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A3" w:rsidRPr="00DF69A3" w:rsidRDefault="00DF69A3" w:rsidP="00954A25">
      <w:pPr>
        <w:ind w:firstLineChars="50" w:firstLine="105"/>
        <w:rPr>
          <w:rFonts w:ascii="楷体_GB2312" w:eastAsia="楷体_GB2312" w:hAnsi="宋体"/>
          <w:b/>
          <w:bCs/>
          <w:color w:val="000000" w:themeColor="text1"/>
          <w:szCs w:val="36"/>
        </w:rPr>
      </w:pPr>
    </w:p>
    <w:p w:rsidR="00DF69A3" w:rsidRPr="002F3891" w:rsidRDefault="00A16272" w:rsidP="00A16272">
      <w:pPr>
        <w:spacing w:line="360" w:lineRule="auto"/>
        <w:ind w:firstLineChars="50" w:firstLine="160"/>
        <w:jc w:val="center"/>
        <w:rPr>
          <w:rFonts w:ascii="微软雅黑" w:eastAsia="微软雅黑" w:hAnsi="微软雅黑"/>
          <w:b/>
          <w:bCs/>
          <w:color w:val="FF0000"/>
          <w:sz w:val="32"/>
          <w:szCs w:val="32"/>
        </w:rPr>
      </w:pPr>
      <w:r w:rsidRPr="00A16272"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t>供应商交期管理与库存控制</w:t>
      </w:r>
      <w:r w:rsidR="00C610AB" w:rsidRPr="00C610AB">
        <w:rPr>
          <w:rFonts w:ascii="微软雅黑" w:eastAsia="微软雅黑" w:hAnsi="微软雅黑" w:hint="eastAsia"/>
          <w:b/>
          <w:bCs/>
          <w:color w:val="FF0000"/>
          <w:sz w:val="22"/>
          <w:szCs w:val="22"/>
        </w:rPr>
        <w:t>（2天）</w:t>
      </w:r>
    </w:p>
    <w:p w:rsidR="0059218E" w:rsidRPr="002F3891" w:rsidRDefault="0039685A" w:rsidP="00DC00EA">
      <w:pPr>
        <w:jc w:val="left"/>
        <w:rPr>
          <w:b/>
          <w:color w:val="FF3300"/>
          <w:sz w:val="20"/>
          <w:szCs w:val="20"/>
        </w:rPr>
      </w:pPr>
      <w:r w:rsidRPr="00954A25">
        <w:rPr>
          <w:rFonts w:hint="eastAsia"/>
          <w:b/>
          <w:color w:val="FF0000"/>
          <w:sz w:val="20"/>
          <w:szCs w:val="20"/>
        </w:rPr>
        <w:t>培训时间：</w:t>
      </w:r>
      <w:r w:rsidRPr="001A258B">
        <w:rPr>
          <w:b/>
          <w:color w:val="000000" w:themeColor="text1"/>
          <w:sz w:val="20"/>
          <w:szCs w:val="20"/>
        </w:rPr>
        <w:t>201</w:t>
      </w:r>
      <w:r w:rsidR="00DC00EA" w:rsidRPr="001A258B">
        <w:rPr>
          <w:b/>
          <w:color w:val="000000" w:themeColor="text1"/>
          <w:sz w:val="20"/>
          <w:szCs w:val="20"/>
        </w:rPr>
        <w:t>6</w:t>
      </w:r>
      <w:r w:rsidRPr="001A258B">
        <w:rPr>
          <w:rFonts w:hint="eastAsia"/>
          <w:b/>
          <w:color w:val="000000" w:themeColor="text1"/>
          <w:sz w:val="20"/>
          <w:szCs w:val="20"/>
        </w:rPr>
        <w:t>年</w:t>
      </w:r>
      <w:r w:rsidR="00A16272">
        <w:rPr>
          <w:rFonts w:hint="eastAsia"/>
          <w:b/>
          <w:color w:val="000000" w:themeColor="text1"/>
          <w:sz w:val="20"/>
          <w:szCs w:val="20"/>
        </w:rPr>
        <w:t>7</w:t>
      </w:r>
      <w:r w:rsidR="00001618">
        <w:rPr>
          <w:rFonts w:hint="eastAsia"/>
          <w:b/>
          <w:color w:val="000000" w:themeColor="text1"/>
          <w:sz w:val="20"/>
          <w:szCs w:val="20"/>
        </w:rPr>
        <w:t>月</w:t>
      </w:r>
      <w:r w:rsidR="003D5EB0">
        <w:rPr>
          <w:rFonts w:hint="eastAsia"/>
          <w:b/>
          <w:color w:val="000000" w:themeColor="text1"/>
          <w:sz w:val="20"/>
          <w:szCs w:val="20"/>
        </w:rPr>
        <w:t>3</w:t>
      </w:r>
      <w:r w:rsidR="003D5EB0">
        <w:rPr>
          <w:b/>
          <w:color w:val="000000" w:themeColor="text1"/>
          <w:sz w:val="20"/>
          <w:szCs w:val="20"/>
        </w:rPr>
        <w:t>0-31</w:t>
      </w:r>
      <w:r w:rsidR="003D5EB0">
        <w:rPr>
          <w:rFonts w:hint="eastAsia"/>
          <w:b/>
          <w:color w:val="000000" w:themeColor="text1"/>
          <w:sz w:val="20"/>
          <w:szCs w:val="20"/>
        </w:rPr>
        <w:t>日</w:t>
      </w:r>
      <w:bookmarkStart w:id="0" w:name="_GoBack"/>
      <w:bookmarkEnd w:id="0"/>
      <w:r w:rsidR="00001618">
        <w:rPr>
          <w:b/>
          <w:color w:val="000000" w:themeColor="text1"/>
          <w:sz w:val="20"/>
          <w:szCs w:val="20"/>
        </w:rPr>
        <w:t xml:space="preserve">     </w:t>
      </w:r>
      <w:r w:rsidR="00A16272">
        <w:rPr>
          <w:rFonts w:hint="eastAsia"/>
          <w:b/>
          <w:color w:val="000000" w:themeColor="text1"/>
          <w:sz w:val="20"/>
          <w:szCs w:val="20"/>
        </w:rPr>
        <w:t>10</w:t>
      </w:r>
      <w:r w:rsidR="00001618">
        <w:rPr>
          <w:rFonts w:hint="eastAsia"/>
          <w:b/>
          <w:color w:val="000000" w:themeColor="text1"/>
          <w:sz w:val="20"/>
          <w:szCs w:val="20"/>
        </w:rPr>
        <w:t>月</w:t>
      </w:r>
      <w:r w:rsidR="00A16272">
        <w:rPr>
          <w:rFonts w:hint="eastAsia"/>
          <w:b/>
          <w:color w:val="000000" w:themeColor="text1"/>
          <w:sz w:val="20"/>
          <w:szCs w:val="20"/>
        </w:rPr>
        <w:t xml:space="preserve">   </w:t>
      </w:r>
      <w:r w:rsidRPr="001A258B">
        <w:rPr>
          <w:b/>
          <w:color w:val="000000" w:themeColor="text1"/>
          <w:sz w:val="20"/>
          <w:szCs w:val="20"/>
        </w:rPr>
        <w:t xml:space="preserve"> </w:t>
      </w:r>
      <w:r w:rsidR="00001618">
        <w:rPr>
          <w:b/>
          <w:color w:val="000000" w:themeColor="text1"/>
          <w:sz w:val="20"/>
          <w:szCs w:val="20"/>
        </w:rPr>
        <w:t xml:space="preserve"> </w:t>
      </w:r>
      <w:r w:rsidRPr="001A258B">
        <w:rPr>
          <w:rFonts w:hint="eastAsia"/>
          <w:b/>
          <w:color w:val="000000" w:themeColor="text1"/>
          <w:sz w:val="20"/>
          <w:szCs w:val="20"/>
        </w:rPr>
        <w:t>上海</w:t>
      </w:r>
    </w:p>
    <w:p w:rsidR="0039685A" w:rsidRPr="003F472B" w:rsidRDefault="0039685A" w:rsidP="0039685A">
      <w:pPr>
        <w:jc w:val="left"/>
        <w:rPr>
          <w:b/>
          <w:color w:val="FF3300"/>
          <w:sz w:val="20"/>
          <w:szCs w:val="20"/>
        </w:rPr>
      </w:pPr>
      <w:r w:rsidRPr="003F472B">
        <w:rPr>
          <w:rFonts w:hint="eastAsia"/>
          <w:b/>
          <w:color w:val="FF3300"/>
          <w:sz w:val="20"/>
          <w:szCs w:val="20"/>
        </w:rPr>
        <w:t>培训费用：</w:t>
      </w:r>
      <w:r w:rsidRPr="001A258B">
        <w:rPr>
          <w:b/>
          <w:color w:val="000000" w:themeColor="text1"/>
          <w:sz w:val="20"/>
          <w:szCs w:val="20"/>
        </w:rPr>
        <w:t>3</w:t>
      </w:r>
      <w:r w:rsidR="000E4826">
        <w:rPr>
          <w:rFonts w:hint="eastAsia"/>
          <w:b/>
          <w:color w:val="000000" w:themeColor="text1"/>
          <w:sz w:val="20"/>
          <w:szCs w:val="20"/>
        </w:rPr>
        <w:t>6</w:t>
      </w:r>
      <w:r w:rsidRPr="001A258B">
        <w:rPr>
          <w:rFonts w:hint="eastAsia"/>
          <w:b/>
          <w:color w:val="000000" w:themeColor="text1"/>
          <w:sz w:val="20"/>
          <w:szCs w:val="20"/>
        </w:rPr>
        <w:t>0</w:t>
      </w:r>
      <w:r w:rsidRPr="001A258B">
        <w:rPr>
          <w:b/>
          <w:color w:val="000000" w:themeColor="text1"/>
          <w:sz w:val="20"/>
          <w:szCs w:val="20"/>
        </w:rPr>
        <w:t>0</w:t>
      </w:r>
      <w:r w:rsidRPr="001A258B">
        <w:rPr>
          <w:rFonts w:hint="eastAsia"/>
          <w:b/>
          <w:color w:val="000000" w:themeColor="text1"/>
          <w:sz w:val="20"/>
          <w:szCs w:val="20"/>
        </w:rPr>
        <w:t>元</w:t>
      </w:r>
      <w:r w:rsidRPr="001A258B">
        <w:rPr>
          <w:b/>
          <w:color w:val="000000" w:themeColor="text1"/>
          <w:sz w:val="20"/>
          <w:szCs w:val="20"/>
        </w:rPr>
        <w:t>/</w:t>
      </w:r>
      <w:r w:rsidR="00DC00EA" w:rsidRPr="001A258B">
        <w:rPr>
          <w:rFonts w:hint="eastAsia"/>
          <w:b/>
          <w:color w:val="000000" w:themeColor="text1"/>
          <w:sz w:val="20"/>
          <w:szCs w:val="20"/>
        </w:rPr>
        <w:t>人</w:t>
      </w:r>
      <w:r w:rsidR="00DC00EA" w:rsidRPr="001A258B">
        <w:rPr>
          <w:rFonts w:hint="eastAsia"/>
          <w:color w:val="000000" w:themeColor="text1"/>
          <w:sz w:val="20"/>
          <w:szCs w:val="20"/>
        </w:rPr>
        <w:t>（</w:t>
      </w:r>
      <w:r w:rsidRPr="001A258B">
        <w:rPr>
          <w:rFonts w:hint="eastAsia"/>
          <w:color w:val="000000" w:themeColor="text1"/>
          <w:sz w:val="20"/>
          <w:szCs w:val="20"/>
        </w:rPr>
        <w:t>授课费、</w:t>
      </w:r>
      <w:r w:rsidR="00DC00EA" w:rsidRPr="001A258B">
        <w:rPr>
          <w:rFonts w:hint="eastAsia"/>
          <w:color w:val="000000" w:themeColor="text1"/>
          <w:sz w:val="20"/>
          <w:szCs w:val="20"/>
        </w:rPr>
        <w:t>教材费</w:t>
      </w:r>
      <w:r w:rsidRPr="001A258B">
        <w:rPr>
          <w:rFonts w:hint="eastAsia"/>
          <w:color w:val="000000" w:themeColor="text1"/>
          <w:sz w:val="20"/>
          <w:szCs w:val="20"/>
        </w:rPr>
        <w:t>、培训证书、发票、午餐及茶点等）</w:t>
      </w:r>
    </w:p>
    <w:p w:rsidR="002F3891" w:rsidRPr="00DF33D2" w:rsidRDefault="002F3891" w:rsidP="00A16272">
      <w:pPr>
        <w:adjustRightInd w:val="0"/>
        <w:snapToGrid w:val="0"/>
        <w:ind w:left="984" w:hangingChars="490" w:hanging="984"/>
        <w:rPr>
          <w:rFonts w:ascii="宋体" w:hAnsi="宋体"/>
          <w:sz w:val="20"/>
          <w:szCs w:val="20"/>
        </w:rPr>
      </w:pPr>
      <w:r w:rsidRPr="001A258B">
        <w:rPr>
          <w:rFonts w:hint="eastAsia"/>
          <w:b/>
          <w:color w:val="FF3300"/>
          <w:sz w:val="20"/>
          <w:szCs w:val="20"/>
        </w:rPr>
        <w:t>培训对象：</w:t>
      </w:r>
      <w:r w:rsidR="00A16272" w:rsidRPr="00A16272">
        <w:rPr>
          <w:rFonts w:ascii="宋体" w:hAnsi="宋体" w:hint="eastAsia"/>
          <w:sz w:val="20"/>
          <w:szCs w:val="20"/>
        </w:rPr>
        <w:t>总经理、供应链经理、物流经理、生产总监、生产经理、生产计划经理、生产计划员、物料主管及相关人员</w:t>
      </w:r>
      <w:r w:rsidR="00A16272">
        <w:rPr>
          <w:rFonts w:ascii="宋体" w:hAnsi="宋体" w:hint="eastAsia"/>
          <w:sz w:val="20"/>
          <w:szCs w:val="20"/>
        </w:rPr>
        <w:t>。</w:t>
      </w:r>
    </w:p>
    <w:p w:rsidR="007F75F1" w:rsidRDefault="007F75F1" w:rsidP="0009755A">
      <w:pPr>
        <w:rPr>
          <w:rFonts w:hAnsi="宋体" w:cs="Calibri"/>
          <w:b/>
          <w:color w:val="990000"/>
          <w:sz w:val="20"/>
        </w:rPr>
        <w:sectPr w:rsidR="007F75F1" w:rsidSect="00954A25">
          <w:headerReference w:type="default" r:id="rId8"/>
          <w:footerReference w:type="default" r:id="rId9"/>
          <w:type w:val="continuous"/>
          <w:pgSz w:w="11906" w:h="16838" w:code="9"/>
          <w:pgMar w:top="1134" w:right="1286" w:bottom="851" w:left="1588" w:header="851" w:footer="229" w:gutter="0"/>
          <w:pgNumType w:fmt="numberInDash"/>
          <w:cols w:space="720"/>
          <w:docGrid w:type="linesAndChars" w:linePitch="312"/>
        </w:sectPr>
      </w:pPr>
    </w:p>
    <w:p w:rsidR="007F75F1" w:rsidRDefault="003A13FE" w:rsidP="00C27D52">
      <w:pPr>
        <w:spacing w:line="360" w:lineRule="auto"/>
        <w:rPr>
          <w:rFonts w:hAnsi="宋体" w:cs="Calibri"/>
          <w:b/>
          <w:color w:val="990000"/>
          <w:sz w:val="20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DE9AB" wp14:editId="041A0FE7">
                <wp:simplePos x="0" y="0"/>
                <wp:positionH relativeFrom="column">
                  <wp:posOffset>22225</wp:posOffset>
                </wp:positionH>
                <wp:positionV relativeFrom="paragraph">
                  <wp:posOffset>104775</wp:posOffset>
                </wp:positionV>
                <wp:extent cx="5715000" cy="0"/>
                <wp:effectExtent l="0" t="19050" r="19050" b="38100"/>
                <wp:wrapNone/>
                <wp:docPr id="7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92137" id="Line 18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8.25pt" to="45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roqwIAAJYFAAAOAAAAZHJzL2Uyb0RvYy54bWysVE1v2zAMvQ/YfxB8d20nju0YTYrUcXbp&#10;tgLtsLNiybFQWTIkJU4w7L+XkhOv6S7D0IugD/LpkXzk7d2x5ehAlWZSLLzoJvQQFZUkTOwW3o/n&#10;jZ95SBssCOZS0IV3otq7W37+dNt3OZ3IRnJCFQIQofO+W3iNMV0eBLpqaIv1jeyogMdaqhYbOKpd&#10;QBTuAb3lwSQMk6CXinRKVlRruF0Pj97S4dc1rcz3utbUIL7wgJtxq3Lr1q7B8hbnO4W7hlVnGvg/&#10;WLSYCfh0hFpjg9Fesb+gWlYpqWVtbirZBrKuWUVdDBBNFL6L5qnBHXWxQHJ0N6ZJfxxs9e3wqBAj&#10;Cy/1kMAtlOiBCYqibGZz03c6B5NCPCobXXUUT92DrF40ErJosNhRx/H51IFjZD2CKxd70B38sO2/&#10;SgI2eG+kS9SxVq2FhBSgo6vHaawHPRpUweUsjWZhCGWrLm8Bzi+OndLmC5UtspuFx4G1A8aHB20s&#10;EZxfTOw/Qm4Y567cXKD+DA7QbQfBm4aJZ5DAi4PQkjNiza2jVrttwRU6YJBQOU2KcOXihJe3Zkru&#10;BXHwDcWkPO8NZnzYAx0uLB51qhw4wuloYOvuIWinmF/zcF5mZRb78SQp/Thcr/3Vpoj9ZBOls/V0&#10;XRTr6LclGsV5wwihwnK9qDeK/00d5z4adDfqd0xTcI3u8glkr5muNrMwjaeZn6azqR9Py9C/zzaF&#10;vyqiJEnL++K+fMe0dNHrjyE7ptKykntD1VNDekSYFcQkm85h+BAG3T7NwiScg8Ix38GYqozykJLm&#10;JzON069VnsW4qvUknGVJOmiKdw0eFGAF6cYGFPRs7nIzfj9k6lJkexrLdA7+Ty4B4yIA1ze2VYam&#10;20pyelSXfoLmd07nQWWny9sz7N+O0+UrAAAA//8DAFBLAwQUAAYACAAAACEA/MCCmNgAAAAHAQAA&#10;DwAAAGRycy9kb3ducmV2LnhtbEyOTU/DMAyG70j8h8hI3FgKjGqUphMMcUMCBtKuWeM1hcap6qwr&#10;/x5PHOBkvR96/ZTLKXRqxIHbSAYuZxkopDq6lhoDH+9PFwtQnCw520VCA9/IsKxOT0pbuHigNxzX&#10;qVEyQlxYAz6lvtCaa4/B8iz2SJLt4hBsEjk02g32IOOh01dZlutgW5IP3va48lh/rffBwGa+48+c&#10;NqsH97zg1/ZxnHt8Meb8bLq/A5VwSn9lOOILOlTCtI17cqw6A9c3UhQ7lyvxbXY0tr+Grkr9n7/6&#10;AQAA//8DAFBLAQItABQABgAIAAAAIQC2gziS/gAAAOEBAAATAAAAAAAAAAAAAAAAAAAAAABbQ29u&#10;dGVudF9UeXBlc10ueG1sUEsBAi0AFAAGAAgAAAAhADj9If/WAAAAlAEAAAsAAAAAAAAAAAAAAAAA&#10;LwEAAF9yZWxzLy5yZWxzUEsBAi0AFAAGAAgAAAAhAGEGWuirAgAAlgUAAA4AAAAAAAAAAAAAAAAA&#10;LgIAAGRycy9lMm9Eb2MueG1sUEsBAi0AFAAGAAgAAAAhAPzAgpjYAAAABwEAAA8AAAAAAAAAAAAA&#10;AAAABQUAAGRycy9kb3ducmV2LnhtbFBLBQYAAAAABAAEAPMAAAAKBgAAAAA=&#10;" strokecolor="#e36c0a" strokeweight="4.5pt">
                <v:stroke linestyle="thinThick"/>
                <v:shadow color="#205867" opacity=".5" offset="1pt"/>
              </v:line>
            </w:pict>
          </mc:Fallback>
        </mc:AlternateContent>
      </w:r>
    </w:p>
    <w:p w:rsidR="00954A25" w:rsidRPr="00954A25" w:rsidRDefault="00954A25" w:rsidP="00954A25">
      <w:pPr>
        <w:jc w:val="left"/>
        <w:rPr>
          <w:rFonts w:asciiTheme="minorEastAsia" w:eastAsiaTheme="minorEastAsia" w:hAnsiTheme="minorEastAsia"/>
          <w:b/>
          <w:color w:val="FF0000"/>
          <w:sz w:val="20"/>
          <w:szCs w:val="20"/>
        </w:rPr>
      </w:pPr>
      <w:r w:rsidRPr="00954A25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课程背景：</w:t>
      </w:r>
    </w:p>
    <w:p w:rsidR="00954A25" w:rsidRPr="00954A25" w:rsidRDefault="00954A25" w:rsidP="00954A25">
      <w:pPr>
        <w:spacing w:line="300" w:lineRule="auto"/>
        <w:rPr>
          <w:rFonts w:asciiTheme="minorEastAsia" w:eastAsiaTheme="minorEastAsia" w:hAnsiTheme="minorEastAsia"/>
          <w:bCs/>
          <w:sz w:val="20"/>
          <w:szCs w:val="20"/>
        </w:rPr>
        <w:sectPr w:rsidR="00954A25" w:rsidRPr="00954A25" w:rsidSect="00954A25">
          <w:type w:val="continuous"/>
          <w:pgSz w:w="11906" w:h="16838" w:code="9"/>
          <w:pgMar w:top="1134" w:right="1286" w:bottom="851" w:left="1588" w:header="851" w:footer="229" w:gutter="0"/>
          <w:pgNumType w:fmt="numberInDash"/>
          <w:cols w:sep="1" w:space="425"/>
          <w:docGrid w:type="linesAndChars" w:linePitch="312"/>
        </w:sectPr>
      </w:pP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当今市场竞争已经不再是单纯的企业之间的竞争，而是各条供应链与供应链之间的竞争。上下游企业也不再是一味地关注价格，而更多地关注供应链上各企业间的协同，以期降低整体的供应链成本，获取成本优势。作为供应链上的接点，采购供应链部门扮演的角色越来越重要。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供应商经常到货不及时或不配套，不是物料积压就是缺货，采购供应链部门常常因此被推至风口浪尖，物料库存压力越来越大，采购供应链部不得不想办法降低库存，可又不知如何降低，客户需求多变、订单的多品种少批量、产品寿命周期短、技术更新快，BOM更改频繁、销售预测不准等等导致生产计划频繁变动、物料计划不准，采购供应链部作为内部供应链尾端常常处于被动之中，交货紧急的情况时有发生，经常选择快速的运输方式导致物流成本居高不下。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如何快速的传导客户端信息？怎么样有效地保证供应商的交货？为了既满足内部客户又不至于库存太高，应该什么时候开始订货？订多少货？安全库存应该怎么设置？选择什么样的库存管理模式？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本课程将以专业的供应链管理理论为基础，深层次详细地探讨采购人员如何通过缩短订单时间、缩短供应商供货周期和实施VMI项目等供应链管理技术的改革，提高企业的快速反应能力、竞争力和顾客满意度，以大幅度提高企业的盈利能力。</w:t>
      </w:r>
    </w:p>
    <w:p w:rsidR="00954A25" w:rsidRDefault="00954A25" w:rsidP="00954A25">
      <w:pPr>
        <w:rPr>
          <w:rFonts w:asciiTheme="minorEastAsia" w:eastAsiaTheme="minorEastAsia" w:hAnsiTheme="minorEastAsia"/>
          <w:b/>
          <w:color w:val="FF0000"/>
          <w:sz w:val="20"/>
          <w:szCs w:val="20"/>
        </w:rPr>
        <w:sectPr w:rsidR="00954A25" w:rsidSect="00A16272">
          <w:type w:val="continuous"/>
          <w:pgSz w:w="11906" w:h="16838" w:code="9"/>
          <w:pgMar w:top="1134" w:right="1286" w:bottom="851" w:left="1588" w:header="851" w:footer="229" w:gutter="0"/>
          <w:pgNumType w:fmt="numberInDash"/>
          <w:cols w:sep="1" w:space="425"/>
          <w:docGrid w:type="linesAndChars" w:linePitch="312"/>
        </w:sectPr>
      </w:pPr>
    </w:p>
    <w:p w:rsidR="00A16272" w:rsidRDefault="00A16272" w:rsidP="00954A25">
      <w:pPr>
        <w:rPr>
          <w:rFonts w:asciiTheme="minorEastAsia" w:eastAsiaTheme="minorEastAsia" w:hAnsiTheme="minorEastAsia"/>
          <w:b/>
          <w:color w:val="FF0000"/>
          <w:sz w:val="20"/>
          <w:szCs w:val="20"/>
        </w:rPr>
      </w:pPr>
    </w:p>
    <w:p w:rsidR="00954A25" w:rsidRPr="00954A25" w:rsidRDefault="00954A25" w:rsidP="00954A25">
      <w:pPr>
        <w:rPr>
          <w:rFonts w:asciiTheme="minorEastAsia" w:eastAsiaTheme="minorEastAsia" w:hAnsiTheme="minorEastAsia"/>
          <w:b/>
          <w:color w:val="FF0000"/>
          <w:sz w:val="20"/>
          <w:szCs w:val="20"/>
        </w:rPr>
      </w:pPr>
      <w:r w:rsidRPr="00954A25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课程收益</w:t>
      </w:r>
      <w:r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：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通过本课程的学习，您将了解以下内容：</w:t>
      </w:r>
    </w:p>
    <w:p w:rsidR="00A16272" w:rsidRPr="00A16272" w:rsidRDefault="00A16272" w:rsidP="00A16272">
      <w:pPr>
        <w:widowControl/>
        <w:jc w:val="left"/>
        <w:rPr>
          <w:rFonts w:ascii="Wingdings 2" w:hAnsi="Wingdings 2" w:cs="宋体"/>
          <w:kern w:val="0"/>
          <w:sz w:val="20"/>
          <w:szCs w:val="20"/>
        </w:rPr>
      </w:pPr>
      <w:r w:rsidRPr="00A16272">
        <w:rPr>
          <w:rFonts w:ascii="Wingdings 2" w:hAnsi="Wingdings 2" w:cs="宋体"/>
          <w:kern w:val="0"/>
          <w:sz w:val="20"/>
          <w:szCs w:val="20"/>
        </w:rPr>
        <w:t></w:t>
      </w:r>
      <w:r w:rsidRPr="00A16272">
        <w:rPr>
          <w:rFonts w:ascii="宋体" w:hAnsi="宋体" w:cs="宋体" w:hint="eastAsia"/>
          <w:kern w:val="0"/>
          <w:sz w:val="20"/>
          <w:szCs w:val="20"/>
        </w:rPr>
        <w:t>供应链管理的总体概念和框架结构</w:t>
      </w:r>
    </w:p>
    <w:p w:rsidR="00A16272" w:rsidRPr="00A16272" w:rsidRDefault="00A16272" w:rsidP="00A16272">
      <w:pPr>
        <w:widowControl/>
        <w:jc w:val="left"/>
        <w:rPr>
          <w:rFonts w:ascii="Wingdings 2" w:hAnsi="Wingdings 2" w:cs="宋体"/>
          <w:kern w:val="0"/>
          <w:sz w:val="20"/>
          <w:szCs w:val="20"/>
        </w:rPr>
      </w:pPr>
      <w:r w:rsidRPr="00A16272">
        <w:rPr>
          <w:rFonts w:ascii="Wingdings 2" w:hAnsi="Wingdings 2" w:cs="宋体"/>
          <w:kern w:val="0"/>
          <w:sz w:val="20"/>
          <w:szCs w:val="20"/>
        </w:rPr>
        <w:t></w:t>
      </w:r>
      <w:r w:rsidRPr="00A16272">
        <w:rPr>
          <w:rFonts w:ascii="宋体" w:hAnsi="宋体" w:cs="宋体" w:hint="eastAsia"/>
          <w:kern w:val="0"/>
          <w:sz w:val="20"/>
          <w:szCs w:val="20"/>
        </w:rPr>
        <w:t>JIT原理与精益生产</w:t>
      </w:r>
    </w:p>
    <w:p w:rsidR="00A16272" w:rsidRPr="00A16272" w:rsidRDefault="00A16272" w:rsidP="00A16272">
      <w:pPr>
        <w:widowControl/>
        <w:jc w:val="left"/>
        <w:rPr>
          <w:rFonts w:ascii="Wingdings 2" w:hAnsi="Wingdings 2" w:cs="宋体"/>
          <w:kern w:val="0"/>
          <w:sz w:val="20"/>
          <w:szCs w:val="20"/>
        </w:rPr>
      </w:pPr>
      <w:r w:rsidRPr="00A16272">
        <w:rPr>
          <w:rFonts w:ascii="Wingdings 2" w:hAnsi="Wingdings 2" w:cs="宋体"/>
          <w:kern w:val="0"/>
          <w:sz w:val="20"/>
          <w:szCs w:val="20"/>
        </w:rPr>
        <w:t></w:t>
      </w:r>
      <w:r w:rsidRPr="00A16272">
        <w:rPr>
          <w:rFonts w:ascii="宋体" w:hAnsi="宋体" w:cs="宋体" w:hint="eastAsia"/>
          <w:kern w:val="0"/>
          <w:sz w:val="20"/>
          <w:szCs w:val="20"/>
        </w:rPr>
        <w:t>牛鞭效应(BullwhipEffect)</w:t>
      </w:r>
    </w:p>
    <w:p w:rsidR="00A16272" w:rsidRPr="00A16272" w:rsidRDefault="00A16272" w:rsidP="00A16272">
      <w:pPr>
        <w:widowControl/>
        <w:jc w:val="left"/>
        <w:rPr>
          <w:rFonts w:ascii="Wingdings 2" w:hAnsi="Wingdings 2" w:cs="宋体"/>
          <w:kern w:val="0"/>
          <w:sz w:val="20"/>
          <w:szCs w:val="20"/>
        </w:rPr>
      </w:pPr>
      <w:r w:rsidRPr="00A16272">
        <w:rPr>
          <w:rFonts w:ascii="Wingdings 2" w:hAnsi="Wingdings 2" w:cs="宋体"/>
          <w:kern w:val="0"/>
          <w:sz w:val="20"/>
          <w:szCs w:val="20"/>
        </w:rPr>
        <w:t></w:t>
      </w:r>
      <w:r w:rsidRPr="00A16272">
        <w:rPr>
          <w:rFonts w:ascii="宋体" w:hAnsi="宋体" w:cs="宋体" w:hint="eastAsia"/>
          <w:kern w:val="0"/>
          <w:sz w:val="20"/>
          <w:szCs w:val="20"/>
        </w:rPr>
        <w:t>交货期的构成及重要性</w:t>
      </w:r>
    </w:p>
    <w:p w:rsidR="00A16272" w:rsidRPr="00A16272" w:rsidRDefault="00A16272" w:rsidP="00A16272">
      <w:pPr>
        <w:widowControl/>
        <w:jc w:val="left"/>
        <w:rPr>
          <w:rFonts w:ascii="Wingdings 2" w:hAnsi="Wingdings 2" w:cs="宋体"/>
          <w:kern w:val="0"/>
          <w:sz w:val="20"/>
          <w:szCs w:val="20"/>
        </w:rPr>
      </w:pPr>
      <w:r w:rsidRPr="00A16272">
        <w:rPr>
          <w:rFonts w:ascii="Wingdings 2" w:hAnsi="Wingdings 2" w:cs="宋体"/>
          <w:kern w:val="0"/>
          <w:sz w:val="20"/>
          <w:szCs w:val="20"/>
        </w:rPr>
        <w:t></w:t>
      </w:r>
      <w:r w:rsidRPr="00A16272">
        <w:rPr>
          <w:rFonts w:ascii="宋体" w:hAnsi="宋体" w:cs="宋体" w:hint="eastAsia"/>
          <w:kern w:val="0"/>
          <w:sz w:val="20"/>
          <w:szCs w:val="20"/>
        </w:rPr>
        <w:t>交期管理五大实用技巧</w:t>
      </w:r>
    </w:p>
    <w:p w:rsidR="00A16272" w:rsidRPr="00A16272" w:rsidRDefault="00A16272" w:rsidP="00A16272">
      <w:pPr>
        <w:widowControl/>
        <w:jc w:val="left"/>
        <w:rPr>
          <w:rFonts w:ascii="Wingdings 2" w:hAnsi="Wingdings 2" w:cs="宋体"/>
          <w:kern w:val="0"/>
          <w:sz w:val="20"/>
          <w:szCs w:val="20"/>
        </w:rPr>
      </w:pPr>
      <w:r w:rsidRPr="00A16272">
        <w:rPr>
          <w:rFonts w:ascii="Wingdings 2" w:hAnsi="Wingdings 2" w:cs="宋体"/>
          <w:kern w:val="0"/>
          <w:sz w:val="20"/>
          <w:szCs w:val="20"/>
        </w:rPr>
        <w:t></w:t>
      </w:r>
      <w:r w:rsidRPr="00A16272">
        <w:rPr>
          <w:rFonts w:ascii="宋体" w:hAnsi="宋体" w:cs="宋体" w:hint="eastAsia"/>
          <w:kern w:val="0"/>
          <w:sz w:val="20"/>
          <w:szCs w:val="20"/>
        </w:rPr>
        <w:t>TOC五大核心步骤</w:t>
      </w:r>
    </w:p>
    <w:p w:rsidR="00A16272" w:rsidRPr="00A16272" w:rsidRDefault="00A16272" w:rsidP="00A16272">
      <w:pPr>
        <w:widowControl/>
        <w:jc w:val="left"/>
        <w:rPr>
          <w:rFonts w:ascii="Wingdings 2" w:hAnsi="Wingdings 2" w:cs="宋体"/>
          <w:kern w:val="0"/>
          <w:sz w:val="20"/>
          <w:szCs w:val="20"/>
        </w:rPr>
      </w:pPr>
      <w:r w:rsidRPr="00A16272">
        <w:rPr>
          <w:rFonts w:ascii="Wingdings 2" w:hAnsi="Wingdings 2" w:cs="宋体"/>
          <w:kern w:val="0"/>
          <w:sz w:val="20"/>
          <w:szCs w:val="20"/>
        </w:rPr>
        <w:t></w:t>
      </w:r>
      <w:r w:rsidRPr="00A16272">
        <w:rPr>
          <w:rFonts w:ascii="宋体" w:hAnsi="宋体" w:cs="宋体" w:hint="eastAsia"/>
          <w:kern w:val="0"/>
          <w:sz w:val="20"/>
          <w:szCs w:val="20"/>
        </w:rPr>
        <w:t>学习及了解各物料库存补充技术</w:t>
      </w:r>
    </w:p>
    <w:p w:rsidR="00A16272" w:rsidRPr="00A16272" w:rsidRDefault="00A16272" w:rsidP="00A16272">
      <w:pPr>
        <w:widowControl/>
        <w:jc w:val="left"/>
        <w:rPr>
          <w:rFonts w:ascii="Wingdings 2" w:hAnsi="Wingdings 2" w:cs="宋体"/>
          <w:kern w:val="0"/>
          <w:sz w:val="20"/>
          <w:szCs w:val="20"/>
        </w:rPr>
      </w:pPr>
      <w:r w:rsidRPr="00A16272">
        <w:rPr>
          <w:rFonts w:ascii="Wingdings 2" w:hAnsi="Wingdings 2" w:cs="宋体"/>
          <w:kern w:val="0"/>
          <w:sz w:val="20"/>
          <w:szCs w:val="20"/>
        </w:rPr>
        <w:t></w:t>
      </w:r>
      <w:r w:rsidRPr="00A16272">
        <w:rPr>
          <w:rFonts w:ascii="宋体" w:hAnsi="宋体" w:cs="宋体" w:hint="eastAsia"/>
          <w:kern w:val="0"/>
          <w:sz w:val="20"/>
          <w:szCs w:val="20"/>
        </w:rPr>
        <w:t>VMI、Consinment、KANBAN等管理方式</w:t>
      </w:r>
    </w:p>
    <w:p w:rsidR="00954A25" w:rsidRPr="00954A25" w:rsidRDefault="00954A25" w:rsidP="00954A25">
      <w:pPr>
        <w:pStyle w:val="aa"/>
        <w:spacing w:line="340" w:lineRule="exact"/>
        <w:ind w:left="420" w:firstLineChars="0" w:firstLine="0"/>
        <w:rPr>
          <w:rFonts w:asciiTheme="minorEastAsia" w:eastAsiaTheme="minorEastAsia" w:hAnsiTheme="minorEastAsia" w:cs="Verdana"/>
          <w:bCs/>
          <w:kern w:val="0"/>
          <w:sz w:val="20"/>
          <w:szCs w:val="20"/>
        </w:rPr>
      </w:pPr>
    </w:p>
    <w:p w:rsidR="00954A25" w:rsidRPr="00954A25" w:rsidRDefault="00954A25" w:rsidP="00954A25">
      <w:pPr>
        <w:ind w:rightChars="14" w:right="29"/>
        <w:rPr>
          <w:rFonts w:asciiTheme="minorEastAsia" w:eastAsiaTheme="minorEastAsia" w:hAnsiTheme="minorEastAsia"/>
          <w:b/>
          <w:color w:val="FF0000"/>
          <w:sz w:val="20"/>
          <w:szCs w:val="20"/>
        </w:rPr>
      </w:pPr>
      <w:r w:rsidRPr="00954A25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课程大纲：</w:t>
      </w:r>
    </w:p>
    <w:p w:rsidR="00954A25" w:rsidRDefault="00954A25" w:rsidP="00954A25">
      <w:pPr>
        <w:numPr>
          <w:ilvl w:val="0"/>
          <w:numId w:val="5"/>
        </w:numPr>
        <w:spacing w:line="340" w:lineRule="exact"/>
        <w:rPr>
          <w:rFonts w:asciiTheme="minorEastAsia" w:eastAsiaTheme="minorEastAsia" w:hAnsiTheme="minorEastAsia" w:cs="Verdana"/>
          <w:b/>
          <w:bCs/>
          <w:kern w:val="0"/>
          <w:sz w:val="20"/>
          <w:szCs w:val="20"/>
        </w:rPr>
        <w:sectPr w:rsidR="00954A25" w:rsidSect="00954A25">
          <w:type w:val="continuous"/>
          <w:pgSz w:w="11906" w:h="16838" w:code="9"/>
          <w:pgMar w:top="1134" w:right="1286" w:bottom="851" w:left="1588" w:header="851" w:footer="229" w:gutter="0"/>
          <w:pgNumType w:fmt="numberInDash"/>
          <w:cols w:sep="1" w:space="425"/>
          <w:docGrid w:type="linesAndChars" w:linePitch="312"/>
        </w:sectPr>
      </w:pP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一、供应链管理的知识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1)供应链的结构模型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2)HP的供应链系统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3)供应链特征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4)供应链管理的发展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5)供应链管理的基本特征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6)供应链管理理念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7)利用各种技术来提高经营效率与降低成本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8)推动式供应链向拉动式供应链转变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9)供应链管理的突出效益表现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10)实施供应链管理的两个关键问题：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11)如何实现企业间信息共享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12)如何实现企业间协同工作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13)供应链管理的基本内涵：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14)强调核心竞争力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15)资源外用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16)合作性竞争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17)供应链管理方法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18)准时制计划与控制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19)JIT的生产与控制方法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20)JIT实施步骤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21)实施JIT的挑战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22)TOC的组成结构图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23)TOC五大核心步骤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lastRenderedPageBreak/>
        <w:t>二、交期管理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1)交期的定义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2)交期的构成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3)确保交期的重要性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4)交期不当的影响：延迟，提前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5)交期延迟的原因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6)供应商责任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7)采购部责任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8)其他部门责任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9)沟通不良所致的原因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10)确保交期要点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11)事前规划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12)事中执行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13)事后考核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14)交期管理五大实用技巧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15)全方位的沟通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16)对生产工艺流程的了解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17)有效监控供应商的交期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18)帮助供应商改善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19)处理特殊的订单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20)供应商常见分类方法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21)风险与收益原则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22)供应商对客户的分类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三、库存控制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1)什么是库存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2)什么是库存控制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3)库存的分类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4)保持库存的理由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5)广义的库存控制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6)库存管理概述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7)库存掩盖的问题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8)怎样进行有效的库存管理和控制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9)库存的水罐模型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10)库存不足的成本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11)保持库存的财务成本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12)减少库存品种数量的重要性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13)库存控制管理人员的作用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14)库存补充技术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15)再订货水平系统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16)定期检查系统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17)需求驱动的精益供应系统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18)影响订货批量决策的各种成本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19)经济订货批量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20)供应链管理中库存管理的模式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21)VMI的优点与带来的利益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22)VMI的潜在风险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23)Consinment寄售制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24)KANBAN管理-准时的库存控制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25)呆料管理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26)供应链管理对于推动库存控制实现优化的支持作用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 w:rsidRPr="00A16272">
        <w:rPr>
          <w:rFonts w:ascii="宋体" w:hAnsi="宋体" w:cs="宋体" w:hint="eastAsia"/>
          <w:kern w:val="0"/>
          <w:sz w:val="20"/>
          <w:szCs w:val="20"/>
        </w:rPr>
        <w:t>27)目前对库存管理认识的五大误区</w:t>
      </w:r>
    </w:p>
    <w:p w:rsidR="00954A25" w:rsidRDefault="00954A25" w:rsidP="00954A25">
      <w:pPr>
        <w:numPr>
          <w:ilvl w:val="2"/>
          <w:numId w:val="15"/>
        </w:numPr>
        <w:spacing w:line="340" w:lineRule="exact"/>
        <w:rPr>
          <w:rFonts w:asciiTheme="minorEastAsia" w:eastAsiaTheme="minorEastAsia" w:hAnsiTheme="minorEastAsia" w:cs="Verdana"/>
          <w:bCs/>
          <w:kern w:val="0"/>
          <w:sz w:val="20"/>
          <w:szCs w:val="20"/>
        </w:rPr>
        <w:sectPr w:rsidR="00954A25" w:rsidSect="00954A25">
          <w:type w:val="continuous"/>
          <w:pgSz w:w="11906" w:h="16838" w:code="9"/>
          <w:pgMar w:top="1134" w:right="1286" w:bottom="851" w:left="1588" w:header="851" w:footer="229" w:gutter="0"/>
          <w:pgNumType w:fmt="numberInDash"/>
          <w:cols w:num="2" w:sep="1" w:space="425"/>
          <w:docGrid w:type="linesAndChars" w:linePitch="312"/>
        </w:sectPr>
      </w:pPr>
    </w:p>
    <w:p w:rsidR="00954A25" w:rsidRPr="00954A25" w:rsidRDefault="00954A25" w:rsidP="00954A25">
      <w:pPr>
        <w:spacing w:line="340" w:lineRule="exact"/>
        <w:rPr>
          <w:rFonts w:asciiTheme="minorEastAsia" w:eastAsiaTheme="minorEastAsia" w:hAnsiTheme="minorEastAsia" w:cs="Verdana"/>
          <w:bCs/>
          <w:kern w:val="0"/>
          <w:sz w:val="20"/>
          <w:szCs w:val="20"/>
        </w:rPr>
      </w:pPr>
    </w:p>
    <w:p w:rsidR="00954A25" w:rsidRPr="00954A25" w:rsidRDefault="00954A25" w:rsidP="00C27D52">
      <w:pPr>
        <w:spacing w:line="360" w:lineRule="auto"/>
        <w:rPr>
          <w:rFonts w:asciiTheme="minorEastAsia" w:eastAsiaTheme="minorEastAsia" w:hAnsiTheme="minorEastAsia" w:cs="Calibri"/>
          <w:b/>
          <w:color w:val="990000"/>
          <w:sz w:val="20"/>
          <w:szCs w:val="20"/>
        </w:rPr>
        <w:sectPr w:rsidR="00954A25" w:rsidRPr="00954A25" w:rsidSect="00535335">
          <w:type w:val="continuous"/>
          <w:pgSz w:w="11906" w:h="16838" w:code="9"/>
          <w:pgMar w:top="1134" w:right="1286" w:bottom="851" w:left="1588" w:header="851" w:footer="229" w:gutter="0"/>
          <w:pgNumType w:fmt="numberInDash"/>
          <w:cols w:num="2" w:sep="1" w:space="425"/>
          <w:docGrid w:type="linesAndChars" w:linePitch="312"/>
        </w:sectPr>
      </w:pPr>
    </w:p>
    <w:p w:rsidR="00A16272" w:rsidRPr="00A16272" w:rsidRDefault="00954A25" w:rsidP="00A16272">
      <w:pPr>
        <w:spacing w:line="360" w:lineRule="auto"/>
        <w:rPr>
          <w:rFonts w:asciiTheme="minorEastAsia" w:eastAsiaTheme="minorEastAsia" w:hAnsiTheme="minorEastAsia" w:cs="Calibri"/>
          <w:b/>
          <w:color w:val="FF0000"/>
          <w:sz w:val="20"/>
          <w:szCs w:val="20"/>
        </w:rPr>
      </w:pPr>
      <w:r w:rsidRPr="00E2016E">
        <w:rPr>
          <w:rFonts w:asciiTheme="minorEastAsia" w:eastAsiaTheme="minorEastAsia" w:hAnsiTheme="minorEastAsia" w:cs="Calibri" w:hint="eastAsia"/>
          <w:b/>
          <w:color w:val="FF0000"/>
          <w:sz w:val="20"/>
          <w:szCs w:val="20"/>
        </w:rPr>
        <w:t>讲师</w:t>
      </w:r>
      <w:r w:rsidRPr="00E2016E">
        <w:rPr>
          <w:rFonts w:asciiTheme="minorEastAsia" w:eastAsiaTheme="minorEastAsia" w:hAnsiTheme="minorEastAsia" w:cs="Calibri"/>
          <w:b/>
          <w:color w:val="FF0000"/>
          <w:sz w:val="20"/>
          <w:szCs w:val="20"/>
        </w:rPr>
        <w:t>介绍：</w:t>
      </w:r>
      <w:r w:rsidR="00A16272" w:rsidRPr="00A16272">
        <w:rPr>
          <w:rFonts w:ascii="宋体" w:hAnsi="宋体" w:cs="宋体" w:hint="eastAsia"/>
          <w:b/>
          <w:bCs/>
          <w:color w:val="FF3300"/>
          <w:kern w:val="0"/>
          <w:szCs w:val="21"/>
        </w:rPr>
        <w:t>Izimi Liu</w:t>
      </w:r>
    </w:p>
    <w:p w:rsidR="00A16272" w:rsidRPr="00A16272" w:rsidRDefault="00A16272" w:rsidP="00A16272">
      <w:pPr>
        <w:widowControl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 w:rsidRPr="00A16272"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行业资质：</w:t>
      </w:r>
    </w:p>
    <w:p w:rsidR="00A16272" w:rsidRPr="00A16272" w:rsidRDefault="00A16272" w:rsidP="00A16272">
      <w:pPr>
        <w:widowControl/>
        <w:rPr>
          <w:rFonts w:ascii="Wingdings" w:hAnsi="Wingdings" w:cs="宋体"/>
          <w:color w:val="000000"/>
          <w:kern w:val="0"/>
          <w:sz w:val="20"/>
          <w:szCs w:val="20"/>
        </w:rPr>
      </w:pPr>
      <w:r w:rsidRPr="00A16272">
        <w:rPr>
          <w:rFonts w:ascii="Wingdings" w:hAnsi="Wingdings" w:cs="宋体"/>
          <w:color w:val="000000"/>
          <w:kern w:val="0"/>
          <w:sz w:val="20"/>
          <w:szCs w:val="20"/>
        </w:rPr>
        <w:t></w:t>
      </w:r>
      <w:r w:rsidRPr="00A16272">
        <w:rPr>
          <w:color w:val="000000"/>
          <w:kern w:val="0"/>
          <w:sz w:val="14"/>
          <w:szCs w:val="14"/>
        </w:rPr>
        <w:t xml:space="preserve">  </w:t>
      </w:r>
      <w:r w:rsidRPr="00A16272">
        <w:rPr>
          <w:rFonts w:ascii="宋体" w:hAnsi="宋体" w:cs="宋体" w:hint="eastAsia"/>
          <w:color w:val="000000"/>
          <w:kern w:val="0"/>
          <w:sz w:val="20"/>
          <w:szCs w:val="20"/>
        </w:rPr>
        <w:t>上海交通大学MBA</w:t>
      </w:r>
    </w:p>
    <w:p w:rsidR="00A16272" w:rsidRPr="00A16272" w:rsidRDefault="00A16272" w:rsidP="00A16272">
      <w:pPr>
        <w:widowControl/>
        <w:rPr>
          <w:rFonts w:ascii="Wingdings" w:hAnsi="Wingdings" w:cs="宋体"/>
          <w:color w:val="000000"/>
          <w:kern w:val="0"/>
          <w:sz w:val="20"/>
          <w:szCs w:val="20"/>
        </w:rPr>
      </w:pPr>
      <w:r w:rsidRPr="00A16272">
        <w:rPr>
          <w:rFonts w:ascii="Wingdings" w:hAnsi="Wingdings" w:cs="宋体"/>
          <w:color w:val="000000"/>
          <w:kern w:val="0"/>
          <w:sz w:val="20"/>
          <w:szCs w:val="20"/>
        </w:rPr>
        <w:t></w:t>
      </w:r>
      <w:r w:rsidRPr="00A16272">
        <w:rPr>
          <w:color w:val="000000"/>
          <w:kern w:val="0"/>
          <w:sz w:val="14"/>
          <w:szCs w:val="14"/>
        </w:rPr>
        <w:t xml:space="preserve">  </w:t>
      </w:r>
      <w:r w:rsidRPr="00A16272">
        <w:rPr>
          <w:rFonts w:ascii="宋体" w:hAnsi="宋体" w:cs="宋体" w:hint="eastAsia"/>
          <w:color w:val="000000"/>
          <w:kern w:val="0"/>
          <w:sz w:val="20"/>
          <w:szCs w:val="20"/>
        </w:rPr>
        <w:t>现任国际知名集团中国国际采购和供应链管理经理</w:t>
      </w:r>
    </w:p>
    <w:p w:rsidR="00A16272" w:rsidRPr="00A16272" w:rsidRDefault="00A16272" w:rsidP="00A16272">
      <w:pPr>
        <w:widowControl/>
        <w:rPr>
          <w:rFonts w:ascii="Wingdings" w:hAnsi="Wingdings" w:cs="宋体"/>
          <w:color w:val="000000"/>
          <w:kern w:val="0"/>
          <w:sz w:val="20"/>
          <w:szCs w:val="20"/>
        </w:rPr>
      </w:pPr>
      <w:r w:rsidRPr="00A16272">
        <w:rPr>
          <w:rFonts w:ascii="Wingdings" w:hAnsi="Wingdings" w:cs="宋体"/>
          <w:color w:val="000000"/>
          <w:kern w:val="0"/>
          <w:sz w:val="20"/>
          <w:szCs w:val="20"/>
        </w:rPr>
        <w:t></w:t>
      </w:r>
      <w:r w:rsidRPr="00A16272">
        <w:rPr>
          <w:color w:val="000000"/>
          <w:kern w:val="0"/>
          <w:sz w:val="14"/>
          <w:szCs w:val="14"/>
        </w:rPr>
        <w:t xml:space="preserve">  </w:t>
      </w:r>
      <w:r w:rsidRPr="00A16272">
        <w:rPr>
          <w:rFonts w:ascii="宋体" w:hAnsi="宋体" w:cs="宋体" w:hint="eastAsia"/>
          <w:color w:val="000000"/>
          <w:kern w:val="0"/>
          <w:sz w:val="20"/>
          <w:szCs w:val="20"/>
        </w:rPr>
        <w:t>采购和供应链管理专家，采购与供应链资深讲师</w:t>
      </w:r>
    </w:p>
    <w:p w:rsidR="00A16272" w:rsidRPr="00A16272" w:rsidRDefault="00A16272" w:rsidP="00A16272">
      <w:pPr>
        <w:widowControl/>
        <w:rPr>
          <w:rFonts w:ascii="Wingdings" w:hAnsi="Wingdings" w:cs="宋体"/>
          <w:color w:val="000000"/>
          <w:kern w:val="0"/>
          <w:sz w:val="20"/>
          <w:szCs w:val="20"/>
        </w:rPr>
      </w:pPr>
      <w:r w:rsidRPr="00A16272">
        <w:rPr>
          <w:rFonts w:ascii="Wingdings" w:hAnsi="Wingdings" w:cs="宋体"/>
          <w:color w:val="000000"/>
          <w:kern w:val="0"/>
          <w:sz w:val="20"/>
          <w:szCs w:val="20"/>
        </w:rPr>
        <w:t></w:t>
      </w:r>
      <w:r w:rsidRPr="00A16272">
        <w:rPr>
          <w:color w:val="000000"/>
          <w:kern w:val="0"/>
          <w:sz w:val="14"/>
          <w:szCs w:val="14"/>
        </w:rPr>
        <w:t xml:space="preserve">  </w:t>
      </w:r>
      <w:r w:rsidRPr="00A16272">
        <w:rPr>
          <w:rFonts w:ascii="宋体" w:hAnsi="宋体" w:cs="宋体" w:hint="eastAsia"/>
          <w:color w:val="000000"/>
          <w:kern w:val="0"/>
          <w:sz w:val="20"/>
          <w:szCs w:val="20"/>
        </w:rPr>
        <w:t>世贸组织(WTO)亚太地区ITC采购及供应链课程特聘讲师</w:t>
      </w:r>
    </w:p>
    <w:p w:rsidR="00A16272" w:rsidRPr="00A16272" w:rsidRDefault="00A16272" w:rsidP="00A16272">
      <w:pPr>
        <w:widowControl/>
        <w:rPr>
          <w:rFonts w:ascii="Wingdings" w:hAnsi="Wingdings" w:cs="宋体"/>
          <w:color w:val="000000"/>
          <w:kern w:val="0"/>
          <w:sz w:val="20"/>
          <w:szCs w:val="20"/>
        </w:rPr>
      </w:pPr>
      <w:r w:rsidRPr="00A16272">
        <w:rPr>
          <w:rFonts w:ascii="Wingdings" w:hAnsi="Wingdings" w:cs="宋体"/>
          <w:color w:val="000000"/>
          <w:kern w:val="0"/>
          <w:sz w:val="20"/>
          <w:szCs w:val="20"/>
        </w:rPr>
        <w:t></w:t>
      </w:r>
      <w:r w:rsidRPr="00A16272">
        <w:rPr>
          <w:color w:val="000000"/>
          <w:kern w:val="0"/>
          <w:sz w:val="14"/>
          <w:szCs w:val="14"/>
        </w:rPr>
        <w:t xml:space="preserve">  </w:t>
      </w:r>
      <w:r w:rsidRPr="00A16272">
        <w:rPr>
          <w:rFonts w:ascii="宋体" w:hAnsi="宋体" w:cs="宋体" w:hint="eastAsia"/>
          <w:color w:val="000000"/>
          <w:kern w:val="0"/>
          <w:sz w:val="20"/>
          <w:szCs w:val="20"/>
        </w:rPr>
        <w:t>ITC的高级注册采购与供应经理认证（Adv.PSCM）</w:t>
      </w:r>
    </w:p>
    <w:p w:rsidR="00A16272" w:rsidRPr="00A16272" w:rsidRDefault="00A16272" w:rsidP="00A16272">
      <w:pPr>
        <w:widowControl/>
        <w:rPr>
          <w:rFonts w:ascii="Wingdings" w:hAnsi="Wingdings" w:cs="宋体"/>
          <w:color w:val="000000"/>
          <w:kern w:val="0"/>
          <w:sz w:val="20"/>
          <w:szCs w:val="20"/>
        </w:rPr>
      </w:pPr>
      <w:r w:rsidRPr="00A16272">
        <w:rPr>
          <w:rFonts w:ascii="Wingdings" w:hAnsi="Wingdings" w:cs="宋体"/>
          <w:color w:val="000000"/>
          <w:kern w:val="0"/>
          <w:sz w:val="20"/>
          <w:szCs w:val="20"/>
        </w:rPr>
        <w:t></w:t>
      </w:r>
      <w:r w:rsidRPr="00A16272">
        <w:rPr>
          <w:color w:val="000000"/>
          <w:kern w:val="0"/>
          <w:sz w:val="14"/>
          <w:szCs w:val="14"/>
        </w:rPr>
        <w:t xml:space="preserve">  </w:t>
      </w:r>
      <w:r w:rsidRPr="00A16272">
        <w:rPr>
          <w:rFonts w:ascii="宋体" w:hAnsi="宋体" w:cs="宋体" w:hint="eastAsia"/>
          <w:color w:val="000000"/>
          <w:kern w:val="0"/>
          <w:sz w:val="20"/>
          <w:szCs w:val="20"/>
        </w:rPr>
        <w:t>中国物流与采购联合会，中国交通运输协会，劳动和社会保障局认证讲师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A16272" w:rsidRPr="00A16272" w:rsidRDefault="00A16272" w:rsidP="00A16272">
      <w:pPr>
        <w:widowControl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 w:rsidRPr="00A16272"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工作经历：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A16272" w:rsidRPr="00A16272" w:rsidRDefault="00A16272" w:rsidP="00A1627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A16272">
        <w:rPr>
          <w:rFonts w:ascii="宋体" w:hAnsi="宋体" w:cs="宋体" w:hint="eastAsia"/>
          <w:color w:val="000000"/>
          <w:kern w:val="0"/>
          <w:sz w:val="20"/>
          <w:szCs w:val="20"/>
        </w:rPr>
        <w:t>10年专业物流服务供应商及跨国企业采购，物流及供应链管理的背景。在企业采购体系建立，供应商选择和评估，采购成本控制，库存物流管理供应链风险控制，流程优化再造,进出口运作和政府关系维护等方面具有丰富的实战经验。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A16272" w:rsidRPr="00A16272" w:rsidRDefault="00A16272" w:rsidP="00A16272">
      <w:pPr>
        <w:widowControl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 w:rsidRPr="00A16272"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授课风格与特点：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A16272" w:rsidRPr="00A16272" w:rsidRDefault="00A16272" w:rsidP="00A1627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A16272"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讲究互动性与参与性，深入浅出的将先进理论和实践结合，注重培养解决实际问题的能力.同时，作为资深企业拓展培训师，先后为几十家国际知名企业进行等方面的主题培训，将先进的管理理念融入到头脑风暴，案例分析，角色扮演等轻松且喜闻乐见的形式中。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A16272" w:rsidRPr="00A16272" w:rsidRDefault="00A16272" w:rsidP="00A1627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A16272">
        <w:rPr>
          <w:rFonts w:ascii="宋体" w:hAnsi="宋体" w:cs="宋体" w:hint="eastAsia"/>
          <w:color w:val="000000"/>
          <w:kern w:val="0"/>
          <w:sz w:val="20"/>
          <w:szCs w:val="20"/>
        </w:rPr>
        <w:t>刘女士是中国物流与采购联合会认证讲师，世贸组织(WTO)亚太地区ITC采购及供应链课程特聘讲师；执教采购与供应链管理国际证/文凭，注册采购师，采购供应师，物流师等专业课程，多次参与专业教材的修改整理工作.同时，刘女士也是国内多家大学和知名培训机构的客座讲师，主讲采购及供应链，国际贸易与进出口，企业物流等领域课程，并多次为大型企业提供专题内训.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A16272" w:rsidRPr="00A16272" w:rsidRDefault="00A16272" w:rsidP="00A16272">
      <w:pPr>
        <w:widowControl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 w:rsidRPr="00A16272"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部分服务的客户：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A16272" w:rsidRPr="00A16272" w:rsidRDefault="00A16272" w:rsidP="00A1627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A16272">
        <w:rPr>
          <w:rFonts w:ascii="宋体" w:hAnsi="宋体" w:cs="宋体" w:hint="eastAsia"/>
          <w:color w:val="000000"/>
          <w:kern w:val="0"/>
          <w:sz w:val="20"/>
          <w:szCs w:val="20"/>
        </w:rPr>
        <w:t>化工行业：杜邦上海有限公司、赛科石油、巴斯夫、阿克克瓦纳、亨斯迈、中石化、BP,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A16272" w:rsidRPr="00A16272" w:rsidRDefault="00A16272" w:rsidP="00A1627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A16272">
        <w:rPr>
          <w:rFonts w:ascii="宋体" w:hAnsi="宋体" w:cs="宋体" w:hint="eastAsia"/>
          <w:color w:val="000000"/>
          <w:kern w:val="0"/>
          <w:sz w:val="20"/>
          <w:szCs w:val="20"/>
        </w:rPr>
        <w:t>电子电器：联想集团、惠而浦、上海意立速电子工业有限公司、西门子、诺基亚、NEC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A16272" w:rsidRPr="00A16272" w:rsidRDefault="00A16272" w:rsidP="00A1627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A16272">
        <w:rPr>
          <w:rFonts w:ascii="宋体" w:hAnsi="宋体" w:cs="宋体" w:hint="eastAsia"/>
          <w:color w:val="000000"/>
          <w:kern w:val="0"/>
          <w:sz w:val="20"/>
          <w:szCs w:val="20"/>
        </w:rPr>
        <w:t>机械设备：百力通、安特优、微创医疗、上海法士达游艇制造有限公司、布里波特航空产品（昆山）有限公司、哈挺机床（上海）有限公司、拜耳技术、山东烟草局、上海电气、迪卡侬、海沃斯haworth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A16272" w:rsidRPr="00A16272" w:rsidRDefault="00A16272" w:rsidP="00A1627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A16272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其他行业：通用汽车、上海家化、嘉兴伯林顿纺织有限公司、上海闸北发电厂、米其林、奇正藏药、中国新蛋、农工商超市、禾丰饲料、IKEA、中兴通讯、富士康、图特斯、龙旗控股、华勤通讯、通力电梯、天津飞踏集团、贝朗医疗、德尔格医疗、海沃机械等 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A16272" w:rsidRPr="00A16272" w:rsidRDefault="00A16272" w:rsidP="00A16272">
      <w:pPr>
        <w:widowControl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 w:rsidRPr="00A16272"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客户评价：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A16272" w:rsidRPr="00A16272" w:rsidRDefault="00A16272" w:rsidP="00A16272">
      <w:pPr>
        <w:widowControl/>
        <w:rPr>
          <w:rFonts w:ascii="Wingdings" w:hAnsi="Wingdings" w:cs="宋体"/>
          <w:color w:val="000000"/>
          <w:kern w:val="0"/>
          <w:sz w:val="20"/>
          <w:szCs w:val="20"/>
        </w:rPr>
      </w:pPr>
      <w:r w:rsidRPr="00A16272">
        <w:rPr>
          <w:rFonts w:ascii="Wingdings" w:hAnsi="Wingdings" w:cs="宋体"/>
          <w:color w:val="000000"/>
          <w:kern w:val="0"/>
          <w:sz w:val="20"/>
          <w:szCs w:val="20"/>
        </w:rPr>
        <w:t></w:t>
      </w:r>
      <w:r w:rsidRPr="00A16272">
        <w:rPr>
          <w:color w:val="000000"/>
          <w:kern w:val="0"/>
          <w:sz w:val="14"/>
          <w:szCs w:val="14"/>
        </w:rPr>
        <w:t xml:space="preserve">  </w:t>
      </w:r>
      <w:r w:rsidRPr="00A16272">
        <w:rPr>
          <w:rFonts w:ascii="宋体" w:hAnsi="宋体" w:cs="宋体" w:hint="eastAsia"/>
          <w:color w:val="000000"/>
          <w:kern w:val="0"/>
          <w:sz w:val="20"/>
          <w:szCs w:val="20"/>
        </w:rPr>
        <w:t>国际贸易经验丰富,对知识的拓展比较大，开阔思路，对工作很有帮助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A16272" w:rsidRPr="00A16272" w:rsidRDefault="00A16272" w:rsidP="00A16272">
      <w:pPr>
        <w:widowControl/>
        <w:rPr>
          <w:rFonts w:ascii="Wingdings" w:hAnsi="Wingdings" w:cs="宋体"/>
          <w:color w:val="000000"/>
          <w:kern w:val="0"/>
          <w:sz w:val="20"/>
          <w:szCs w:val="20"/>
        </w:rPr>
      </w:pPr>
      <w:r w:rsidRPr="00A16272">
        <w:rPr>
          <w:rFonts w:ascii="Wingdings" w:hAnsi="Wingdings" w:cs="宋体"/>
          <w:color w:val="000000"/>
          <w:kern w:val="0"/>
          <w:sz w:val="20"/>
          <w:szCs w:val="20"/>
        </w:rPr>
        <w:t></w:t>
      </w:r>
      <w:r w:rsidRPr="00A16272">
        <w:rPr>
          <w:color w:val="000000"/>
          <w:kern w:val="0"/>
          <w:sz w:val="14"/>
          <w:szCs w:val="14"/>
        </w:rPr>
        <w:t xml:space="preserve">  </w:t>
      </w:r>
      <w:r w:rsidRPr="00A16272">
        <w:rPr>
          <w:rFonts w:ascii="宋体" w:hAnsi="宋体" w:cs="宋体" w:hint="eastAsia"/>
          <w:color w:val="000000"/>
          <w:kern w:val="0"/>
          <w:sz w:val="20"/>
          <w:szCs w:val="20"/>
        </w:rPr>
        <w:t>在对外贸易过程中遇见的问题给予认真分析，指明道路,受益颇深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A16272" w:rsidRPr="00A16272" w:rsidRDefault="00A16272" w:rsidP="00A16272">
      <w:pPr>
        <w:widowControl/>
        <w:rPr>
          <w:rFonts w:ascii="Wingdings" w:hAnsi="Wingdings" w:cs="宋体"/>
          <w:color w:val="000000"/>
          <w:kern w:val="0"/>
          <w:sz w:val="20"/>
          <w:szCs w:val="20"/>
        </w:rPr>
      </w:pPr>
      <w:r w:rsidRPr="00A16272">
        <w:rPr>
          <w:rFonts w:ascii="Wingdings" w:hAnsi="Wingdings" w:cs="宋体"/>
          <w:color w:val="000000"/>
          <w:kern w:val="0"/>
          <w:sz w:val="20"/>
          <w:szCs w:val="20"/>
        </w:rPr>
        <w:t></w:t>
      </w:r>
      <w:r w:rsidRPr="00A16272">
        <w:rPr>
          <w:color w:val="000000"/>
          <w:kern w:val="0"/>
          <w:sz w:val="14"/>
          <w:szCs w:val="14"/>
        </w:rPr>
        <w:t xml:space="preserve">  </w:t>
      </w:r>
      <w:r w:rsidRPr="00A16272">
        <w:rPr>
          <w:rFonts w:ascii="宋体" w:hAnsi="宋体" w:cs="宋体" w:hint="eastAsia"/>
          <w:color w:val="000000"/>
          <w:kern w:val="0"/>
          <w:sz w:val="20"/>
          <w:szCs w:val="20"/>
        </w:rPr>
        <w:t>实战!实战!!还是实战!!!系统性，互动性，实用性强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A16272" w:rsidRPr="00A16272" w:rsidRDefault="00A16272" w:rsidP="00A16272">
      <w:pPr>
        <w:widowControl/>
        <w:rPr>
          <w:rFonts w:ascii="Wingdings" w:hAnsi="Wingdings" w:cs="宋体"/>
          <w:color w:val="000000"/>
          <w:kern w:val="0"/>
          <w:sz w:val="20"/>
          <w:szCs w:val="20"/>
        </w:rPr>
      </w:pPr>
      <w:r w:rsidRPr="00A16272">
        <w:rPr>
          <w:rFonts w:ascii="Wingdings" w:hAnsi="Wingdings" w:cs="宋体"/>
          <w:color w:val="000000"/>
          <w:kern w:val="0"/>
          <w:sz w:val="20"/>
          <w:szCs w:val="20"/>
        </w:rPr>
        <w:t></w:t>
      </w:r>
      <w:r w:rsidRPr="00A16272">
        <w:rPr>
          <w:color w:val="000000"/>
          <w:kern w:val="0"/>
          <w:sz w:val="14"/>
          <w:szCs w:val="14"/>
        </w:rPr>
        <w:t xml:space="preserve">  </w:t>
      </w:r>
      <w:r w:rsidRPr="00A16272">
        <w:rPr>
          <w:rFonts w:ascii="宋体" w:hAnsi="宋体" w:cs="宋体" w:hint="eastAsia"/>
          <w:color w:val="000000"/>
          <w:kern w:val="0"/>
          <w:sz w:val="20"/>
          <w:szCs w:val="20"/>
        </w:rPr>
        <w:t>结合最新时事热点,案例总结较多,发散性思维比较广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A16272" w:rsidRPr="00A16272" w:rsidRDefault="00A16272" w:rsidP="00A16272">
      <w:pPr>
        <w:widowControl/>
        <w:rPr>
          <w:rFonts w:ascii="Wingdings" w:hAnsi="Wingdings" w:cs="宋体"/>
          <w:color w:val="000000"/>
          <w:kern w:val="0"/>
          <w:sz w:val="20"/>
          <w:szCs w:val="20"/>
        </w:rPr>
      </w:pPr>
      <w:r w:rsidRPr="00A16272">
        <w:rPr>
          <w:rFonts w:ascii="Wingdings" w:hAnsi="Wingdings" w:cs="宋体"/>
          <w:color w:val="000000"/>
          <w:kern w:val="0"/>
          <w:sz w:val="20"/>
          <w:szCs w:val="20"/>
        </w:rPr>
        <w:t></w:t>
      </w:r>
      <w:r w:rsidRPr="00A16272">
        <w:rPr>
          <w:color w:val="000000"/>
          <w:kern w:val="0"/>
          <w:sz w:val="14"/>
          <w:szCs w:val="14"/>
        </w:rPr>
        <w:t xml:space="preserve">  </w:t>
      </w:r>
      <w:r w:rsidRPr="00A16272">
        <w:rPr>
          <w:rFonts w:ascii="宋体" w:hAnsi="宋体" w:cs="宋体" w:hint="eastAsia"/>
          <w:color w:val="000000"/>
          <w:kern w:val="0"/>
          <w:sz w:val="20"/>
          <w:szCs w:val="20"/>
        </w:rPr>
        <w:t>提纲携领，案例突出内容，对实际操作很有帮助</w:t>
      </w:r>
    </w:p>
    <w:p w:rsidR="00A16272" w:rsidRPr="00A16272" w:rsidRDefault="00A16272" w:rsidP="00A16272">
      <w:pPr>
        <w:widowControl/>
        <w:jc w:val="left"/>
        <w:rPr>
          <w:rFonts w:ascii="宋体" w:hAnsi="宋体" w:cs="宋体"/>
          <w:color w:val="FF0000"/>
          <w:kern w:val="0"/>
          <w:sz w:val="22"/>
          <w:szCs w:val="22"/>
        </w:rPr>
      </w:pPr>
    </w:p>
    <w:p w:rsidR="00A16272" w:rsidRPr="00A16272" w:rsidRDefault="00A16272" w:rsidP="00A16272">
      <w:pPr>
        <w:widowControl/>
        <w:rPr>
          <w:rFonts w:ascii="Wingdings" w:hAnsi="Wingdings" w:cs="宋体"/>
          <w:color w:val="000000"/>
          <w:kern w:val="0"/>
          <w:sz w:val="20"/>
          <w:szCs w:val="20"/>
        </w:rPr>
      </w:pPr>
      <w:r w:rsidRPr="00A16272">
        <w:rPr>
          <w:rFonts w:ascii="Wingdings" w:hAnsi="Wingdings" w:cs="宋体"/>
          <w:color w:val="000000"/>
          <w:kern w:val="0"/>
          <w:sz w:val="20"/>
          <w:szCs w:val="20"/>
        </w:rPr>
        <w:t></w:t>
      </w:r>
      <w:r w:rsidRPr="00A16272">
        <w:rPr>
          <w:color w:val="000000"/>
          <w:kern w:val="0"/>
          <w:sz w:val="14"/>
          <w:szCs w:val="14"/>
        </w:rPr>
        <w:t xml:space="preserve">  </w:t>
      </w:r>
      <w:r w:rsidRPr="00A16272">
        <w:rPr>
          <w:rFonts w:ascii="宋体" w:hAnsi="宋体" w:cs="宋体" w:hint="eastAsia"/>
          <w:color w:val="000000"/>
          <w:kern w:val="0"/>
          <w:sz w:val="20"/>
          <w:szCs w:val="20"/>
        </w:rPr>
        <w:t>开拓了国际贸易的思路，对控制成本，比较各种运输条款以及规避风险有了全新的认识</w:t>
      </w:r>
    </w:p>
    <w:p w:rsidR="00A16272" w:rsidRPr="00E2016E" w:rsidRDefault="00A16272" w:rsidP="00390B6E">
      <w:pPr>
        <w:spacing w:line="360" w:lineRule="auto"/>
        <w:rPr>
          <w:rFonts w:asciiTheme="minorEastAsia" w:eastAsiaTheme="minorEastAsia" w:hAnsiTheme="minorEastAsia"/>
          <w:sz w:val="20"/>
          <w:szCs w:val="20"/>
        </w:rPr>
      </w:pPr>
    </w:p>
    <w:sectPr w:rsidR="00A16272" w:rsidRPr="00E2016E" w:rsidSect="00954A25">
      <w:type w:val="continuous"/>
      <w:pgSz w:w="11906" w:h="16838" w:code="9"/>
      <w:pgMar w:top="1134" w:right="1286" w:bottom="851" w:left="1588" w:header="851" w:footer="229" w:gutter="0"/>
      <w:pgNumType w:fmt="numberInDash"/>
      <w:cols w:sep="1"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A1E" w:rsidRDefault="00207A1E">
      <w:r>
        <w:separator/>
      </w:r>
    </w:p>
  </w:endnote>
  <w:endnote w:type="continuationSeparator" w:id="0">
    <w:p w:rsidR="00207A1E" w:rsidRDefault="0020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2F" w:rsidRDefault="00B4052F" w:rsidP="005D051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54C4E5" wp14:editId="72128B3C">
              <wp:simplePos x="0" y="0"/>
              <wp:positionH relativeFrom="column">
                <wp:posOffset>133985</wp:posOffset>
              </wp:positionH>
              <wp:positionV relativeFrom="paragraph">
                <wp:posOffset>69850</wp:posOffset>
              </wp:positionV>
              <wp:extent cx="5695315" cy="0"/>
              <wp:effectExtent l="0" t="0" r="19685" b="1905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EF08E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G6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Z4vpUzbFiA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OahMNTZAAAACAEAAA8AAABkcnMvZG93bnJldi54bWxMT8tOwzAQvCPxD9Yicamo4yCh&#10;EuJUCMiNCwXEdRsvSUS8TmO3DXw9izjAbeeh2ZlyPftBHWiKfWALZpmBIm6C67m18PJcX6xAxYTs&#10;cAhMFj4pwro6PSmxcOHIT3TYpFZJCMcCLXQpjYXWsenIY1yGkVi09zB5TAKnVrsJjxLuB51n2ZX2&#10;2LN86HCku46aj83eW4j1K+3qr0WzyN4u20D57v7xAa09P5tvb0AlmtOfGX7qS3WopNM27NlFNVjI&#10;jRGn8EYmiX5tVnJsfwldlfr/gOobAAD//wMAUEsBAi0AFAAGAAgAAAAhALaDOJL+AAAA4QEAABMA&#10;AAAAAAAAAAAAAAAAAAAAAFtDb250ZW50X1R5cGVzXS54bWxQSwECLQAUAAYACAAAACEAOP0h/9YA&#10;AACUAQAACwAAAAAAAAAAAAAAAAAvAQAAX3JlbHMvLnJlbHNQSwECLQAUAAYACAAAACEAHkGhuhMC&#10;AAApBAAADgAAAAAAAAAAAAAAAAAuAgAAZHJzL2Uyb0RvYy54bWxQSwECLQAUAAYACAAAACEA5qEw&#10;1NkAAAAIAQAADwAAAAAAAAAAAAAAAABtBAAAZHJzL2Rvd25yZXYueG1sUEsFBgAAAAAEAAQA8wAA&#10;AHMFAAAAAA==&#10;"/>
          </w:pict>
        </mc:Fallback>
      </mc:AlternateContent>
    </w:r>
  </w:p>
  <w:p w:rsidR="005D0511" w:rsidRDefault="005D0511" w:rsidP="005D0511">
    <w:pPr>
      <w:pStyle w:val="a4"/>
      <w:jc w:val="center"/>
      <w:rPr>
        <w:rFonts w:ascii="宋体" w:hAnsi="宋体"/>
      </w:rPr>
    </w:pPr>
    <w:r>
      <w:rPr>
        <w:rFonts w:hint="eastAsia"/>
      </w:rPr>
      <w:t>上海帕迪企业管理咨询有限公司</w:t>
    </w:r>
    <w:r>
      <w:t xml:space="preserve"> </w:t>
    </w:r>
    <w:r>
      <w:rPr>
        <w:rFonts w:ascii="宋体" w:hAnsi="宋体" w:hint="eastAsia"/>
      </w:rPr>
      <w:t xml:space="preserve">021-51036580   </w:t>
    </w:r>
    <w:r w:rsidR="00975A9F">
      <w:rPr>
        <w:rFonts w:ascii="宋体" w:hAnsi="宋体"/>
      </w:rPr>
      <w:t xml:space="preserve">13817659211  </w:t>
    </w:r>
  </w:p>
  <w:p w:rsidR="005D0511" w:rsidRPr="00B4052F" w:rsidRDefault="005D0511" w:rsidP="00B4052F">
    <w:pPr>
      <w:pStyle w:val="a4"/>
      <w:jc w:val="center"/>
      <w:rPr>
        <w:rFonts w:ascii="宋体" w:hAnsi="宋体"/>
        <w:lang w:val="fr-FR"/>
      </w:rPr>
    </w:pPr>
    <w:r>
      <w:rPr>
        <w:rFonts w:ascii="宋体" w:hAnsi="宋体" w:hint="eastAsia"/>
        <w:lang w:val="fr-FR"/>
      </w:rPr>
      <w:t xml:space="preserve">Email: </w:t>
    </w:r>
    <w:r w:rsidR="000810E4">
      <w:rPr>
        <w:rFonts w:ascii="宋体" w:hAnsi="宋体" w:hint="eastAsia"/>
        <w:lang w:val="fr-FR"/>
      </w:rPr>
      <w:t>Training</w:t>
    </w:r>
    <w:r>
      <w:rPr>
        <w:rFonts w:ascii="宋体" w:hAnsi="宋体" w:hint="eastAsia"/>
        <w:lang w:val="fr-FR"/>
      </w:rPr>
      <w:t>@021px.com   www.021px.com  www.sino-pardi.com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A1E" w:rsidRDefault="00207A1E">
      <w:r>
        <w:separator/>
      </w:r>
    </w:p>
  </w:footnote>
  <w:footnote w:type="continuationSeparator" w:id="0">
    <w:p w:rsidR="00207A1E" w:rsidRDefault="00207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C8" w:rsidRPr="00B835C4" w:rsidRDefault="00577D5A" w:rsidP="00B835C4">
    <w:pPr>
      <w:pStyle w:val="a3"/>
      <w:jc w:val="right"/>
      <w:textAlignment w:val="center"/>
      <w:rPr>
        <w:rFonts w:ascii="微软雅黑" w:eastAsia="微软雅黑" w:hAnsi="微软雅黑"/>
        <w:b/>
        <w:color w:val="FD7B4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77C372" wp14:editId="3391E6EC">
          <wp:simplePos x="0" y="0"/>
          <wp:positionH relativeFrom="column">
            <wp:posOffset>19685</wp:posOffset>
          </wp:positionH>
          <wp:positionV relativeFrom="paragraph">
            <wp:posOffset>-138430</wp:posOffset>
          </wp:positionV>
          <wp:extent cx="1304925" cy="317584"/>
          <wp:effectExtent l="0" t="0" r="0" b="6350"/>
          <wp:wrapNone/>
          <wp:docPr id="2" name="图片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17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6BB">
      <w:rPr>
        <w:rFonts w:hint="eastAsia"/>
      </w:rPr>
      <w:t xml:space="preserve">       </w:t>
    </w:r>
    <w:r w:rsidR="00877386">
      <w:rPr>
        <w:rFonts w:hint="eastAsia"/>
      </w:rPr>
      <w:t xml:space="preserve">                          </w:t>
    </w:r>
    <w:r w:rsidR="00E016BB">
      <w:rPr>
        <w:rFonts w:hint="eastAsia"/>
      </w:rPr>
      <w:t xml:space="preserve">         </w:t>
    </w:r>
    <w:r w:rsidR="00E016BB" w:rsidRPr="0054532C">
      <w:rPr>
        <w:rFonts w:hint="eastAsia"/>
        <w:i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    </w:t>
    </w:r>
    <w:r w:rsidR="00E016BB" w:rsidRPr="00B835C4">
      <w:rPr>
        <w:rFonts w:hint="eastAsia"/>
        <w:color w:val="000000" w:themeColor="text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  <w:r w:rsidR="00B835C4" w:rsidRPr="00B835C4">
      <w:rPr>
        <w:rFonts w:hint="eastAsia"/>
        <w:color w:val="000000" w:themeColor="text1"/>
        <w:sz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专注采购</w:t>
    </w:r>
    <w:r w:rsidR="00B835C4" w:rsidRPr="00B835C4">
      <w:rPr>
        <w:color w:val="000000" w:themeColor="text1"/>
        <w:sz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与供应链培训</w:t>
    </w:r>
    <w:r w:rsidR="00B835C4" w:rsidRPr="00B835C4">
      <w:rPr>
        <w:color w:val="000000" w:themeColor="text1"/>
        <w:sz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&amp;CPSM</w:t>
    </w:r>
    <w:r w:rsidR="00B835C4" w:rsidRPr="00B835C4">
      <w:rPr>
        <w:rFonts w:hint="eastAsia"/>
        <w:color w:val="000000" w:themeColor="text1"/>
        <w:sz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认证</w:t>
    </w:r>
    <w:r w:rsidR="00B835C4" w:rsidRPr="00B835C4">
      <w:rPr>
        <w:color w:val="000000" w:themeColor="text1"/>
        <w:sz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培训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8886DCD"/>
    <w:multiLevelType w:val="multilevel"/>
    <w:tmpl w:val="00000005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0443E"/>
    <w:multiLevelType w:val="multilevel"/>
    <w:tmpl w:val="18B67A36"/>
    <w:lvl w:ilvl="0">
      <w:start w:val="5"/>
      <w:numFmt w:val="chi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5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5" w15:restartNumberingAfterBreak="0">
    <w:nsid w:val="27546E03"/>
    <w:multiLevelType w:val="multilevel"/>
    <w:tmpl w:val="C7E8C6C6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87C5DE7"/>
    <w:multiLevelType w:val="multilevel"/>
    <w:tmpl w:val="6452337A"/>
    <w:lvl w:ilvl="0">
      <w:start w:val="2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7" w15:restartNumberingAfterBreak="0">
    <w:nsid w:val="30BE31C9"/>
    <w:multiLevelType w:val="hybridMultilevel"/>
    <w:tmpl w:val="56C433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2D5DE9"/>
    <w:multiLevelType w:val="hybridMultilevel"/>
    <w:tmpl w:val="F594E71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700FF3"/>
    <w:multiLevelType w:val="hybridMultilevel"/>
    <w:tmpl w:val="0FACB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C605C9"/>
    <w:multiLevelType w:val="multilevel"/>
    <w:tmpl w:val="8B829EDA"/>
    <w:lvl w:ilvl="0">
      <w:start w:val="7"/>
      <w:numFmt w:val="chi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5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" w15:restartNumberingAfterBreak="0">
    <w:nsid w:val="60B00178"/>
    <w:multiLevelType w:val="multilevel"/>
    <w:tmpl w:val="FAE4B77C"/>
    <w:lvl w:ilvl="0">
      <w:start w:val="5"/>
      <w:numFmt w:val="chi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2" w15:restartNumberingAfterBreak="0">
    <w:nsid w:val="63B1434B"/>
    <w:multiLevelType w:val="hybridMultilevel"/>
    <w:tmpl w:val="A9A463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0DF6048"/>
    <w:multiLevelType w:val="multilevel"/>
    <w:tmpl w:val="88940C72"/>
    <w:lvl w:ilvl="0">
      <w:start w:val="3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4" w15:restartNumberingAfterBreak="0">
    <w:nsid w:val="764D3226"/>
    <w:multiLevelType w:val="multilevel"/>
    <w:tmpl w:val="768C5E1E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5" w15:restartNumberingAfterBreak="0">
    <w:nsid w:val="770C681C"/>
    <w:multiLevelType w:val="hybridMultilevel"/>
    <w:tmpl w:val="73E450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D711CB"/>
    <w:multiLevelType w:val="hybridMultilevel"/>
    <w:tmpl w:val="AA7A90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DF97B3D"/>
    <w:multiLevelType w:val="multilevel"/>
    <w:tmpl w:val="B0B0CFAE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5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8" w15:restartNumberingAfterBreak="0">
    <w:nsid w:val="7F802F43"/>
    <w:multiLevelType w:val="hybridMultilevel"/>
    <w:tmpl w:val="B07618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1"/>
    <w:lvlOverride w:ilvl="1">
      <w:startOverride w:val="1"/>
    </w:lvlOverride>
  </w:num>
  <w:num w:numId="7">
    <w:abstractNumId w:val="1"/>
  </w:num>
  <w:num w:numId="8">
    <w:abstractNumId w:val="3"/>
  </w:num>
  <w:num w:numId="9">
    <w:abstractNumId w:val="17"/>
  </w:num>
  <w:num w:numId="10">
    <w:abstractNumId w:val="6"/>
  </w:num>
  <w:num w:numId="11">
    <w:abstractNumId w:val="13"/>
  </w:num>
  <w:num w:numId="12">
    <w:abstractNumId w:val="4"/>
  </w:num>
  <w:num w:numId="13">
    <w:abstractNumId w:val="10"/>
  </w:num>
  <w:num w:numId="14">
    <w:abstractNumId w:val="14"/>
  </w:num>
  <w:num w:numId="15">
    <w:abstractNumId w:val="9"/>
  </w:num>
  <w:num w:numId="16">
    <w:abstractNumId w:val="11"/>
  </w:num>
  <w:num w:numId="17">
    <w:abstractNumId w:val="18"/>
  </w:num>
  <w:num w:numId="18">
    <w:abstractNumId w:val="2"/>
  </w:num>
  <w:num w:numId="19">
    <w:abstractNumId w:val="0"/>
  </w:num>
  <w:num w:numId="20">
    <w:abstractNumId w:val="15"/>
  </w:num>
  <w:num w:numId="2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90" strokecolor="#930">
      <v:fill color="#f90" opacity="24248f" color2="#767676" rotate="t"/>
      <v:stroke dashstyle="1 1" color="#930" weight="1pt"/>
      <o:colormru v:ext="edit" colors="#ffc,white,#f60,#ff6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1B"/>
    <w:rsid w:val="00000EC9"/>
    <w:rsid w:val="00001618"/>
    <w:rsid w:val="000133C0"/>
    <w:rsid w:val="0001481B"/>
    <w:rsid w:val="00014A2B"/>
    <w:rsid w:val="00015B8C"/>
    <w:rsid w:val="0003098F"/>
    <w:rsid w:val="00031BBA"/>
    <w:rsid w:val="000436F4"/>
    <w:rsid w:val="00043B28"/>
    <w:rsid w:val="00045A18"/>
    <w:rsid w:val="00047B63"/>
    <w:rsid w:val="0005482D"/>
    <w:rsid w:val="00061426"/>
    <w:rsid w:val="0006227F"/>
    <w:rsid w:val="00062859"/>
    <w:rsid w:val="00063487"/>
    <w:rsid w:val="00066777"/>
    <w:rsid w:val="00071125"/>
    <w:rsid w:val="00077CB1"/>
    <w:rsid w:val="00080BF4"/>
    <w:rsid w:val="000810E4"/>
    <w:rsid w:val="000814D3"/>
    <w:rsid w:val="0008162D"/>
    <w:rsid w:val="00082D63"/>
    <w:rsid w:val="000831B6"/>
    <w:rsid w:val="000872E5"/>
    <w:rsid w:val="0009026E"/>
    <w:rsid w:val="0009755A"/>
    <w:rsid w:val="000A0D30"/>
    <w:rsid w:val="000A2BA2"/>
    <w:rsid w:val="000A3436"/>
    <w:rsid w:val="000A5DD7"/>
    <w:rsid w:val="000B21BF"/>
    <w:rsid w:val="000B7013"/>
    <w:rsid w:val="000C5FC3"/>
    <w:rsid w:val="000C7FDD"/>
    <w:rsid w:val="000D03CC"/>
    <w:rsid w:val="000D1F9B"/>
    <w:rsid w:val="000D2D5F"/>
    <w:rsid w:val="000E1304"/>
    <w:rsid w:val="000E1376"/>
    <w:rsid w:val="000E3BD9"/>
    <w:rsid w:val="000E4826"/>
    <w:rsid w:val="000F0234"/>
    <w:rsid w:val="000F2D59"/>
    <w:rsid w:val="000F4F31"/>
    <w:rsid w:val="000F5953"/>
    <w:rsid w:val="000F7635"/>
    <w:rsid w:val="001019E9"/>
    <w:rsid w:val="00103477"/>
    <w:rsid w:val="0010747E"/>
    <w:rsid w:val="00110C41"/>
    <w:rsid w:val="001140EC"/>
    <w:rsid w:val="00115466"/>
    <w:rsid w:val="001214C6"/>
    <w:rsid w:val="00126244"/>
    <w:rsid w:val="0012768C"/>
    <w:rsid w:val="0013155D"/>
    <w:rsid w:val="00133D1D"/>
    <w:rsid w:val="00137DD0"/>
    <w:rsid w:val="00147C16"/>
    <w:rsid w:val="00151461"/>
    <w:rsid w:val="00162C95"/>
    <w:rsid w:val="001745BD"/>
    <w:rsid w:val="00176CF2"/>
    <w:rsid w:val="00181AE7"/>
    <w:rsid w:val="00194294"/>
    <w:rsid w:val="00194472"/>
    <w:rsid w:val="00195E06"/>
    <w:rsid w:val="001A258B"/>
    <w:rsid w:val="001A48C5"/>
    <w:rsid w:val="001B0171"/>
    <w:rsid w:val="001B0C54"/>
    <w:rsid w:val="001B1A66"/>
    <w:rsid w:val="001C0A06"/>
    <w:rsid w:val="001C0AEC"/>
    <w:rsid w:val="001C237B"/>
    <w:rsid w:val="001C6765"/>
    <w:rsid w:val="001C6F84"/>
    <w:rsid w:val="001E3B26"/>
    <w:rsid w:val="001E59D9"/>
    <w:rsid w:val="001F4311"/>
    <w:rsid w:val="001F477E"/>
    <w:rsid w:val="001F6FDE"/>
    <w:rsid w:val="002051A7"/>
    <w:rsid w:val="00207A1E"/>
    <w:rsid w:val="00213AAF"/>
    <w:rsid w:val="00214AE8"/>
    <w:rsid w:val="0022029A"/>
    <w:rsid w:val="00223AE2"/>
    <w:rsid w:val="00231590"/>
    <w:rsid w:val="0023193E"/>
    <w:rsid w:val="00234668"/>
    <w:rsid w:val="00235486"/>
    <w:rsid w:val="00240518"/>
    <w:rsid w:val="00250406"/>
    <w:rsid w:val="00251F92"/>
    <w:rsid w:val="00260110"/>
    <w:rsid w:val="002609E7"/>
    <w:rsid w:val="002667FD"/>
    <w:rsid w:val="002677AD"/>
    <w:rsid w:val="00270794"/>
    <w:rsid w:val="00274326"/>
    <w:rsid w:val="00276809"/>
    <w:rsid w:val="00277A45"/>
    <w:rsid w:val="00286B5F"/>
    <w:rsid w:val="00286EB9"/>
    <w:rsid w:val="002959A0"/>
    <w:rsid w:val="002962C7"/>
    <w:rsid w:val="0029674E"/>
    <w:rsid w:val="002A148C"/>
    <w:rsid w:val="002A1EE1"/>
    <w:rsid w:val="002A6758"/>
    <w:rsid w:val="002A76BF"/>
    <w:rsid w:val="002B12B9"/>
    <w:rsid w:val="002B19F0"/>
    <w:rsid w:val="002B26B8"/>
    <w:rsid w:val="002B36C4"/>
    <w:rsid w:val="002C33FF"/>
    <w:rsid w:val="002C55F8"/>
    <w:rsid w:val="002C58DB"/>
    <w:rsid w:val="002C7270"/>
    <w:rsid w:val="002D5646"/>
    <w:rsid w:val="002E5618"/>
    <w:rsid w:val="002F287C"/>
    <w:rsid w:val="002F3891"/>
    <w:rsid w:val="002F4EC6"/>
    <w:rsid w:val="002F56BE"/>
    <w:rsid w:val="002F5CCE"/>
    <w:rsid w:val="00300A37"/>
    <w:rsid w:val="003011BB"/>
    <w:rsid w:val="00306493"/>
    <w:rsid w:val="003100A4"/>
    <w:rsid w:val="00310D71"/>
    <w:rsid w:val="003115FB"/>
    <w:rsid w:val="0031171A"/>
    <w:rsid w:val="00311D16"/>
    <w:rsid w:val="003166C2"/>
    <w:rsid w:val="003203AF"/>
    <w:rsid w:val="00332BD3"/>
    <w:rsid w:val="00334292"/>
    <w:rsid w:val="00336100"/>
    <w:rsid w:val="00341F39"/>
    <w:rsid w:val="00352B4D"/>
    <w:rsid w:val="00365D38"/>
    <w:rsid w:val="0036610F"/>
    <w:rsid w:val="003706EF"/>
    <w:rsid w:val="00370CC2"/>
    <w:rsid w:val="00372DF6"/>
    <w:rsid w:val="00375B80"/>
    <w:rsid w:val="00380817"/>
    <w:rsid w:val="00383423"/>
    <w:rsid w:val="00387BBA"/>
    <w:rsid w:val="00387FA5"/>
    <w:rsid w:val="00390B6E"/>
    <w:rsid w:val="00394097"/>
    <w:rsid w:val="00394666"/>
    <w:rsid w:val="0039685A"/>
    <w:rsid w:val="00397DE4"/>
    <w:rsid w:val="003A1019"/>
    <w:rsid w:val="003A13FE"/>
    <w:rsid w:val="003A1409"/>
    <w:rsid w:val="003A32F1"/>
    <w:rsid w:val="003B5DC8"/>
    <w:rsid w:val="003C19BC"/>
    <w:rsid w:val="003C32B1"/>
    <w:rsid w:val="003C3B64"/>
    <w:rsid w:val="003C5FAC"/>
    <w:rsid w:val="003D0D03"/>
    <w:rsid w:val="003D5064"/>
    <w:rsid w:val="003D5EB0"/>
    <w:rsid w:val="003E42D0"/>
    <w:rsid w:val="003E572D"/>
    <w:rsid w:val="003F2F5A"/>
    <w:rsid w:val="003F472B"/>
    <w:rsid w:val="003F73EC"/>
    <w:rsid w:val="004035A2"/>
    <w:rsid w:val="00407573"/>
    <w:rsid w:val="00411BDE"/>
    <w:rsid w:val="00414B98"/>
    <w:rsid w:val="00417448"/>
    <w:rsid w:val="00424AC6"/>
    <w:rsid w:val="0042579D"/>
    <w:rsid w:val="00425F04"/>
    <w:rsid w:val="00431B10"/>
    <w:rsid w:val="004404DA"/>
    <w:rsid w:val="004437A8"/>
    <w:rsid w:val="00444298"/>
    <w:rsid w:val="00452C6B"/>
    <w:rsid w:val="00453411"/>
    <w:rsid w:val="0045357E"/>
    <w:rsid w:val="00455A8D"/>
    <w:rsid w:val="004568E3"/>
    <w:rsid w:val="00457034"/>
    <w:rsid w:val="0045732E"/>
    <w:rsid w:val="00462B99"/>
    <w:rsid w:val="00463572"/>
    <w:rsid w:val="00464718"/>
    <w:rsid w:val="00470097"/>
    <w:rsid w:val="004739E7"/>
    <w:rsid w:val="0047507B"/>
    <w:rsid w:val="00482F98"/>
    <w:rsid w:val="00485775"/>
    <w:rsid w:val="004900B5"/>
    <w:rsid w:val="0049247C"/>
    <w:rsid w:val="00494D3F"/>
    <w:rsid w:val="004A7773"/>
    <w:rsid w:val="004B37D3"/>
    <w:rsid w:val="004B391D"/>
    <w:rsid w:val="004B4B82"/>
    <w:rsid w:val="004C0558"/>
    <w:rsid w:val="004C074B"/>
    <w:rsid w:val="004C2D32"/>
    <w:rsid w:val="004C5628"/>
    <w:rsid w:val="004D1745"/>
    <w:rsid w:val="004D2DE2"/>
    <w:rsid w:val="004D684C"/>
    <w:rsid w:val="004D6BCC"/>
    <w:rsid w:val="004D7A31"/>
    <w:rsid w:val="004F1007"/>
    <w:rsid w:val="004F1FFF"/>
    <w:rsid w:val="004F2BDD"/>
    <w:rsid w:val="004F38C1"/>
    <w:rsid w:val="004F4742"/>
    <w:rsid w:val="004F5E75"/>
    <w:rsid w:val="00503D82"/>
    <w:rsid w:val="005076B3"/>
    <w:rsid w:val="00512398"/>
    <w:rsid w:val="005128C5"/>
    <w:rsid w:val="00516C50"/>
    <w:rsid w:val="00521C44"/>
    <w:rsid w:val="00531173"/>
    <w:rsid w:val="005323B5"/>
    <w:rsid w:val="00533E15"/>
    <w:rsid w:val="00534DD6"/>
    <w:rsid w:val="00535335"/>
    <w:rsid w:val="00540285"/>
    <w:rsid w:val="005404B5"/>
    <w:rsid w:val="00542E46"/>
    <w:rsid w:val="0054532C"/>
    <w:rsid w:val="00546864"/>
    <w:rsid w:val="00546B86"/>
    <w:rsid w:val="005531C5"/>
    <w:rsid w:val="005562A1"/>
    <w:rsid w:val="005638A0"/>
    <w:rsid w:val="00565818"/>
    <w:rsid w:val="00567C57"/>
    <w:rsid w:val="00571D69"/>
    <w:rsid w:val="005728ED"/>
    <w:rsid w:val="00574E94"/>
    <w:rsid w:val="00575664"/>
    <w:rsid w:val="00577D5A"/>
    <w:rsid w:val="005917A1"/>
    <w:rsid w:val="0059218E"/>
    <w:rsid w:val="00592A09"/>
    <w:rsid w:val="00593EB7"/>
    <w:rsid w:val="005959F6"/>
    <w:rsid w:val="00596070"/>
    <w:rsid w:val="005A1308"/>
    <w:rsid w:val="005A3A92"/>
    <w:rsid w:val="005A432E"/>
    <w:rsid w:val="005A4F1D"/>
    <w:rsid w:val="005A7D89"/>
    <w:rsid w:val="005B0CB4"/>
    <w:rsid w:val="005B6DA2"/>
    <w:rsid w:val="005B74B8"/>
    <w:rsid w:val="005C093C"/>
    <w:rsid w:val="005C0CAD"/>
    <w:rsid w:val="005D0511"/>
    <w:rsid w:val="005D0CA1"/>
    <w:rsid w:val="005D390C"/>
    <w:rsid w:val="005D5877"/>
    <w:rsid w:val="005F31A7"/>
    <w:rsid w:val="00600963"/>
    <w:rsid w:val="00602D75"/>
    <w:rsid w:val="00604FA0"/>
    <w:rsid w:val="00612194"/>
    <w:rsid w:val="00617BD7"/>
    <w:rsid w:val="00617D73"/>
    <w:rsid w:val="00626266"/>
    <w:rsid w:val="006277F5"/>
    <w:rsid w:val="00627A4C"/>
    <w:rsid w:val="00630A9E"/>
    <w:rsid w:val="00631276"/>
    <w:rsid w:val="0063130E"/>
    <w:rsid w:val="00636248"/>
    <w:rsid w:val="00636860"/>
    <w:rsid w:val="006415CB"/>
    <w:rsid w:val="006424D6"/>
    <w:rsid w:val="00643F7D"/>
    <w:rsid w:val="00647E7B"/>
    <w:rsid w:val="00654F17"/>
    <w:rsid w:val="006613EE"/>
    <w:rsid w:val="00665C2A"/>
    <w:rsid w:val="006722CF"/>
    <w:rsid w:val="00673EF1"/>
    <w:rsid w:val="00685873"/>
    <w:rsid w:val="006962CA"/>
    <w:rsid w:val="006A407A"/>
    <w:rsid w:val="006A47B6"/>
    <w:rsid w:val="006A5DF1"/>
    <w:rsid w:val="006B20B4"/>
    <w:rsid w:val="006B2B5F"/>
    <w:rsid w:val="006B511E"/>
    <w:rsid w:val="006C103E"/>
    <w:rsid w:val="006C7E48"/>
    <w:rsid w:val="006D6EC4"/>
    <w:rsid w:val="006D7F83"/>
    <w:rsid w:val="006E0CC4"/>
    <w:rsid w:val="006E11CB"/>
    <w:rsid w:val="006E18E1"/>
    <w:rsid w:val="006E548C"/>
    <w:rsid w:val="006E5C19"/>
    <w:rsid w:val="006E7250"/>
    <w:rsid w:val="006F24AA"/>
    <w:rsid w:val="006F2F56"/>
    <w:rsid w:val="006F4D84"/>
    <w:rsid w:val="006F7310"/>
    <w:rsid w:val="006F7B7A"/>
    <w:rsid w:val="00701DC7"/>
    <w:rsid w:val="0070491C"/>
    <w:rsid w:val="00705E8C"/>
    <w:rsid w:val="00710671"/>
    <w:rsid w:val="0072072C"/>
    <w:rsid w:val="00721244"/>
    <w:rsid w:val="00723233"/>
    <w:rsid w:val="00725C04"/>
    <w:rsid w:val="00726406"/>
    <w:rsid w:val="007268E2"/>
    <w:rsid w:val="00727D7B"/>
    <w:rsid w:val="00732FF1"/>
    <w:rsid w:val="007330A0"/>
    <w:rsid w:val="00734371"/>
    <w:rsid w:val="007353E7"/>
    <w:rsid w:val="00740AFE"/>
    <w:rsid w:val="00741C9B"/>
    <w:rsid w:val="00745686"/>
    <w:rsid w:val="00747C72"/>
    <w:rsid w:val="00763D49"/>
    <w:rsid w:val="00766722"/>
    <w:rsid w:val="00771E54"/>
    <w:rsid w:val="007759A9"/>
    <w:rsid w:val="0078266A"/>
    <w:rsid w:val="0078274F"/>
    <w:rsid w:val="00787A68"/>
    <w:rsid w:val="00792A90"/>
    <w:rsid w:val="00795D65"/>
    <w:rsid w:val="007A0DEB"/>
    <w:rsid w:val="007A2C78"/>
    <w:rsid w:val="007A2D21"/>
    <w:rsid w:val="007B19E6"/>
    <w:rsid w:val="007B275E"/>
    <w:rsid w:val="007B5A65"/>
    <w:rsid w:val="007C3F5B"/>
    <w:rsid w:val="007C4B64"/>
    <w:rsid w:val="007C511D"/>
    <w:rsid w:val="007D33F0"/>
    <w:rsid w:val="007D3FAB"/>
    <w:rsid w:val="007D4679"/>
    <w:rsid w:val="007D62D5"/>
    <w:rsid w:val="007D75AE"/>
    <w:rsid w:val="007E5218"/>
    <w:rsid w:val="007E70D2"/>
    <w:rsid w:val="007E7F88"/>
    <w:rsid w:val="007F75F1"/>
    <w:rsid w:val="007F79E0"/>
    <w:rsid w:val="0080037D"/>
    <w:rsid w:val="00800EF4"/>
    <w:rsid w:val="00803CB5"/>
    <w:rsid w:val="0081453E"/>
    <w:rsid w:val="00814B03"/>
    <w:rsid w:val="00817D49"/>
    <w:rsid w:val="00823628"/>
    <w:rsid w:val="008305B9"/>
    <w:rsid w:val="00841202"/>
    <w:rsid w:val="00841756"/>
    <w:rsid w:val="0084673B"/>
    <w:rsid w:val="00850F8A"/>
    <w:rsid w:val="00851668"/>
    <w:rsid w:val="00861FAF"/>
    <w:rsid w:val="00862620"/>
    <w:rsid w:val="00862AB5"/>
    <w:rsid w:val="00867C7B"/>
    <w:rsid w:val="008700D9"/>
    <w:rsid w:val="00877386"/>
    <w:rsid w:val="00881671"/>
    <w:rsid w:val="00884427"/>
    <w:rsid w:val="00884B3D"/>
    <w:rsid w:val="0088613E"/>
    <w:rsid w:val="00887C34"/>
    <w:rsid w:val="00891614"/>
    <w:rsid w:val="00891935"/>
    <w:rsid w:val="00897E4E"/>
    <w:rsid w:val="008A129E"/>
    <w:rsid w:val="008A2EF6"/>
    <w:rsid w:val="008A369A"/>
    <w:rsid w:val="008A7B49"/>
    <w:rsid w:val="008B350E"/>
    <w:rsid w:val="008C1F7A"/>
    <w:rsid w:val="008C2D08"/>
    <w:rsid w:val="008C303C"/>
    <w:rsid w:val="008C7188"/>
    <w:rsid w:val="008D1A82"/>
    <w:rsid w:val="008D67F7"/>
    <w:rsid w:val="008F0FA0"/>
    <w:rsid w:val="008F7A77"/>
    <w:rsid w:val="00902F28"/>
    <w:rsid w:val="00913711"/>
    <w:rsid w:val="009148C5"/>
    <w:rsid w:val="009166CA"/>
    <w:rsid w:val="0091712D"/>
    <w:rsid w:val="009209E9"/>
    <w:rsid w:val="00921911"/>
    <w:rsid w:val="0092265E"/>
    <w:rsid w:val="00922D33"/>
    <w:rsid w:val="009277C9"/>
    <w:rsid w:val="00927897"/>
    <w:rsid w:val="00927FE5"/>
    <w:rsid w:val="009315D5"/>
    <w:rsid w:val="009339B7"/>
    <w:rsid w:val="00942DAE"/>
    <w:rsid w:val="00942E74"/>
    <w:rsid w:val="0094470B"/>
    <w:rsid w:val="00945479"/>
    <w:rsid w:val="00954A25"/>
    <w:rsid w:val="00956A61"/>
    <w:rsid w:val="009579B2"/>
    <w:rsid w:val="009602EC"/>
    <w:rsid w:val="00963858"/>
    <w:rsid w:val="00971F15"/>
    <w:rsid w:val="009757E7"/>
    <w:rsid w:val="00975A9F"/>
    <w:rsid w:val="00982207"/>
    <w:rsid w:val="00985B86"/>
    <w:rsid w:val="00986E1B"/>
    <w:rsid w:val="0099401B"/>
    <w:rsid w:val="00995686"/>
    <w:rsid w:val="009A0F47"/>
    <w:rsid w:val="009A2333"/>
    <w:rsid w:val="009A2855"/>
    <w:rsid w:val="009A2DC1"/>
    <w:rsid w:val="009A5E4A"/>
    <w:rsid w:val="009B1875"/>
    <w:rsid w:val="009B403C"/>
    <w:rsid w:val="009B42CD"/>
    <w:rsid w:val="009C02BA"/>
    <w:rsid w:val="009D04C1"/>
    <w:rsid w:val="009D24D4"/>
    <w:rsid w:val="009D613B"/>
    <w:rsid w:val="009E4271"/>
    <w:rsid w:val="009E54D1"/>
    <w:rsid w:val="009E60C1"/>
    <w:rsid w:val="009F3B4C"/>
    <w:rsid w:val="009F4EA4"/>
    <w:rsid w:val="009F5A5B"/>
    <w:rsid w:val="009F631A"/>
    <w:rsid w:val="00A02085"/>
    <w:rsid w:val="00A02B0B"/>
    <w:rsid w:val="00A06469"/>
    <w:rsid w:val="00A07158"/>
    <w:rsid w:val="00A10412"/>
    <w:rsid w:val="00A11B14"/>
    <w:rsid w:val="00A13D86"/>
    <w:rsid w:val="00A16272"/>
    <w:rsid w:val="00A17536"/>
    <w:rsid w:val="00A21F86"/>
    <w:rsid w:val="00A2215A"/>
    <w:rsid w:val="00A22AFD"/>
    <w:rsid w:val="00A24400"/>
    <w:rsid w:val="00A27438"/>
    <w:rsid w:val="00A340F2"/>
    <w:rsid w:val="00A42C59"/>
    <w:rsid w:val="00A43974"/>
    <w:rsid w:val="00A44EFE"/>
    <w:rsid w:val="00A50634"/>
    <w:rsid w:val="00A50A41"/>
    <w:rsid w:val="00A50A6D"/>
    <w:rsid w:val="00A53B00"/>
    <w:rsid w:val="00A573F0"/>
    <w:rsid w:val="00A57569"/>
    <w:rsid w:val="00A60903"/>
    <w:rsid w:val="00A618A3"/>
    <w:rsid w:val="00A722D2"/>
    <w:rsid w:val="00A75630"/>
    <w:rsid w:val="00A81275"/>
    <w:rsid w:val="00A856E5"/>
    <w:rsid w:val="00A91158"/>
    <w:rsid w:val="00A92626"/>
    <w:rsid w:val="00A93794"/>
    <w:rsid w:val="00A94965"/>
    <w:rsid w:val="00AA2597"/>
    <w:rsid w:val="00AA577C"/>
    <w:rsid w:val="00AB18BE"/>
    <w:rsid w:val="00AB74C7"/>
    <w:rsid w:val="00AC3081"/>
    <w:rsid w:val="00AC3A3E"/>
    <w:rsid w:val="00AC5D23"/>
    <w:rsid w:val="00AD0A7E"/>
    <w:rsid w:val="00AD1C98"/>
    <w:rsid w:val="00AD32BE"/>
    <w:rsid w:val="00AD3499"/>
    <w:rsid w:val="00AD60C8"/>
    <w:rsid w:val="00AD72C0"/>
    <w:rsid w:val="00AE31D3"/>
    <w:rsid w:val="00AE3C5D"/>
    <w:rsid w:val="00AE7B36"/>
    <w:rsid w:val="00AF55B3"/>
    <w:rsid w:val="00B01DF7"/>
    <w:rsid w:val="00B04437"/>
    <w:rsid w:val="00B062F7"/>
    <w:rsid w:val="00B13127"/>
    <w:rsid w:val="00B164A8"/>
    <w:rsid w:val="00B20517"/>
    <w:rsid w:val="00B206E1"/>
    <w:rsid w:val="00B20AA5"/>
    <w:rsid w:val="00B25817"/>
    <w:rsid w:val="00B262E8"/>
    <w:rsid w:val="00B26B0A"/>
    <w:rsid w:val="00B32212"/>
    <w:rsid w:val="00B357C6"/>
    <w:rsid w:val="00B4052F"/>
    <w:rsid w:val="00B414C7"/>
    <w:rsid w:val="00B43871"/>
    <w:rsid w:val="00B4421E"/>
    <w:rsid w:val="00B450CE"/>
    <w:rsid w:val="00B45881"/>
    <w:rsid w:val="00B516FB"/>
    <w:rsid w:val="00B53EF1"/>
    <w:rsid w:val="00B5732E"/>
    <w:rsid w:val="00B57AF5"/>
    <w:rsid w:val="00B64678"/>
    <w:rsid w:val="00B64D49"/>
    <w:rsid w:val="00B656C4"/>
    <w:rsid w:val="00B67B39"/>
    <w:rsid w:val="00B824A6"/>
    <w:rsid w:val="00B835C4"/>
    <w:rsid w:val="00B92936"/>
    <w:rsid w:val="00BA19FF"/>
    <w:rsid w:val="00BA4878"/>
    <w:rsid w:val="00BA538D"/>
    <w:rsid w:val="00BA58F2"/>
    <w:rsid w:val="00BA680C"/>
    <w:rsid w:val="00BA6A52"/>
    <w:rsid w:val="00BA701A"/>
    <w:rsid w:val="00BB1733"/>
    <w:rsid w:val="00BB32FF"/>
    <w:rsid w:val="00BC10E3"/>
    <w:rsid w:val="00BC25C8"/>
    <w:rsid w:val="00BD2116"/>
    <w:rsid w:val="00BD4F7C"/>
    <w:rsid w:val="00BD6066"/>
    <w:rsid w:val="00BE0B10"/>
    <w:rsid w:val="00BE2627"/>
    <w:rsid w:val="00BF6866"/>
    <w:rsid w:val="00C13815"/>
    <w:rsid w:val="00C14843"/>
    <w:rsid w:val="00C157C2"/>
    <w:rsid w:val="00C15B4C"/>
    <w:rsid w:val="00C2118B"/>
    <w:rsid w:val="00C26684"/>
    <w:rsid w:val="00C27D52"/>
    <w:rsid w:val="00C40355"/>
    <w:rsid w:val="00C4067F"/>
    <w:rsid w:val="00C45A06"/>
    <w:rsid w:val="00C46215"/>
    <w:rsid w:val="00C56018"/>
    <w:rsid w:val="00C610AB"/>
    <w:rsid w:val="00C724AC"/>
    <w:rsid w:val="00C86C83"/>
    <w:rsid w:val="00C918CE"/>
    <w:rsid w:val="00C93E7B"/>
    <w:rsid w:val="00C9666F"/>
    <w:rsid w:val="00C9698B"/>
    <w:rsid w:val="00CA1FA2"/>
    <w:rsid w:val="00CA50D3"/>
    <w:rsid w:val="00CA56BD"/>
    <w:rsid w:val="00CA693F"/>
    <w:rsid w:val="00CA6A71"/>
    <w:rsid w:val="00CB0A30"/>
    <w:rsid w:val="00CB7F4F"/>
    <w:rsid w:val="00CC1405"/>
    <w:rsid w:val="00CC1EC9"/>
    <w:rsid w:val="00CC5ED2"/>
    <w:rsid w:val="00CC76E0"/>
    <w:rsid w:val="00CD189F"/>
    <w:rsid w:val="00CD3FAA"/>
    <w:rsid w:val="00CD56FA"/>
    <w:rsid w:val="00CD6AD7"/>
    <w:rsid w:val="00CD7C71"/>
    <w:rsid w:val="00CE1089"/>
    <w:rsid w:val="00CE22F5"/>
    <w:rsid w:val="00CE28AA"/>
    <w:rsid w:val="00CE44EE"/>
    <w:rsid w:val="00CE6224"/>
    <w:rsid w:val="00CE66B3"/>
    <w:rsid w:val="00CF1645"/>
    <w:rsid w:val="00CF3208"/>
    <w:rsid w:val="00D02CDC"/>
    <w:rsid w:val="00D04FE3"/>
    <w:rsid w:val="00D07924"/>
    <w:rsid w:val="00D155A7"/>
    <w:rsid w:val="00D20316"/>
    <w:rsid w:val="00D22A84"/>
    <w:rsid w:val="00D22F4E"/>
    <w:rsid w:val="00D23954"/>
    <w:rsid w:val="00D25889"/>
    <w:rsid w:val="00D2716B"/>
    <w:rsid w:val="00D32545"/>
    <w:rsid w:val="00D33B27"/>
    <w:rsid w:val="00D37B32"/>
    <w:rsid w:val="00D409B4"/>
    <w:rsid w:val="00D40A82"/>
    <w:rsid w:val="00D508C5"/>
    <w:rsid w:val="00D508EF"/>
    <w:rsid w:val="00D567FA"/>
    <w:rsid w:val="00D5710C"/>
    <w:rsid w:val="00D601E7"/>
    <w:rsid w:val="00D60D7C"/>
    <w:rsid w:val="00D61792"/>
    <w:rsid w:val="00D63AA3"/>
    <w:rsid w:val="00D67DD3"/>
    <w:rsid w:val="00D771E9"/>
    <w:rsid w:val="00D811B4"/>
    <w:rsid w:val="00D82C18"/>
    <w:rsid w:val="00D838DB"/>
    <w:rsid w:val="00D8778D"/>
    <w:rsid w:val="00D975F4"/>
    <w:rsid w:val="00DA33F6"/>
    <w:rsid w:val="00DA667E"/>
    <w:rsid w:val="00DB0C1A"/>
    <w:rsid w:val="00DB44DC"/>
    <w:rsid w:val="00DB4F35"/>
    <w:rsid w:val="00DC00EA"/>
    <w:rsid w:val="00DE11CF"/>
    <w:rsid w:val="00DE2ED8"/>
    <w:rsid w:val="00DF1AC2"/>
    <w:rsid w:val="00DF20C1"/>
    <w:rsid w:val="00DF24CE"/>
    <w:rsid w:val="00DF26DC"/>
    <w:rsid w:val="00DF33D2"/>
    <w:rsid w:val="00DF69A3"/>
    <w:rsid w:val="00DF77B3"/>
    <w:rsid w:val="00E00127"/>
    <w:rsid w:val="00E00D25"/>
    <w:rsid w:val="00E016BB"/>
    <w:rsid w:val="00E04FF8"/>
    <w:rsid w:val="00E11F09"/>
    <w:rsid w:val="00E15178"/>
    <w:rsid w:val="00E2016E"/>
    <w:rsid w:val="00E20783"/>
    <w:rsid w:val="00E21DB8"/>
    <w:rsid w:val="00E23F87"/>
    <w:rsid w:val="00E2583B"/>
    <w:rsid w:val="00E30512"/>
    <w:rsid w:val="00E31580"/>
    <w:rsid w:val="00E317F1"/>
    <w:rsid w:val="00E32742"/>
    <w:rsid w:val="00E37659"/>
    <w:rsid w:val="00E406CC"/>
    <w:rsid w:val="00E41F14"/>
    <w:rsid w:val="00E43B98"/>
    <w:rsid w:val="00E502D6"/>
    <w:rsid w:val="00E52A05"/>
    <w:rsid w:val="00E5468A"/>
    <w:rsid w:val="00E560B0"/>
    <w:rsid w:val="00E60703"/>
    <w:rsid w:val="00E613F4"/>
    <w:rsid w:val="00E61CDA"/>
    <w:rsid w:val="00E71E21"/>
    <w:rsid w:val="00E7252D"/>
    <w:rsid w:val="00E731B5"/>
    <w:rsid w:val="00E7322D"/>
    <w:rsid w:val="00E74E68"/>
    <w:rsid w:val="00E86D0C"/>
    <w:rsid w:val="00E947DA"/>
    <w:rsid w:val="00EA0BE7"/>
    <w:rsid w:val="00EA3C68"/>
    <w:rsid w:val="00EA60B2"/>
    <w:rsid w:val="00EB0886"/>
    <w:rsid w:val="00EB1E0C"/>
    <w:rsid w:val="00EC129B"/>
    <w:rsid w:val="00EC40CB"/>
    <w:rsid w:val="00EC664D"/>
    <w:rsid w:val="00ED04C3"/>
    <w:rsid w:val="00ED753A"/>
    <w:rsid w:val="00EE25C8"/>
    <w:rsid w:val="00EE2DBF"/>
    <w:rsid w:val="00EE4D0A"/>
    <w:rsid w:val="00EE5202"/>
    <w:rsid w:val="00EE5EE0"/>
    <w:rsid w:val="00EF3504"/>
    <w:rsid w:val="00EF3646"/>
    <w:rsid w:val="00EF560E"/>
    <w:rsid w:val="00F02A23"/>
    <w:rsid w:val="00F043C2"/>
    <w:rsid w:val="00F0552C"/>
    <w:rsid w:val="00F100A2"/>
    <w:rsid w:val="00F16A83"/>
    <w:rsid w:val="00F202E1"/>
    <w:rsid w:val="00F221D9"/>
    <w:rsid w:val="00F264ED"/>
    <w:rsid w:val="00F37754"/>
    <w:rsid w:val="00F45439"/>
    <w:rsid w:val="00F462D5"/>
    <w:rsid w:val="00F5189F"/>
    <w:rsid w:val="00F605A7"/>
    <w:rsid w:val="00F614BE"/>
    <w:rsid w:val="00F6247E"/>
    <w:rsid w:val="00F66CEE"/>
    <w:rsid w:val="00F67CEC"/>
    <w:rsid w:val="00F7059C"/>
    <w:rsid w:val="00F705B1"/>
    <w:rsid w:val="00F70FA1"/>
    <w:rsid w:val="00F74AC0"/>
    <w:rsid w:val="00F82D97"/>
    <w:rsid w:val="00F83CD8"/>
    <w:rsid w:val="00F860C0"/>
    <w:rsid w:val="00F8698D"/>
    <w:rsid w:val="00F92984"/>
    <w:rsid w:val="00F9335B"/>
    <w:rsid w:val="00F9375C"/>
    <w:rsid w:val="00F953C4"/>
    <w:rsid w:val="00FA25A9"/>
    <w:rsid w:val="00FA7953"/>
    <w:rsid w:val="00FA7E49"/>
    <w:rsid w:val="00FB2BEA"/>
    <w:rsid w:val="00FB5AC0"/>
    <w:rsid w:val="00FB6654"/>
    <w:rsid w:val="00FC0971"/>
    <w:rsid w:val="00FC3B4B"/>
    <w:rsid w:val="00FC3DB9"/>
    <w:rsid w:val="00FC3EC3"/>
    <w:rsid w:val="00FC62E5"/>
    <w:rsid w:val="00FC6773"/>
    <w:rsid w:val="00FD1C0D"/>
    <w:rsid w:val="00FD503E"/>
    <w:rsid w:val="00FE0C20"/>
    <w:rsid w:val="00FE2DCF"/>
    <w:rsid w:val="00FE65F2"/>
    <w:rsid w:val="00FF0D14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90" strokecolor="#930">
      <v:fill color="#f90" opacity="24248f" color2="#767676" rotate="t"/>
      <v:stroke dashstyle="1 1" color="#930" weight="1pt"/>
      <o:colormru v:ext="edit" colors="#ffc,white,#f60,#ff6,#ff9"/>
    </o:shapedefaults>
    <o:shapelayout v:ext="edit">
      <o:idmap v:ext="edit" data="1"/>
    </o:shapelayout>
  </w:shapeDefaults>
  <w:decimalSymbol w:val="."/>
  <w:listSeparator w:val=","/>
  <w15:docId w15:val="{5418AB48-4EA3-4F4C-B03B-E967AC72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0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autoRedefine/>
    <w:rsid w:val="0099401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header"/>
    <w:basedOn w:val="a"/>
    <w:rsid w:val="00994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94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99401B"/>
    <w:rPr>
      <w:color w:val="0000FF"/>
      <w:u w:val="single"/>
    </w:rPr>
  </w:style>
  <w:style w:type="paragraph" w:styleId="a6">
    <w:name w:val="Normal (Web)"/>
    <w:basedOn w:val="a"/>
    <w:rsid w:val="008F0FA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character" w:styleId="a7">
    <w:name w:val="page number"/>
    <w:basedOn w:val="a0"/>
    <w:rsid w:val="005531C5"/>
  </w:style>
  <w:style w:type="paragraph" w:styleId="2">
    <w:name w:val="Body Text Indent 2"/>
    <w:basedOn w:val="a"/>
    <w:rsid w:val="00F70FA1"/>
    <w:pPr>
      <w:spacing w:line="360" w:lineRule="auto"/>
      <w:ind w:firstLineChars="300" w:firstLine="630"/>
    </w:pPr>
    <w:rPr>
      <w:rFonts w:ascii="仿宋_GB2312" w:eastAsia="仿宋_GB2312" w:hAnsi="宋体"/>
    </w:rPr>
  </w:style>
  <w:style w:type="paragraph" w:customStyle="1" w:styleId="Char">
    <w:name w:val="Char"/>
    <w:basedOn w:val="a"/>
    <w:autoRedefine/>
    <w:rsid w:val="00251F9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">
    <w:name w:val="Char Char Char Char Char Char Char"/>
    <w:basedOn w:val="a"/>
    <w:autoRedefine/>
    <w:rsid w:val="00D02CD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bigstyle4">
    <w:name w:val="bigstyle4"/>
    <w:basedOn w:val="a0"/>
    <w:rsid w:val="00BB32FF"/>
  </w:style>
  <w:style w:type="paragraph" w:customStyle="1" w:styleId="CharCharCharChar">
    <w:name w:val="Char Char Char Char"/>
    <w:basedOn w:val="a"/>
    <w:autoRedefine/>
    <w:rsid w:val="00CE66B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0">
    <w:name w:val="Char Char Char Char Char Char"/>
    <w:basedOn w:val="a"/>
    <w:rsid w:val="005D051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RGB4510214515">
    <w:name w:val="样式 四号 加粗 自定义颜(RGB(45102145)) 下划线 图案: 15% (自动设置 前景 白色 背景)"/>
    <w:rsid w:val="00BC25C8"/>
    <w:rPr>
      <w:b/>
      <w:bCs/>
      <w:color w:val="FFFFFF"/>
      <w:spacing w:val="28"/>
      <w:sz w:val="28"/>
      <w:szCs w:val="28"/>
      <w:u w:val="single"/>
    </w:rPr>
  </w:style>
  <w:style w:type="character" w:styleId="a8">
    <w:name w:val="Strong"/>
    <w:uiPriority w:val="22"/>
    <w:qFormat/>
    <w:rsid w:val="00082D63"/>
    <w:rPr>
      <w:b/>
      <w:bCs/>
    </w:rPr>
  </w:style>
  <w:style w:type="paragraph" w:customStyle="1" w:styleId="CharCharCharChar0">
    <w:name w:val="Char Char Char Char"/>
    <w:basedOn w:val="a"/>
    <w:rsid w:val="00E502D6"/>
    <w:pPr>
      <w:widowControl/>
      <w:spacing w:after="160" w:line="240" w:lineRule="exact"/>
      <w:jc w:val="left"/>
    </w:pPr>
    <w:rPr>
      <w:szCs w:val="20"/>
    </w:rPr>
  </w:style>
  <w:style w:type="paragraph" w:customStyle="1" w:styleId="p1">
    <w:name w:val="p1"/>
    <w:basedOn w:val="a"/>
    <w:rsid w:val="00E502D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9">
    <w:name w:val="Balloon Text"/>
    <w:basedOn w:val="a"/>
    <w:link w:val="Char0"/>
    <w:rsid w:val="00577D5A"/>
    <w:rPr>
      <w:sz w:val="18"/>
      <w:szCs w:val="18"/>
    </w:rPr>
  </w:style>
  <w:style w:type="character" w:customStyle="1" w:styleId="Char0">
    <w:name w:val="批注框文本 Char"/>
    <w:basedOn w:val="a0"/>
    <w:link w:val="a9"/>
    <w:rsid w:val="00577D5A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47E7B"/>
    <w:pPr>
      <w:ind w:firstLineChars="200" w:firstLine="420"/>
    </w:pPr>
  </w:style>
  <w:style w:type="paragraph" w:customStyle="1" w:styleId="CharCharCharCharCharChar1">
    <w:name w:val="Char Char Char Char Char Char"/>
    <w:basedOn w:val="a"/>
    <w:autoRedefine/>
    <w:rsid w:val="00D6179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b">
    <w:name w:val="Table Grid"/>
    <w:basedOn w:val="a1"/>
    <w:rsid w:val="007F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EAA0-999E-41F2-9D98-E95C8671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帕迪课程</dc:title>
  <dc:subject/>
  <dc:creator>帕迪咨询</dc:creator>
  <cp:keywords/>
  <dc:description/>
  <cp:lastModifiedBy>pardi</cp:lastModifiedBy>
  <cp:revision>99</cp:revision>
  <cp:lastPrinted>2007-07-25T08:25:00Z</cp:lastPrinted>
  <dcterms:created xsi:type="dcterms:W3CDTF">2014-12-01T08:48:00Z</dcterms:created>
  <dcterms:modified xsi:type="dcterms:W3CDTF">2016-04-12T07:48:00Z</dcterms:modified>
</cp:coreProperties>
</file>