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1" recolor="t" type="frame"/>
    </v:background>
  </w:background>
  <w:body>
    <w:p w:rsidR="00295863" w:rsidRPr="00295863" w:rsidRDefault="00034422" w:rsidP="00295863">
      <w:pPr>
        <w:spacing w:line="600" w:lineRule="auto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034422">
        <w:rPr>
          <w:rFonts w:ascii="微软雅黑" w:eastAsia="微软雅黑" w:hAnsi="微软雅黑" w:hint="eastAsia"/>
          <w:b/>
          <w:color w:val="000000"/>
          <w:sz w:val="36"/>
          <w:szCs w:val="28"/>
        </w:rPr>
        <w:t>采购降本管理及价值创新</w:t>
      </w:r>
    </w:p>
    <w:p w:rsidR="00295863" w:rsidRPr="00034422" w:rsidRDefault="00295863" w:rsidP="00295863">
      <w:pPr>
        <w:spacing w:line="400" w:lineRule="exact"/>
        <w:rPr>
          <w:rFonts w:ascii="微软雅黑" w:eastAsia="微软雅黑" w:hAnsi="微软雅黑" w:cs="宋体"/>
          <w:b/>
          <w:kern w:val="0"/>
          <w:szCs w:val="21"/>
        </w:rPr>
      </w:pPr>
    </w:p>
    <w:tbl>
      <w:tblPr>
        <w:tblW w:w="91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411"/>
        <w:gridCol w:w="1517"/>
        <w:gridCol w:w="1706"/>
        <w:gridCol w:w="2075"/>
      </w:tblGrid>
      <w:tr w:rsidR="00295863" w:rsidRPr="006557D8" w:rsidTr="00FD66EA">
        <w:trPr>
          <w:trHeight w:val="271"/>
          <w:jc w:val="center"/>
        </w:trPr>
        <w:tc>
          <w:tcPr>
            <w:tcW w:w="1417" w:type="dxa"/>
            <w:shd w:val="clear" w:color="auto" w:fill="0070C0"/>
            <w:vAlign w:val="center"/>
          </w:tcPr>
          <w:p w:rsidR="00295863" w:rsidRPr="0070081A" w:rsidRDefault="00295863" w:rsidP="00FD66E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开课期数</w:t>
            </w:r>
          </w:p>
        </w:tc>
        <w:tc>
          <w:tcPr>
            <w:tcW w:w="2411" w:type="dxa"/>
            <w:shd w:val="clear" w:color="auto" w:fill="0070C0"/>
            <w:vAlign w:val="center"/>
          </w:tcPr>
          <w:p w:rsidR="00295863" w:rsidRPr="007E3D49" w:rsidRDefault="00295863" w:rsidP="00FD66E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开课时间</w:t>
            </w:r>
          </w:p>
        </w:tc>
        <w:tc>
          <w:tcPr>
            <w:tcW w:w="1517" w:type="dxa"/>
            <w:shd w:val="clear" w:color="auto" w:fill="0070C0"/>
            <w:vAlign w:val="center"/>
          </w:tcPr>
          <w:p w:rsidR="00295863" w:rsidRPr="007E3D49" w:rsidRDefault="00295863" w:rsidP="00FD66E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星期</w:t>
            </w:r>
          </w:p>
        </w:tc>
        <w:tc>
          <w:tcPr>
            <w:tcW w:w="1706" w:type="dxa"/>
            <w:shd w:val="clear" w:color="auto" w:fill="0070C0"/>
            <w:vAlign w:val="center"/>
          </w:tcPr>
          <w:p w:rsidR="00295863" w:rsidRPr="007E3D49" w:rsidRDefault="00295863" w:rsidP="00FD66E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课程费用</w:t>
            </w:r>
          </w:p>
        </w:tc>
        <w:tc>
          <w:tcPr>
            <w:tcW w:w="2075" w:type="dxa"/>
            <w:shd w:val="clear" w:color="auto" w:fill="0070C0"/>
            <w:vAlign w:val="center"/>
          </w:tcPr>
          <w:p w:rsidR="00295863" w:rsidRPr="007E3D49" w:rsidRDefault="00295863" w:rsidP="00FD66E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开课地点</w:t>
            </w:r>
          </w:p>
        </w:tc>
      </w:tr>
      <w:tr w:rsidR="00295863" w:rsidRPr="006557D8" w:rsidTr="00FD66EA">
        <w:trPr>
          <w:trHeight w:val="35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295863" w:rsidRPr="00E20A16" w:rsidRDefault="00295863" w:rsidP="00FD66E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95863" w:rsidRPr="00E20A16" w:rsidRDefault="00295863" w:rsidP="0063519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201</w:t>
            </w: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年</w:t>
            </w:r>
            <w:r w:rsidR="004019EF">
              <w:rPr>
                <w:rFonts w:ascii="微软雅黑" w:eastAsia="微软雅黑" w:hAnsi="微软雅黑" w:hint="eastAsia"/>
                <w:szCs w:val="21"/>
              </w:rPr>
              <w:t>0</w:t>
            </w:r>
            <w:r w:rsidR="00034422">
              <w:rPr>
                <w:rFonts w:ascii="微软雅黑" w:eastAsia="微软雅黑" w:hAnsi="微软雅黑" w:hint="eastAsia"/>
                <w:szCs w:val="21"/>
              </w:rPr>
              <w:t>4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月</w:t>
            </w:r>
            <w:r w:rsidR="00635192">
              <w:rPr>
                <w:rFonts w:ascii="微软雅黑" w:eastAsia="微软雅黑" w:hAnsi="微软雅黑" w:hint="eastAsia"/>
                <w:szCs w:val="21"/>
              </w:rPr>
              <w:t>2</w:t>
            </w:r>
            <w:r w:rsidR="00635192">
              <w:rPr>
                <w:rFonts w:ascii="微软雅黑" w:eastAsia="微软雅黑" w:hAnsi="微软雅黑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-</w:t>
            </w:r>
            <w:r w:rsidR="00635192">
              <w:rPr>
                <w:rFonts w:ascii="微软雅黑" w:eastAsia="微软雅黑" w:hAnsi="微软雅黑"/>
                <w:szCs w:val="21"/>
              </w:rPr>
              <w:t>23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95863" w:rsidRPr="00E20A16" w:rsidRDefault="00154B95" w:rsidP="0003442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95863">
              <w:rPr>
                <w:rFonts w:ascii="微软雅黑" w:eastAsia="微软雅黑" w:hAnsi="微软雅黑" w:hint="eastAsia"/>
                <w:szCs w:val="21"/>
              </w:rPr>
              <w:t>周</w:t>
            </w:r>
            <w:r w:rsidR="007B57C2">
              <w:rPr>
                <w:rFonts w:ascii="微软雅黑" w:eastAsia="微软雅黑" w:hAnsi="微软雅黑" w:hint="eastAsia"/>
                <w:szCs w:val="21"/>
              </w:rPr>
              <w:t>五</w:t>
            </w:r>
            <w:proofErr w:type="gramStart"/>
            <w:r w:rsidRPr="00295863"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  <w:r w:rsidRPr="00295863">
              <w:rPr>
                <w:rFonts w:ascii="微软雅黑" w:eastAsia="微软雅黑" w:hAnsi="微软雅黑" w:hint="eastAsia"/>
                <w:szCs w:val="21"/>
              </w:rPr>
              <w:t>周</w:t>
            </w:r>
            <w:r w:rsidR="007B57C2">
              <w:rPr>
                <w:rFonts w:ascii="微软雅黑" w:eastAsia="微软雅黑" w:hAnsi="微软雅黑" w:hint="eastAsia"/>
                <w:szCs w:val="21"/>
              </w:rPr>
              <w:t>六</w:t>
            </w:r>
            <w:bookmarkStart w:id="0" w:name="_GoBack"/>
            <w:bookmarkEnd w:id="0"/>
          </w:p>
        </w:tc>
        <w:tc>
          <w:tcPr>
            <w:tcW w:w="1706" w:type="dxa"/>
            <w:shd w:val="clear" w:color="auto" w:fill="auto"/>
            <w:vAlign w:val="center"/>
          </w:tcPr>
          <w:p w:rsidR="00295863" w:rsidRPr="00E20A16" w:rsidRDefault="00FE2B99" w:rsidP="00FD66E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="00295863" w:rsidRPr="00E20A16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95863" w:rsidRPr="00E20A16" w:rsidRDefault="00295863" w:rsidP="00FD66E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034422" w:rsidRPr="006557D8" w:rsidTr="00FD66EA">
        <w:trPr>
          <w:trHeight w:val="35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034422" w:rsidRPr="00E20A16" w:rsidRDefault="00034422" w:rsidP="005E043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</w:t>
            </w:r>
            <w:r>
              <w:rPr>
                <w:rFonts w:ascii="微软雅黑" w:eastAsia="微软雅黑" w:hAnsi="微软雅黑" w:hint="eastAsia"/>
                <w:szCs w:val="21"/>
              </w:rPr>
              <w:t>二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期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34422" w:rsidRPr="00E20A16" w:rsidRDefault="00034422" w:rsidP="0063519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201</w:t>
            </w: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>12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月</w:t>
            </w:r>
            <w:r w:rsidR="00635192">
              <w:rPr>
                <w:rFonts w:ascii="微软雅黑" w:eastAsia="微软雅黑" w:hAnsi="微软雅黑" w:hint="eastAsia"/>
                <w:szCs w:val="21"/>
              </w:rPr>
              <w:t>1</w:t>
            </w:r>
            <w:r w:rsidR="00635192">
              <w:rPr>
                <w:rFonts w:ascii="微软雅黑" w:eastAsia="微软雅黑" w:hAnsi="微软雅黑"/>
                <w:szCs w:val="21"/>
              </w:rPr>
              <w:t>6</w:t>
            </w:r>
            <w:r w:rsidR="00635192">
              <w:rPr>
                <w:rFonts w:ascii="微软雅黑" w:eastAsia="微软雅黑" w:hAnsi="微软雅黑" w:hint="eastAsia"/>
                <w:szCs w:val="21"/>
              </w:rPr>
              <w:t>-</w:t>
            </w:r>
            <w:r w:rsidR="00635192">
              <w:rPr>
                <w:rFonts w:ascii="微软雅黑" w:eastAsia="微软雅黑" w:hAnsi="微软雅黑"/>
                <w:szCs w:val="21"/>
              </w:rPr>
              <w:t>17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34422" w:rsidRPr="00E20A16" w:rsidRDefault="007B57C2" w:rsidP="005E043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95863">
              <w:rPr>
                <w:rFonts w:ascii="微软雅黑" w:eastAsia="微软雅黑" w:hAnsi="微软雅黑" w:hint="eastAsia"/>
                <w:szCs w:val="21"/>
              </w:rPr>
              <w:t>周</w:t>
            </w:r>
            <w:r>
              <w:rPr>
                <w:rFonts w:ascii="微软雅黑" w:eastAsia="微软雅黑" w:hAnsi="微软雅黑" w:hint="eastAsia"/>
                <w:szCs w:val="21"/>
              </w:rPr>
              <w:t>五</w:t>
            </w:r>
            <w:proofErr w:type="gramStart"/>
            <w:r w:rsidRPr="00295863"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  <w:r w:rsidRPr="00295863">
              <w:rPr>
                <w:rFonts w:ascii="微软雅黑" w:eastAsia="微软雅黑" w:hAnsi="微软雅黑" w:hint="eastAsia"/>
                <w:szCs w:val="21"/>
              </w:rPr>
              <w:t>周</w:t>
            </w: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34422" w:rsidRPr="00E20A16" w:rsidRDefault="00034422" w:rsidP="005E043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34422" w:rsidRPr="00E20A16" w:rsidRDefault="00034422" w:rsidP="005E043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034422" w:rsidRPr="006557D8" w:rsidTr="00FD66EA">
        <w:trPr>
          <w:trHeight w:val="40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034422" w:rsidRPr="0070081A" w:rsidRDefault="00034422" w:rsidP="00FD66E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shd w:val="clear" w:color="auto" w:fill="auto"/>
            <w:vAlign w:val="center"/>
          </w:tcPr>
          <w:p w:rsidR="00034422" w:rsidRPr="00053495" w:rsidRDefault="00034422" w:rsidP="00FD66EA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98029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案例式教学，小班授课，同步操作，限招35人。以报名先后顺序为准，满班后的报名学员自动转为下期。</w:t>
            </w:r>
          </w:p>
        </w:tc>
      </w:tr>
      <w:tr w:rsidR="00034422" w:rsidRPr="006557D8" w:rsidTr="00FD66EA">
        <w:trPr>
          <w:trHeight w:val="40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034422" w:rsidRPr="0070081A" w:rsidRDefault="00034422" w:rsidP="00FD66E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shd w:val="clear" w:color="auto" w:fill="auto"/>
            <w:vAlign w:val="center"/>
          </w:tcPr>
          <w:p w:rsidR="00034422" w:rsidRPr="006557D8" w:rsidRDefault="00034422" w:rsidP="00FD66EA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98029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</w:p>
        </w:tc>
      </w:tr>
    </w:tbl>
    <w:p w:rsidR="00295863" w:rsidRDefault="00295863" w:rsidP="00295863">
      <w:pPr>
        <w:spacing w:line="400" w:lineRule="exact"/>
        <w:rPr>
          <w:rFonts w:ascii="微软雅黑" w:eastAsia="微软雅黑" w:hAnsi="微软雅黑" w:cs="宋体"/>
          <w:b/>
          <w:kern w:val="0"/>
          <w:szCs w:val="21"/>
        </w:rPr>
      </w:pP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  <w:b/>
        </w:rPr>
        <w:t>课程时长：</w:t>
      </w:r>
      <w:r w:rsidRPr="00DD3148">
        <w:rPr>
          <w:rFonts w:ascii="微软雅黑" w:eastAsia="微软雅黑" w:hAnsi="微软雅黑" w:hint="eastAsia"/>
          <w:b/>
        </w:rPr>
        <w:t>2天</w:t>
      </w:r>
    </w:p>
    <w:p w:rsidR="00DD3148" w:rsidRDefault="00DD3148" w:rsidP="004019EF">
      <w:pPr>
        <w:spacing w:line="460" w:lineRule="exact"/>
        <w:rPr>
          <w:rFonts w:ascii="微软雅黑" w:eastAsia="微软雅黑" w:hAnsi="微软雅黑"/>
          <w:b/>
        </w:rPr>
      </w:pP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  <w:b/>
        </w:rPr>
      </w:pPr>
      <w:r w:rsidRPr="00337C3F">
        <w:rPr>
          <w:rFonts w:ascii="微软雅黑" w:eastAsia="微软雅黑" w:hAnsi="微软雅黑" w:hint="eastAsia"/>
          <w:b/>
        </w:rPr>
        <w:t>课程优势：</w:t>
      </w:r>
    </w:p>
    <w:p w:rsidR="00DD3148" w:rsidRPr="00337C3F" w:rsidRDefault="00DD3148" w:rsidP="004019EF">
      <w:pPr>
        <w:pStyle w:val="a7"/>
        <w:numPr>
          <w:ilvl w:val="0"/>
          <w:numId w:val="25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卓越的战略采购，对公司而言，不单纯是花钱的部门，还是可以创造利润的部门，也是整体竞争力的核心决定部门，因为它负责管理着公司营业额中通常60%以上的价值部分。</w:t>
      </w:r>
    </w:p>
    <w:p w:rsidR="00DD3148" w:rsidRPr="00337C3F" w:rsidRDefault="00DD3148" w:rsidP="004019EF">
      <w:pPr>
        <w:pStyle w:val="a7"/>
        <w:numPr>
          <w:ilvl w:val="0"/>
          <w:numId w:val="25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采购部门每节省1元钱，利润表上就产生1元利润；而销售部门通常需要多卖出10元钱（按10%纯利润计算）才能产生同等利润。公司营业额中，通常有60%以上的部分是外购的，换句话说，无论是降本增效还是风险管理等，重点更在公司外部资源，正是采购部门所负责的。</w:t>
      </w:r>
    </w:p>
    <w:p w:rsidR="00DD3148" w:rsidRPr="00337C3F" w:rsidRDefault="00DD3148" w:rsidP="004019EF">
      <w:pPr>
        <w:pStyle w:val="a7"/>
        <w:numPr>
          <w:ilvl w:val="0"/>
          <w:numId w:val="25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采购部门外接外部资源，包括供应</w:t>
      </w:r>
      <w:proofErr w:type="gramStart"/>
      <w:r w:rsidRPr="00337C3F">
        <w:rPr>
          <w:rFonts w:ascii="微软雅黑" w:eastAsia="微软雅黑" w:hAnsi="微软雅黑" w:hint="eastAsia"/>
        </w:rPr>
        <w:t>商资源</w:t>
      </w:r>
      <w:proofErr w:type="gramEnd"/>
      <w:r w:rsidRPr="00337C3F">
        <w:rPr>
          <w:rFonts w:ascii="微软雅黑" w:eastAsia="微软雅黑" w:hAnsi="微软雅黑" w:hint="eastAsia"/>
        </w:rPr>
        <w:t>和新技术新材料信息资源，内</w:t>
      </w:r>
      <w:proofErr w:type="gramStart"/>
      <w:r w:rsidRPr="00337C3F">
        <w:rPr>
          <w:rFonts w:ascii="微软雅黑" w:eastAsia="微软雅黑" w:hAnsi="微软雅黑" w:hint="eastAsia"/>
        </w:rPr>
        <w:t>接所有</w:t>
      </w:r>
      <w:proofErr w:type="gramEnd"/>
      <w:r w:rsidRPr="00337C3F">
        <w:rPr>
          <w:rFonts w:ascii="微软雅黑" w:eastAsia="微软雅黑" w:hAnsi="微软雅黑" w:hint="eastAsia"/>
        </w:rPr>
        <w:t>部门掌握公司核心数据，拥有独有的全局视角信息资源，有机会</w:t>
      </w:r>
      <w:proofErr w:type="gramStart"/>
      <w:r w:rsidRPr="00337C3F">
        <w:rPr>
          <w:rFonts w:ascii="微软雅黑" w:eastAsia="微软雅黑" w:hAnsi="微软雅黑" w:hint="eastAsia"/>
        </w:rPr>
        <w:t>能价值</w:t>
      </w:r>
      <w:proofErr w:type="gramEnd"/>
      <w:r w:rsidRPr="00337C3F">
        <w:rPr>
          <w:rFonts w:ascii="微软雅黑" w:eastAsia="微软雅黑" w:hAnsi="微软雅黑" w:hint="eastAsia"/>
        </w:rPr>
        <w:t>创新。学习VAVE、供应链流程优化、库存水平管理、新品研发改善等综合性创新方法。</w:t>
      </w:r>
    </w:p>
    <w:p w:rsidR="00DD3148" w:rsidRPr="00337C3F" w:rsidRDefault="00DD3148" w:rsidP="004019EF">
      <w:pPr>
        <w:pStyle w:val="a7"/>
        <w:numPr>
          <w:ilvl w:val="0"/>
          <w:numId w:val="25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再优秀的策略，最后都得以优秀的谈判贯彻落实。训练谈判力，将谋略完整落地。</w:t>
      </w:r>
    </w:p>
    <w:p w:rsidR="00DD3148" w:rsidRPr="00337C3F" w:rsidRDefault="00DD3148" w:rsidP="004019EF">
      <w:pPr>
        <w:pStyle w:val="a7"/>
        <w:numPr>
          <w:ilvl w:val="0"/>
          <w:numId w:val="25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6年企业采购与10年咨询经验（含5年授课），用案例深度解析七步采购法。</w:t>
      </w: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/>
        </w:rPr>
        <w:tab/>
      </w:r>
      <w:r w:rsidRPr="00337C3F">
        <w:rPr>
          <w:rFonts w:ascii="微软雅黑" w:eastAsia="微软雅黑" w:hAnsi="微软雅黑"/>
        </w:rPr>
        <w:tab/>
      </w: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  <w:b/>
        </w:rPr>
      </w:pPr>
      <w:r w:rsidRPr="00337C3F">
        <w:rPr>
          <w:rFonts w:ascii="微软雅黑" w:eastAsia="微软雅黑" w:hAnsi="微软雅黑" w:hint="eastAsia"/>
          <w:b/>
        </w:rPr>
        <w:t>课程对象：</w:t>
      </w:r>
      <w:r w:rsidRPr="00337C3F">
        <w:rPr>
          <w:rFonts w:ascii="微软雅黑" w:eastAsia="微软雅黑" w:hAnsi="微软雅黑" w:hint="eastAsia"/>
        </w:rPr>
        <w:t>企业高层、采购经理、采购工程师、成本控制分析人员</w:t>
      </w: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/>
        </w:rPr>
        <w:tab/>
      </w:r>
      <w:r w:rsidRPr="00337C3F">
        <w:rPr>
          <w:rFonts w:ascii="微软雅黑" w:eastAsia="微软雅黑" w:hAnsi="微软雅黑"/>
        </w:rPr>
        <w:tab/>
      </w: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  <w:b/>
        </w:rPr>
      </w:pPr>
      <w:r w:rsidRPr="00337C3F">
        <w:rPr>
          <w:rFonts w:ascii="微软雅黑" w:eastAsia="微软雅黑" w:hAnsi="微软雅黑" w:hint="eastAsia"/>
          <w:b/>
        </w:rPr>
        <w:t>课程收益：</w:t>
      </w:r>
    </w:p>
    <w:p w:rsidR="00DD3148" w:rsidRPr="00337C3F" w:rsidRDefault="00DD3148" w:rsidP="004019EF">
      <w:pPr>
        <w:pStyle w:val="a7"/>
        <w:numPr>
          <w:ilvl w:val="0"/>
          <w:numId w:val="2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建立成本管理的内容框架、成体系的降本手段及成本价格分析方法，以及不同手段的应用场景</w:t>
      </w:r>
    </w:p>
    <w:p w:rsidR="00DD3148" w:rsidRPr="00337C3F" w:rsidRDefault="00DD3148" w:rsidP="004019EF">
      <w:pPr>
        <w:pStyle w:val="a7"/>
        <w:numPr>
          <w:ilvl w:val="0"/>
          <w:numId w:val="2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lastRenderedPageBreak/>
        <w:t>掌握如何寻找适用于自己业务的正确降本手段</w:t>
      </w:r>
    </w:p>
    <w:p w:rsidR="00DD3148" w:rsidRPr="00337C3F" w:rsidRDefault="00DD3148" w:rsidP="004019EF">
      <w:pPr>
        <w:pStyle w:val="a7"/>
        <w:numPr>
          <w:ilvl w:val="0"/>
          <w:numId w:val="2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学习适用于自己业务的正确成本及价格分析手段（需开课前回答问卷调查）</w:t>
      </w:r>
    </w:p>
    <w:p w:rsidR="00DD3148" w:rsidRPr="00337C3F" w:rsidRDefault="00DD3148" w:rsidP="004019EF">
      <w:pPr>
        <w:pStyle w:val="a7"/>
        <w:numPr>
          <w:ilvl w:val="0"/>
          <w:numId w:val="2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学会分析公司对采购职能的战略需求，学会分析应该采取何种价值创新手段符合公司需求</w:t>
      </w:r>
    </w:p>
    <w:p w:rsidR="00DD3148" w:rsidRPr="00337C3F" w:rsidRDefault="00DD3148" w:rsidP="004019EF">
      <w:pPr>
        <w:pStyle w:val="a7"/>
        <w:numPr>
          <w:ilvl w:val="0"/>
          <w:numId w:val="2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掌握</w:t>
      </w:r>
      <w:proofErr w:type="gramStart"/>
      <w:r w:rsidRPr="00337C3F">
        <w:rPr>
          <w:rFonts w:ascii="微软雅黑" w:eastAsia="微软雅黑" w:hAnsi="微软雅黑" w:hint="eastAsia"/>
        </w:rPr>
        <w:t>供应链全链条</w:t>
      </w:r>
      <w:proofErr w:type="gramEnd"/>
      <w:r w:rsidRPr="00337C3F">
        <w:rPr>
          <w:rFonts w:ascii="微软雅黑" w:eastAsia="微软雅黑" w:hAnsi="微软雅黑" w:hint="eastAsia"/>
        </w:rPr>
        <w:t>策略创新做法和实践诀窍，包括易犯错误</w:t>
      </w:r>
    </w:p>
    <w:p w:rsidR="00DD3148" w:rsidRPr="00337C3F" w:rsidRDefault="00DD3148" w:rsidP="004019EF">
      <w:pPr>
        <w:pStyle w:val="a7"/>
        <w:numPr>
          <w:ilvl w:val="0"/>
          <w:numId w:val="2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掌握价值分析与价值工程VAVE的方法，并应用到日常采购工作中</w:t>
      </w:r>
    </w:p>
    <w:p w:rsidR="00DD3148" w:rsidRPr="00337C3F" w:rsidRDefault="00DD3148" w:rsidP="004019EF">
      <w:pPr>
        <w:pStyle w:val="a7"/>
        <w:numPr>
          <w:ilvl w:val="0"/>
          <w:numId w:val="2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掌握创新的采购策略和价格策略，用策略整体降本，事半功倍</w:t>
      </w:r>
    </w:p>
    <w:p w:rsidR="00DD3148" w:rsidRPr="00337C3F" w:rsidRDefault="00DD3148" w:rsidP="004019EF">
      <w:pPr>
        <w:pStyle w:val="a7"/>
        <w:numPr>
          <w:ilvl w:val="0"/>
          <w:numId w:val="2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掌握谈判获胜的三大要素：筹码、策略、战术，以及制造三大要素的方法</w:t>
      </w:r>
    </w:p>
    <w:p w:rsidR="00DD3148" w:rsidRPr="00337C3F" w:rsidRDefault="00DD3148" w:rsidP="004019EF">
      <w:pPr>
        <w:pStyle w:val="a7"/>
        <w:numPr>
          <w:ilvl w:val="0"/>
          <w:numId w:val="2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训练获取谈判筹码的技能，包含市场调研、数据获取、数据分析以及制造场景</w:t>
      </w:r>
    </w:p>
    <w:p w:rsidR="00DD3148" w:rsidRPr="00337C3F" w:rsidRDefault="00DD3148" w:rsidP="004019EF">
      <w:pPr>
        <w:pStyle w:val="a7"/>
        <w:numPr>
          <w:ilvl w:val="0"/>
          <w:numId w:val="2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掌握如何针对不同品类、不同采购情景制定正确的谈判策略</w:t>
      </w:r>
    </w:p>
    <w:p w:rsidR="00DD3148" w:rsidRPr="00337C3F" w:rsidRDefault="00DD3148" w:rsidP="004019EF">
      <w:pPr>
        <w:pStyle w:val="a7"/>
        <w:numPr>
          <w:ilvl w:val="0"/>
          <w:numId w:val="2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识别谈判对手的谈判策略与技战术，掌握如何获取谈判桌的主动权</w:t>
      </w: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/>
        </w:rPr>
        <w:tab/>
      </w:r>
      <w:r w:rsidRPr="00337C3F">
        <w:rPr>
          <w:rFonts w:ascii="微软雅黑" w:eastAsia="微软雅黑" w:hAnsi="微软雅黑"/>
        </w:rPr>
        <w:tab/>
      </w: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  <w:b/>
        </w:rPr>
      </w:pPr>
      <w:r w:rsidRPr="00337C3F">
        <w:rPr>
          <w:rFonts w:ascii="微软雅黑" w:eastAsia="微软雅黑" w:hAnsi="微软雅黑" w:hint="eastAsia"/>
          <w:b/>
        </w:rPr>
        <w:t>课程大纲：第一部分</w:t>
      </w:r>
    </w:p>
    <w:p w:rsidR="00DD3148" w:rsidRPr="00423E86" w:rsidRDefault="00DD3148" w:rsidP="004019EF">
      <w:pPr>
        <w:spacing w:line="460" w:lineRule="exact"/>
        <w:rPr>
          <w:rFonts w:ascii="微软雅黑" w:eastAsia="微软雅黑" w:hAnsi="微软雅黑"/>
          <w:b/>
        </w:rPr>
      </w:pPr>
      <w:r w:rsidRPr="00423E86">
        <w:rPr>
          <w:rFonts w:ascii="微软雅黑" w:eastAsia="微软雅黑" w:hAnsi="微软雅黑" w:hint="eastAsia"/>
          <w:b/>
        </w:rPr>
        <w:t>模块</w:t>
      </w:r>
      <w:proofErr w:type="gramStart"/>
      <w:r w:rsidRPr="00423E86">
        <w:rPr>
          <w:rFonts w:ascii="微软雅黑" w:eastAsia="微软雅黑" w:hAnsi="微软雅黑" w:hint="eastAsia"/>
          <w:b/>
        </w:rPr>
        <w:t>一</w:t>
      </w:r>
      <w:proofErr w:type="gramEnd"/>
      <w:r w:rsidRPr="00423E86">
        <w:rPr>
          <w:rFonts w:ascii="微软雅黑" w:eastAsia="微软雅黑" w:hAnsi="微软雅黑" w:hint="eastAsia"/>
          <w:b/>
        </w:rPr>
        <w:t>：采购价值空间及转型与角色定位</w:t>
      </w:r>
      <w:r w:rsidRPr="00423E86">
        <w:rPr>
          <w:rFonts w:ascii="微软雅黑" w:eastAsia="微软雅黑" w:hAnsi="微软雅黑" w:hint="eastAsia"/>
          <w:b/>
        </w:rPr>
        <w:tab/>
      </w:r>
      <w:r w:rsidRPr="00423E86">
        <w:rPr>
          <w:rFonts w:ascii="微软雅黑" w:eastAsia="微软雅黑" w:hAnsi="微软雅黑" w:hint="eastAsia"/>
          <w:b/>
        </w:rPr>
        <w:tab/>
      </w:r>
    </w:p>
    <w:p w:rsidR="00DD3148" w:rsidRPr="00F34F13" w:rsidRDefault="00DD3148" w:rsidP="004019EF">
      <w:pPr>
        <w:pStyle w:val="a7"/>
        <w:numPr>
          <w:ilvl w:val="0"/>
          <w:numId w:val="27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中国制造型企业的市场压力和企业高层的诉求</w:t>
      </w:r>
    </w:p>
    <w:p w:rsidR="00DD3148" w:rsidRPr="00F34F13" w:rsidRDefault="00DD3148" w:rsidP="004019EF">
      <w:pPr>
        <w:pStyle w:val="a7"/>
        <w:numPr>
          <w:ilvl w:val="0"/>
          <w:numId w:val="27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全球采购新实践和趋势</w:t>
      </w:r>
    </w:p>
    <w:p w:rsidR="00DD3148" w:rsidRPr="00F34F13" w:rsidRDefault="00DD3148" w:rsidP="004019EF">
      <w:pPr>
        <w:pStyle w:val="a7"/>
        <w:numPr>
          <w:ilvl w:val="0"/>
          <w:numId w:val="27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采购面临的挑战和价值空间</w:t>
      </w:r>
    </w:p>
    <w:p w:rsidR="00DD3148" w:rsidRPr="00F34F13" w:rsidRDefault="00DD3148" w:rsidP="004019EF">
      <w:pPr>
        <w:pStyle w:val="a7"/>
        <w:numPr>
          <w:ilvl w:val="0"/>
          <w:numId w:val="27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采购转型，成本中心向价值中心的升级转型</w:t>
      </w:r>
    </w:p>
    <w:p w:rsidR="00DD3148" w:rsidRPr="00F34F13" w:rsidRDefault="00DD3148" w:rsidP="004019EF">
      <w:pPr>
        <w:pStyle w:val="a7"/>
        <w:numPr>
          <w:ilvl w:val="0"/>
          <w:numId w:val="27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采购部—成本降低的发起人与组织者，成本管理的总体统筹者</w:t>
      </w:r>
    </w:p>
    <w:p w:rsidR="00DD3148" w:rsidRPr="00F34F13" w:rsidRDefault="00DD3148" w:rsidP="004019EF">
      <w:pPr>
        <w:pStyle w:val="a7"/>
        <w:numPr>
          <w:ilvl w:val="0"/>
          <w:numId w:val="27"/>
        </w:numPr>
        <w:spacing w:line="460" w:lineRule="exact"/>
        <w:ind w:firstLineChars="0"/>
        <w:rPr>
          <w:rFonts w:ascii="微软雅黑" w:eastAsia="微软雅黑" w:hAnsi="微软雅黑"/>
        </w:rPr>
      </w:pPr>
      <w:proofErr w:type="gramStart"/>
      <w:r w:rsidRPr="00F34F13">
        <w:rPr>
          <w:rFonts w:ascii="微软雅黑" w:eastAsia="微软雅黑" w:hAnsi="微软雅黑" w:hint="eastAsia"/>
        </w:rPr>
        <w:t>全供应</w:t>
      </w:r>
      <w:proofErr w:type="gramEnd"/>
      <w:r w:rsidRPr="00F34F13">
        <w:rPr>
          <w:rFonts w:ascii="微软雅黑" w:eastAsia="微软雅黑" w:hAnsi="微软雅黑" w:hint="eastAsia"/>
        </w:rPr>
        <w:t>链视角的价值创新概念和实践，价值流、VMI等</w:t>
      </w: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/>
        </w:rPr>
        <w:tab/>
      </w:r>
      <w:r w:rsidRPr="00337C3F">
        <w:rPr>
          <w:rFonts w:ascii="微软雅黑" w:eastAsia="微软雅黑" w:hAnsi="微软雅黑"/>
        </w:rPr>
        <w:tab/>
      </w: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</w:rPr>
      </w:pPr>
      <w:r w:rsidRPr="00423E86">
        <w:rPr>
          <w:rFonts w:ascii="微软雅黑" w:eastAsia="微软雅黑" w:hAnsi="微软雅黑" w:hint="eastAsia"/>
          <w:b/>
        </w:rPr>
        <w:t>模块二：采购成本管理策略，降本手段组合拳</w:t>
      </w:r>
      <w:r w:rsidRPr="00337C3F">
        <w:rPr>
          <w:rFonts w:ascii="微软雅黑" w:eastAsia="微软雅黑" w:hAnsi="微软雅黑" w:hint="eastAsia"/>
        </w:rPr>
        <w:tab/>
      </w:r>
      <w:r w:rsidRPr="00337C3F">
        <w:rPr>
          <w:rFonts w:ascii="微软雅黑" w:eastAsia="微软雅黑" w:hAnsi="微软雅黑" w:hint="eastAsia"/>
        </w:rPr>
        <w:tab/>
      </w:r>
    </w:p>
    <w:p w:rsidR="00DD3148" w:rsidRPr="00F34F13" w:rsidRDefault="00DD3148" w:rsidP="004019EF">
      <w:pPr>
        <w:pStyle w:val="a7"/>
        <w:numPr>
          <w:ilvl w:val="0"/>
          <w:numId w:val="28"/>
        </w:numPr>
        <w:spacing w:line="460" w:lineRule="exact"/>
        <w:ind w:firstLineChars="0"/>
        <w:rPr>
          <w:rFonts w:ascii="微软雅黑" w:eastAsia="微软雅黑" w:hAnsi="微软雅黑"/>
        </w:rPr>
      </w:pPr>
      <w:proofErr w:type="gramStart"/>
      <w:r w:rsidRPr="00F34F13">
        <w:rPr>
          <w:rFonts w:ascii="微软雅黑" w:eastAsia="微软雅黑" w:hAnsi="微软雅黑" w:hint="eastAsia"/>
        </w:rPr>
        <w:t>总拥有</w:t>
      </w:r>
      <w:proofErr w:type="gramEnd"/>
      <w:r w:rsidRPr="00F34F13">
        <w:rPr>
          <w:rFonts w:ascii="微软雅黑" w:eastAsia="微软雅黑" w:hAnsi="微软雅黑" w:hint="eastAsia"/>
        </w:rPr>
        <w:t>成本TCO、价格、成本和价值</w:t>
      </w:r>
    </w:p>
    <w:p w:rsidR="00DD3148" w:rsidRPr="00F34F13" w:rsidRDefault="00DD3148" w:rsidP="004019EF">
      <w:pPr>
        <w:pStyle w:val="a7"/>
        <w:numPr>
          <w:ilvl w:val="0"/>
          <w:numId w:val="2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总成本TCO构成计算练习，全生命周期成本，</w:t>
      </w:r>
      <w:proofErr w:type="spellStart"/>
      <w:r w:rsidRPr="00F34F13">
        <w:rPr>
          <w:rFonts w:ascii="微软雅黑" w:eastAsia="微软雅黑" w:hAnsi="微软雅黑" w:hint="eastAsia"/>
        </w:rPr>
        <w:t>Capex</w:t>
      </w:r>
      <w:proofErr w:type="spellEnd"/>
      <w:r w:rsidRPr="00F34F13">
        <w:rPr>
          <w:rFonts w:ascii="微软雅黑" w:eastAsia="微软雅黑" w:hAnsi="微软雅黑" w:hint="eastAsia"/>
        </w:rPr>
        <w:t xml:space="preserve"> 和</w:t>
      </w:r>
      <w:proofErr w:type="spellStart"/>
      <w:r w:rsidRPr="00F34F13">
        <w:rPr>
          <w:rFonts w:ascii="微软雅黑" w:eastAsia="微软雅黑" w:hAnsi="微软雅黑" w:hint="eastAsia"/>
        </w:rPr>
        <w:t>Opex</w:t>
      </w:r>
      <w:proofErr w:type="spellEnd"/>
    </w:p>
    <w:p w:rsidR="00DD3148" w:rsidRPr="00F34F13" w:rsidRDefault="00DD3148" w:rsidP="004019EF">
      <w:pPr>
        <w:pStyle w:val="a7"/>
        <w:numPr>
          <w:ilvl w:val="0"/>
          <w:numId w:val="2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成本管理全视角、全局观，抓重点支出，支出分析、降本机会分析、整体降本策略制定</w:t>
      </w:r>
    </w:p>
    <w:p w:rsidR="00DD3148" w:rsidRPr="00F34F13" w:rsidRDefault="00DD3148" w:rsidP="004019EF">
      <w:pPr>
        <w:pStyle w:val="a7"/>
        <w:numPr>
          <w:ilvl w:val="0"/>
          <w:numId w:val="2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如何科学分类管理物料、科学定义供应商关系，用整体策略而非一招半式</w:t>
      </w:r>
    </w:p>
    <w:p w:rsidR="00DD3148" w:rsidRPr="00F34F13" w:rsidRDefault="00DD3148" w:rsidP="004019EF">
      <w:pPr>
        <w:pStyle w:val="a7"/>
        <w:numPr>
          <w:ilvl w:val="0"/>
          <w:numId w:val="2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五大类45种降本手段组合拳</w:t>
      </w:r>
    </w:p>
    <w:p w:rsidR="00DD3148" w:rsidRPr="00F34F13" w:rsidRDefault="00DD3148" w:rsidP="004019EF">
      <w:pPr>
        <w:pStyle w:val="a7"/>
        <w:numPr>
          <w:ilvl w:val="0"/>
          <w:numId w:val="2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供应商队伍优化，品类合并及替代，价值分析与价值工程，增加竞争，多方询价</w:t>
      </w: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/>
        </w:rPr>
        <w:tab/>
      </w:r>
      <w:r w:rsidRPr="00337C3F">
        <w:rPr>
          <w:rFonts w:ascii="微软雅黑" w:eastAsia="微软雅黑" w:hAnsi="微软雅黑"/>
        </w:rPr>
        <w:tab/>
      </w:r>
    </w:p>
    <w:p w:rsidR="00DD3148" w:rsidRPr="00423E86" w:rsidRDefault="00DD3148" w:rsidP="004019EF">
      <w:pPr>
        <w:spacing w:line="460" w:lineRule="exact"/>
        <w:rPr>
          <w:rFonts w:ascii="微软雅黑" w:eastAsia="微软雅黑" w:hAnsi="微软雅黑"/>
          <w:b/>
        </w:rPr>
      </w:pPr>
      <w:r w:rsidRPr="00423E86">
        <w:rPr>
          <w:rFonts w:ascii="微软雅黑" w:eastAsia="微软雅黑" w:hAnsi="微软雅黑" w:hint="eastAsia"/>
          <w:b/>
        </w:rPr>
        <w:lastRenderedPageBreak/>
        <w:t>模块三：成本、价格分析技术 （1）</w:t>
      </w:r>
      <w:r w:rsidRPr="00423E86">
        <w:rPr>
          <w:rFonts w:ascii="微软雅黑" w:eastAsia="微软雅黑" w:hAnsi="微软雅黑" w:hint="eastAsia"/>
          <w:b/>
        </w:rPr>
        <w:tab/>
      </w:r>
      <w:r w:rsidRPr="00423E86">
        <w:rPr>
          <w:rFonts w:ascii="微软雅黑" w:eastAsia="微软雅黑" w:hAnsi="微软雅黑" w:hint="eastAsia"/>
          <w:b/>
        </w:rPr>
        <w:tab/>
      </w:r>
    </w:p>
    <w:p w:rsidR="00DD3148" w:rsidRPr="00F34F13" w:rsidRDefault="00DD3148" w:rsidP="004019EF">
      <w:pPr>
        <w:pStyle w:val="a7"/>
        <w:numPr>
          <w:ilvl w:val="0"/>
          <w:numId w:val="29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采购过程中的常见价格概念，采购价格、</w:t>
      </w:r>
      <w:proofErr w:type="gramStart"/>
      <w:r w:rsidRPr="00F34F13">
        <w:rPr>
          <w:rFonts w:ascii="微软雅黑" w:eastAsia="微软雅黑" w:hAnsi="微软雅黑" w:hint="eastAsia"/>
        </w:rPr>
        <w:t>总拥有</w:t>
      </w:r>
      <w:proofErr w:type="gramEnd"/>
      <w:r w:rsidRPr="00F34F13">
        <w:rPr>
          <w:rFonts w:ascii="微软雅黑" w:eastAsia="微软雅黑" w:hAnsi="微软雅黑" w:hint="eastAsia"/>
        </w:rPr>
        <w:t>成本、落地价、FOB/CIF等</w:t>
      </w:r>
    </w:p>
    <w:p w:rsidR="00DD3148" w:rsidRPr="00F34F13" w:rsidRDefault="00DD3148" w:rsidP="004019EF">
      <w:pPr>
        <w:pStyle w:val="a7"/>
        <w:numPr>
          <w:ilvl w:val="0"/>
          <w:numId w:val="29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成体系的成本分析方法组合，以及正确的应用场景</w:t>
      </w:r>
    </w:p>
    <w:p w:rsidR="00DD3148" w:rsidRPr="00F34F13" w:rsidRDefault="00DD3148" w:rsidP="004019EF">
      <w:pPr>
        <w:pStyle w:val="a7"/>
        <w:numPr>
          <w:ilvl w:val="0"/>
          <w:numId w:val="29"/>
        </w:numPr>
        <w:spacing w:line="460" w:lineRule="exact"/>
        <w:ind w:firstLineChars="0"/>
        <w:rPr>
          <w:rFonts w:ascii="微软雅黑" w:eastAsia="微软雅黑" w:hAnsi="微软雅黑"/>
        </w:rPr>
      </w:pPr>
      <w:proofErr w:type="spellStart"/>
      <w:r w:rsidRPr="00F34F13">
        <w:rPr>
          <w:rFonts w:ascii="微软雅黑" w:eastAsia="微软雅黑" w:hAnsi="微软雅黑" w:hint="eastAsia"/>
        </w:rPr>
        <w:t>Capex</w:t>
      </w:r>
      <w:proofErr w:type="spellEnd"/>
      <w:r w:rsidRPr="00F34F13">
        <w:rPr>
          <w:rFonts w:ascii="微软雅黑" w:eastAsia="微软雅黑" w:hAnsi="微软雅黑" w:hint="eastAsia"/>
        </w:rPr>
        <w:t xml:space="preserve"> / </w:t>
      </w:r>
      <w:proofErr w:type="spellStart"/>
      <w:r w:rsidRPr="00F34F13">
        <w:rPr>
          <w:rFonts w:ascii="微软雅黑" w:eastAsia="微软雅黑" w:hAnsi="微软雅黑" w:hint="eastAsia"/>
        </w:rPr>
        <w:t>Opex</w:t>
      </w:r>
      <w:proofErr w:type="spellEnd"/>
      <w:r w:rsidRPr="00F34F13">
        <w:rPr>
          <w:rFonts w:ascii="微软雅黑" w:eastAsia="微软雅黑" w:hAnsi="微软雅黑" w:hint="eastAsia"/>
        </w:rPr>
        <w:t>，BOM成本，制造成本，管理费</w:t>
      </w:r>
    </w:p>
    <w:p w:rsidR="00DD3148" w:rsidRPr="00F34F13" w:rsidRDefault="00DD3148" w:rsidP="004019EF">
      <w:pPr>
        <w:pStyle w:val="a7"/>
        <w:numPr>
          <w:ilvl w:val="0"/>
          <w:numId w:val="29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可变成本，固定成本，直接成本，间接成本</w:t>
      </w:r>
    </w:p>
    <w:p w:rsidR="00DD3148" w:rsidRPr="00DD3148" w:rsidRDefault="00DD3148" w:rsidP="004019EF">
      <w:pPr>
        <w:pStyle w:val="a7"/>
        <w:numPr>
          <w:ilvl w:val="0"/>
          <w:numId w:val="29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供应</w:t>
      </w:r>
      <w:proofErr w:type="gramStart"/>
      <w:r w:rsidRPr="00F34F13">
        <w:rPr>
          <w:rFonts w:ascii="微软雅黑" w:eastAsia="微软雅黑" w:hAnsi="微软雅黑" w:hint="eastAsia"/>
        </w:rPr>
        <w:t>商价格</w:t>
      </w:r>
      <w:proofErr w:type="gramEnd"/>
      <w:r w:rsidRPr="00F34F13">
        <w:rPr>
          <w:rFonts w:ascii="微软雅黑" w:eastAsia="微软雅黑" w:hAnsi="微软雅黑" w:hint="eastAsia"/>
        </w:rPr>
        <w:t>制定方法：成本加成法，市场结构定价法，需求不确定情况下的价格制定方法，数量折扣/</w:t>
      </w:r>
      <w:proofErr w:type="gramStart"/>
      <w:r w:rsidRPr="00F34F13">
        <w:rPr>
          <w:rFonts w:ascii="微软雅黑" w:eastAsia="微软雅黑" w:hAnsi="微软雅黑" w:hint="eastAsia"/>
        </w:rPr>
        <w:t>返点价格</w:t>
      </w:r>
      <w:proofErr w:type="gramEnd"/>
      <w:r w:rsidRPr="00F34F13">
        <w:rPr>
          <w:rFonts w:ascii="微软雅黑" w:eastAsia="微软雅黑" w:hAnsi="微软雅黑" w:hint="eastAsia"/>
        </w:rPr>
        <w:t>机制</w:t>
      </w:r>
    </w:p>
    <w:p w:rsidR="00DD3148" w:rsidRPr="00423E86" w:rsidRDefault="00DD3148" w:rsidP="004019EF">
      <w:pPr>
        <w:spacing w:line="460" w:lineRule="exact"/>
        <w:rPr>
          <w:rFonts w:ascii="微软雅黑" w:eastAsia="微软雅黑" w:hAnsi="微软雅黑"/>
          <w:b/>
        </w:rPr>
      </w:pPr>
      <w:r w:rsidRPr="00423E86">
        <w:rPr>
          <w:rFonts w:ascii="微软雅黑" w:eastAsia="微软雅黑" w:hAnsi="微软雅黑" w:hint="eastAsia"/>
          <w:b/>
        </w:rPr>
        <w:t>模块四：成本、价格分析技术 （2）</w:t>
      </w:r>
      <w:r w:rsidRPr="00423E86">
        <w:rPr>
          <w:rFonts w:ascii="微软雅黑" w:eastAsia="微软雅黑" w:hAnsi="微软雅黑" w:hint="eastAsia"/>
          <w:b/>
        </w:rPr>
        <w:tab/>
      </w:r>
      <w:r w:rsidRPr="00423E86">
        <w:rPr>
          <w:rFonts w:ascii="微软雅黑" w:eastAsia="微软雅黑" w:hAnsi="微软雅黑" w:hint="eastAsia"/>
          <w:b/>
        </w:rPr>
        <w:tab/>
      </w:r>
    </w:p>
    <w:p w:rsidR="00DD3148" w:rsidRPr="00F34F13" w:rsidRDefault="00DD3148" w:rsidP="004019EF">
      <w:pPr>
        <w:pStyle w:val="a7"/>
        <w:numPr>
          <w:ilvl w:val="0"/>
          <w:numId w:val="30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成体系的价格分析技术，不同应用场景选择正确的技术，事半功倍高效率识别降本机会</w:t>
      </w:r>
    </w:p>
    <w:p w:rsidR="00DD3148" w:rsidRPr="00F34F13" w:rsidRDefault="00DD3148" w:rsidP="004019EF">
      <w:pPr>
        <w:pStyle w:val="a7"/>
        <w:numPr>
          <w:ilvl w:val="0"/>
          <w:numId w:val="30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成本结构分解，及横向比对，成本结构精细化，及寻找隐藏利润</w:t>
      </w:r>
    </w:p>
    <w:p w:rsidR="00DD3148" w:rsidRPr="00F34F13" w:rsidRDefault="00DD3148" w:rsidP="004019EF">
      <w:pPr>
        <w:pStyle w:val="a7"/>
        <w:numPr>
          <w:ilvl w:val="0"/>
          <w:numId w:val="30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价值分析与价值工程，特定参数/价格模型法</w:t>
      </w:r>
    </w:p>
    <w:p w:rsidR="00DD3148" w:rsidRPr="00F34F13" w:rsidRDefault="00DD3148" w:rsidP="004019EF">
      <w:pPr>
        <w:pStyle w:val="a7"/>
        <w:numPr>
          <w:ilvl w:val="0"/>
          <w:numId w:val="30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与历史价格比较，与基准性价格比较</w:t>
      </w: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/>
        </w:rPr>
        <w:tab/>
      </w:r>
      <w:r w:rsidRPr="00337C3F">
        <w:rPr>
          <w:rFonts w:ascii="微软雅黑" w:eastAsia="微软雅黑" w:hAnsi="微软雅黑"/>
        </w:rPr>
        <w:tab/>
      </w:r>
    </w:p>
    <w:p w:rsidR="00DD3148" w:rsidRPr="00423E86" w:rsidRDefault="00DD3148" w:rsidP="004019EF">
      <w:pPr>
        <w:spacing w:line="460" w:lineRule="exact"/>
        <w:rPr>
          <w:rFonts w:ascii="微软雅黑" w:eastAsia="微软雅黑" w:hAnsi="微软雅黑"/>
          <w:b/>
        </w:rPr>
      </w:pPr>
      <w:r w:rsidRPr="00423E86">
        <w:rPr>
          <w:rFonts w:ascii="微软雅黑" w:eastAsia="微软雅黑" w:hAnsi="微软雅黑" w:hint="eastAsia"/>
          <w:b/>
        </w:rPr>
        <w:t>【课程大纲：第二部分】</w:t>
      </w:r>
      <w:r w:rsidRPr="00423E86">
        <w:rPr>
          <w:rFonts w:ascii="微软雅黑" w:eastAsia="微软雅黑" w:hAnsi="微软雅黑" w:hint="eastAsia"/>
          <w:b/>
        </w:rPr>
        <w:tab/>
      </w:r>
      <w:r w:rsidRPr="00423E86">
        <w:rPr>
          <w:rFonts w:ascii="微软雅黑" w:eastAsia="微软雅黑" w:hAnsi="微软雅黑" w:hint="eastAsia"/>
          <w:b/>
        </w:rPr>
        <w:tab/>
      </w:r>
    </w:p>
    <w:p w:rsidR="00DD3148" w:rsidRPr="00423E86" w:rsidRDefault="00DD3148" w:rsidP="004019EF">
      <w:pPr>
        <w:spacing w:line="460" w:lineRule="exact"/>
        <w:rPr>
          <w:rFonts w:ascii="微软雅黑" w:eastAsia="微软雅黑" w:hAnsi="微软雅黑"/>
          <w:b/>
        </w:rPr>
      </w:pPr>
      <w:r w:rsidRPr="00423E86">
        <w:rPr>
          <w:rFonts w:ascii="微软雅黑" w:eastAsia="微软雅黑" w:hAnsi="微软雅黑" w:hint="eastAsia"/>
          <w:b/>
        </w:rPr>
        <w:t>模块五：供应链策略创新，产生价值</w:t>
      </w:r>
      <w:r w:rsidRPr="00423E86">
        <w:rPr>
          <w:rFonts w:ascii="微软雅黑" w:eastAsia="微软雅黑" w:hAnsi="微软雅黑" w:hint="eastAsia"/>
          <w:b/>
        </w:rPr>
        <w:tab/>
      </w:r>
      <w:r w:rsidRPr="00423E86">
        <w:rPr>
          <w:rFonts w:ascii="微软雅黑" w:eastAsia="微软雅黑" w:hAnsi="微软雅黑" w:hint="eastAsia"/>
          <w:b/>
        </w:rPr>
        <w:tab/>
      </w:r>
    </w:p>
    <w:p w:rsidR="00DD3148" w:rsidRPr="00F34F13" w:rsidRDefault="00DD3148" w:rsidP="004019EF">
      <w:pPr>
        <w:pStyle w:val="a7"/>
        <w:numPr>
          <w:ilvl w:val="0"/>
          <w:numId w:val="31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卓越采购，只买对的：买还是租，买设备还是买服务，买单品还是买组件</w:t>
      </w:r>
    </w:p>
    <w:p w:rsidR="00DD3148" w:rsidRPr="00F34F13" w:rsidRDefault="00DD3148" w:rsidP="004019EF">
      <w:pPr>
        <w:pStyle w:val="a7"/>
        <w:numPr>
          <w:ilvl w:val="0"/>
          <w:numId w:val="31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案例：打印机可以是租来的，其他还有什么也可以租，什么不能租？</w:t>
      </w:r>
    </w:p>
    <w:p w:rsidR="00DD3148" w:rsidRPr="00F34F13" w:rsidRDefault="00DD3148" w:rsidP="004019EF">
      <w:pPr>
        <w:pStyle w:val="a7"/>
        <w:numPr>
          <w:ilvl w:val="0"/>
          <w:numId w:val="31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联盟采购增加采购量，借力创造价值</w:t>
      </w:r>
    </w:p>
    <w:p w:rsidR="00DD3148" w:rsidRPr="00F34F13" w:rsidRDefault="00DD3148" w:rsidP="004019EF">
      <w:pPr>
        <w:pStyle w:val="a7"/>
        <w:numPr>
          <w:ilvl w:val="0"/>
          <w:numId w:val="31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建立目录采购，降低采购运作费用，化复杂为简单</w:t>
      </w:r>
    </w:p>
    <w:p w:rsidR="00DD3148" w:rsidRPr="00F34F13" w:rsidRDefault="00DD3148" w:rsidP="004019EF">
      <w:pPr>
        <w:pStyle w:val="a7"/>
        <w:numPr>
          <w:ilvl w:val="0"/>
          <w:numId w:val="31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EPI + ESI，改变机制，成本管理从源头开始</w:t>
      </w:r>
    </w:p>
    <w:p w:rsidR="00DD3148" w:rsidRPr="00F34F13" w:rsidRDefault="00DD3148" w:rsidP="004019EF">
      <w:pPr>
        <w:pStyle w:val="a7"/>
        <w:numPr>
          <w:ilvl w:val="0"/>
          <w:numId w:val="31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企业案例：VMI+物流整合</w:t>
      </w: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/>
        </w:rPr>
        <w:tab/>
      </w:r>
      <w:r w:rsidRPr="00337C3F">
        <w:rPr>
          <w:rFonts w:ascii="微软雅黑" w:eastAsia="微软雅黑" w:hAnsi="微软雅黑"/>
        </w:rPr>
        <w:tab/>
      </w:r>
    </w:p>
    <w:p w:rsidR="00DD3148" w:rsidRPr="00423E86" w:rsidRDefault="00DD3148" w:rsidP="004019EF">
      <w:pPr>
        <w:spacing w:line="460" w:lineRule="exact"/>
        <w:rPr>
          <w:rFonts w:ascii="微软雅黑" w:eastAsia="微软雅黑" w:hAnsi="微软雅黑"/>
          <w:b/>
        </w:rPr>
      </w:pPr>
      <w:r w:rsidRPr="00423E86">
        <w:rPr>
          <w:rFonts w:ascii="微软雅黑" w:eastAsia="微软雅黑" w:hAnsi="微软雅黑" w:hint="eastAsia"/>
          <w:b/>
        </w:rPr>
        <w:t>模块六：价值分析与价值工程VAVE</w:t>
      </w:r>
      <w:r w:rsidRPr="00423E86">
        <w:rPr>
          <w:rFonts w:ascii="微软雅黑" w:eastAsia="微软雅黑" w:hAnsi="微软雅黑" w:hint="eastAsia"/>
          <w:b/>
        </w:rPr>
        <w:tab/>
      </w:r>
      <w:r w:rsidRPr="00423E86">
        <w:rPr>
          <w:rFonts w:ascii="微软雅黑" w:eastAsia="微软雅黑" w:hAnsi="微软雅黑" w:hint="eastAsia"/>
          <w:b/>
        </w:rPr>
        <w:tab/>
      </w:r>
    </w:p>
    <w:p w:rsidR="00DD3148" w:rsidRPr="00F34F13" w:rsidRDefault="00DD3148" w:rsidP="004019EF">
      <w:pPr>
        <w:pStyle w:val="a7"/>
        <w:numPr>
          <w:ilvl w:val="0"/>
          <w:numId w:val="32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不花冤枉钱—VE/VA+逐层分解，只买对的，不买不用的</w:t>
      </w:r>
    </w:p>
    <w:p w:rsidR="00DD3148" w:rsidRPr="00F34F13" w:rsidRDefault="00DD3148" w:rsidP="004019EF">
      <w:pPr>
        <w:pStyle w:val="a7"/>
        <w:numPr>
          <w:ilvl w:val="0"/>
          <w:numId w:val="32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内部跨部门VAVE颠覆性降低产品成本或增强产品竞争力</w:t>
      </w:r>
    </w:p>
    <w:p w:rsidR="00DD3148" w:rsidRPr="00F34F13" w:rsidRDefault="00DD3148" w:rsidP="004019EF">
      <w:pPr>
        <w:pStyle w:val="a7"/>
        <w:numPr>
          <w:ilvl w:val="0"/>
          <w:numId w:val="32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VAVE知识体系和核心应用训练（实战演练）</w:t>
      </w: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/>
        </w:rPr>
        <w:tab/>
      </w:r>
      <w:r w:rsidRPr="00337C3F">
        <w:rPr>
          <w:rFonts w:ascii="微软雅黑" w:eastAsia="微软雅黑" w:hAnsi="微软雅黑"/>
        </w:rPr>
        <w:tab/>
      </w:r>
    </w:p>
    <w:p w:rsidR="00DD3148" w:rsidRPr="00423E86" w:rsidRDefault="00DD3148" w:rsidP="004019EF">
      <w:pPr>
        <w:spacing w:line="460" w:lineRule="exact"/>
        <w:rPr>
          <w:rFonts w:ascii="微软雅黑" w:eastAsia="微软雅黑" w:hAnsi="微软雅黑"/>
          <w:b/>
        </w:rPr>
      </w:pPr>
      <w:r w:rsidRPr="00423E86">
        <w:rPr>
          <w:rFonts w:ascii="微软雅黑" w:eastAsia="微软雅黑" w:hAnsi="微软雅黑" w:hint="eastAsia"/>
          <w:b/>
        </w:rPr>
        <w:t>模块七：产生价值的购买策略及价格策略</w:t>
      </w:r>
      <w:r w:rsidRPr="00423E86">
        <w:rPr>
          <w:rFonts w:ascii="微软雅黑" w:eastAsia="微软雅黑" w:hAnsi="微软雅黑" w:hint="eastAsia"/>
          <w:b/>
        </w:rPr>
        <w:tab/>
      </w:r>
      <w:r w:rsidRPr="00423E86">
        <w:rPr>
          <w:rFonts w:ascii="微软雅黑" w:eastAsia="微软雅黑" w:hAnsi="微软雅黑" w:hint="eastAsia"/>
          <w:b/>
        </w:rPr>
        <w:tab/>
      </w:r>
    </w:p>
    <w:p w:rsidR="00DD3148" w:rsidRPr="00F34F13" w:rsidRDefault="00DD3148" w:rsidP="004019EF">
      <w:pPr>
        <w:pStyle w:val="a7"/>
        <w:numPr>
          <w:ilvl w:val="0"/>
          <w:numId w:val="33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基于不同模式的购买策略</w:t>
      </w:r>
    </w:p>
    <w:p w:rsidR="00DD3148" w:rsidRPr="00F34F13" w:rsidRDefault="00DD3148" w:rsidP="004019EF">
      <w:pPr>
        <w:pStyle w:val="a7"/>
        <w:numPr>
          <w:ilvl w:val="0"/>
          <w:numId w:val="34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lastRenderedPageBreak/>
        <w:t>即期购买，超前购买，套期保值</w:t>
      </w:r>
    </w:p>
    <w:p w:rsidR="00DD3148" w:rsidRPr="00F34F13" w:rsidRDefault="00DD3148" w:rsidP="004019EF">
      <w:pPr>
        <w:pStyle w:val="a7"/>
        <w:numPr>
          <w:ilvl w:val="0"/>
          <w:numId w:val="34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产品生命周期与成本管理，导入期（Introduction）,成长期（Growth）,成熟期（Maturity）,衰退期（Decline）</w:t>
      </w:r>
    </w:p>
    <w:p w:rsidR="00DD3148" w:rsidRPr="00F34F13" w:rsidRDefault="00DD3148" w:rsidP="004019EF">
      <w:pPr>
        <w:pStyle w:val="a7"/>
        <w:numPr>
          <w:ilvl w:val="0"/>
          <w:numId w:val="34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战略供应商，杠杆供应商，瓶颈供应商，一般供应商购买策略</w:t>
      </w:r>
    </w:p>
    <w:p w:rsidR="00DD3148" w:rsidRPr="00F34F13" w:rsidRDefault="00DD3148" w:rsidP="004019EF">
      <w:pPr>
        <w:pStyle w:val="a7"/>
        <w:numPr>
          <w:ilvl w:val="0"/>
          <w:numId w:val="35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如何与供应商定价规避价格风险</w:t>
      </w:r>
    </w:p>
    <w:p w:rsidR="00DD3148" w:rsidRPr="00F34F13" w:rsidRDefault="00DD3148" w:rsidP="004019EF">
      <w:pPr>
        <w:pStyle w:val="a7"/>
        <w:numPr>
          <w:ilvl w:val="0"/>
          <w:numId w:val="3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固定价格法，变动价格法</w:t>
      </w:r>
    </w:p>
    <w:p w:rsidR="00DD3148" w:rsidRPr="00F34F13" w:rsidRDefault="00DD3148" w:rsidP="004019EF">
      <w:pPr>
        <w:pStyle w:val="a7"/>
        <w:numPr>
          <w:ilvl w:val="0"/>
          <w:numId w:val="3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价格指数法，公式法</w:t>
      </w:r>
    </w:p>
    <w:p w:rsidR="00DD3148" w:rsidRPr="00F34F13" w:rsidRDefault="00DD3148" w:rsidP="004019EF">
      <w:pPr>
        <w:pStyle w:val="a7"/>
        <w:numPr>
          <w:ilvl w:val="0"/>
          <w:numId w:val="3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市场投机法，市场联动法</w:t>
      </w:r>
    </w:p>
    <w:p w:rsidR="00DD3148" w:rsidRPr="00F34F13" w:rsidRDefault="00DD3148" w:rsidP="004019EF">
      <w:pPr>
        <w:pStyle w:val="a7"/>
        <w:numPr>
          <w:ilvl w:val="0"/>
          <w:numId w:val="3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合同中的价格条款</w:t>
      </w:r>
    </w:p>
    <w:p w:rsidR="00DD3148" w:rsidRPr="00F34F13" w:rsidRDefault="00DD3148" w:rsidP="004019EF">
      <w:pPr>
        <w:pStyle w:val="a7"/>
        <w:numPr>
          <w:ilvl w:val="0"/>
          <w:numId w:val="36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单价合同，成本加酬金合同</w:t>
      </w:r>
    </w:p>
    <w:p w:rsidR="00DD3148" w:rsidRPr="00337C3F" w:rsidRDefault="00DD3148" w:rsidP="004019EF">
      <w:pPr>
        <w:spacing w:line="460" w:lineRule="exact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/>
        </w:rPr>
        <w:tab/>
      </w:r>
      <w:r w:rsidRPr="00337C3F">
        <w:rPr>
          <w:rFonts w:ascii="微软雅黑" w:eastAsia="微软雅黑" w:hAnsi="微软雅黑"/>
        </w:rPr>
        <w:tab/>
      </w:r>
    </w:p>
    <w:p w:rsidR="00DD3148" w:rsidRPr="00423E86" w:rsidRDefault="00DD3148" w:rsidP="004019EF">
      <w:pPr>
        <w:spacing w:line="460" w:lineRule="exact"/>
        <w:rPr>
          <w:rFonts w:ascii="微软雅黑" w:eastAsia="微软雅黑" w:hAnsi="微软雅黑"/>
          <w:b/>
        </w:rPr>
      </w:pPr>
      <w:r w:rsidRPr="00423E86">
        <w:rPr>
          <w:rFonts w:ascii="微软雅黑" w:eastAsia="微软雅黑" w:hAnsi="微软雅黑" w:hint="eastAsia"/>
          <w:b/>
        </w:rPr>
        <w:t>【课程大纲：第三部分】</w:t>
      </w:r>
      <w:r w:rsidRPr="00423E86">
        <w:rPr>
          <w:rFonts w:ascii="微软雅黑" w:eastAsia="微软雅黑" w:hAnsi="微软雅黑" w:hint="eastAsia"/>
          <w:b/>
        </w:rPr>
        <w:tab/>
      </w:r>
      <w:r w:rsidRPr="00423E86">
        <w:rPr>
          <w:rFonts w:ascii="微软雅黑" w:eastAsia="微软雅黑" w:hAnsi="微软雅黑" w:hint="eastAsia"/>
          <w:b/>
        </w:rPr>
        <w:tab/>
      </w:r>
    </w:p>
    <w:p w:rsidR="00DD3148" w:rsidRPr="00423E86" w:rsidRDefault="00DD3148" w:rsidP="004019EF">
      <w:pPr>
        <w:spacing w:line="460" w:lineRule="exact"/>
        <w:rPr>
          <w:rFonts w:ascii="微软雅黑" w:eastAsia="微软雅黑" w:hAnsi="微软雅黑"/>
          <w:b/>
        </w:rPr>
      </w:pPr>
      <w:r w:rsidRPr="00423E86">
        <w:rPr>
          <w:rFonts w:ascii="微软雅黑" w:eastAsia="微软雅黑" w:hAnsi="微软雅黑" w:hint="eastAsia"/>
          <w:b/>
        </w:rPr>
        <w:t>模块八：谈判战略与战术训练</w:t>
      </w:r>
      <w:r w:rsidRPr="00423E86">
        <w:rPr>
          <w:rFonts w:ascii="微软雅黑" w:eastAsia="微软雅黑" w:hAnsi="微软雅黑" w:hint="eastAsia"/>
          <w:b/>
        </w:rPr>
        <w:tab/>
      </w:r>
      <w:r w:rsidRPr="00423E86">
        <w:rPr>
          <w:rFonts w:ascii="微软雅黑" w:eastAsia="微软雅黑" w:hAnsi="微软雅黑" w:hint="eastAsia"/>
          <w:b/>
        </w:rPr>
        <w:tab/>
      </w:r>
    </w:p>
    <w:p w:rsidR="00DD3148" w:rsidRPr="00F34F13" w:rsidRDefault="00DD3148" w:rsidP="004019EF">
      <w:pPr>
        <w:pStyle w:val="a7"/>
        <w:numPr>
          <w:ilvl w:val="0"/>
          <w:numId w:val="37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“赢在谈判”之解读，何为赢？一起赢才是真的赢</w:t>
      </w:r>
    </w:p>
    <w:p w:rsidR="00DD3148" w:rsidRPr="00F34F13" w:rsidRDefault="00DD3148" w:rsidP="004019EF">
      <w:pPr>
        <w:pStyle w:val="a7"/>
        <w:numPr>
          <w:ilvl w:val="0"/>
          <w:numId w:val="3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谈判利益相关者之诉求及平衡，谈判者非万能，但又不能说不行</w:t>
      </w:r>
    </w:p>
    <w:p w:rsidR="00DD3148" w:rsidRPr="00F34F13" w:rsidRDefault="00DD3148" w:rsidP="004019EF">
      <w:pPr>
        <w:pStyle w:val="a7"/>
        <w:numPr>
          <w:ilvl w:val="0"/>
          <w:numId w:val="3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获得授权。授权并非总是清晰</w:t>
      </w:r>
    </w:p>
    <w:p w:rsidR="00DD3148" w:rsidRPr="00F34F13" w:rsidRDefault="00DD3148" w:rsidP="004019EF">
      <w:pPr>
        <w:pStyle w:val="a7"/>
        <w:numPr>
          <w:ilvl w:val="0"/>
          <w:numId w:val="3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谈判Power哪里来？形势、信息、智慧，如何获取Power</w:t>
      </w:r>
    </w:p>
    <w:p w:rsidR="00DD3148" w:rsidRPr="00F34F13" w:rsidRDefault="00DD3148" w:rsidP="004019EF">
      <w:pPr>
        <w:pStyle w:val="a7"/>
        <w:numPr>
          <w:ilvl w:val="0"/>
          <w:numId w:val="3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Power运用有序，方能攻守兼备</w:t>
      </w:r>
    </w:p>
    <w:p w:rsidR="00DD3148" w:rsidRPr="00F34F13" w:rsidRDefault="00DD3148" w:rsidP="004019EF">
      <w:pPr>
        <w:pStyle w:val="a7"/>
        <w:numPr>
          <w:ilvl w:val="0"/>
          <w:numId w:val="3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F34F13">
        <w:rPr>
          <w:rFonts w:ascii="微软雅黑" w:eastAsia="微软雅黑" w:hAnsi="微软雅黑" w:hint="eastAsia"/>
        </w:rPr>
        <w:t>运用得当，防止滥用</w:t>
      </w:r>
    </w:p>
    <w:p w:rsidR="00DD3148" w:rsidRPr="00337C3F" w:rsidRDefault="00DD3148" w:rsidP="004019EF">
      <w:pPr>
        <w:pStyle w:val="a7"/>
        <w:numPr>
          <w:ilvl w:val="0"/>
          <w:numId w:val="37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谈判目标设定，信息收集：价格及成本信息，宏观经济及行业市场调研，供应商战略及当前业务分析…，WOT分析，设定谈判目标及次优目标（BATNA ），底线</w:t>
      </w:r>
    </w:p>
    <w:p w:rsidR="00DD3148" w:rsidRPr="00337C3F" w:rsidRDefault="00DD3148" w:rsidP="004019EF">
      <w:pPr>
        <w:pStyle w:val="a7"/>
        <w:numPr>
          <w:ilvl w:val="0"/>
          <w:numId w:val="37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谈判策略制定</w:t>
      </w:r>
    </w:p>
    <w:p w:rsidR="00DD3148" w:rsidRPr="00337C3F" w:rsidRDefault="00DD3148" w:rsidP="004019EF">
      <w:pPr>
        <w:pStyle w:val="a7"/>
        <w:numPr>
          <w:ilvl w:val="0"/>
          <w:numId w:val="3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设定目标，建立团队，定义角色，确定策略次序</w:t>
      </w:r>
    </w:p>
    <w:p w:rsidR="00DD3148" w:rsidRPr="00337C3F" w:rsidRDefault="00DD3148" w:rsidP="004019EF">
      <w:pPr>
        <w:pStyle w:val="a7"/>
        <w:numPr>
          <w:ilvl w:val="0"/>
          <w:numId w:val="3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团队组建，利益相关者与最佳帮手的组合</w:t>
      </w:r>
    </w:p>
    <w:p w:rsidR="00DD3148" w:rsidRPr="00337C3F" w:rsidRDefault="00DD3148" w:rsidP="004019EF">
      <w:pPr>
        <w:pStyle w:val="a7"/>
        <w:numPr>
          <w:ilvl w:val="0"/>
          <w:numId w:val="3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时机及地点的选择</w:t>
      </w:r>
    </w:p>
    <w:p w:rsidR="00DD3148" w:rsidRPr="00337C3F" w:rsidRDefault="00DD3148" w:rsidP="004019EF">
      <w:pPr>
        <w:pStyle w:val="a7"/>
        <w:numPr>
          <w:ilvl w:val="0"/>
          <w:numId w:val="3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角色策略，分工合作，支持又斡旋，决策人策略</w:t>
      </w:r>
    </w:p>
    <w:p w:rsidR="00DD3148" w:rsidRPr="00337C3F" w:rsidRDefault="00DD3148" w:rsidP="004019EF">
      <w:pPr>
        <w:pStyle w:val="a7"/>
        <w:numPr>
          <w:ilvl w:val="0"/>
          <w:numId w:val="38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喊价策略，出牌顺序，以及让步策略</w:t>
      </w:r>
    </w:p>
    <w:p w:rsidR="00DD3148" w:rsidRPr="00337C3F" w:rsidRDefault="00DD3148" w:rsidP="004019EF">
      <w:pPr>
        <w:pStyle w:val="a7"/>
        <w:numPr>
          <w:ilvl w:val="0"/>
          <w:numId w:val="37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337C3F">
        <w:rPr>
          <w:rFonts w:ascii="微软雅黑" w:eastAsia="微软雅黑" w:hAnsi="微软雅黑" w:hint="eastAsia"/>
        </w:rPr>
        <w:t>谈判技能综合训练提升演练（实战演练）</w:t>
      </w:r>
    </w:p>
    <w:p w:rsidR="00156E19" w:rsidRPr="00DD3148" w:rsidRDefault="00156E19" w:rsidP="005B60AC">
      <w:pPr>
        <w:spacing w:line="600" w:lineRule="auto"/>
        <w:rPr>
          <w:rFonts w:ascii="微软雅黑" w:eastAsia="微软雅黑" w:hAnsi="微软雅黑"/>
          <w:b/>
          <w:szCs w:val="21"/>
        </w:rPr>
      </w:pPr>
    </w:p>
    <w:p w:rsidR="00156E19" w:rsidRPr="00113630" w:rsidRDefault="00156E19" w:rsidP="00156E19">
      <w:pPr>
        <w:spacing w:line="600" w:lineRule="auto"/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  <w:r w:rsidRPr="00113630">
        <w:rPr>
          <w:rFonts w:ascii="微软雅黑" w:eastAsia="微软雅黑" w:hAnsi="微软雅黑" w:hint="eastAsia"/>
          <w:b/>
          <w:color w:val="000000"/>
          <w:sz w:val="40"/>
          <w:szCs w:val="28"/>
        </w:rPr>
        <w:lastRenderedPageBreak/>
        <w:t>讲师介绍</w:t>
      </w:r>
    </w:p>
    <w:p w:rsidR="00156E19" w:rsidRDefault="004019EF" w:rsidP="00156E19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A998BE" wp14:editId="3455AA55">
            <wp:simplePos x="0" y="0"/>
            <wp:positionH relativeFrom="column">
              <wp:posOffset>3495040</wp:posOffset>
            </wp:positionH>
            <wp:positionV relativeFrom="paragraph">
              <wp:posOffset>-3810</wp:posOffset>
            </wp:positionV>
            <wp:extent cx="1762125" cy="2278176"/>
            <wp:effectExtent l="0" t="0" r="0" b="825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7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48" w:rsidRPr="00DD3148">
        <w:rPr>
          <w:rFonts w:ascii="微软雅黑" w:eastAsia="微软雅黑" w:hAnsi="微软雅黑" w:hint="eastAsia"/>
          <w:b/>
          <w:bCs/>
          <w:sz w:val="28"/>
          <w:szCs w:val="28"/>
        </w:rPr>
        <w:t>张得红</w:t>
      </w:r>
      <w:r w:rsidR="003B23A9">
        <w:rPr>
          <w:rFonts w:ascii="微软雅黑" w:eastAsia="微软雅黑" w:hAnsi="微软雅黑" w:hint="eastAsia"/>
          <w:b/>
          <w:bCs/>
          <w:sz w:val="28"/>
          <w:szCs w:val="28"/>
        </w:rPr>
        <w:t>老师</w:t>
      </w:r>
    </w:p>
    <w:p w:rsidR="004019EF" w:rsidRPr="006E0125" w:rsidRDefault="004019EF" w:rsidP="00156E19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DD3148" w:rsidRPr="00DD3148" w:rsidRDefault="00DD3148" w:rsidP="004019EF">
      <w:pPr>
        <w:pStyle w:val="a7"/>
        <w:numPr>
          <w:ilvl w:val="0"/>
          <w:numId w:val="39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D3148">
        <w:rPr>
          <w:rFonts w:ascii="微软雅黑" w:eastAsia="微软雅黑" w:hAnsi="微软雅黑" w:hint="eastAsia"/>
          <w:szCs w:val="21"/>
        </w:rPr>
        <w:t>上海地平线培训</w:t>
      </w:r>
      <w:proofErr w:type="gramStart"/>
      <w:r w:rsidRPr="00DD3148">
        <w:rPr>
          <w:rFonts w:ascii="微软雅黑" w:eastAsia="微软雅黑" w:hAnsi="微软雅黑" w:hint="eastAsia"/>
          <w:szCs w:val="21"/>
        </w:rPr>
        <w:t>网高级</w:t>
      </w:r>
      <w:proofErr w:type="gramEnd"/>
      <w:r w:rsidRPr="00DD3148">
        <w:rPr>
          <w:rFonts w:ascii="微软雅黑" w:eastAsia="微软雅黑" w:hAnsi="微软雅黑" w:hint="eastAsia"/>
          <w:szCs w:val="21"/>
        </w:rPr>
        <w:t>顾问</w:t>
      </w:r>
    </w:p>
    <w:p w:rsidR="00DD3148" w:rsidRPr="00DD3148" w:rsidRDefault="00DD3148" w:rsidP="004019EF">
      <w:pPr>
        <w:pStyle w:val="a7"/>
        <w:numPr>
          <w:ilvl w:val="0"/>
          <w:numId w:val="39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D3148">
        <w:rPr>
          <w:rFonts w:ascii="微软雅黑" w:eastAsia="微软雅黑" w:hAnsi="微软雅黑" w:hint="eastAsia"/>
          <w:szCs w:val="21"/>
        </w:rPr>
        <w:t>60多家跨国企业采购管理顾问</w:t>
      </w:r>
    </w:p>
    <w:p w:rsidR="00DD3148" w:rsidRPr="00DD3148" w:rsidRDefault="00DD3148" w:rsidP="004019EF">
      <w:pPr>
        <w:pStyle w:val="a7"/>
        <w:numPr>
          <w:ilvl w:val="0"/>
          <w:numId w:val="39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D3148">
        <w:rPr>
          <w:rFonts w:ascii="微软雅黑" w:eastAsia="微软雅黑" w:hAnsi="微软雅黑" w:hint="eastAsia"/>
          <w:szCs w:val="21"/>
        </w:rPr>
        <w:t>美国供应管理协会ISM CPSM讲师</w:t>
      </w:r>
    </w:p>
    <w:p w:rsidR="00156E19" w:rsidRPr="00DD3148" w:rsidRDefault="00DD3148" w:rsidP="004019EF">
      <w:pPr>
        <w:pStyle w:val="a7"/>
        <w:numPr>
          <w:ilvl w:val="0"/>
          <w:numId w:val="39"/>
        </w:numPr>
        <w:spacing w:line="420" w:lineRule="exact"/>
        <w:ind w:firstLineChars="0"/>
        <w:rPr>
          <w:rFonts w:ascii="微软雅黑" w:eastAsia="微软雅黑" w:hAnsi="微软雅黑"/>
          <w:b/>
          <w:color w:val="000000" w:themeColor="text1"/>
          <w:szCs w:val="21"/>
        </w:rPr>
      </w:pPr>
      <w:r w:rsidRPr="00DD3148">
        <w:rPr>
          <w:rFonts w:ascii="微软雅黑" w:eastAsia="微软雅黑" w:hAnsi="微软雅黑" w:hint="eastAsia"/>
          <w:szCs w:val="21"/>
        </w:rPr>
        <w:t>美国供应管理协会ISM中国专业发展委员会主席</w:t>
      </w:r>
    </w:p>
    <w:p w:rsidR="00DD3148" w:rsidRDefault="00DD3148" w:rsidP="004019EF">
      <w:pPr>
        <w:spacing w:line="420" w:lineRule="exac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4019EF" w:rsidRDefault="004019EF" w:rsidP="004019EF">
      <w:pPr>
        <w:spacing w:line="420" w:lineRule="exac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56E19" w:rsidRPr="00BD31BC" w:rsidRDefault="00156E19" w:rsidP="004019EF">
      <w:pPr>
        <w:spacing w:line="420" w:lineRule="exact"/>
        <w:rPr>
          <w:rFonts w:ascii="微软雅黑" w:eastAsia="微软雅黑" w:hAnsi="微软雅黑"/>
          <w:b/>
          <w:color w:val="000000" w:themeColor="text1"/>
          <w:szCs w:val="21"/>
        </w:rPr>
      </w:pPr>
      <w:r w:rsidRPr="00BD31BC">
        <w:rPr>
          <w:rFonts w:ascii="微软雅黑" w:eastAsia="微软雅黑" w:hAnsi="微软雅黑" w:hint="eastAsia"/>
          <w:b/>
          <w:color w:val="000000" w:themeColor="text1"/>
          <w:szCs w:val="21"/>
        </w:rPr>
        <w:t>【背景介绍】</w:t>
      </w:r>
    </w:p>
    <w:p w:rsidR="00DD3148" w:rsidRDefault="00DD3148" w:rsidP="004019EF">
      <w:pPr>
        <w:spacing w:line="420" w:lineRule="exact"/>
        <w:ind w:firstLineChars="150" w:firstLine="315"/>
        <w:rPr>
          <w:rFonts w:ascii="微软雅黑" w:eastAsia="微软雅黑" w:hAnsi="微软雅黑"/>
          <w:color w:val="000000" w:themeColor="text1"/>
          <w:szCs w:val="21"/>
        </w:rPr>
      </w:pPr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张得红先生是采购管理领域的资深专家，潜心专</w:t>
      </w:r>
      <w:proofErr w:type="gramStart"/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研</w:t>
      </w:r>
      <w:proofErr w:type="gramEnd"/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14年。兼具在大型制造型企业内的采购实践和为大型跨国客户的咨询经验。他为大型跨国企业客户提供了50多个全球性的供应链管理咨询项目。他对客户的采购及供应链管理工作进行360度诊断，包括采购战略、组织结构、采购流程、人员技能等，并进而提出并帮助实施新的方案，这些方案有效提升采购管理水平，为公司降低采购成本常常超过15%，同时也为公司贡献战略价值。</w:t>
      </w:r>
    </w:p>
    <w:p w:rsidR="00DD3148" w:rsidRDefault="00DD3148" w:rsidP="004019EF">
      <w:pPr>
        <w:spacing w:line="420" w:lineRule="exact"/>
        <w:ind w:firstLineChars="150" w:firstLine="315"/>
        <w:rPr>
          <w:rFonts w:ascii="微软雅黑" w:eastAsia="微软雅黑" w:hAnsi="微软雅黑"/>
          <w:color w:val="000000" w:themeColor="text1"/>
          <w:szCs w:val="21"/>
        </w:rPr>
      </w:pPr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他的客户主要涵盖工业领域、制药营养食品、化妆品、奢侈品以及医疗设备领域，比如阿特拉斯·科普</w:t>
      </w:r>
      <w:proofErr w:type="gramStart"/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柯</w:t>
      </w:r>
      <w:proofErr w:type="gramEnd"/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proofErr w:type="gramStart"/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法液空</w:t>
      </w:r>
      <w:proofErr w:type="gramEnd"/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，圣戈班，欧莱雅，</w:t>
      </w:r>
      <w:proofErr w:type="gramStart"/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历峰集团</w:t>
      </w:r>
      <w:proofErr w:type="gramEnd"/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，霍尼韦尔，嘉</w:t>
      </w:r>
      <w:proofErr w:type="gramStart"/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娜</w:t>
      </w:r>
      <w:proofErr w:type="gramEnd"/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宝，达美乐匹</w:t>
      </w:r>
      <w:proofErr w:type="gramStart"/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萨</w:t>
      </w:r>
      <w:proofErr w:type="gramEnd"/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，索尼，</w:t>
      </w:r>
      <w:proofErr w:type="gramStart"/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凌力尔</w:t>
      </w:r>
      <w:proofErr w:type="gramEnd"/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特，医科达等</w:t>
      </w:r>
    </w:p>
    <w:p w:rsidR="00DD3148" w:rsidRDefault="00DD3148" w:rsidP="004019EF">
      <w:pPr>
        <w:spacing w:line="420" w:lineRule="exact"/>
        <w:ind w:firstLineChars="150" w:firstLine="315"/>
        <w:rPr>
          <w:rFonts w:ascii="微软雅黑" w:eastAsia="微软雅黑" w:hAnsi="微软雅黑"/>
          <w:color w:val="000000" w:themeColor="text1"/>
          <w:szCs w:val="21"/>
        </w:rPr>
      </w:pPr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他审视采购组织强调数据和事实，他的方案实施性强，以及他为几十家跨国企业服务的经历，都铸就了他对采购经理人的职业发展道路有着格外深刻的认识。</w:t>
      </w:r>
    </w:p>
    <w:p w:rsidR="00DD3148" w:rsidRPr="00DD3148" w:rsidRDefault="00DD3148" w:rsidP="004019EF">
      <w:pPr>
        <w:spacing w:line="420" w:lineRule="exact"/>
        <w:ind w:firstLineChars="150" w:firstLine="315"/>
        <w:rPr>
          <w:rFonts w:ascii="微软雅黑" w:eastAsia="微软雅黑" w:hAnsi="微软雅黑"/>
          <w:color w:val="000000" w:themeColor="text1"/>
          <w:szCs w:val="21"/>
        </w:rPr>
      </w:pPr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他丰富的咨询经历和实战案例，对有志于采购工作的专业人员必定会有很大帮助。</w:t>
      </w:r>
    </w:p>
    <w:p w:rsidR="00156E19" w:rsidRPr="0006394C" w:rsidRDefault="00156E19" w:rsidP="004019EF">
      <w:pPr>
        <w:spacing w:line="420" w:lineRule="exact"/>
        <w:ind w:firstLineChars="150" w:firstLine="315"/>
        <w:rPr>
          <w:rFonts w:ascii="微软雅黑" w:eastAsia="微软雅黑" w:hAnsi="微软雅黑"/>
          <w:b/>
          <w:color w:val="000000" w:themeColor="text1"/>
          <w:szCs w:val="21"/>
        </w:rPr>
      </w:pPr>
      <w:r w:rsidRPr="0006394C">
        <w:rPr>
          <w:rFonts w:ascii="微软雅黑" w:eastAsia="微软雅黑" w:hAnsi="微软雅黑" w:hint="eastAsia"/>
          <w:b/>
          <w:color w:val="000000" w:themeColor="text1"/>
          <w:szCs w:val="21"/>
        </w:rPr>
        <w:t>学历及教育背景：</w:t>
      </w:r>
    </w:p>
    <w:p w:rsidR="00DD3148" w:rsidRDefault="00DD3148" w:rsidP="004019EF">
      <w:pPr>
        <w:spacing w:line="420" w:lineRule="exact"/>
        <w:ind w:firstLineChars="150" w:firstLine="315"/>
        <w:rPr>
          <w:rFonts w:ascii="微软雅黑" w:eastAsia="微软雅黑" w:hAnsi="微软雅黑"/>
          <w:color w:val="000000" w:themeColor="text1"/>
          <w:szCs w:val="21"/>
        </w:rPr>
      </w:pPr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上海交通大学</w:t>
      </w:r>
      <w:r w:rsidR="004019EF">
        <w:rPr>
          <w:rFonts w:ascii="微软雅黑" w:eastAsia="微软雅黑" w:hAnsi="微软雅黑" w:hint="eastAsia"/>
          <w:color w:val="000000" w:themeColor="text1"/>
          <w:szCs w:val="21"/>
        </w:rPr>
        <w:t xml:space="preserve">  </w:t>
      </w:r>
      <w:r w:rsidRPr="00DD3148">
        <w:rPr>
          <w:rFonts w:ascii="微软雅黑" w:eastAsia="微软雅黑" w:hAnsi="微软雅黑" w:hint="eastAsia"/>
          <w:color w:val="000000" w:themeColor="text1"/>
          <w:szCs w:val="21"/>
        </w:rPr>
        <w:t>MBA</w:t>
      </w:r>
    </w:p>
    <w:p w:rsidR="00156E19" w:rsidRPr="00DD3148" w:rsidRDefault="004019EF" w:rsidP="004019EF">
      <w:pPr>
        <w:spacing w:line="420" w:lineRule="exact"/>
        <w:ind w:firstLineChars="150" w:firstLine="315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吉林大学  </w:t>
      </w:r>
      <w:r w:rsidR="00DD3148" w:rsidRPr="00DD3148">
        <w:rPr>
          <w:rFonts w:ascii="微软雅黑" w:eastAsia="微软雅黑" w:hAnsi="微软雅黑" w:hint="eastAsia"/>
          <w:color w:val="000000" w:themeColor="text1"/>
          <w:szCs w:val="21"/>
        </w:rPr>
        <w:t>工学学士</w:t>
      </w:r>
    </w:p>
    <w:p w:rsidR="004019EF" w:rsidRDefault="004019EF" w:rsidP="004019EF">
      <w:pPr>
        <w:spacing w:line="420" w:lineRule="exac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7F3CBB" w:rsidRPr="007F3CBB" w:rsidRDefault="007F3CBB" w:rsidP="004019EF">
      <w:pPr>
        <w:spacing w:line="420" w:lineRule="exact"/>
        <w:rPr>
          <w:rFonts w:ascii="微软雅黑" w:eastAsia="微软雅黑" w:hAnsi="微软雅黑"/>
          <w:color w:val="000000" w:themeColor="text1"/>
          <w:szCs w:val="21"/>
        </w:rPr>
      </w:pPr>
      <w:r w:rsidRPr="007F3CBB">
        <w:rPr>
          <w:rFonts w:ascii="微软雅黑" w:eastAsia="微软雅黑" w:hAnsi="微软雅黑" w:hint="eastAsia"/>
          <w:b/>
          <w:color w:val="000000" w:themeColor="text1"/>
          <w:szCs w:val="21"/>
        </w:rPr>
        <w:t>【擅长领域】</w:t>
      </w:r>
      <w:r w:rsidRPr="007F3CBB">
        <w:rPr>
          <w:rFonts w:ascii="微软雅黑" w:eastAsia="微软雅黑" w:hAnsi="微软雅黑" w:hint="eastAsia"/>
          <w:b/>
          <w:color w:val="000000" w:themeColor="text1"/>
          <w:szCs w:val="21"/>
        </w:rPr>
        <w:tab/>
      </w:r>
      <w:r w:rsidRPr="007F3CBB">
        <w:rPr>
          <w:rFonts w:ascii="微软雅黑" w:eastAsia="微软雅黑" w:hAnsi="微软雅黑" w:hint="eastAsia"/>
          <w:color w:val="000000" w:themeColor="text1"/>
          <w:szCs w:val="21"/>
        </w:rPr>
        <w:tab/>
      </w:r>
    </w:p>
    <w:p w:rsidR="007F3CBB" w:rsidRDefault="007F3CBB" w:rsidP="004019EF">
      <w:pPr>
        <w:pStyle w:val="a7"/>
        <w:numPr>
          <w:ilvl w:val="0"/>
          <w:numId w:val="40"/>
        </w:numPr>
        <w:spacing w:line="420" w:lineRule="exact"/>
        <w:ind w:firstLineChars="0"/>
        <w:rPr>
          <w:rFonts w:ascii="微软雅黑" w:eastAsia="微软雅黑" w:hAnsi="微软雅黑"/>
          <w:color w:val="000000" w:themeColor="text1"/>
          <w:szCs w:val="21"/>
        </w:rPr>
        <w:sectPr w:rsidR="007F3CBB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CBB" w:rsidRPr="007F3CBB" w:rsidRDefault="007F3CBB" w:rsidP="004019EF">
      <w:pPr>
        <w:pStyle w:val="a7"/>
        <w:numPr>
          <w:ilvl w:val="0"/>
          <w:numId w:val="40"/>
        </w:numPr>
        <w:spacing w:line="420" w:lineRule="exact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7F3CBB"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CPSM认证课程</w:t>
      </w:r>
    </w:p>
    <w:p w:rsidR="007F3CBB" w:rsidRPr="007F3CBB" w:rsidRDefault="007F3CBB" w:rsidP="004019EF">
      <w:pPr>
        <w:pStyle w:val="a7"/>
        <w:numPr>
          <w:ilvl w:val="0"/>
          <w:numId w:val="40"/>
        </w:numPr>
        <w:spacing w:line="420" w:lineRule="exact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7F3CBB">
        <w:rPr>
          <w:rFonts w:ascii="微软雅黑" w:eastAsia="微软雅黑" w:hAnsi="微软雅黑" w:hint="eastAsia"/>
          <w:color w:val="000000" w:themeColor="text1"/>
          <w:szCs w:val="21"/>
        </w:rPr>
        <w:t>战略供应链管理</w:t>
      </w:r>
    </w:p>
    <w:p w:rsidR="007F3CBB" w:rsidRPr="007F3CBB" w:rsidRDefault="007F3CBB" w:rsidP="004019EF">
      <w:pPr>
        <w:pStyle w:val="a7"/>
        <w:numPr>
          <w:ilvl w:val="0"/>
          <w:numId w:val="40"/>
        </w:numPr>
        <w:spacing w:line="420" w:lineRule="exact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7F3CBB">
        <w:rPr>
          <w:rFonts w:ascii="微软雅黑" w:eastAsia="微软雅黑" w:hAnsi="微软雅黑" w:hint="eastAsia"/>
          <w:color w:val="000000" w:themeColor="text1"/>
          <w:szCs w:val="21"/>
        </w:rPr>
        <w:t>采购成本管理</w:t>
      </w:r>
    </w:p>
    <w:p w:rsidR="007F3CBB" w:rsidRPr="007F3CBB" w:rsidRDefault="007F3CBB" w:rsidP="004019EF">
      <w:pPr>
        <w:pStyle w:val="a7"/>
        <w:numPr>
          <w:ilvl w:val="0"/>
          <w:numId w:val="40"/>
        </w:numPr>
        <w:spacing w:line="420" w:lineRule="exact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7F3CBB">
        <w:rPr>
          <w:rFonts w:ascii="微软雅黑" w:eastAsia="微软雅黑" w:hAnsi="微软雅黑" w:hint="eastAsia"/>
          <w:color w:val="000000" w:themeColor="text1"/>
          <w:szCs w:val="21"/>
        </w:rPr>
        <w:t>战略采购</w:t>
      </w:r>
    </w:p>
    <w:p w:rsidR="007F3CBB" w:rsidRPr="007F3CBB" w:rsidRDefault="007F3CBB" w:rsidP="004019EF">
      <w:pPr>
        <w:pStyle w:val="a7"/>
        <w:numPr>
          <w:ilvl w:val="0"/>
          <w:numId w:val="40"/>
        </w:numPr>
        <w:spacing w:line="420" w:lineRule="exact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7F3CBB">
        <w:rPr>
          <w:rFonts w:ascii="微软雅黑" w:eastAsia="微软雅黑" w:hAnsi="微软雅黑" w:hint="eastAsia"/>
          <w:color w:val="000000" w:themeColor="text1"/>
          <w:szCs w:val="21"/>
        </w:rPr>
        <w:t>供应商管理</w:t>
      </w:r>
    </w:p>
    <w:p w:rsidR="007F3CBB" w:rsidRPr="007F3CBB" w:rsidRDefault="007F3CBB" w:rsidP="004019EF">
      <w:pPr>
        <w:pStyle w:val="a7"/>
        <w:numPr>
          <w:ilvl w:val="0"/>
          <w:numId w:val="40"/>
        </w:numPr>
        <w:spacing w:line="420" w:lineRule="exact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7F3CBB"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采购之价值创新</w:t>
      </w:r>
    </w:p>
    <w:p w:rsidR="007F3CBB" w:rsidRPr="007F3CBB" w:rsidRDefault="007F3CBB" w:rsidP="004019EF">
      <w:pPr>
        <w:pStyle w:val="a7"/>
        <w:numPr>
          <w:ilvl w:val="0"/>
          <w:numId w:val="40"/>
        </w:numPr>
        <w:spacing w:line="420" w:lineRule="exact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7F3CBB">
        <w:rPr>
          <w:rFonts w:ascii="微软雅黑" w:eastAsia="微软雅黑" w:hAnsi="微软雅黑" w:hint="eastAsia"/>
          <w:color w:val="000000" w:themeColor="text1"/>
          <w:szCs w:val="21"/>
        </w:rPr>
        <w:t>间接物料采购管理</w:t>
      </w:r>
    </w:p>
    <w:p w:rsidR="007F3CBB" w:rsidRPr="007F3CBB" w:rsidRDefault="007F3CBB" w:rsidP="004019EF">
      <w:pPr>
        <w:pStyle w:val="a7"/>
        <w:numPr>
          <w:ilvl w:val="0"/>
          <w:numId w:val="40"/>
        </w:numPr>
        <w:spacing w:line="420" w:lineRule="exact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7F3CBB">
        <w:rPr>
          <w:rFonts w:ascii="微软雅黑" w:eastAsia="微软雅黑" w:hAnsi="微软雅黑" w:hint="eastAsia"/>
          <w:color w:val="000000" w:themeColor="text1"/>
          <w:szCs w:val="21"/>
        </w:rPr>
        <w:t>品类战略制定和实施</w:t>
      </w:r>
    </w:p>
    <w:p w:rsidR="007F3CBB" w:rsidRPr="007F3CBB" w:rsidRDefault="007F3CBB" w:rsidP="004019EF">
      <w:pPr>
        <w:pStyle w:val="a7"/>
        <w:numPr>
          <w:ilvl w:val="0"/>
          <w:numId w:val="40"/>
        </w:numPr>
        <w:spacing w:line="420" w:lineRule="exact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7F3CBB">
        <w:rPr>
          <w:rFonts w:ascii="微软雅黑" w:eastAsia="微软雅黑" w:hAnsi="微软雅黑" w:hint="eastAsia"/>
          <w:color w:val="000000" w:themeColor="text1"/>
          <w:szCs w:val="21"/>
        </w:rPr>
        <w:t>有效沟通和谈判</w:t>
      </w:r>
    </w:p>
    <w:p w:rsidR="007F3CBB" w:rsidRPr="007F3CBB" w:rsidRDefault="007F3CBB" w:rsidP="004019EF">
      <w:pPr>
        <w:pStyle w:val="a7"/>
        <w:numPr>
          <w:ilvl w:val="0"/>
          <w:numId w:val="40"/>
        </w:numPr>
        <w:spacing w:line="420" w:lineRule="exact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7F3CBB">
        <w:rPr>
          <w:rFonts w:ascii="微软雅黑" w:eastAsia="微软雅黑" w:hAnsi="微软雅黑" w:hint="eastAsia"/>
          <w:color w:val="000000" w:themeColor="text1"/>
          <w:szCs w:val="21"/>
        </w:rPr>
        <w:t>价值工程</w:t>
      </w:r>
    </w:p>
    <w:p w:rsidR="007F3CBB" w:rsidRDefault="007F3CBB" w:rsidP="007F3CBB">
      <w:pPr>
        <w:spacing w:line="400" w:lineRule="exact"/>
        <w:rPr>
          <w:rFonts w:ascii="微软雅黑" w:eastAsia="微软雅黑" w:hAnsi="微软雅黑"/>
          <w:color w:val="000000" w:themeColor="text1"/>
          <w:szCs w:val="21"/>
        </w:rPr>
        <w:sectPr w:rsidR="007F3CBB" w:rsidSect="007F3CBB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7F3CBB" w:rsidRPr="007F3CBB" w:rsidRDefault="007F3CBB" w:rsidP="007F3CBB">
      <w:pPr>
        <w:spacing w:line="400" w:lineRule="exact"/>
        <w:rPr>
          <w:rFonts w:ascii="微软雅黑" w:eastAsia="微软雅黑" w:hAnsi="微软雅黑"/>
          <w:color w:val="000000" w:themeColor="text1"/>
          <w:szCs w:val="21"/>
        </w:rPr>
      </w:pPr>
      <w:r w:rsidRPr="007F3CBB">
        <w:rPr>
          <w:rFonts w:ascii="微软雅黑" w:eastAsia="微软雅黑" w:hAnsi="微软雅黑"/>
          <w:color w:val="000000" w:themeColor="text1"/>
          <w:szCs w:val="21"/>
        </w:rPr>
        <w:lastRenderedPageBreak/>
        <w:tab/>
      </w:r>
      <w:r w:rsidRPr="007F3CBB">
        <w:rPr>
          <w:rFonts w:ascii="微软雅黑" w:eastAsia="微软雅黑" w:hAnsi="微软雅黑"/>
          <w:color w:val="000000" w:themeColor="text1"/>
          <w:szCs w:val="21"/>
        </w:rPr>
        <w:tab/>
      </w:r>
    </w:p>
    <w:p w:rsidR="00560EAD" w:rsidRPr="00560EAD" w:rsidRDefault="00560EAD" w:rsidP="005345DF">
      <w:pPr>
        <w:spacing w:line="400" w:lineRule="exact"/>
        <w:jc w:val="center"/>
        <w:rPr>
          <w:rFonts w:ascii="微软雅黑" w:eastAsia="微软雅黑" w:hAnsi="微软雅黑"/>
          <w:szCs w:val="21"/>
        </w:rPr>
      </w:pPr>
      <w:r w:rsidRPr="00175637">
        <w:rPr>
          <w:rFonts w:ascii="微软雅黑" w:eastAsia="微软雅黑" w:hAnsi="微软雅黑" w:hint="eastAsia"/>
          <w:b/>
          <w:color w:val="000000"/>
          <w:sz w:val="40"/>
          <w:szCs w:val="28"/>
        </w:rPr>
        <w:lastRenderedPageBreak/>
        <w:t>报名表格</w:t>
      </w:r>
    </w:p>
    <w:p w:rsidR="00560EAD" w:rsidRPr="005345DF" w:rsidRDefault="00560EAD" w:rsidP="005345DF">
      <w:pPr>
        <w:spacing w:line="600" w:lineRule="auto"/>
        <w:ind w:firstLineChars="98" w:firstLine="206"/>
        <w:jc w:val="center"/>
        <w:rPr>
          <w:rFonts w:ascii="微软雅黑" w:eastAsia="微软雅黑" w:hAnsi="微软雅黑"/>
          <w:b/>
          <w:color w:val="000000"/>
          <w:szCs w:val="21"/>
        </w:rPr>
      </w:pPr>
      <w:r w:rsidRPr="00EC3B6A">
        <w:rPr>
          <w:rFonts w:ascii="微软雅黑" w:eastAsia="微软雅黑" w:hAnsi="微软雅黑" w:hint="eastAsia"/>
          <w:b/>
          <w:szCs w:val="21"/>
        </w:rPr>
        <w:t>《</w:t>
      </w:r>
      <w:r w:rsidR="005345DF">
        <w:rPr>
          <w:rFonts w:ascii="微软雅黑" w:eastAsia="微软雅黑" w:hAnsi="微软雅黑" w:hint="eastAsia"/>
          <w:b/>
          <w:color w:val="000000"/>
          <w:szCs w:val="21"/>
        </w:rPr>
        <w:t>采购降本管理及价值创新</w:t>
      </w:r>
      <w:r w:rsidRPr="00EC3B6A">
        <w:rPr>
          <w:rFonts w:ascii="微软雅黑" w:eastAsia="微软雅黑" w:hAnsi="微软雅黑" w:hint="eastAsia"/>
          <w:b/>
          <w:szCs w:val="21"/>
        </w:rPr>
        <w:t>》</w:t>
      </w:r>
    </w:p>
    <w:p w:rsidR="00560EAD" w:rsidRPr="00BB7790" w:rsidRDefault="00560EAD" w:rsidP="00560EAD">
      <w:pPr>
        <w:spacing w:line="360" w:lineRule="auto"/>
        <w:jc w:val="center"/>
        <w:rPr>
          <w:rFonts w:ascii="微软雅黑" w:eastAsia="微软雅黑" w:hAnsi="微软雅黑"/>
          <w:b/>
          <w:color w:val="008080"/>
          <w:szCs w:val="21"/>
        </w:rPr>
      </w:pPr>
      <w:r>
        <w:rPr>
          <w:rFonts w:ascii="微软雅黑" w:eastAsia="微软雅黑" w:hAnsi="微软雅黑" w:hint="eastAsia"/>
          <w:b/>
          <w:color w:val="008080"/>
          <w:szCs w:val="21"/>
        </w:rPr>
        <w:t xml:space="preserve"> </w:t>
      </w:r>
      <w:r w:rsidRPr="00EC3B6A">
        <w:rPr>
          <w:rFonts w:ascii="微软雅黑" w:eastAsia="微软雅黑" w:hAnsi="微软雅黑" w:hint="eastAsia"/>
          <w:b/>
          <w:color w:val="008080"/>
          <w:szCs w:val="21"/>
        </w:rPr>
        <w:t>（费用：</w:t>
      </w:r>
      <w:r w:rsidR="005236BB">
        <w:rPr>
          <w:rFonts w:ascii="微软雅黑" w:eastAsia="微软雅黑" w:hAnsi="微软雅黑" w:hint="eastAsia"/>
          <w:b/>
          <w:color w:val="008080"/>
          <w:szCs w:val="21"/>
        </w:rPr>
        <w:t>3</w:t>
      </w:r>
      <w:r>
        <w:rPr>
          <w:rFonts w:ascii="微软雅黑" w:eastAsia="微软雅黑" w:hAnsi="微软雅黑" w:hint="eastAsia"/>
          <w:b/>
          <w:color w:val="008080"/>
          <w:szCs w:val="21"/>
        </w:rPr>
        <w:t>98</w:t>
      </w:r>
      <w:r w:rsidRPr="00EC3B6A">
        <w:rPr>
          <w:rFonts w:ascii="微软雅黑" w:eastAsia="微软雅黑" w:hAnsi="微软雅黑" w:hint="eastAsia"/>
          <w:b/>
          <w:color w:val="008080"/>
          <w:szCs w:val="21"/>
        </w:rPr>
        <w:t>0元/人    地点：上海）</w:t>
      </w:r>
    </w:p>
    <w:tbl>
      <w:tblPr>
        <w:tblW w:w="9286" w:type="dxa"/>
        <w:tblInd w:w="-490" w:type="dxa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000" w:firstRow="0" w:lastRow="0" w:firstColumn="0" w:lastColumn="0" w:noHBand="0" w:noVBand="0"/>
      </w:tblPr>
      <w:tblGrid>
        <w:gridCol w:w="1520"/>
        <w:gridCol w:w="2273"/>
        <w:gridCol w:w="1894"/>
        <w:gridCol w:w="3599"/>
      </w:tblGrid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7766" w:type="dxa"/>
            <w:gridSpan w:val="3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7766" w:type="dxa"/>
            <w:gridSpan w:val="3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560EA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spellStart"/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39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spellStart"/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  <w:proofErr w:type="spellEnd"/>
          </w:p>
        </w:tc>
      </w:tr>
      <w:tr w:rsidR="00560EAD" w:rsidRPr="00EC3B6A" w:rsidTr="00560EAD">
        <w:trPr>
          <w:trHeight w:val="502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79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85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76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31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31"/>
        </w:trPr>
        <w:tc>
          <w:tcPr>
            <w:tcW w:w="9286" w:type="dxa"/>
            <w:gridSpan w:val="4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pStyle w:val="a8"/>
              <w:spacing w:line="380" w:lineRule="exac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560EAD" w:rsidRPr="00EC3B6A" w:rsidRDefault="00560EAD" w:rsidP="00560EAD">
            <w:pPr>
              <w:numPr>
                <w:ilvl w:val="0"/>
                <w:numId w:val="9"/>
              </w:numPr>
              <w:tabs>
                <w:tab w:val="num" w:pos="840"/>
              </w:tabs>
              <w:spacing w:line="380" w:lineRule="exact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现场交课程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券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□其他_____________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___________________</w:t>
            </w:r>
          </w:p>
          <w:p w:rsidR="00560EAD" w:rsidRPr="00EC3B6A" w:rsidRDefault="00560EAD" w:rsidP="00560EAD">
            <w:pPr>
              <w:numPr>
                <w:ilvl w:val="0"/>
                <w:numId w:val="9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住宿标准及预算要求________________________________</w:t>
            </w:r>
          </w:p>
          <w:p w:rsidR="00560EAD" w:rsidRPr="00E02105" w:rsidRDefault="00560EAD" w:rsidP="00560EAD">
            <w:pPr>
              <w:numPr>
                <w:ilvl w:val="0"/>
                <w:numId w:val="9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车次或航班要求____________________________________</w:t>
            </w:r>
          </w:p>
          <w:p w:rsidR="00560EAD" w:rsidRDefault="00560EAD" w:rsidP="00560EAD">
            <w:pPr>
              <w:numPr>
                <w:ilvl w:val="0"/>
                <w:numId w:val="9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 w:rsidRPr="00EC3B6A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</w:t>
            </w:r>
          </w:p>
          <w:p w:rsidR="00560EAD" w:rsidRPr="00B30C8F" w:rsidRDefault="00560EAD" w:rsidP="002E73C9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560EAD" w:rsidRPr="00E02105" w:rsidRDefault="00560EAD" w:rsidP="002E73C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560EAD" w:rsidRPr="00E02105" w:rsidRDefault="00560EAD" w:rsidP="002E73C9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szCs w:val="21"/>
              </w:rPr>
              <w:t>户    名：上海牛</w:t>
            </w:r>
            <w:proofErr w:type="gramStart"/>
            <w:r w:rsidRPr="00E02105">
              <w:rPr>
                <w:rFonts w:ascii="微软雅黑" w:eastAsia="微软雅黑" w:hAnsi="微软雅黑" w:hint="eastAsia"/>
                <w:szCs w:val="21"/>
              </w:rPr>
              <w:t>牛</w:t>
            </w:r>
            <w:proofErr w:type="gramEnd"/>
            <w:r w:rsidRPr="00E02105">
              <w:rPr>
                <w:rFonts w:ascii="微软雅黑" w:eastAsia="微软雅黑" w:hAnsi="微软雅黑" w:hint="eastAsia"/>
                <w:szCs w:val="21"/>
              </w:rPr>
              <w:t>企业管理咨询有限公司</w:t>
            </w:r>
          </w:p>
          <w:p w:rsidR="00560EAD" w:rsidRPr="00E02105" w:rsidRDefault="00560EAD" w:rsidP="002E73C9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szCs w:val="21"/>
              </w:rPr>
              <w:t>开户银行：上海浦东发展银行陆家嘴支行</w:t>
            </w:r>
          </w:p>
          <w:p w:rsidR="00560EAD" w:rsidRPr="00E02105" w:rsidRDefault="00560EAD" w:rsidP="002E73C9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E02105">
              <w:rPr>
                <w:rFonts w:ascii="微软雅黑" w:eastAsia="微软雅黑" w:hAnsi="微软雅黑" w:hint="eastAsia"/>
                <w:szCs w:val="21"/>
              </w:rPr>
              <w:t>账</w:t>
            </w:r>
            <w:proofErr w:type="gramEnd"/>
            <w:r w:rsidRPr="00E02105">
              <w:rPr>
                <w:rFonts w:ascii="微软雅黑" w:eastAsia="微软雅黑" w:hAnsi="微软雅黑" w:hint="eastAsia"/>
                <w:szCs w:val="21"/>
              </w:rPr>
              <w:t xml:space="preserve">    号：98060 15473 00000 17</w:t>
            </w:r>
          </w:p>
          <w:p w:rsidR="00560EAD" w:rsidRPr="00EC3B6A" w:rsidRDefault="00560EAD" w:rsidP="002E73C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:rsidR="00560EAD" w:rsidRPr="00EC3B6A" w:rsidRDefault="00560EAD" w:rsidP="002E73C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联系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方式</w:t>
            </w: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560EAD" w:rsidRPr="00EC3B6A" w:rsidRDefault="00560EAD" w:rsidP="002E73C9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翟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翾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昱</w:t>
            </w:r>
            <w:proofErr w:type="gramEnd"/>
            <w:r w:rsidRPr="00EC3B6A"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Elaine</w:t>
            </w:r>
            <w:r w:rsidRPr="00EC3B6A">
              <w:rPr>
                <w:rFonts w:ascii="微软雅黑" w:eastAsia="微软雅黑" w:hAnsi="微软雅黑" w:hint="eastAsia"/>
                <w:szCs w:val="21"/>
              </w:rPr>
              <w:t>）</w:t>
            </w:r>
          </w:p>
          <w:p w:rsidR="00560EAD" w:rsidRPr="00560EAD" w:rsidRDefault="00560EAD" w:rsidP="00560EAD">
            <w:pPr>
              <w:spacing w:line="38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电话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：021-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58652021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</w:t>
            </w:r>
            <w:r w:rsidRPr="00EC3B6A">
              <w:rPr>
                <w:rFonts w:ascii="微软雅黑" w:eastAsia="微软雅黑" w:hAnsi="微软雅黑" w:hint="eastAsia"/>
                <w:szCs w:val="21"/>
              </w:rPr>
              <w:t>手机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13651704863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</w:t>
            </w:r>
            <w:r w:rsidRPr="00EC3B6A">
              <w:rPr>
                <w:rFonts w:ascii="微软雅黑" w:eastAsia="微软雅黑" w:hAnsi="微软雅黑" w:hint="eastAsia"/>
                <w:szCs w:val="21"/>
              </w:rPr>
              <w:t>邮箱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</w:rPr>
              <w:t>zhaixuanyu@tonglishare.com</w:t>
            </w:r>
          </w:p>
        </w:tc>
      </w:tr>
    </w:tbl>
    <w:p w:rsidR="00560EAD" w:rsidRPr="00560EAD" w:rsidRDefault="00560EAD" w:rsidP="004452A3">
      <w:pPr>
        <w:spacing w:line="400" w:lineRule="exact"/>
        <w:rPr>
          <w:rFonts w:ascii="微软雅黑" w:eastAsia="微软雅黑" w:hAnsi="微软雅黑"/>
          <w:szCs w:val="21"/>
        </w:rPr>
      </w:pPr>
    </w:p>
    <w:sectPr w:rsidR="00560EAD" w:rsidRPr="00560EAD" w:rsidSect="007F3CB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B6" w:rsidRDefault="007207B6" w:rsidP="00A96A31">
      <w:r>
        <w:separator/>
      </w:r>
    </w:p>
  </w:endnote>
  <w:endnote w:type="continuationSeparator" w:id="0">
    <w:p w:rsidR="007207B6" w:rsidRDefault="007207B6" w:rsidP="00A9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31" w:rsidRPr="00A96A31" w:rsidRDefault="00A96A31" w:rsidP="00A96A31">
    <w:pPr>
      <w:pStyle w:val="a4"/>
      <w:jc w:val="both"/>
      <w:rPr>
        <w:color w:val="262626" w:themeColor="text1" w:themeTint="D9"/>
      </w:rPr>
    </w:pPr>
    <w:r>
      <w:rPr>
        <w:rFonts w:hint="eastAsia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487D9" wp14:editId="6F2C72CF">
              <wp:simplePos x="0" y="0"/>
              <wp:positionH relativeFrom="column">
                <wp:posOffset>-695325</wp:posOffset>
              </wp:positionH>
              <wp:positionV relativeFrom="paragraph">
                <wp:posOffset>145415</wp:posOffset>
              </wp:positionV>
              <wp:extent cx="6657975" cy="361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79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A31" w:rsidRPr="00A96A31" w:rsidRDefault="00A96A31" w:rsidP="00A96A31">
                          <w:pPr>
                            <w:pStyle w:val="a4"/>
                            <w:spacing w:line="400" w:lineRule="exact"/>
                            <w:jc w:val="both"/>
                            <w:rPr>
                              <w:rFonts w:ascii="微软雅黑" w:eastAsia="微软雅黑" w:hAnsi="微软雅黑"/>
                              <w:b/>
                              <w:color w:val="262626" w:themeColor="text1" w:themeTint="D9"/>
                              <w:sz w:val="24"/>
                            </w:rPr>
                          </w:pPr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>上海牛</w:t>
                          </w:r>
                          <w:proofErr w:type="gramStart"/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>牛</w:t>
                          </w:r>
                          <w:proofErr w:type="gramEnd"/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>企业管理咨询有限公司</w:t>
                          </w:r>
                          <w:r w:rsidRPr="00A96A31">
                            <w:rPr>
                              <w:rFonts w:ascii="微软雅黑" w:eastAsia="微软雅黑" w:hAnsi="微软雅黑" w:hint="eastAsia"/>
                              <w:color w:val="262626" w:themeColor="text1" w:themeTint="D9"/>
                              <w:sz w:val="22"/>
                            </w:rPr>
                            <w:t xml:space="preserve">  </w:t>
                          </w:r>
                          <w:hyperlink r:id="rId1" w:history="1">
                            <w:r w:rsidRPr="00A96A31">
                              <w:rPr>
                                <w:rStyle w:val="a5"/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4"/>
                                <w:u w:val="none"/>
                              </w:rPr>
                              <w:t>www.dpx123.com.cn</w:t>
                            </w:r>
                          </w:hyperlink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 xml:space="preserve">  </w:t>
                          </w:r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262626" w:themeColor="text1" w:themeTint="D9"/>
                              <w:kern w:val="0"/>
                              <w:sz w:val="24"/>
                            </w:rPr>
                            <w:t xml:space="preserve">021-51877381 </w:t>
                          </w:r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 xml:space="preserve">      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 xml:space="preserve"> </w:t>
                          </w:r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262626" w:themeColor="text1" w:themeTint="D9"/>
                              <w:kern w:val="0"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262626" w:themeColor="text1" w:themeTint="D9"/>
                              </w:rPr>
                              <w:id w:val="43695877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</w:sdtEndPr>
                            <w:sdtContent>
                              <w:r w:rsidRPr="00A96A31">
                                <w:rPr>
                                  <w:rFonts w:ascii="微软雅黑" w:eastAsia="微软雅黑" w:hAnsi="微软雅黑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96A31">
                                <w:rPr>
                                  <w:rFonts w:ascii="微软雅黑" w:eastAsia="微软雅黑" w:hAnsi="微软雅黑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A96A31">
                                <w:rPr>
                                  <w:rFonts w:ascii="微软雅黑" w:eastAsia="微软雅黑" w:hAnsi="微软雅黑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B57C2" w:rsidRPr="007B57C2">
                                <w:rPr>
                                  <w:rFonts w:ascii="微软雅黑" w:eastAsia="微软雅黑" w:hAnsi="微软雅黑"/>
                                  <w:b/>
                                  <w:noProof/>
                                  <w:color w:val="262626" w:themeColor="text1" w:themeTint="D9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 w:rsidRPr="00A96A31">
                                <w:rPr>
                                  <w:rFonts w:ascii="微软雅黑" w:eastAsia="微软雅黑" w:hAnsi="微软雅黑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262626" w:themeColor="text1" w:themeTint="D9"/>
                              <w:kern w:val="0"/>
                              <w:sz w:val="24"/>
                            </w:rPr>
                            <w:t xml:space="preserve"> </w:t>
                          </w:r>
                        </w:p>
                        <w:p w:rsidR="00A96A31" w:rsidRPr="00A96A31" w:rsidRDefault="00A96A31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9487D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54.75pt;margin-top:11.45pt;width:524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" filled="f" stroked="f" strokeweight=".5pt">
              <v:textbox>
                <w:txbxContent>
                  <w:p w:rsidR="00A96A31" w:rsidRPr="00A96A31" w:rsidRDefault="00A96A31" w:rsidP="00A96A31">
                    <w:pPr>
                      <w:pStyle w:val="a4"/>
                      <w:spacing w:line="400" w:lineRule="exact"/>
                      <w:jc w:val="both"/>
                      <w:rPr>
                        <w:rFonts w:ascii="微软雅黑" w:eastAsia="微软雅黑" w:hAnsi="微软雅黑"/>
                        <w:b/>
                        <w:color w:val="262626" w:themeColor="text1" w:themeTint="D9"/>
                        <w:sz w:val="24"/>
                      </w:rPr>
                    </w:pPr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>上海牛</w:t>
                    </w:r>
                    <w:proofErr w:type="gramStart"/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>牛</w:t>
                    </w:r>
                    <w:proofErr w:type="gramEnd"/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>企业管理咨询有限公司</w:t>
                    </w:r>
                    <w:r w:rsidRPr="00A96A31">
                      <w:rPr>
                        <w:rFonts w:ascii="微软雅黑" w:eastAsia="微软雅黑" w:hAnsi="微软雅黑" w:hint="eastAsia"/>
                        <w:color w:val="262626" w:themeColor="text1" w:themeTint="D9"/>
                        <w:sz w:val="22"/>
                      </w:rPr>
                      <w:t xml:space="preserve">  </w:t>
                    </w:r>
                    <w:hyperlink r:id="rId2" w:history="1">
                      <w:r w:rsidRPr="00A96A31">
                        <w:rPr>
                          <w:rStyle w:val="a5"/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4"/>
                          <w:u w:val="none"/>
                        </w:rPr>
                        <w:t>www.dpx123.com.cn</w:t>
                      </w:r>
                    </w:hyperlink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 xml:space="preserve">  </w:t>
                    </w:r>
                    <w:r w:rsidRPr="00A96A31">
                      <w:rPr>
                        <w:rFonts w:ascii="微软雅黑" w:eastAsia="微软雅黑" w:hAnsi="微软雅黑" w:hint="eastAsia"/>
                        <w:b/>
                        <w:bCs/>
                        <w:color w:val="262626" w:themeColor="text1" w:themeTint="D9"/>
                        <w:kern w:val="0"/>
                        <w:sz w:val="24"/>
                      </w:rPr>
                      <w:t xml:space="preserve">021-51877381 </w:t>
                    </w:r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 xml:space="preserve">      </w:t>
                    </w:r>
                    <w:r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 xml:space="preserve"> </w:t>
                    </w:r>
                    <w:r w:rsidRPr="00A96A31">
                      <w:rPr>
                        <w:rFonts w:ascii="微软雅黑" w:eastAsia="微软雅黑" w:hAnsi="微软雅黑" w:hint="eastAsia"/>
                        <w:b/>
                        <w:bCs/>
                        <w:color w:val="262626" w:themeColor="text1" w:themeTint="D9"/>
                        <w:kern w:val="0"/>
                        <w:sz w:val="24"/>
                      </w:rPr>
                      <w:t xml:space="preserve"> </w:t>
                    </w:r>
                    <w:sdt>
                      <w:sdtPr>
                        <w:rPr>
                          <w:color w:val="262626" w:themeColor="text1" w:themeTint="D9"/>
                        </w:rPr>
                        <w:id w:val="43695877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</w:sdtEndPr>
                      <w:sdtContent>
                        <w:r w:rsidRPr="00A96A31"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fldChar w:fldCharType="begin"/>
                        </w:r>
                        <w:r w:rsidRPr="00A96A31"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A96A31"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fldChar w:fldCharType="separate"/>
                        </w:r>
                        <w:r w:rsidR="007B57C2" w:rsidRPr="007B57C2">
                          <w:rPr>
                            <w:rFonts w:ascii="微软雅黑" w:eastAsia="微软雅黑" w:hAnsi="微软雅黑"/>
                            <w:b/>
                            <w:noProof/>
                            <w:color w:val="262626" w:themeColor="text1" w:themeTint="D9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 w:rsidRPr="00A96A31"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  <w:r w:rsidRPr="00A96A31">
                      <w:rPr>
                        <w:rFonts w:ascii="微软雅黑" w:eastAsia="微软雅黑" w:hAnsi="微软雅黑" w:hint="eastAsia"/>
                        <w:b/>
                        <w:bCs/>
                        <w:color w:val="262626" w:themeColor="text1" w:themeTint="D9"/>
                        <w:kern w:val="0"/>
                        <w:sz w:val="24"/>
                      </w:rPr>
                      <w:t xml:space="preserve"> </w:t>
                    </w:r>
                  </w:p>
                  <w:p w:rsidR="00A96A31" w:rsidRPr="00A96A31" w:rsidRDefault="00A96A31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B6" w:rsidRDefault="007207B6" w:rsidP="00A96A31">
      <w:r>
        <w:separator/>
      </w:r>
    </w:p>
  </w:footnote>
  <w:footnote w:type="continuationSeparator" w:id="0">
    <w:p w:rsidR="007207B6" w:rsidRDefault="007207B6" w:rsidP="00A9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31" w:rsidRDefault="00A96A31" w:rsidP="00A96A31">
    <w:pPr>
      <w:pStyle w:val="a3"/>
      <w:pBdr>
        <w:bottom w:val="none" w:sz="0" w:space="0" w:color="auto"/>
      </w:pBdr>
      <w:jc w:val="left"/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0A1D3CA1" wp14:editId="1EABA98F">
          <wp:simplePos x="0" y="0"/>
          <wp:positionH relativeFrom="column">
            <wp:posOffset>-790575</wp:posOffset>
          </wp:positionH>
          <wp:positionV relativeFrom="paragraph">
            <wp:posOffset>-216535</wp:posOffset>
          </wp:positionV>
          <wp:extent cx="2019300" cy="447572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地平线LOGO（横版 透明底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019300" cy="447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4565_"/>
      </v:shape>
    </w:pict>
  </w:numPicBullet>
  <w:numPicBullet w:numPicBulletId="1">
    <w:pict>
      <v:shape id="_x0000_i1043" type="#_x0000_t75" style="width:11.25pt;height:11.25pt" o:bullet="t">
        <v:imagedata r:id="rId2" o:title="mso87"/>
      </v:shape>
    </w:pict>
  </w:numPicBullet>
  <w:numPicBullet w:numPicBulletId="2">
    <w:pict>
      <v:shape id="_x0000_i1044" type="#_x0000_t75" style="width:11.25pt;height:11.25pt" o:bullet="t">
        <v:imagedata r:id="rId3" o:title="BD14579_"/>
      </v:shape>
    </w:pict>
  </w:numPicBullet>
  <w:numPicBullet w:numPicBulletId="3">
    <w:pict>
      <v:shape id="_x0000_i1045" type="#_x0000_t75" style="width:11.25pt;height:11.25pt" o:bullet="t">
        <v:imagedata r:id="rId4" o:title="mso87"/>
      </v:shape>
    </w:pict>
  </w:numPicBullet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>
    <w:nsid w:val="01D74E4B"/>
    <w:multiLevelType w:val="hybridMultilevel"/>
    <w:tmpl w:val="A94C5B6A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29832BC"/>
    <w:multiLevelType w:val="hybridMultilevel"/>
    <w:tmpl w:val="4CBC26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3DE0154"/>
    <w:multiLevelType w:val="hybridMultilevel"/>
    <w:tmpl w:val="30383A6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5">
    <w:nsid w:val="08497641"/>
    <w:multiLevelType w:val="hybridMultilevel"/>
    <w:tmpl w:val="D7E625B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7D2C7E54">
      <w:numFmt w:val="bullet"/>
      <w:lvlText w:val="◆"/>
      <w:lvlJc w:val="left"/>
      <w:pPr>
        <w:ind w:left="2520" w:hanging="840"/>
      </w:pPr>
      <w:rPr>
        <w:rFonts w:ascii="微软雅黑" w:eastAsia="微软雅黑" w:hAnsi="微软雅黑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0A0A5131"/>
    <w:multiLevelType w:val="hybridMultilevel"/>
    <w:tmpl w:val="3CD2D64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0A690339"/>
    <w:multiLevelType w:val="hybridMultilevel"/>
    <w:tmpl w:val="BBE23BF6"/>
    <w:lvl w:ilvl="0" w:tplc="04090007">
      <w:start w:val="1"/>
      <w:numFmt w:val="bullet"/>
      <w:lvlText w:val=""/>
      <w:lvlPicBulletId w:val="3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0D300ABD"/>
    <w:multiLevelType w:val="hybridMultilevel"/>
    <w:tmpl w:val="4A54D7A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0F09112D"/>
    <w:multiLevelType w:val="hybridMultilevel"/>
    <w:tmpl w:val="4F1071FE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18BB74AD"/>
    <w:multiLevelType w:val="hybridMultilevel"/>
    <w:tmpl w:val="A64A1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C773BE7"/>
    <w:multiLevelType w:val="hybridMultilevel"/>
    <w:tmpl w:val="F132A5C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1D8CC41E">
      <w:numFmt w:val="bullet"/>
      <w:lvlText w:val="●"/>
      <w:lvlJc w:val="left"/>
      <w:pPr>
        <w:ind w:left="1365" w:hanging="525"/>
      </w:pPr>
      <w:rPr>
        <w:rFonts w:ascii="微软雅黑" w:eastAsia="微软雅黑" w:hAnsi="微软雅黑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1D987CFF"/>
    <w:multiLevelType w:val="hybridMultilevel"/>
    <w:tmpl w:val="318C1B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F6471D5"/>
    <w:multiLevelType w:val="hybridMultilevel"/>
    <w:tmpl w:val="84DC782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2F8439D"/>
    <w:multiLevelType w:val="hybridMultilevel"/>
    <w:tmpl w:val="2C30B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3B4E18"/>
    <w:multiLevelType w:val="hybridMultilevel"/>
    <w:tmpl w:val="80BE6B9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2FAF7FEB"/>
    <w:multiLevelType w:val="hybridMultilevel"/>
    <w:tmpl w:val="2624B86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38FEE72A">
      <w:numFmt w:val="bullet"/>
      <w:lvlText w:val="◆"/>
      <w:lvlJc w:val="left"/>
      <w:pPr>
        <w:ind w:left="1680" w:hanging="840"/>
      </w:pPr>
      <w:rPr>
        <w:rFonts w:ascii="微软雅黑" w:eastAsia="微软雅黑" w:hAnsi="微软雅黑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0DB730C"/>
    <w:multiLevelType w:val="hybridMultilevel"/>
    <w:tmpl w:val="CB760DF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39D67D60"/>
    <w:multiLevelType w:val="hybridMultilevel"/>
    <w:tmpl w:val="5AB659A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3C6C32B7"/>
    <w:multiLevelType w:val="hybridMultilevel"/>
    <w:tmpl w:val="91CCB018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D8C72F1"/>
    <w:multiLevelType w:val="hybridMultilevel"/>
    <w:tmpl w:val="C1E624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41BF7DE4"/>
    <w:multiLevelType w:val="hybridMultilevel"/>
    <w:tmpl w:val="C4B6048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47E150F2"/>
    <w:multiLevelType w:val="hybridMultilevel"/>
    <w:tmpl w:val="2E54DC56"/>
    <w:lvl w:ilvl="0" w:tplc="299E09BA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4A346AFF"/>
    <w:multiLevelType w:val="hybridMultilevel"/>
    <w:tmpl w:val="12165938"/>
    <w:lvl w:ilvl="0" w:tplc="961667F4">
      <w:start w:val="1"/>
      <w:numFmt w:val="bullet"/>
      <w:lvlText w:val=""/>
      <w:lvlPicBulletId w:val="2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4ED474F"/>
    <w:multiLevelType w:val="hybridMultilevel"/>
    <w:tmpl w:val="D090B00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>
    <w:nsid w:val="55723414"/>
    <w:multiLevelType w:val="hybridMultilevel"/>
    <w:tmpl w:val="29286B78"/>
    <w:lvl w:ilvl="0" w:tplc="04090007">
      <w:start w:val="1"/>
      <w:numFmt w:val="bullet"/>
      <w:lvlText w:val=""/>
      <w:lvlPicBulletId w:val="1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5C3C29F7"/>
    <w:multiLevelType w:val="hybridMultilevel"/>
    <w:tmpl w:val="3976C6A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62A811B8"/>
    <w:multiLevelType w:val="hybridMultilevel"/>
    <w:tmpl w:val="F6385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3A20AB0"/>
    <w:multiLevelType w:val="hybridMultilevel"/>
    <w:tmpl w:val="570865B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4025C36"/>
    <w:multiLevelType w:val="hybridMultilevel"/>
    <w:tmpl w:val="8CF294CC"/>
    <w:lvl w:ilvl="0" w:tplc="E61C8772">
      <w:numFmt w:val="bullet"/>
      <w:lvlText w:val="◆"/>
      <w:lvlJc w:val="left"/>
      <w:pPr>
        <w:ind w:left="840" w:hanging="84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80839B2"/>
    <w:multiLevelType w:val="hybridMultilevel"/>
    <w:tmpl w:val="03D2C99C"/>
    <w:lvl w:ilvl="0" w:tplc="514C2460">
      <w:numFmt w:val="bullet"/>
      <w:lvlText w:val="◆"/>
      <w:lvlJc w:val="left"/>
      <w:pPr>
        <w:ind w:left="840" w:hanging="84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A242AAE"/>
    <w:multiLevelType w:val="hybridMultilevel"/>
    <w:tmpl w:val="3D64759E"/>
    <w:lvl w:ilvl="0" w:tplc="299E09B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C472E06"/>
    <w:multiLevelType w:val="hybridMultilevel"/>
    <w:tmpl w:val="A448DA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F91515A"/>
    <w:multiLevelType w:val="hybridMultilevel"/>
    <w:tmpl w:val="7E166F8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704C6D49"/>
    <w:multiLevelType w:val="hybridMultilevel"/>
    <w:tmpl w:val="D1F070E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>
    <w:nsid w:val="71231C51"/>
    <w:multiLevelType w:val="hybridMultilevel"/>
    <w:tmpl w:val="EC4A590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>
    <w:nsid w:val="738C176E"/>
    <w:multiLevelType w:val="hybridMultilevel"/>
    <w:tmpl w:val="283E20F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A945D90"/>
    <w:multiLevelType w:val="hybridMultilevel"/>
    <w:tmpl w:val="337A2E0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>
    <w:nsid w:val="7B6C202E"/>
    <w:multiLevelType w:val="hybridMultilevel"/>
    <w:tmpl w:val="9D6835F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>
    <w:nsid w:val="7D95122E"/>
    <w:multiLevelType w:val="hybridMultilevel"/>
    <w:tmpl w:val="3DB0E264"/>
    <w:lvl w:ilvl="0" w:tplc="04090007">
      <w:start w:val="1"/>
      <w:numFmt w:val="bullet"/>
      <w:lvlText w:val=""/>
      <w:lvlPicBulletId w:val="3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7E072680"/>
    <w:multiLevelType w:val="hybridMultilevel"/>
    <w:tmpl w:val="4A60C3D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1"/>
  </w:num>
  <w:num w:numId="4">
    <w:abstractNumId w:val="29"/>
  </w:num>
  <w:num w:numId="5">
    <w:abstractNumId w:val="5"/>
  </w:num>
  <w:num w:numId="6">
    <w:abstractNumId w:val="34"/>
  </w:num>
  <w:num w:numId="7">
    <w:abstractNumId w:val="3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2"/>
  </w:num>
  <w:num w:numId="12">
    <w:abstractNumId w:val="25"/>
  </w:num>
  <w:num w:numId="13">
    <w:abstractNumId w:val="32"/>
  </w:num>
  <w:num w:numId="14">
    <w:abstractNumId w:val="9"/>
  </w:num>
  <w:num w:numId="15">
    <w:abstractNumId w:val="28"/>
  </w:num>
  <w:num w:numId="16">
    <w:abstractNumId w:val="22"/>
  </w:num>
  <w:num w:numId="17">
    <w:abstractNumId w:val="23"/>
  </w:num>
  <w:num w:numId="18">
    <w:abstractNumId w:val="14"/>
  </w:num>
  <w:num w:numId="19">
    <w:abstractNumId w:val="27"/>
  </w:num>
  <w:num w:numId="20">
    <w:abstractNumId w:val="1"/>
  </w:num>
  <w:num w:numId="21">
    <w:abstractNumId w:val="15"/>
  </w:num>
  <w:num w:numId="22">
    <w:abstractNumId w:val="36"/>
  </w:num>
  <w:num w:numId="23">
    <w:abstractNumId w:val="24"/>
  </w:num>
  <w:num w:numId="24">
    <w:abstractNumId w:val="39"/>
  </w:num>
  <w:num w:numId="25">
    <w:abstractNumId w:val="18"/>
  </w:num>
  <w:num w:numId="26">
    <w:abstractNumId w:val="7"/>
  </w:num>
  <w:num w:numId="27">
    <w:abstractNumId w:val="16"/>
  </w:num>
  <w:num w:numId="28">
    <w:abstractNumId w:val="21"/>
  </w:num>
  <w:num w:numId="29">
    <w:abstractNumId w:val="13"/>
  </w:num>
  <w:num w:numId="30">
    <w:abstractNumId w:val="33"/>
  </w:num>
  <w:num w:numId="31">
    <w:abstractNumId w:val="38"/>
  </w:num>
  <w:num w:numId="32">
    <w:abstractNumId w:val="37"/>
  </w:num>
  <w:num w:numId="33">
    <w:abstractNumId w:val="26"/>
  </w:num>
  <w:num w:numId="34">
    <w:abstractNumId w:val="3"/>
  </w:num>
  <w:num w:numId="35">
    <w:abstractNumId w:val="8"/>
  </w:num>
  <w:num w:numId="36">
    <w:abstractNumId w:val="20"/>
  </w:num>
  <w:num w:numId="37">
    <w:abstractNumId w:val="40"/>
  </w:num>
  <w:num w:numId="38">
    <w:abstractNumId w:val="35"/>
  </w:num>
  <w:num w:numId="39">
    <w:abstractNumId w:val="19"/>
  </w:num>
  <w:num w:numId="40">
    <w:abstractNumId w:val="1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5"/>
    <w:rsid w:val="00016B7F"/>
    <w:rsid w:val="00034422"/>
    <w:rsid w:val="0006394C"/>
    <w:rsid w:val="00070958"/>
    <w:rsid w:val="000B2ECB"/>
    <w:rsid w:val="001548C3"/>
    <w:rsid w:val="00154B95"/>
    <w:rsid w:val="00156E19"/>
    <w:rsid w:val="001C6973"/>
    <w:rsid w:val="002263B7"/>
    <w:rsid w:val="00231290"/>
    <w:rsid w:val="00295863"/>
    <w:rsid w:val="00296565"/>
    <w:rsid w:val="002E71F1"/>
    <w:rsid w:val="00336C5C"/>
    <w:rsid w:val="003645A6"/>
    <w:rsid w:val="003B23A9"/>
    <w:rsid w:val="004019EF"/>
    <w:rsid w:val="00405540"/>
    <w:rsid w:val="004452A3"/>
    <w:rsid w:val="004F7E38"/>
    <w:rsid w:val="005236BB"/>
    <w:rsid w:val="005345DF"/>
    <w:rsid w:val="00560EAD"/>
    <w:rsid w:val="005B60AC"/>
    <w:rsid w:val="005E4204"/>
    <w:rsid w:val="006247A3"/>
    <w:rsid w:val="00635192"/>
    <w:rsid w:val="006450D6"/>
    <w:rsid w:val="006B0FB0"/>
    <w:rsid w:val="006F608A"/>
    <w:rsid w:val="007120FF"/>
    <w:rsid w:val="007207B6"/>
    <w:rsid w:val="00752739"/>
    <w:rsid w:val="007B57C2"/>
    <w:rsid w:val="007E1A5B"/>
    <w:rsid w:val="007F3CBB"/>
    <w:rsid w:val="008352D0"/>
    <w:rsid w:val="00893A03"/>
    <w:rsid w:val="008D4098"/>
    <w:rsid w:val="009B2E23"/>
    <w:rsid w:val="00A6129D"/>
    <w:rsid w:val="00A66A87"/>
    <w:rsid w:val="00A96A31"/>
    <w:rsid w:val="00BA452E"/>
    <w:rsid w:val="00BE13EE"/>
    <w:rsid w:val="00C14CE3"/>
    <w:rsid w:val="00C25244"/>
    <w:rsid w:val="00C710F6"/>
    <w:rsid w:val="00C9112B"/>
    <w:rsid w:val="00CC765D"/>
    <w:rsid w:val="00D33E23"/>
    <w:rsid w:val="00DD3148"/>
    <w:rsid w:val="00DF013D"/>
    <w:rsid w:val="00E304A5"/>
    <w:rsid w:val="00E322F4"/>
    <w:rsid w:val="00F917F1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A98EBF-51CD-4990-8B37-7086B7E8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31"/>
    <w:rPr>
      <w:sz w:val="18"/>
      <w:szCs w:val="18"/>
    </w:rPr>
  </w:style>
  <w:style w:type="character" w:styleId="a5">
    <w:name w:val="Hyperlink"/>
    <w:rsid w:val="00A96A3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96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6A31"/>
    <w:rPr>
      <w:sz w:val="18"/>
      <w:szCs w:val="18"/>
    </w:rPr>
  </w:style>
  <w:style w:type="paragraph" w:styleId="a7">
    <w:name w:val="List Paragraph"/>
    <w:basedOn w:val="a"/>
    <w:uiPriority w:val="34"/>
    <w:qFormat/>
    <w:rsid w:val="00336C5C"/>
    <w:pPr>
      <w:ind w:firstLineChars="200" w:firstLine="420"/>
    </w:pPr>
  </w:style>
  <w:style w:type="paragraph" w:styleId="a8">
    <w:name w:val="Normal (Web)"/>
    <w:basedOn w:val="a"/>
    <w:rsid w:val="00560EA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character" w:styleId="a9">
    <w:name w:val="Strong"/>
    <w:qFormat/>
    <w:rsid w:val="005B6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5.png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x123.com.cn" TargetMode="External"/><Relationship Id="rId1" Type="http://schemas.openxmlformats.org/officeDocument/2006/relationships/hyperlink" Target="http://www.dpx123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A768-32D5-4225-9130-1572CB0C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547</Words>
  <Characters>3122</Characters>
  <Application>Microsoft Office Word</Application>
  <DocSecurity>0</DocSecurity>
  <Lines>26</Lines>
  <Paragraphs>7</Paragraphs>
  <ScaleCrop>false</ScaleCrop>
  <Company>Microsoft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DPX</cp:lastModifiedBy>
  <cp:revision>45</cp:revision>
  <dcterms:created xsi:type="dcterms:W3CDTF">2015-11-09T12:02:00Z</dcterms:created>
  <dcterms:modified xsi:type="dcterms:W3CDTF">2016-03-18T06:57:00Z</dcterms:modified>
</cp:coreProperties>
</file>