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A30" w:rsidRPr="00492CCE" w:rsidRDefault="00510A30" w:rsidP="00510A30">
      <w:pPr>
        <w:jc w:val="center"/>
        <w:rPr>
          <w:rFonts w:hint="eastAsia"/>
          <w:b/>
          <w:sz w:val="44"/>
          <w:szCs w:val="44"/>
        </w:rPr>
      </w:pPr>
      <w:r w:rsidRPr="00E74EBD">
        <w:rPr>
          <w:rFonts w:hint="eastAsia"/>
          <w:b/>
          <w:bCs/>
          <w:iCs/>
          <w:sz w:val="44"/>
          <w:szCs w:val="44"/>
        </w:rPr>
        <w:t>多品种少批量的生产计划</w:t>
      </w:r>
      <w:proofErr w:type="gramStart"/>
      <w:r w:rsidRPr="00E74EBD">
        <w:rPr>
          <w:rFonts w:hint="eastAsia"/>
          <w:b/>
          <w:bCs/>
          <w:iCs/>
          <w:sz w:val="44"/>
          <w:szCs w:val="44"/>
        </w:rPr>
        <w:t>与排程管理</w:t>
      </w:r>
      <w:proofErr w:type="gramEnd"/>
    </w:p>
    <w:p w:rsidR="00510A30" w:rsidRDefault="00510A30" w:rsidP="00510A30"/>
    <w:p w:rsidR="00510A30" w:rsidRDefault="00510A30" w:rsidP="00510A30">
      <w:pPr>
        <w:rPr>
          <w:rFonts w:hint="eastAsia"/>
        </w:rPr>
      </w:pPr>
      <w:r w:rsidRPr="00D40002">
        <w:rPr>
          <w:rFonts w:hint="eastAsia"/>
          <w:b/>
          <w:color w:val="FF0000"/>
        </w:rPr>
        <w:t>时间：</w:t>
      </w:r>
      <w:r>
        <w:rPr>
          <w:rFonts w:hint="eastAsia"/>
        </w:rPr>
        <w:t>5</w:t>
      </w:r>
      <w:r w:rsidRPr="00221179">
        <w:rPr>
          <w:rFonts w:hint="eastAsia"/>
        </w:rPr>
        <w:t>月</w:t>
      </w:r>
      <w:r>
        <w:rPr>
          <w:rFonts w:hint="eastAsia"/>
        </w:rPr>
        <w:t>18-19</w:t>
      </w:r>
      <w:r w:rsidRPr="00221179">
        <w:rPr>
          <w:rFonts w:hint="eastAsia"/>
        </w:rPr>
        <w:t>日</w:t>
      </w:r>
    </w:p>
    <w:p w:rsidR="00510A30" w:rsidRDefault="00510A30" w:rsidP="00510A30"/>
    <w:p w:rsidR="00510A30" w:rsidRDefault="00510A30" w:rsidP="00510A30">
      <w:pPr>
        <w:rPr>
          <w:rFonts w:hint="eastAsia"/>
        </w:rPr>
      </w:pPr>
      <w:r w:rsidRPr="00D40002">
        <w:rPr>
          <w:rFonts w:hint="eastAsia"/>
          <w:b/>
          <w:color w:val="FF0000"/>
        </w:rPr>
        <w:t>地点：</w:t>
      </w:r>
      <w:r>
        <w:rPr>
          <w:rFonts w:hint="eastAsia"/>
        </w:rPr>
        <w:t>武汉</w:t>
      </w:r>
    </w:p>
    <w:p w:rsidR="00510A30" w:rsidRDefault="00510A30" w:rsidP="00510A30"/>
    <w:p w:rsidR="00510A30" w:rsidRDefault="00510A30" w:rsidP="00510A30">
      <w:pPr>
        <w:rPr>
          <w:rFonts w:hint="eastAsia"/>
        </w:rPr>
      </w:pPr>
      <w:r w:rsidRPr="00D40002">
        <w:rPr>
          <w:rFonts w:hint="eastAsia"/>
          <w:b/>
          <w:color w:val="FF0000"/>
        </w:rPr>
        <w:t>培训费用：</w:t>
      </w:r>
      <w:r>
        <w:rPr>
          <w:rFonts w:hint="eastAsia"/>
        </w:rPr>
        <w:t>3680</w:t>
      </w:r>
      <w:r>
        <w:rPr>
          <w:rFonts w:hint="eastAsia"/>
        </w:rPr>
        <w:t>元</w:t>
      </w:r>
    </w:p>
    <w:p w:rsidR="00510A30" w:rsidRDefault="00510A30" w:rsidP="00510A30"/>
    <w:p w:rsidR="00510A30" w:rsidRPr="00D40002" w:rsidRDefault="00510A30" w:rsidP="00510A30">
      <w:pPr>
        <w:rPr>
          <w:rFonts w:hint="eastAsia"/>
          <w:b/>
          <w:color w:val="FF0000"/>
        </w:rPr>
      </w:pPr>
      <w:r w:rsidRPr="00D40002">
        <w:rPr>
          <w:rFonts w:hint="eastAsia"/>
          <w:b/>
          <w:color w:val="FF0000"/>
        </w:rPr>
        <w:t>授课对象：</w:t>
      </w:r>
    </w:p>
    <w:p w:rsidR="00510A30" w:rsidRPr="00D15F4E" w:rsidRDefault="00EB72A4" w:rsidP="00510A30">
      <w:pPr>
        <w:tabs>
          <w:tab w:val="left" w:pos="10348"/>
        </w:tabs>
        <w:rPr>
          <w:rFonts w:hint="eastAsia"/>
        </w:rPr>
      </w:pPr>
      <w:r w:rsidRPr="00733317">
        <w:rPr>
          <w:rFonts w:ascii="Arial" w:hAnsi="Arial" w:cs="Arial" w:hint="eastAsia"/>
          <w:bCs/>
          <w:iCs/>
          <w:color w:val="000000"/>
          <w:szCs w:val="21"/>
        </w:rPr>
        <w:t>制造性企业的生产主管、生产计划人员、物料计划人员、运营主管</w:t>
      </w:r>
      <w:r w:rsidRPr="0091782B">
        <w:rPr>
          <w:rFonts w:ascii="Arial" w:hAnsi="Arial" w:cs="Arial" w:hint="eastAsia"/>
          <w:bCs/>
          <w:iCs/>
          <w:color w:val="000000"/>
          <w:szCs w:val="21"/>
        </w:rPr>
        <w:t>。</w:t>
      </w:r>
    </w:p>
    <w:p w:rsidR="00510A30" w:rsidRDefault="00510A30" w:rsidP="00510A30"/>
    <w:p w:rsidR="00510A30" w:rsidRPr="00D40002" w:rsidRDefault="00510A30" w:rsidP="00510A30">
      <w:pPr>
        <w:rPr>
          <w:rFonts w:hint="eastAsia"/>
          <w:b/>
          <w:color w:val="FF0000"/>
        </w:rPr>
      </w:pPr>
      <w:r w:rsidRPr="00D40002">
        <w:rPr>
          <w:rFonts w:hint="eastAsia"/>
          <w:b/>
          <w:color w:val="FF0000"/>
        </w:rPr>
        <w:t>课程背景：</w:t>
      </w:r>
    </w:p>
    <w:p w:rsidR="00EB72A4" w:rsidRPr="00AF6807" w:rsidRDefault="00EB72A4" w:rsidP="00EB72A4">
      <w:pPr>
        <w:spacing w:line="360" w:lineRule="exact"/>
        <w:ind w:firstLineChars="100" w:firstLine="210"/>
        <w:rPr>
          <w:rFonts w:ascii="宋体" w:hAnsi="宋体" w:hint="eastAsia"/>
          <w:b/>
        </w:rPr>
      </w:pPr>
      <w:r w:rsidRPr="00AF6807">
        <w:rPr>
          <w:rFonts w:ascii="宋体" w:hAnsi="宋体" w:hint="eastAsia"/>
        </w:rPr>
        <w:t>“</w:t>
      </w:r>
      <w:r w:rsidRPr="00AF6807">
        <w:rPr>
          <w:rFonts w:ascii="宋体" w:hAnsi="宋体" w:hint="eastAsia"/>
          <w:b/>
        </w:rPr>
        <w:t>计划又要改，你们计划怎么搞的！”车间主管怨声载道。；要么忙得要死：制造部门天天救火！！产能不够！人力不够！材料告急！！客户催货！！要么闲得要死：设备闲置，工人放假！生产停线！</w:t>
      </w:r>
    </w:p>
    <w:p w:rsidR="00EB72A4" w:rsidRPr="00AF6807" w:rsidRDefault="00EB72A4" w:rsidP="00EB72A4">
      <w:pPr>
        <w:spacing w:line="360" w:lineRule="exact"/>
        <w:ind w:firstLineChars="200" w:firstLine="420"/>
        <w:rPr>
          <w:rFonts w:ascii="宋体" w:hAnsi="宋体" w:hint="eastAsia"/>
          <w:bCs/>
        </w:rPr>
      </w:pPr>
      <w:r w:rsidRPr="00AF6807">
        <w:rPr>
          <w:rFonts w:ascii="宋体" w:hAnsi="宋体" w:hint="eastAsia"/>
          <w:bCs/>
        </w:rPr>
        <w:t>随着市场竞争的激烈，工厂品种不断增多，批量不断减少，您是否在为无法及时交货而烦恼；紧急订单频繁发生，部门之间互相推诿、互相指责是否频繁发生？这种情形日复一日，市场变了、客户需求变了，因循守旧无法带来突破。生产计划不但要以市场需求和客户个性化的要求来确定，还要根据企业制造资源的实际能力和库存、生产进度的动态变化来调整，制造过程的优化和监控成为提高企业核心竞争力不可回避的环节。</w:t>
      </w:r>
    </w:p>
    <w:p w:rsidR="00EB72A4" w:rsidRPr="00AF6807" w:rsidRDefault="00EB72A4" w:rsidP="00EB72A4">
      <w:pPr>
        <w:spacing w:line="360" w:lineRule="exact"/>
        <w:ind w:firstLineChars="150" w:firstLine="315"/>
        <w:rPr>
          <w:rFonts w:ascii="宋体" w:hAnsi="宋体" w:hint="eastAsia"/>
          <w:bCs/>
        </w:rPr>
      </w:pPr>
      <w:r w:rsidRPr="00AF6807">
        <w:rPr>
          <w:rFonts w:ascii="宋体" w:hAnsi="宋体" w:hint="eastAsia"/>
          <w:bCs/>
        </w:rPr>
        <w:t>如何做好主生产计划平衡？</w:t>
      </w:r>
    </w:p>
    <w:p w:rsidR="00EB72A4" w:rsidRPr="00AF6807" w:rsidRDefault="00EB72A4" w:rsidP="00EB72A4">
      <w:pPr>
        <w:spacing w:line="360" w:lineRule="exact"/>
        <w:ind w:firstLineChars="150" w:firstLine="315"/>
        <w:rPr>
          <w:rFonts w:ascii="宋体" w:hAnsi="宋体" w:hint="eastAsia"/>
          <w:bCs/>
        </w:rPr>
      </w:pPr>
      <w:r w:rsidRPr="00AF6807">
        <w:rPr>
          <w:rFonts w:ascii="宋体" w:hAnsi="宋体" w:hint="eastAsia"/>
          <w:bCs/>
        </w:rPr>
        <w:t xml:space="preserve">如何应对多品种、小批量的急单、插单、改单？ </w:t>
      </w:r>
    </w:p>
    <w:p w:rsidR="00EB72A4" w:rsidRPr="00AF6807" w:rsidRDefault="00EB72A4" w:rsidP="00EB72A4">
      <w:pPr>
        <w:spacing w:line="360" w:lineRule="exact"/>
        <w:ind w:firstLineChars="150" w:firstLine="315"/>
        <w:rPr>
          <w:rFonts w:ascii="宋体" w:hAnsi="宋体" w:hint="eastAsia"/>
          <w:bCs/>
        </w:rPr>
      </w:pPr>
      <w:r w:rsidRPr="00AF6807">
        <w:rPr>
          <w:rFonts w:ascii="宋体" w:hAnsi="宋体" w:hint="eastAsia"/>
          <w:bCs/>
        </w:rPr>
        <w:t>发生变化时如何进行</w:t>
      </w:r>
      <w:proofErr w:type="gramStart"/>
      <w:r w:rsidRPr="00AF6807">
        <w:rPr>
          <w:rFonts w:ascii="宋体" w:hAnsi="宋体" w:hint="eastAsia"/>
          <w:bCs/>
        </w:rPr>
        <w:t>生产排程的</w:t>
      </w:r>
      <w:proofErr w:type="gramEnd"/>
      <w:r w:rsidRPr="00AF6807">
        <w:rPr>
          <w:rFonts w:ascii="宋体" w:hAnsi="宋体" w:hint="eastAsia"/>
          <w:bCs/>
        </w:rPr>
        <w:t>调整？</w:t>
      </w:r>
    </w:p>
    <w:p w:rsidR="00EB72A4" w:rsidRPr="00AF6807" w:rsidRDefault="00EB72A4" w:rsidP="00EB72A4">
      <w:pPr>
        <w:spacing w:line="360" w:lineRule="exact"/>
        <w:ind w:firstLineChars="150" w:firstLine="315"/>
        <w:rPr>
          <w:rFonts w:ascii="宋体" w:hAnsi="宋体" w:hint="eastAsia"/>
          <w:bCs/>
        </w:rPr>
      </w:pPr>
      <w:r w:rsidRPr="00AF6807">
        <w:rPr>
          <w:rFonts w:ascii="宋体" w:hAnsi="宋体" w:hint="eastAsia"/>
          <w:bCs/>
        </w:rPr>
        <w:t>如何保证客户满意度，又能控制内部生产成本与库存指标？</w:t>
      </w:r>
    </w:p>
    <w:p w:rsidR="00EB72A4" w:rsidRPr="00AF6807" w:rsidRDefault="00EB72A4" w:rsidP="00EB72A4">
      <w:pPr>
        <w:spacing w:line="360" w:lineRule="exact"/>
        <w:ind w:firstLineChars="150" w:firstLine="315"/>
        <w:rPr>
          <w:rFonts w:ascii="宋体" w:hAnsi="宋体" w:hint="eastAsia"/>
          <w:bCs/>
        </w:rPr>
      </w:pPr>
      <w:r w:rsidRPr="00AF6807">
        <w:rPr>
          <w:rFonts w:ascii="宋体" w:hAnsi="宋体" w:hint="eastAsia"/>
          <w:bCs/>
        </w:rPr>
        <w:t>如何实施供应链与物流协同作业？</w:t>
      </w:r>
    </w:p>
    <w:p w:rsidR="00EB72A4" w:rsidRPr="00AF6807" w:rsidRDefault="00EB72A4" w:rsidP="00EB72A4">
      <w:pPr>
        <w:spacing w:line="360" w:lineRule="exact"/>
        <w:ind w:firstLineChars="150" w:firstLine="315"/>
        <w:rPr>
          <w:rFonts w:ascii="宋体" w:hAnsi="宋体" w:hint="eastAsia"/>
          <w:bCs/>
        </w:rPr>
      </w:pPr>
      <w:r w:rsidRPr="00AF6807">
        <w:rPr>
          <w:rFonts w:ascii="宋体" w:hAnsi="宋体" w:hint="eastAsia"/>
          <w:bCs/>
        </w:rPr>
        <w:t xml:space="preserve">如何进行切实有效地订单及产品预测？ </w:t>
      </w:r>
    </w:p>
    <w:p w:rsidR="00EB72A4" w:rsidRPr="00AF6807" w:rsidRDefault="00EB72A4" w:rsidP="00EB72A4">
      <w:pPr>
        <w:spacing w:line="360" w:lineRule="exact"/>
        <w:ind w:firstLineChars="150" w:firstLine="315"/>
        <w:rPr>
          <w:rFonts w:ascii="宋体" w:hAnsi="宋体" w:hint="eastAsia"/>
          <w:bCs/>
        </w:rPr>
      </w:pPr>
      <w:r w:rsidRPr="00AF6807">
        <w:rPr>
          <w:rFonts w:ascii="宋体" w:hAnsi="宋体" w:hint="eastAsia"/>
          <w:bCs/>
        </w:rPr>
        <w:t>如何进行生产过程中的订单安排及有效排期？</w:t>
      </w:r>
    </w:p>
    <w:p w:rsidR="00EB72A4" w:rsidRPr="00AF6807" w:rsidRDefault="00EB72A4" w:rsidP="00EB72A4">
      <w:pPr>
        <w:spacing w:line="360" w:lineRule="exact"/>
        <w:ind w:firstLineChars="150" w:firstLine="315"/>
        <w:rPr>
          <w:rFonts w:ascii="宋体" w:hAnsi="宋体" w:hint="eastAsia"/>
          <w:bCs/>
        </w:rPr>
      </w:pPr>
      <w:r w:rsidRPr="00AF6807">
        <w:rPr>
          <w:rFonts w:ascii="宋体" w:hAnsi="宋体" w:hint="eastAsia"/>
          <w:bCs/>
        </w:rPr>
        <w:t>如何更好地做好生产过程中进度控制工作？</w:t>
      </w:r>
    </w:p>
    <w:p w:rsidR="00EB72A4" w:rsidRPr="00AF6807" w:rsidRDefault="00EB72A4" w:rsidP="00EB72A4">
      <w:pPr>
        <w:spacing w:line="360" w:lineRule="exact"/>
        <w:ind w:firstLineChars="150" w:firstLine="315"/>
        <w:rPr>
          <w:rFonts w:ascii="宋体" w:hAnsi="宋体" w:hint="eastAsia"/>
          <w:bCs/>
        </w:rPr>
      </w:pPr>
      <w:r w:rsidRPr="00AF6807">
        <w:rPr>
          <w:rFonts w:ascii="宋体" w:hAnsi="宋体" w:hint="eastAsia"/>
          <w:bCs/>
        </w:rPr>
        <w:t>这些都是当今企业所面临的实质性问题。</w:t>
      </w:r>
    </w:p>
    <w:p w:rsidR="00EB72A4" w:rsidRPr="00AF6807" w:rsidRDefault="00EB72A4" w:rsidP="00EB72A4">
      <w:pPr>
        <w:spacing w:line="360" w:lineRule="exact"/>
        <w:ind w:firstLineChars="150" w:firstLine="315"/>
        <w:rPr>
          <w:rFonts w:ascii="宋体" w:hAnsi="宋体" w:hint="eastAsia"/>
        </w:rPr>
      </w:pPr>
      <w:r w:rsidRPr="00AF6807">
        <w:rPr>
          <w:rFonts w:ascii="宋体" w:hAnsi="宋体" w:hint="eastAsia"/>
        </w:rPr>
        <w:t>……</w:t>
      </w:r>
    </w:p>
    <w:p w:rsidR="00EB72A4" w:rsidRPr="00AF6807" w:rsidRDefault="00EB72A4" w:rsidP="00EB72A4">
      <w:pPr>
        <w:spacing w:line="360" w:lineRule="exact"/>
        <w:ind w:firstLineChars="150" w:firstLine="315"/>
        <w:rPr>
          <w:rFonts w:ascii="宋体" w:hAnsi="宋体"/>
          <w:bCs/>
        </w:rPr>
      </w:pPr>
      <w:r w:rsidRPr="00AF6807">
        <w:rPr>
          <w:rFonts w:ascii="宋体" w:hAnsi="宋体" w:hint="eastAsia"/>
          <w:bCs/>
        </w:rPr>
        <w:t>面对激烈竞争及少量多样、快速变化的市场需求，传统的大批量生产方式及水平式的机台布置已无法适应。如何制订出最优的</w:t>
      </w:r>
      <w:proofErr w:type="gramStart"/>
      <w:r w:rsidRPr="00AF6807">
        <w:rPr>
          <w:rFonts w:ascii="宋体" w:hAnsi="宋体" w:hint="eastAsia"/>
          <w:bCs/>
        </w:rPr>
        <w:t>的</w:t>
      </w:r>
      <w:proofErr w:type="gramEnd"/>
      <w:r w:rsidRPr="00AF6807">
        <w:rPr>
          <w:rFonts w:ascii="宋体" w:hAnsi="宋体" w:hint="eastAsia"/>
          <w:bCs/>
        </w:rPr>
        <w:t>生产计划？满足市场的需要。如何适时适量的生产，同时又能削减库存、消除不必要的人力、时间及物料的浪费己成为企业界急需解决的问题。</w:t>
      </w:r>
    </w:p>
    <w:p w:rsidR="00510A30" w:rsidRDefault="00EB72A4" w:rsidP="00EB72A4">
      <w:pPr>
        <w:spacing w:line="300" w:lineRule="auto"/>
        <w:ind w:firstLineChars="200" w:firstLine="420"/>
        <w:rPr>
          <w:rFonts w:hint="eastAsia"/>
        </w:rPr>
      </w:pPr>
      <w:r w:rsidRPr="00AF6807">
        <w:rPr>
          <w:rFonts w:ascii="宋体" w:hAnsi="宋体" w:hint="eastAsia"/>
          <w:bCs/>
        </w:rPr>
        <w:t>特别推出</w:t>
      </w:r>
      <w:r w:rsidRPr="00AF6807">
        <w:rPr>
          <w:rFonts w:ascii="宋体" w:hAnsi="宋体" w:hint="eastAsia"/>
          <w:b/>
          <w:bCs/>
        </w:rPr>
        <w:t>《多品种小批量下的生产计划与排程管理》</w:t>
      </w:r>
      <w:r w:rsidRPr="00AF6807">
        <w:rPr>
          <w:rFonts w:ascii="宋体" w:hAnsi="宋体" w:hint="eastAsia"/>
          <w:bCs/>
        </w:rPr>
        <w:t>即是针对上述问题，依据丰田生产方式改良而来，不仅能克服大批量生产方式及库存问题，并能一眼看出作业线隐藏的弊端，及时发现并予以改善。本课程将带您一起了解多品种小批量下排产与物料运营管理的内涵</w:t>
      </w:r>
      <w:r w:rsidRPr="00733317">
        <w:rPr>
          <w:rFonts w:ascii="宋体" w:hAnsi="宋体" w:hint="eastAsia"/>
          <w:bCs/>
        </w:rPr>
        <w:t>！</w:t>
      </w:r>
    </w:p>
    <w:p w:rsidR="00510A30" w:rsidRDefault="00510A30" w:rsidP="00510A30">
      <w:pPr>
        <w:rPr>
          <w:rFonts w:hint="eastAsia"/>
        </w:rPr>
      </w:pPr>
    </w:p>
    <w:p w:rsidR="00510A30" w:rsidRPr="00D15F4E" w:rsidRDefault="00510A30" w:rsidP="00510A30">
      <w:pPr>
        <w:rPr>
          <w:rFonts w:hint="eastAsia"/>
          <w:b/>
          <w:color w:val="FF0000"/>
        </w:rPr>
      </w:pPr>
      <w:r w:rsidRPr="00D15F4E">
        <w:rPr>
          <w:rFonts w:hint="eastAsia"/>
          <w:b/>
          <w:color w:val="FF0000"/>
        </w:rPr>
        <w:t>培训目标：</w:t>
      </w:r>
    </w:p>
    <w:p w:rsidR="00EB72A4" w:rsidRPr="00EB72A4" w:rsidRDefault="00EB72A4" w:rsidP="00EB72A4">
      <w:pPr>
        <w:numPr>
          <w:ilvl w:val="0"/>
          <w:numId w:val="1"/>
        </w:numPr>
        <w:snapToGrid w:val="0"/>
        <w:spacing w:line="300" w:lineRule="auto"/>
        <w:rPr>
          <w:rFonts w:ascii="宋体" w:hAnsi="宋体" w:hint="eastAsia"/>
          <w:szCs w:val="21"/>
        </w:rPr>
      </w:pPr>
      <w:r w:rsidRPr="00EB72A4">
        <w:rPr>
          <w:rFonts w:ascii="宋体" w:hAnsi="宋体" w:hint="eastAsia"/>
          <w:szCs w:val="21"/>
        </w:rPr>
        <w:t>了解和掌握生产管理系统原理，以市场需求为导向，制订合理的生产预测与生产计划，协调内外部资源，更加有效地进行生产组织。</w:t>
      </w:r>
    </w:p>
    <w:p w:rsidR="00EB72A4" w:rsidRPr="00EB72A4" w:rsidRDefault="00EB72A4" w:rsidP="00EB72A4">
      <w:pPr>
        <w:numPr>
          <w:ilvl w:val="0"/>
          <w:numId w:val="1"/>
        </w:numPr>
        <w:snapToGrid w:val="0"/>
        <w:spacing w:line="300" w:lineRule="auto"/>
        <w:rPr>
          <w:rFonts w:ascii="宋体" w:hAnsi="宋体" w:hint="eastAsia"/>
          <w:szCs w:val="21"/>
        </w:rPr>
      </w:pPr>
      <w:r w:rsidRPr="00EB72A4">
        <w:rPr>
          <w:rFonts w:ascii="宋体" w:hAnsi="宋体" w:hint="eastAsia"/>
          <w:szCs w:val="21"/>
        </w:rPr>
        <w:t>优化订单处理流程和方法、</w:t>
      </w:r>
      <w:proofErr w:type="gramStart"/>
      <w:r w:rsidRPr="00EB72A4">
        <w:rPr>
          <w:rFonts w:ascii="宋体" w:hAnsi="宋体" w:hint="eastAsia"/>
          <w:szCs w:val="21"/>
        </w:rPr>
        <w:t>提升排程效率</w:t>
      </w:r>
      <w:proofErr w:type="gramEnd"/>
      <w:r w:rsidRPr="00EB72A4">
        <w:rPr>
          <w:rFonts w:ascii="宋体" w:hAnsi="宋体" w:hint="eastAsia"/>
          <w:szCs w:val="21"/>
        </w:rPr>
        <w:t>，改善物流管理与车间现场控制，提高生产系统的快速、柔性和敏捷化响应能力，</w:t>
      </w:r>
    </w:p>
    <w:p w:rsidR="00510A30" w:rsidRPr="00A34D3D" w:rsidRDefault="00EB72A4" w:rsidP="00EB72A4">
      <w:pPr>
        <w:numPr>
          <w:ilvl w:val="0"/>
          <w:numId w:val="1"/>
        </w:numPr>
        <w:snapToGrid w:val="0"/>
        <w:spacing w:line="300" w:lineRule="auto"/>
        <w:rPr>
          <w:rFonts w:hint="eastAsia"/>
          <w:szCs w:val="21"/>
        </w:rPr>
      </w:pPr>
      <w:r w:rsidRPr="00EB72A4">
        <w:rPr>
          <w:rFonts w:ascii="宋体" w:hAnsi="宋体" w:hint="eastAsia"/>
          <w:szCs w:val="21"/>
        </w:rPr>
        <w:t>平衡外部顾客满意和内部成本控制，提高制造资源（人、机、物）利用效率。</w:t>
      </w:r>
    </w:p>
    <w:p w:rsidR="00510A30" w:rsidRDefault="00510A30" w:rsidP="00510A30">
      <w:pPr>
        <w:rPr>
          <w:rFonts w:hint="eastAsia"/>
          <w:b/>
          <w:color w:val="FF0000"/>
        </w:rPr>
      </w:pPr>
    </w:p>
    <w:p w:rsidR="00510A30" w:rsidRPr="00D40002" w:rsidRDefault="00510A30" w:rsidP="00510A30">
      <w:pPr>
        <w:rPr>
          <w:rFonts w:hint="eastAsia"/>
          <w:b/>
          <w:color w:val="FF0000"/>
        </w:rPr>
      </w:pPr>
      <w:r w:rsidRPr="00D40002">
        <w:rPr>
          <w:rFonts w:hint="eastAsia"/>
          <w:b/>
          <w:color w:val="FF0000"/>
        </w:rPr>
        <w:t>课程大纲：</w:t>
      </w:r>
    </w:p>
    <w:p w:rsidR="00EB72A4" w:rsidRPr="004124AE" w:rsidRDefault="00EB72A4" w:rsidP="00EB72A4">
      <w:pPr>
        <w:widowControl/>
        <w:rPr>
          <w:rFonts w:ascii="宋体" w:hAnsi="宋体" w:hint="eastAsia"/>
          <w:spacing w:val="20"/>
          <w:szCs w:val="21"/>
        </w:rPr>
      </w:pPr>
      <w:r w:rsidRPr="004124AE">
        <w:rPr>
          <w:rFonts w:ascii="宋体" w:hAnsi="宋体" w:hint="eastAsia"/>
          <w:spacing w:val="20"/>
          <w:szCs w:val="21"/>
        </w:rPr>
        <w:t>第一部分:柔性生产系统分析</w:t>
      </w:r>
    </w:p>
    <w:p w:rsidR="00EB72A4" w:rsidRPr="004124AE" w:rsidRDefault="00EB72A4" w:rsidP="00EB72A4">
      <w:pPr>
        <w:widowControl/>
        <w:ind w:firstLineChars="200" w:firstLine="500"/>
        <w:rPr>
          <w:rFonts w:ascii="宋体" w:hAnsi="宋体" w:hint="eastAsia"/>
          <w:spacing w:val="20"/>
          <w:szCs w:val="21"/>
        </w:rPr>
      </w:pPr>
      <w:r w:rsidRPr="004124AE">
        <w:rPr>
          <w:rFonts w:ascii="宋体" w:hAnsi="宋体" w:hint="eastAsia"/>
          <w:spacing w:val="20"/>
          <w:szCs w:val="21"/>
        </w:rPr>
        <w:t>1.1常见的市场压力及内外部约束环境</w:t>
      </w:r>
    </w:p>
    <w:p w:rsidR="00EB72A4" w:rsidRPr="004124AE" w:rsidRDefault="00EB72A4" w:rsidP="00EB72A4">
      <w:pPr>
        <w:widowControl/>
        <w:ind w:firstLineChars="200" w:firstLine="500"/>
        <w:rPr>
          <w:rFonts w:ascii="宋体" w:hAnsi="宋体" w:hint="eastAsia"/>
          <w:spacing w:val="20"/>
          <w:szCs w:val="21"/>
        </w:rPr>
      </w:pPr>
      <w:r>
        <w:rPr>
          <w:rFonts w:ascii="宋体" w:hAnsi="宋体" w:hint="eastAsia"/>
          <w:spacing w:val="20"/>
          <w:szCs w:val="21"/>
        </w:rPr>
        <w:lastRenderedPageBreak/>
        <w:t>1.2</w:t>
      </w:r>
      <w:r w:rsidRPr="004124AE">
        <w:rPr>
          <w:rFonts w:ascii="宋体" w:hAnsi="宋体" w:hint="eastAsia"/>
          <w:spacing w:val="20"/>
          <w:szCs w:val="21"/>
        </w:rPr>
        <w:t>生产计划管理策略分析</w:t>
      </w:r>
    </w:p>
    <w:p w:rsidR="00EB72A4" w:rsidRDefault="00EB72A4" w:rsidP="00EB72A4">
      <w:pPr>
        <w:widowControl/>
        <w:ind w:firstLineChars="300" w:firstLine="750"/>
        <w:rPr>
          <w:rFonts w:ascii="宋体" w:hAnsi="宋体" w:hint="eastAsia"/>
          <w:spacing w:val="20"/>
          <w:szCs w:val="21"/>
        </w:rPr>
      </w:pPr>
      <w:r w:rsidRPr="004124AE">
        <w:rPr>
          <w:rFonts w:ascii="宋体" w:hAnsi="宋体" w:hint="eastAsia"/>
          <w:spacing w:val="20"/>
          <w:szCs w:val="21"/>
        </w:rPr>
        <w:t>-- 基本计划矩阵图</w:t>
      </w:r>
    </w:p>
    <w:p w:rsidR="00EB72A4" w:rsidRPr="004124AE" w:rsidRDefault="00EB72A4" w:rsidP="00EB72A4">
      <w:pPr>
        <w:widowControl/>
        <w:ind w:firstLineChars="200" w:firstLine="500"/>
        <w:rPr>
          <w:rFonts w:ascii="宋体" w:hAnsi="宋体" w:hint="eastAsia"/>
          <w:spacing w:val="20"/>
          <w:szCs w:val="21"/>
        </w:rPr>
      </w:pPr>
      <w:r>
        <w:rPr>
          <w:rFonts w:ascii="宋体" w:hAnsi="宋体" w:hint="eastAsia"/>
          <w:spacing w:val="20"/>
          <w:szCs w:val="21"/>
        </w:rPr>
        <w:t>1.3</w:t>
      </w:r>
      <w:r w:rsidRPr="004124AE">
        <w:rPr>
          <w:rFonts w:ascii="宋体" w:hAnsi="宋体" w:hint="eastAsia"/>
          <w:spacing w:val="20"/>
          <w:szCs w:val="21"/>
        </w:rPr>
        <w:t>生产计划管理精益化分析</w:t>
      </w:r>
    </w:p>
    <w:p w:rsidR="00EB72A4" w:rsidRPr="004124AE" w:rsidRDefault="00EB72A4" w:rsidP="00EB72A4">
      <w:pPr>
        <w:widowControl/>
        <w:ind w:leftChars="200" w:left="420" w:firstLineChars="150" w:firstLine="375"/>
        <w:rPr>
          <w:rFonts w:ascii="宋体" w:hAnsi="宋体"/>
          <w:spacing w:val="20"/>
          <w:szCs w:val="21"/>
        </w:rPr>
      </w:pPr>
      <w:r w:rsidRPr="004124AE">
        <w:rPr>
          <w:rFonts w:ascii="宋体" w:hAnsi="宋体" w:hint="eastAsia"/>
          <w:spacing w:val="20"/>
          <w:szCs w:val="21"/>
        </w:rPr>
        <w:t>-- 动态计划分析图（价值流图）</w:t>
      </w:r>
    </w:p>
    <w:p w:rsidR="00EB72A4" w:rsidRPr="004124AE" w:rsidRDefault="00EB72A4" w:rsidP="00EB72A4">
      <w:pPr>
        <w:widowControl/>
        <w:rPr>
          <w:rFonts w:ascii="宋体" w:hAnsi="宋体" w:hint="eastAsia"/>
          <w:spacing w:val="20"/>
          <w:szCs w:val="21"/>
        </w:rPr>
      </w:pPr>
      <w:r w:rsidRPr="004124AE">
        <w:rPr>
          <w:rFonts w:ascii="宋体" w:hAnsi="宋体" w:hint="eastAsia"/>
          <w:spacing w:val="20"/>
          <w:szCs w:val="21"/>
        </w:rPr>
        <w:t>第二部分: 柔性生产计划系统实务</w:t>
      </w:r>
    </w:p>
    <w:p w:rsidR="00EB72A4" w:rsidRPr="004124AE" w:rsidRDefault="00EB72A4" w:rsidP="00EB72A4">
      <w:pPr>
        <w:widowControl/>
        <w:ind w:firstLineChars="150" w:firstLine="375"/>
        <w:rPr>
          <w:rFonts w:ascii="宋体" w:hAnsi="宋体" w:hint="eastAsia"/>
          <w:spacing w:val="20"/>
          <w:szCs w:val="21"/>
        </w:rPr>
      </w:pPr>
      <w:r w:rsidRPr="004124AE">
        <w:rPr>
          <w:rFonts w:ascii="宋体" w:hAnsi="宋体" w:hint="eastAsia"/>
          <w:spacing w:val="20"/>
          <w:szCs w:val="21"/>
        </w:rPr>
        <w:t>2.1 年度计划策略管理</w:t>
      </w:r>
    </w:p>
    <w:p w:rsidR="00EB72A4" w:rsidRPr="004124AE" w:rsidRDefault="00EB72A4" w:rsidP="00EB72A4">
      <w:pPr>
        <w:widowControl/>
        <w:ind w:firstLineChars="150" w:firstLine="375"/>
        <w:rPr>
          <w:rFonts w:ascii="宋体" w:hAnsi="宋体" w:hint="eastAsia"/>
          <w:spacing w:val="20"/>
          <w:szCs w:val="21"/>
        </w:rPr>
      </w:pPr>
      <w:r w:rsidRPr="004124AE">
        <w:rPr>
          <w:rFonts w:ascii="宋体" w:hAnsi="宋体" w:hint="eastAsia"/>
          <w:spacing w:val="20"/>
          <w:szCs w:val="21"/>
        </w:rPr>
        <w:t>2.2 月度计划管理</w:t>
      </w:r>
    </w:p>
    <w:p w:rsidR="00EB72A4" w:rsidRPr="004124AE" w:rsidRDefault="00EB72A4" w:rsidP="00EB72A4">
      <w:pPr>
        <w:widowControl/>
        <w:ind w:leftChars="200" w:left="420" w:firstLineChars="100" w:firstLine="250"/>
        <w:rPr>
          <w:rFonts w:ascii="宋体" w:hAnsi="宋体"/>
          <w:spacing w:val="20"/>
          <w:szCs w:val="21"/>
        </w:rPr>
      </w:pPr>
      <w:r w:rsidRPr="004124AE">
        <w:rPr>
          <w:rFonts w:ascii="宋体" w:hAnsi="宋体" w:hint="eastAsia"/>
          <w:spacing w:val="20"/>
          <w:szCs w:val="21"/>
        </w:rPr>
        <w:t>-- 主生产计划平衡对象</w:t>
      </w:r>
    </w:p>
    <w:p w:rsidR="00EB72A4" w:rsidRPr="004124AE" w:rsidRDefault="00EB72A4" w:rsidP="00EB72A4">
      <w:pPr>
        <w:widowControl/>
        <w:ind w:leftChars="200" w:left="420" w:firstLineChars="100" w:firstLine="250"/>
        <w:rPr>
          <w:rFonts w:ascii="宋体" w:hAnsi="宋体" w:hint="eastAsia"/>
          <w:spacing w:val="20"/>
          <w:szCs w:val="21"/>
        </w:rPr>
      </w:pPr>
      <w:r w:rsidRPr="004124AE">
        <w:rPr>
          <w:rFonts w:ascii="宋体" w:hAnsi="宋体" w:hint="eastAsia"/>
          <w:spacing w:val="20"/>
          <w:szCs w:val="21"/>
        </w:rPr>
        <w:t>-- 市场预测与生产计划的衔接与平衡</w:t>
      </w:r>
    </w:p>
    <w:p w:rsidR="00EB72A4" w:rsidRPr="004124AE" w:rsidRDefault="00EB72A4" w:rsidP="00EB72A4">
      <w:pPr>
        <w:widowControl/>
        <w:ind w:leftChars="200" w:left="420" w:firstLineChars="100" w:firstLine="250"/>
        <w:rPr>
          <w:rFonts w:ascii="宋体" w:hAnsi="宋体" w:hint="eastAsia"/>
          <w:spacing w:val="20"/>
          <w:szCs w:val="21"/>
        </w:rPr>
      </w:pPr>
      <w:r w:rsidRPr="004124AE">
        <w:rPr>
          <w:rFonts w:ascii="宋体" w:hAnsi="宋体" w:hint="eastAsia"/>
          <w:spacing w:val="20"/>
          <w:szCs w:val="21"/>
        </w:rPr>
        <w:t>-- 生产能力计划平衡</w:t>
      </w:r>
    </w:p>
    <w:p w:rsidR="00EB72A4" w:rsidRPr="004124AE" w:rsidRDefault="00EB72A4" w:rsidP="00EB72A4">
      <w:pPr>
        <w:widowControl/>
        <w:ind w:leftChars="200" w:left="420" w:firstLineChars="100" w:firstLine="250"/>
        <w:rPr>
          <w:rFonts w:ascii="宋体" w:hAnsi="宋体" w:hint="eastAsia"/>
          <w:spacing w:val="20"/>
          <w:szCs w:val="21"/>
        </w:rPr>
      </w:pPr>
      <w:r w:rsidRPr="004124AE">
        <w:rPr>
          <w:rFonts w:ascii="宋体" w:hAnsi="宋体" w:hint="eastAsia"/>
          <w:spacing w:val="20"/>
          <w:szCs w:val="21"/>
        </w:rPr>
        <w:t>-- 物料需求计划平衡与供应商协调</w:t>
      </w:r>
    </w:p>
    <w:p w:rsidR="00EB72A4" w:rsidRPr="004124AE" w:rsidRDefault="00EB72A4" w:rsidP="00EB72A4">
      <w:pPr>
        <w:widowControl/>
        <w:ind w:leftChars="200" w:left="420" w:firstLineChars="100" w:firstLine="250"/>
        <w:rPr>
          <w:rFonts w:ascii="宋体" w:hAnsi="宋体" w:hint="eastAsia"/>
          <w:spacing w:val="20"/>
          <w:szCs w:val="21"/>
        </w:rPr>
      </w:pPr>
      <w:r w:rsidRPr="004124AE">
        <w:rPr>
          <w:rFonts w:ascii="宋体" w:hAnsi="宋体" w:hint="eastAsia"/>
          <w:spacing w:val="20"/>
          <w:szCs w:val="21"/>
        </w:rPr>
        <w:t>-- 生产计划会议的组织</w:t>
      </w:r>
    </w:p>
    <w:p w:rsidR="00EB72A4" w:rsidRPr="004124AE" w:rsidRDefault="00EB72A4" w:rsidP="00EB72A4">
      <w:pPr>
        <w:widowControl/>
        <w:ind w:firstLineChars="250" w:firstLine="625"/>
        <w:rPr>
          <w:rFonts w:ascii="宋体" w:hAnsi="宋体" w:hint="eastAsia"/>
          <w:spacing w:val="20"/>
          <w:szCs w:val="21"/>
        </w:rPr>
      </w:pPr>
      <w:r w:rsidRPr="004124AE">
        <w:rPr>
          <w:rFonts w:ascii="宋体" w:hAnsi="宋体" w:hint="eastAsia"/>
          <w:spacing w:val="20"/>
          <w:szCs w:val="21"/>
        </w:rPr>
        <w:t>-- 计划物流管理信息系统</w:t>
      </w:r>
    </w:p>
    <w:p w:rsidR="00EB72A4" w:rsidRPr="004124AE" w:rsidRDefault="00EB72A4" w:rsidP="00EB72A4">
      <w:pPr>
        <w:widowControl/>
        <w:rPr>
          <w:rFonts w:ascii="宋体" w:hAnsi="宋体" w:hint="eastAsia"/>
          <w:spacing w:val="20"/>
          <w:szCs w:val="21"/>
        </w:rPr>
      </w:pPr>
      <w:r w:rsidRPr="004124AE">
        <w:rPr>
          <w:rFonts w:ascii="宋体" w:hAnsi="宋体" w:hint="eastAsia"/>
          <w:spacing w:val="20"/>
          <w:szCs w:val="21"/>
        </w:rPr>
        <w:t>第三部分  订单</w:t>
      </w:r>
      <w:proofErr w:type="gramStart"/>
      <w:r w:rsidRPr="004124AE">
        <w:rPr>
          <w:rFonts w:ascii="宋体" w:hAnsi="宋体" w:hint="eastAsia"/>
          <w:spacing w:val="20"/>
          <w:szCs w:val="21"/>
        </w:rPr>
        <w:t>与排程管理</w:t>
      </w:r>
      <w:proofErr w:type="gramEnd"/>
    </w:p>
    <w:p w:rsidR="00EB72A4" w:rsidRPr="004124AE" w:rsidRDefault="00EB72A4" w:rsidP="00EB72A4">
      <w:pPr>
        <w:widowControl/>
        <w:ind w:left="420"/>
        <w:rPr>
          <w:rFonts w:ascii="宋体" w:hAnsi="宋体" w:hint="eastAsia"/>
          <w:spacing w:val="20"/>
          <w:szCs w:val="21"/>
        </w:rPr>
      </w:pPr>
      <w:r w:rsidRPr="004124AE">
        <w:rPr>
          <w:rFonts w:ascii="宋体" w:hAnsi="宋体" w:hint="eastAsia"/>
          <w:spacing w:val="20"/>
          <w:szCs w:val="21"/>
        </w:rPr>
        <w:t>3.1 订单处理流程</w:t>
      </w:r>
    </w:p>
    <w:p w:rsidR="00EB72A4" w:rsidRPr="004124AE" w:rsidRDefault="00EB72A4" w:rsidP="00EB72A4">
      <w:pPr>
        <w:widowControl/>
        <w:ind w:left="420"/>
        <w:rPr>
          <w:rFonts w:ascii="宋体" w:hAnsi="宋体" w:hint="eastAsia"/>
          <w:spacing w:val="20"/>
          <w:szCs w:val="21"/>
        </w:rPr>
      </w:pPr>
      <w:r w:rsidRPr="004124AE">
        <w:rPr>
          <w:rFonts w:ascii="宋体" w:hAnsi="宋体" w:hint="eastAsia"/>
          <w:spacing w:val="20"/>
          <w:szCs w:val="21"/>
        </w:rPr>
        <w:t>3.2订单优先级管理</w:t>
      </w:r>
    </w:p>
    <w:p w:rsidR="00EB72A4" w:rsidRPr="004124AE" w:rsidRDefault="00EB72A4" w:rsidP="00EB72A4">
      <w:pPr>
        <w:widowControl/>
        <w:ind w:left="420"/>
        <w:rPr>
          <w:rFonts w:ascii="宋体" w:hAnsi="宋体" w:hint="eastAsia"/>
          <w:spacing w:val="20"/>
          <w:szCs w:val="21"/>
        </w:rPr>
      </w:pPr>
      <w:r>
        <w:rPr>
          <w:rFonts w:ascii="宋体" w:hAnsi="宋体" w:hint="eastAsia"/>
          <w:spacing w:val="20"/>
          <w:szCs w:val="21"/>
        </w:rPr>
        <w:t>3.3</w:t>
      </w:r>
      <w:r w:rsidRPr="004124AE">
        <w:rPr>
          <w:rFonts w:ascii="宋体" w:hAnsi="宋体" w:hint="eastAsia"/>
          <w:spacing w:val="20"/>
          <w:szCs w:val="21"/>
        </w:rPr>
        <w:t>周计划管理</w:t>
      </w:r>
    </w:p>
    <w:p w:rsidR="00EB72A4" w:rsidRPr="004124AE" w:rsidRDefault="00EB72A4" w:rsidP="00EB72A4">
      <w:pPr>
        <w:widowControl/>
        <w:ind w:leftChars="200" w:left="420" w:firstLineChars="150" w:firstLine="375"/>
        <w:rPr>
          <w:rFonts w:ascii="宋体" w:hAnsi="宋体" w:hint="eastAsia"/>
          <w:spacing w:val="20"/>
          <w:szCs w:val="21"/>
        </w:rPr>
      </w:pPr>
      <w:r w:rsidRPr="004124AE">
        <w:rPr>
          <w:rFonts w:ascii="宋体" w:hAnsi="宋体" w:hint="eastAsia"/>
          <w:spacing w:val="20"/>
          <w:szCs w:val="21"/>
        </w:rPr>
        <w:t>-- 周/日进度计划编制</w:t>
      </w:r>
    </w:p>
    <w:p w:rsidR="00EB72A4" w:rsidRPr="004124AE" w:rsidRDefault="00EB72A4" w:rsidP="00EB72A4">
      <w:pPr>
        <w:widowControl/>
        <w:ind w:leftChars="200" w:left="420" w:firstLineChars="150" w:firstLine="375"/>
        <w:rPr>
          <w:rFonts w:ascii="宋体" w:hAnsi="宋体" w:hint="eastAsia"/>
          <w:spacing w:val="20"/>
          <w:szCs w:val="21"/>
        </w:rPr>
      </w:pPr>
      <w:r w:rsidRPr="004124AE">
        <w:rPr>
          <w:rFonts w:ascii="宋体" w:hAnsi="宋体" w:hint="eastAsia"/>
          <w:spacing w:val="20"/>
          <w:szCs w:val="21"/>
        </w:rPr>
        <w:t>-- 急单、</w:t>
      </w:r>
      <w:proofErr w:type="gramStart"/>
      <w:r w:rsidRPr="004124AE">
        <w:rPr>
          <w:rFonts w:ascii="宋体" w:hAnsi="宋体" w:hint="eastAsia"/>
          <w:spacing w:val="20"/>
          <w:szCs w:val="21"/>
        </w:rPr>
        <w:t>插单的</w:t>
      </w:r>
      <w:proofErr w:type="gramEnd"/>
      <w:r w:rsidRPr="004124AE">
        <w:rPr>
          <w:rFonts w:ascii="宋体" w:hAnsi="宋体" w:hint="eastAsia"/>
          <w:spacing w:val="20"/>
          <w:szCs w:val="21"/>
        </w:rPr>
        <w:t>处理</w:t>
      </w:r>
    </w:p>
    <w:p w:rsidR="00EB72A4" w:rsidRPr="004124AE" w:rsidRDefault="00EB72A4" w:rsidP="00EB72A4">
      <w:pPr>
        <w:widowControl/>
        <w:ind w:leftChars="200" w:left="420" w:firstLineChars="150" w:firstLine="375"/>
        <w:rPr>
          <w:rFonts w:ascii="宋体" w:hAnsi="宋体" w:hint="eastAsia"/>
          <w:spacing w:val="20"/>
          <w:szCs w:val="21"/>
        </w:rPr>
      </w:pPr>
      <w:r w:rsidRPr="004124AE">
        <w:rPr>
          <w:rFonts w:ascii="宋体" w:hAnsi="宋体" w:hint="eastAsia"/>
          <w:spacing w:val="20"/>
          <w:szCs w:val="21"/>
        </w:rPr>
        <w:t>-- 辅助计划的优化</w:t>
      </w:r>
    </w:p>
    <w:p w:rsidR="00EB72A4" w:rsidRPr="004124AE" w:rsidRDefault="00EB72A4" w:rsidP="00EB72A4">
      <w:pPr>
        <w:widowControl/>
        <w:ind w:left="420"/>
        <w:rPr>
          <w:rFonts w:ascii="宋体" w:hAnsi="宋体"/>
          <w:spacing w:val="20"/>
          <w:szCs w:val="21"/>
        </w:rPr>
      </w:pPr>
      <w:r w:rsidRPr="004124AE">
        <w:rPr>
          <w:rFonts w:ascii="宋体" w:hAnsi="宋体" w:hint="eastAsia"/>
          <w:spacing w:val="20"/>
          <w:szCs w:val="21"/>
        </w:rPr>
        <w:t>维修保养、OJT技能培训</w:t>
      </w:r>
    </w:p>
    <w:p w:rsidR="00EB72A4" w:rsidRPr="004124AE" w:rsidRDefault="00EB72A4" w:rsidP="00EB72A4">
      <w:pPr>
        <w:widowControl/>
        <w:ind w:left="420"/>
        <w:rPr>
          <w:rFonts w:ascii="宋体" w:hAnsi="宋体" w:hint="eastAsia"/>
          <w:spacing w:val="20"/>
          <w:szCs w:val="21"/>
        </w:rPr>
      </w:pPr>
      <w:r w:rsidRPr="004124AE">
        <w:rPr>
          <w:rFonts w:ascii="宋体" w:hAnsi="宋体" w:hint="eastAsia"/>
          <w:spacing w:val="20"/>
          <w:szCs w:val="21"/>
        </w:rPr>
        <w:t>3.4 APS</w:t>
      </w:r>
      <w:proofErr w:type="gramStart"/>
      <w:r w:rsidRPr="004124AE">
        <w:rPr>
          <w:rFonts w:ascii="宋体" w:hAnsi="宋体" w:hint="eastAsia"/>
          <w:spacing w:val="20"/>
          <w:szCs w:val="21"/>
        </w:rPr>
        <w:t>高级排程方法</w:t>
      </w:r>
      <w:proofErr w:type="gramEnd"/>
    </w:p>
    <w:p w:rsidR="00EB72A4" w:rsidRPr="004124AE" w:rsidRDefault="00EB72A4" w:rsidP="00EB72A4">
      <w:pPr>
        <w:widowControl/>
        <w:ind w:leftChars="200" w:left="420" w:firstLineChars="150" w:firstLine="375"/>
        <w:rPr>
          <w:rFonts w:ascii="宋体" w:hAnsi="宋体" w:hint="eastAsia"/>
          <w:spacing w:val="20"/>
          <w:szCs w:val="21"/>
        </w:rPr>
      </w:pPr>
      <w:r w:rsidRPr="004124AE">
        <w:rPr>
          <w:rFonts w:ascii="宋体" w:hAnsi="宋体" w:hint="eastAsia"/>
          <w:spacing w:val="20"/>
          <w:szCs w:val="21"/>
        </w:rPr>
        <w:t>-- 针对大订单的平准化计划</w:t>
      </w:r>
    </w:p>
    <w:p w:rsidR="00EB72A4" w:rsidRPr="004124AE" w:rsidRDefault="00EB72A4" w:rsidP="00EB72A4">
      <w:pPr>
        <w:widowControl/>
        <w:ind w:leftChars="200" w:left="420" w:firstLineChars="150" w:firstLine="375"/>
        <w:rPr>
          <w:rFonts w:ascii="宋体" w:hAnsi="宋体" w:hint="eastAsia"/>
          <w:spacing w:val="20"/>
          <w:szCs w:val="21"/>
        </w:rPr>
      </w:pPr>
      <w:r w:rsidRPr="004124AE">
        <w:rPr>
          <w:rFonts w:ascii="宋体" w:hAnsi="宋体" w:hint="eastAsia"/>
          <w:spacing w:val="20"/>
          <w:szCs w:val="21"/>
        </w:rPr>
        <w:t>-- 针对小订单的成组计划</w:t>
      </w:r>
    </w:p>
    <w:p w:rsidR="00EB72A4" w:rsidRPr="004124AE" w:rsidRDefault="00EB72A4" w:rsidP="00EB72A4">
      <w:pPr>
        <w:widowControl/>
        <w:ind w:leftChars="200" w:left="420" w:firstLineChars="150" w:firstLine="375"/>
        <w:rPr>
          <w:rFonts w:ascii="宋体" w:hAnsi="宋体" w:hint="eastAsia"/>
          <w:spacing w:val="20"/>
          <w:szCs w:val="21"/>
        </w:rPr>
      </w:pPr>
      <w:r w:rsidRPr="004124AE">
        <w:rPr>
          <w:rFonts w:ascii="宋体" w:hAnsi="宋体" w:hint="eastAsia"/>
          <w:spacing w:val="20"/>
          <w:szCs w:val="21"/>
        </w:rPr>
        <w:t>-- 瓶颈管理</w:t>
      </w:r>
    </w:p>
    <w:p w:rsidR="00EB72A4" w:rsidRPr="004124AE" w:rsidRDefault="00EB72A4" w:rsidP="00EB72A4">
      <w:pPr>
        <w:widowControl/>
        <w:ind w:left="420"/>
        <w:rPr>
          <w:rFonts w:ascii="宋体" w:hAnsi="宋体" w:hint="eastAsia"/>
          <w:spacing w:val="20"/>
          <w:szCs w:val="21"/>
        </w:rPr>
      </w:pPr>
      <w:r w:rsidRPr="004124AE">
        <w:rPr>
          <w:rFonts w:ascii="宋体" w:hAnsi="宋体" w:hint="eastAsia"/>
          <w:spacing w:val="20"/>
          <w:szCs w:val="21"/>
        </w:rPr>
        <w:t>3.5 库存控制</w:t>
      </w:r>
    </w:p>
    <w:p w:rsidR="00EB72A4" w:rsidRPr="004124AE" w:rsidRDefault="00EB72A4" w:rsidP="00EB72A4">
      <w:pPr>
        <w:widowControl/>
        <w:ind w:leftChars="200" w:left="420" w:firstLineChars="150" w:firstLine="375"/>
        <w:rPr>
          <w:rFonts w:ascii="宋体" w:hAnsi="宋体" w:hint="eastAsia"/>
          <w:spacing w:val="20"/>
          <w:szCs w:val="21"/>
        </w:rPr>
      </w:pPr>
      <w:r w:rsidRPr="004124AE">
        <w:rPr>
          <w:rFonts w:ascii="宋体" w:hAnsi="宋体" w:hint="eastAsia"/>
          <w:spacing w:val="20"/>
          <w:szCs w:val="21"/>
        </w:rPr>
        <w:t>-- 老三篇：ABC、安全库存、订货点</w:t>
      </w:r>
    </w:p>
    <w:p w:rsidR="00EB72A4" w:rsidRPr="004124AE" w:rsidRDefault="00EB72A4" w:rsidP="00EB72A4">
      <w:pPr>
        <w:widowControl/>
        <w:ind w:leftChars="200" w:left="420" w:firstLineChars="150" w:firstLine="375"/>
        <w:rPr>
          <w:rFonts w:ascii="宋体" w:hAnsi="宋体" w:hint="eastAsia"/>
          <w:spacing w:val="20"/>
          <w:szCs w:val="21"/>
        </w:rPr>
      </w:pPr>
      <w:r w:rsidRPr="004124AE">
        <w:rPr>
          <w:rFonts w:ascii="宋体" w:hAnsi="宋体" w:hint="eastAsia"/>
          <w:spacing w:val="20"/>
          <w:szCs w:val="21"/>
        </w:rPr>
        <w:t xml:space="preserve">-- 新三篇：ERP、JIT、VMI </w:t>
      </w:r>
    </w:p>
    <w:p w:rsidR="00EB72A4" w:rsidRPr="004124AE" w:rsidRDefault="00EB72A4" w:rsidP="00EB72A4">
      <w:pPr>
        <w:widowControl/>
        <w:rPr>
          <w:rFonts w:ascii="宋体" w:hAnsi="宋体" w:hint="eastAsia"/>
          <w:spacing w:val="20"/>
          <w:szCs w:val="21"/>
        </w:rPr>
      </w:pPr>
      <w:r w:rsidRPr="004124AE">
        <w:rPr>
          <w:rFonts w:ascii="宋体" w:hAnsi="宋体" w:hint="eastAsia"/>
          <w:spacing w:val="20"/>
          <w:szCs w:val="21"/>
        </w:rPr>
        <w:t>第四部分  生产绩效管理</w:t>
      </w:r>
    </w:p>
    <w:p w:rsidR="00EB72A4" w:rsidRPr="004124AE" w:rsidRDefault="00EB72A4" w:rsidP="00EB72A4">
      <w:pPr>
        <w:widowControl/>
        <w:ind w:firstLineChars="170" w:firstLine="425"/>
        <w:rPr>
          <w:rFonts w:ascii="宋体" w:hAnsi="宋体" w:hint="eastAsia"/>
          <w:spacing w:val="20"/>
          <w:szCs w:val="21"/>
        </w:rPr>
      </w:pPr>
      <w:r w:rsidRPr="004124AE">
        <w:rPr>
          <w:rFonts w:ascii="宋体" w:hAnsi="宋体" w:hint="eastAsia"/>
          <w:spacing w:val="20"/>
          <w:szCs w:val="21"/>
        </w:rPr>
        <w:t>4.1 生产统计与生产分析</w:t>
      </w:r>
    </w:p>
    <w:p w:rsidR="00510A30" w:rsidRDefault="00EB72A4" w:rsidP="00EB72A4">
      <w:pPr>
        <w:spacing w:line="288" w:lineRule="auto"/>
        <w:rPr>
          <w:rFonts w:ascii="宋体" w:hAnsi="宋体" w:hint="eastAsia"/>
          <w:spacing w:val="20"/>
          <w:szCs w:val="21"/>
        </w:rPr>
      </w:pPr>
      <w:r w:rsidRPr="004124AE">
        <w:rPr>
          <w:rFonts w:ascii="宋体" w:hAnsi="宋体" w:hint="eastAsia"/>
          <w:spacing w:val="20"/>
          <w:szCs w:val="21"/>
        </w:rPr>
        <w:t>4.2 生产系统关键绩效（KPI）指标</w:t>
      </w:r>
    </w:p>
    <w:p w:rsidR="00EB72A4" w:rsidRPr="001B178C" w:rsidRDefault="00EB72A4" w:rsidP="00EB72A4">
      <w:pPr>
        <w:spacing w:line="288" w:lineRule="auto"/>
        <w:rPr>
          <w:rFonts w:ascii="宋体" w:hAnsi="宋体"/>
        </w:rPr>
      </w:pPr>
    </w:p>
    <w:p w:rsidR="00510A30" w:rsidRPr="00D40002" w:rsidRDefault="00510A30" w:rsidP="00510A30">
      <w:pPr>
        <w:rPr>
          <w:rFonts w:hint="eastAsia"/>
          <w:b/>
          <w:color w:val="FF0000"/>
        </w:rPr>
      </w:pPr>
      <w:r w:rsidRPr="00D40002">
        <w:rPr>
          <w:rFonts w:hint="eastAsia"/>
          <w:b/>
          <w:color w:val="FF0000"/>
        </w:rPr>
        <w:t>讲师介绍：</w:t>
      </w:r>
    </w:p>
    <w:p w:rsidR="00510A30" w:rsidRPr="00EB72A4" w:rsidRDefault="00EB72A4" w:rsidP="00510A30">
      <w:pPr>
        <w:tabs>
          <w:tab w:val="left" w:pos="720"/>
        </w:tabs>
        <w:autoSpaceDE w:val="0"/>
        <w:autoSpaceDN w:val="0"/>
        <w:adjustRightInd w:val="0"/>
        <w:spacing w:line="400" w:lineRule="exact"/>
        <w:ind w:leftChars="1" w:left="29" w:right="18" w:hangingChars="13" w:hanging="27"/>
        <w:rPr>
          <w:rFonts w:hint="eastAsia"/>
          <w:b/>
        </w:rPr>
      </w:pPr>
      <w:r w:rsidRPr="00EB72A4">
        <w:rPr>
          <w:rFonts w:hint="eastAsia"/>
          <w:b/>
        </w:rPr>
        <w:t>王辉</w:t>
      </w:r>
      <w:r w:rsidR="00510A30" w:rsidRPr="00EB72A4">
        <w:rPr>
          <w:rFonts w:hint="eastAsia"/>
          <w:b/>
        </w:rPr>
        <w:t>老师：</w:t>
      </w:r>
    </w:p>
    <w:p w:rsidR="00510A30" w:rsidRPr="00FE0C4B" w:rsidRDefault="00510A30" w:rsidP="00510A30">
      <w:pPr>
        <w:tabs>
          <w:tab w:val="left" w:pos="720"/>
        </w:tabs>
        <w:autoSpaceDE w:val="0"/>
        <w:autoSpaceDN w:val="0"/>
        <w:adjustRightInd w:val="0"/>
        <w:spacing w:line="400" w:lineRule="exact"/>
        <w:ind w:leftChars="1" w:left="29" w:right="18" w:hangingChars="13" w:hanging="27"/>
        <w:rPr>
          <w:rFonts w:hint="eastAsia"/>
          <w:b/>
        </w:rPr>
      </w:pPr>
      <w:r w:rsidRPr="00FE0C4B">
        <w:rPr>
          <w:rFonts w:hint="eastAsia"/>
          <w:b/>
        </w:rPr>
        <w:t>教育及资格认证：</w:t>
      </w:r>
    </w:p>
    <w:p w:rsidR="00EB72A4" w:rsidRDefault="00EB72A4" w:rsidP="00EB72A4">
      <w:pPr>
        <w:numPr>
          <w:ilvl w:val="0"/>
          <w:numId w:val="4"/>
        </w:numPr>
        <w:spacing w:line="288" w:lineRule="auto"/>
        <w:ind w:rightChars="90" w:right="189"/>
        <w:rPr>
          <w:rFonts w:cs="Arial" w:hint="eastAsia"/>
          <w:szCs w:val="21"/>
        </w:rPr>
      </w:pPr>
      <w:r w:rsidRPr="00E1057A">
        <w:rPr>
          <w:rFonts w:cs="Arial" w:hint="eastAsia"/>
          <w:szCs w:val="21"/>
        </w:rPr>
        <w:t>计划物流与供应链管理</w:t>
      </w:r>
      <w:r>
        <w:rPr>
          <w:rFonts w:cs="Arial" w:hint="eastAsia"/>
          <w:szCs w:val="21"/>
        </w:rPr>
        <w:t>高级培训师；</w:t>
      </w:r>
    </w:p>
    <w:p w:rsidR="00EB72A4" w:rsidRDefault="00EB72A4" w:rsidP="00EB72A4">
      <w:pPr>
        <w:numPr>
          <w:ilvl w:val="0"/>
          <w:numId w:val="4"/>
        </w:numPr>
        <w:spacing w:line="288" w:lineRule="auto"/>
        <w:ind w:rightChars="90" w:right="189"/>
        <w:rPr>
          <w:rFonts w:cs="Arial" w:hint="eastAsia"/>
          <w:szCs w:val="21"/>
        </w:rPr>
      </w:pPr>
      <w:r w:rsidRPr="00E1057A">
        <w:rPr>
          <w:rFonts w:cs="Arial" w:hint="eastAsia"/>
          <w:szCs w:val="21"/>
        </w:rPr>
        <w:t>高级咨询师；</w:t>
      </w:r>
    </w:p>
    <w:p w:rsidR="00EB72A4" w:rsidRDefault="00EB72A4" w:rsidP="00EB72A4">
      <w:pPr>
        <w:numPr>
          <w:ilvl w:val="0"/>
          <w:numId w:val="4"/>
        </w:numPr>
        <w:spacing w:line="288" w:lineRule="auto"/>
        <w:ind w:rightChars="90" w:right="189"/>
        <w:rPr>
          <w:rFonts w:cs="Arial" w:hint="eastAsia"/>
          <w:szCs w:val="21"/>
        </w:rPr>
      </w:pPr>
      <w:r w:rsidRPr="00E1057A">
        <w:rPr>
          <w:rFonts w:cs="Arial" w:hint="eastAsia"/>
          <w:szCs w:val="21"/>
        </w:rPr>
        <w:t>管理与工程硕士；</w:t>
      </w:r>
    </w:p>
    <w:p w:rsidR="00510A30" w:rsidRPr="00EB72A4" w:rsidRDefault="00EB72A4" w:rsidP="00EB72A4">
      <w:pPr>
        <w:numPr>
          <w:ilvl w:val="0"/>
          <w:numId w:val="4"/>
        </w:numPr>
        <w:spacing w:line="288" w:lineRule="auto"/>
        <w:ind w:rightChars="90" w:right="189"/>
        <w:rPr>
          <w:rFonts w:cs="Arial" w:hint="eastAsia"/>
          <w:szCs w:val="21"/>
        </w:rPr>
      </w:pPr>
      <w:r w:rsidRPr="00EB72A4">
        <w:rPr>
          <w:rFonts w:cs="Arial" w:hint="eastAsia"/>
          <w:szCs w:val="21"/>
        </w:rPr>
        <w:t>项目管理专业人士（</w:t>
      </w:r>
      <w:r w:rsidRPr="00EB72A4">
        <w:rPr>
          <w:rFonts w:cs="Arial" w:hint="eastAsia"/>
          <w:szCs w:val="21"/>
        </w:rPr>
        <w:t>PMP)</w:t>
      </w:r>
      <w:r w:rsidRPr="00EB72A4">
        <w:rPr>
          <w:rFonts w:cs="Arial" w:hint="eastAsia"/>
          <w:szCs w:val="21"/>
        </w:rPr>
        <w:t>；</w:t>
      </w:r>
      <w:r w:rsidRPr="00EB72A4">
        <w:rPr>
          <w:rFonts w:cs="Arial" w:hint="eastAsia"/>
          <w:szCs w:val="21"/>
        </w:rPr>
        <w:t>ISO9000</w:t>
      </w:r>
      <w:r w:rsidRPr="00EB72A4">
        <w:rPr>
          <w:rFonts w:cs="Arial" w:hint="eastAsia"/>
          <w:szCs w:val="21"/>
        </w:rPr>
        <w:t>审核师。</w:t>
      </w:r>
    </w:p>
    <w:p w:rsidR="00510A30" w:rsidRPr="00A34D3D" w:rsidRDefault="00510A30" w:rsidP="00510A30">
      <w:pPr>
        <w:tabs>
          <w:tab w:val="left" w:pos="720"/>
        </w:tabs>
        <w:autoSpaceDE w:val="0"/>
        <w:autoSpaceDN w:val="0"/>
        <w:adjustRightInd w:val="0"/>
        <w:spacing w:line="400" w:lineRule="exact"/>
        <w:ind w:leftChars="1" w:left="29" w:right="18" w:hangingChars="13" w:hanging="27"/>
        <w:rPr>
          <w:rFonts w:hint="eastAsia"/>
          <w:b/>
        </w:rPr>
      </w:pPr>
      <w:r w:rsidRPr="00A34D3D">
        <w:rPr>
          <w:rFonts w:hint="eastAsia"/>
          <w:b/>
        </w:rPr>
        <w:t>讲师经历及专长：</w:t>
      </w:r>
    </w:p>
    <w:p w:rsidR="00EB72A4" w:rsidRDefault="00EB72A4" w:rsidP="00EB72A4">
      <w:pPr>
        <w:autoSpaceDE w:val="0"/>
        <w:autoSpaceDN w:val="0"/>
        <w:adjustRightInd w:val="0"/>
        <w:spacing w:line="400" w:lineRule="exact"/>
        <w:ind w:right="18"/>
      </w:pPr>
      <w:r>
        <w:t></w:t>
      </w:r>
      <w:r>
        <w:tab/>
      </w:r>
      <w:r>
        <w:rPr>
          <w:rFonts w:hint="eastAsia"/>
        </w:rPr>
        <w:t>王老师曾任东风雪铁龙汽车系统改善项目经理，</w:t>
      </w:r>
      <w:proofErr w:type="gramStart"/>
      <w:r>
        <w:rPr>
          <w:rFonts w:hint="eastAsia"/>
        </w:rPr>
        <w:t>思博亚洲</w:t>
      </w:r>
      <w:proofErr w:type="gramEnd"/>
      <w:r>
        <w:t>ERP</w:t>
      </w:r>
      <w:r>
        <w:rPr>
          <w:rFonts w:hint="eastAsia"/>
        </w:rPr>
        <w:t>实施项目经理，某美资公司精益生产推行经理等职务，并在多家著名跨国企业推行精益生产、供应链管理、成本与价值工程、管理系统集成等先进运作方式，积累了丰富的实践运作经验，并多次获得多项管理及技术创新成果奖，王老师经历了能源、机械、电气</w:t>
      </w:r>
      <w:r>
        <w:t>/</w:t>
      </w:r>
      <w:r>
        <w:rPr>
          <w:rFonts w:hint="eastAsia"/>
        </w:rPr>
        <w:t>电子、汽车制造、</w:t>
      </w:r>
      <w:r>
        <w:t>ERP</w:t>
      </w:r>
      <w:r>
        <w:rPr>
          <w:rFonts w:hint="eastAsia"/>
        </w:rPr>
        <w:t>等行业，拥有丰富的行业背景。</w:t>
      </w:r>
    </w:p>
    <w:p w:rsidR="00510A30" w:rsidRDefault="00EB72A4" w:rsidP="00EB72A4">
      <w:pPr>
        <w:autoSpaceDE w:val="0"/>
        <w:autoSpaceDN w:val="0"/>
        <w:adjustRightInd w:val="0"/>
        <w:spacing w:line="400" w:lineRule="exact"/>
        <w:ind w:right="18"/>
        <w:rPr>
          <w:rFonts w:hint="eastAsia"/>
        </w:rPr>
      </w:pPr>
      <w:r>
        <w:t></w:t>
      </w:r>
      <w:r>
        <w:tab/>
      </w:r>
      <w:r>
        <w:rPr>
          <w:rFonts w:hint="eastAsia"/>
        </w:rPr>
        <w:t>王老师结合自身深厚的理论知识，精心设计课程，擅长的课程有：多品种小</w:t>
      </w:r>
      <w:proofErr w:type="gramStart"/>
      <w:r>
        <w:rPr>
          <w:rFonts w:hint="eastAsia"/>
        </w:rPr>
        <w:t>批量下</w:t>
      </w:r>
      <w:proofErr w:type="gramEnd"/>
      <w:r>
        <w:rPr>
          <w:rFonts w:hint="eastAsia"/>
        </w:rPr>
        <w:t>的生产计划</w:t>
      </w:r>
      <w:proofErr w:type="gramStart"/>
      <w:r>
        <w:rPr>
          <w:rFonts w:hint="eastAsia"/>
        </w:rPr>
        <w:t>与排程管理</w:t>
      </w:r>
      <w:proofErr w:type="gramEnd"/>
      <w:r>
        <w:rPr>
          <w:rFonts w:hint="eastAsia"/>
        </w:rPr>
        <w:t>、柔性生产计划</w:t>
      </w:r>
      <w:proofErr w:type="gramStart"/>
      <w:r>
        <w:rPr>
          <w:rFonts w:hint="eastAsia"/>
        </w:rPr>
        <w:t>与排程管理</w:t>
      </w:r>
      <w:proofErr w:type="gramEnd"/>
      <w:r>
        <w:rPr>
          <w:rFonts w:hint="eastAsia"/>
        </w:rPr>
        <w:t>、工厂成本控制与价值分析、精益生产、敏捷</w:t>
      </w:r>
      <w:proofErr w:type="gramStart"/>
      <w:r>
        <w:rPr>
          <w:rFonts w:hint="eastAsia"/>
        </w:rPr>
        <w:t>供应链下的</w:t>
      </w:r>
      <w:proofErr w:type="gramEnd"/>
      <w:r>
        <w:rPr>
          <w:rFonts w:hint="eastAsia"/>
        </w:rPr>
        <w:t>工厂物流管理、制造业的项目</w:t>
      </w:r>
      <w:r>
        <w:rPr>
          <w:rFonts w:hint="eastAsia"/>
        </w:rPr>
        <w:lastRenderedPageBreak/>
        <w:t>管理等精品课程。</w:t>
      </w:r>
    </w:p>
    <w:p w:rsidR="00510A30" w:rsidRPr="00A34D3D" w:rsidRDefault="00510A30" w:rsidP="00510A30">
      <w:pPr>
        <w:tabs>
          <w:tab w:val="left" w:pos="720"/>
        </w:tabs>
        <w:autoSpaceDE w:val="0"/>
        <w:autoSpaceDN w:val="0"/>
        <w:adjustRightInd w:val="0"/>
        <w:spacing w:line="400" w:lineRule="exact"/>
        <w:ind w:leftChars="1" w:left="29" w:right="18" w:hangingChars="13" w:hanging="27"/>
        <w:rPr>
          <w:rFonts w:hint="eastAsia"/>
          <w:b/>
        </w:rPr>
      </w:pPr>
      <w:r w:rsidRPr="00A34D3D">
        <w:rPr>
          <w:rFonts w:hint="eastAsia"/>
          <w:b/>
        </w:rPr>
        <w:t>培训客户及培训风格：</w:t>
      </w:r>
    </w:p>
    <w:p w:rsidR="00EB72A4" w:rsidRDefault="00EB72A4" w:rsidP="00EB72A4">
      <w:pPr>
        <w:autoSpaceDE w:val="0"/>
        <w:autoSpaceDN w:val="0"/>
        <w:adjustRightInd w:val="0"/>
        <w:spacing w:line="400" w:lineRule="exact"/>
        <w:ind w:right="18"/>
      </w:pPr>
      <w:r>
        <w:t></w:t>
      </w:r>
      <w:r>
        <w:tab/>
      </w:r>
      <w:r>
        <w:rPr>
          <w:rFonts w:hint="eastAsia"/>
        </w:rPr>
        <w:t>王老师在制造业有丰富的管理和技术经验，授课思路清晰、逻辑严密、善于运用通俗易懂的语言对课程内容进行诠释，课程内容设计合理，案例丰富，实践性强，其中讲授部分占</w:t>
      </w:r>
      <w:r>
        <w:t>50%</w:t>
      </w:r>
      <w:r>
        <w:rPr>
          <w:rFonts w:hint="eastAsia"/>
        </w:rPr>
        <w:t>；案例分析、模拟演练、仿真练习、</w:t>
      </w:r>
      <w:r>
        <w:t xml:space="preserve"> </w:t>
      </w:r>
      <w:r>
        <w:rPr>
          <w:rFonts w:hint="eastAsia"/>
        </w:rPr>
        <w:t>互动</w:t>
      </w:r>
      <w:r>
        <w:t>Q&amp;A</w:t>
      </w:r>
      <w:r>
        <w:rPr>
          <w:rFonts w:hint="eastAsia"/>
        </w:rPr>
        <w:t>等占</w:t>
      </w:r>
      <w:r>
        <w:t>50%</w:t>
      </w:r>
      <w:r>
        <w:rPr>
          <w:rFonts w:hint="eastAsia"/>
        </w:rPr>
        <w:t>，帮助学员同步塑造学习与工作模版，使得培训成果“看得见”，深得学员和企业管理者的一致赞誉。</w:t>
      </w:r>
    </w:p>
    <w:p w:rsidR="00510A30" w:rsidRPr="00406C6D" w:rsidRDefault="00EB72A4" w:rsidP="00EB72A4">
      <w:pPr>
        <w:autoSpaceDE w:val="0"/>
        <w:autoSpaceDN w:val="0"/>
        <w:adjustRightInd w:val="0"/>
        <w:spacing w:line="400" w:lineRule="exact"/>
        <w:ind w:right="18"/>
        <w:rPr>
          <w:rFonts w:hint="eastAsia"/>
        </w:rPr>
      </w:pPr>
      <w:r>
        <w:t></w:t>
      </w:r>
      <w:r>
        <w:tab/>
      </w:r>
      <w:r>
        <w:rPr>
          <w:rFonts w:hint="eastAsia"/>
        </w:rPr>
        <w:t>王老师培训过的客户，涉及到各行各业，其中有：西门子（欧司朗、威迪欧）、美的电饭煲、天津久益环球、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汽大众汽车、</w:t>
      </w:r>
      <w:r>
        <w:t>GE(</w:t>
      </w:r>
      <w:r>
        <w:rPr>
          <w:rFonts w:hint="eastAsia"/>
        </w:rPr>
        <w:t>医疗系统</w:t>
      </w:r>
      <w:r>
        <w:t>)</w:t>
      </w:r>
      <w:r>
        <w:rPr>
          <w:rFonts w:hint="eastAsia"/>
        </w:rPr>
        <w:t>、中纺粮油、</w:t>
      </w:r>
      <w:proofErr w:type="gramStart"/>
      <w:r>
        <w:rPr>
          <w:rFonts w:hint="eastAsia"/>
        </w:rPr>
        <w:t>中山华</w:t>
      </w:r>
      <w:proofErr w:type="gramEnd"/>
      <w:r>
        <w:rPr>
          <w:rFonts w:hint="eastAsia"/>
        </w:rPr>
        <w:t>帝、伊利集团、东风</w:t>
      </w:r>
      <w:r>
        <w:t>-</w:t>
      </w:r>
      <w:r>
        <w:rPr>
          <w:rFonts w:hint="eastAsia"/>
        </w:rPr>
        <w:t>雪铁龙汽车、江铃</w:t>
      </w:r>
      <w:r>
        <w:t>-</w:t>
      </w:r>
      <w:r>
        <w:rPr>
          <w:rFonts w:hint="eastAsia"/>
        </w:rPr>
        <w:t>福特汽车、拜耳医药、沈阳鹰革沃特华汽车皮革、诺华医药、飞利浦（照明、照明电子、移动显示）、龙大食品、</w:t>
      </w:r>
      <w:r>
        <w:t>BP</w:t>
      </w:r>
      <w:r>
        <w:rPr>
          <w:rFonts w:hint="eastAsia"/>
        </w:rPr>
        <w:t>润滑油、杭州万向、天津津亚电子、中钞防伪科技、南京奥托立夫汽车安全系统、实用动力、贝尔</w:t>
      </w:r>
      <w:r>
        <w:t>-</w:t>
      </w:r>
      <w:r>
        <w:rPr>
          <w:rFonts w:hint="eastAsia"/>
        </w:rPr>
        <w:t>阿尔卡特（上海）、博</w:t>
      </w:r>
      <w:proofErr w:type="gramStart"/>
      <w:r>
        <w:rPr>
          <w:rFonts w:hint="eastAsia"/>
        </w:rPr>
        <w:t>世</w:t>
      </w:r>
      <w:proofErr w:type="gramEnd"/>
      <w:r>
        <w:t>Bosch</w:t>
      </w:r>
      <w:r>
        <w:rPr>
          <w:rFonts w:hint="eastAsia"/>
        </w:rPr>
        <w:t>、伟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通</w:t>
      </w:r>
      <w:r>
        <w:t>Visteon</w:t>
      </w:r>
      <w:r>
        <w:rPr>
          <w:rFonts w:hint="eastAsia"/>
        </w:rPr>
        <w:t>、日立（电梯）、施耐德（工控）、朗讯科技、罗地亚化学、库柏</w:t>
      </w:r>
      <w:r>
        <w:t>Cooper</w:t>
      </w:r>
      <w:r>
        <w:rPr>
          <w:rFonts w:hint="eastAsia"/>
        </w:rPr>
        <w:t>电气、百威啤酒、阿迪达斯、邦迪管路系统、德国采埃</w:t>
      </w:r>
      <w:proofErr w:type="gramStart"/>
      <w:r>
        <w:rPr>
          <w:rFonts w:hint="eastAsia"/>
        </w:rPr>
        <w:t>孚</w:t>
      </w:r>
      <w:proofErr w:type="gramEnd"/>
      <w:r>
        <w:rPr>
          <w:rFonts w:hint="eastAsia"/>
        </w:rPr>
        <w:t>转向机构（上海）、永裕医药、林德叉车、上海电气、上汽集团、中海油、东风汽车、上海李尔汽车系统、奥的斯</w:t>
      </w:r>
      <w:r>
        <w:rPr>
          <w:rFonts w:hint="eastAsia"/>
        </w:rPr>
        <w:t>Otis</w:t>
      </w:r>
      <w:r>
        <w:rPr>
          <w:rFonts w:hint="eastAsia"/>
        </w:rPr>
        <w:t>电梯、富士达电梯、铁</w:t>
      </w:r>
      <w:proofErr w:type="gramStart"/>
      <w:r>
        <w:rPr>
          <w:rFonts w:hint="eastAsia"/>
        </w:rPr>
        <w:t>姆</w:t>
      </w:r>
      <w:proofErr w:type="gramEnd"/>
      <w:r>
        <w:rPr>
          <w:rFonts w:hint="eastAsia"/>
        </w:rPr>
        <w:t>肯</w:t>
      </w:r>
      <w:r>
        <w:rPr>
          <w:rFonts w:hint="eastAsia"/>
        </w:rPr>
        <w:t>(Timken)</w:t>
      </w:r>
      <w:r>
        <w:rPr>
          <w:rFonts w:hint="eastAsia"/>
        </w:rPr>
        <w:t>轴承、慕贝尔汽车配件、华微半导体、</w:t>
      </w:r>
      <w:proofErr w:type="gramStart"/>
      <w:r>
        <w:rPr>
          <w:rFonts w:hint="eastAsia"/>
        </w:rPr>
        <w:t>诺日士电子</w:t>
      </w:r>
      <w:proofErr w:type="gramEnd"/>
      <w:r>
        <w:rPr>
          <w:rFonts w:hint="eastAsia"/>
        </w:rPr>
        <w:t>设备、上海电气电站设备、富国皮革、阿特拉斯</w:t>
      </w:r>
      <w:r>
        <w:rPr>
          <w:rFonts w:hint="eastAsia"/>
        </w:rPr>
        <w:t>-</w:t>
      </w:r>
      <w:r>
        <w:rPr>
          <w:rFonts w:hint="eastAsia"/>
        </w:rPr>
        <w:t>柯普科、佳通轮胎、常德卷烟、</w:t>
      </w:r>
      <w:proofErr w:type="gramStart"/>
      <w:r>
        <w:rPr>
          <w:rFonts w:hint="eastAsia"/>
        </w:rPr>
        <w:t>红塔仁恒</w:t>
      </w:r>
      <w:proofErr w:type="gramEnd"/>
      <w:r>
        <w:rPr>
          <w:rFonts w:hint="eastAsia"/>
        </w:rPr>
        <w:t>、中新药业达仁堂</w:t>
      </w:r>
      <w:r>
        <w:rPr>
          <w:rFonts w:hint="eastAsia"/>
        </w:rPr>
        <w:t>/</w:t>
      </w:r>
      <w:r>
        <w:rPr>
          <w:rFonts w:hint="eastAsia"/>
        </w:rPr>
        <w:t>乐仁堂、中远</w:t>
      </w:r>
      <w:r>
        <w:rPr>
          <w:rFonts w:hint="eastAsia"/>
        </w:rPr>
        <w:t>COSCO</w:t>
      </w:r>
      <w:r>
        <w:rPr>
          <w:rFonts w:hint="eastAsia"/>
        </w:rPr>
        <w:t>、</w:t>
      </w:r>
      <w:r>
        <w:rPr>
          <w:rFonts w:hint="eastAsia"/>
        </w:rPr>
        <w:t>TCL</w:t>
      </w:r>
      <w:r>
        <w:rPr>
          <w:rFonts w:hint="eastAsia"/>
        </w:rPr>
        <w:t>王牌、菲尼克斯亚太电气、海南元创、天马电子、方正科技、国人通信、迈瑞医疗电子、恒安集团、格兰仕空调、中兴电子等多家知名企业。</w:t>
      </w:r>
    </w:p>
    <w:p w:rsidR="00510A30" w:rsidRDefault="00510A30" w:rsidP="00510A30">
      <w:pPr>
        <w:rPr>
          <w:rFonts w:hint="eastAsia"/>
          <w:b/>
          <w:color w:val="FF0000"/>
        </w:rPr>
      </w:pPr>
    </w:p>
    <w:p w:rsidR="00510A30" w:rsidRPr="00652F31" w:rsidRDefault="00510A30" w:rsidP="00510A30">
      <w:pPr>
        <w:rPr>
          <w:rFonts w:hint="eastAsia"/>
          <w:b/>
          <w:color w:val="FF0000"/>
        </w:rPr>
      </w:pPr>
      <w:r w:rsidRPr="00652F31">
        <w:rPr>
          <w:rFonts w:hint="eastAsia"/>
          <w:b/>
          <w:color w:val="FF0000"/>
        </w:rPr>
        <w:t>报名详情：</w:t>
      </w:r>
    </w:p>
    <w:p w:rsidR="00510A30" w:rsidRPr="008822FE" w:rsidRDefault="00510A30" w:rsidP="00510A30">
      <w:pPr>
        <w:rPr>
          <w:rFonts w:hint="eastAsia"/>
          <w:bCs/>
        </w:rPr>
      </w:pPr>
      <w:r w:rsidRPr="008822FE">
        <w:rPr>
          <w:rFonts w:hint="eastAsia"/>
          <w:bCs/>
        </w:rPr>
        <w:t>培训费</w:t>
      </w:r>
      <w:r>
        <w:rPr>
          <w:rFonts w:hint="eastAsia"/>
          <w:b/>
          <w:bCs/>
        </w:rPr>
        <w:t>3</w:t>
      </w:r>
      <w:r w:rsidR="00EB72A4">
        <w:rPr>
          <w:rFonts w:hint="eastAsia"/>
          <w:b/>
          <w:bCs/>
        </w:rPr>
        <w:t>6</w:t>
      </w:r>
      <w:r w:rsidRPr="008822FE">
        <w:rPr>
          <w:rFonts w:hint="eastAsia"/>
          <w:b/>
          <w:bCs/>
        </w:rPr>
        <w:t>80</w:t>
      </w:r>
      <w:r w:rsidRPr="008822FE">
        <w:rPr>
          <w:rFonts w:hint="eastAsia"/>
          <w:b/>
          <w:bCs/>
        </w:rPr>
        <w:t>元</w:t>
      </w:r>
      <w:r w:rsidRPr="008822FE">
        <w:rPr>
          <w:rFonts w:hint="eastAsia"/>
          <w:bCs/>
        </w:rPr>
        <w:t>（</w:t>
      </w:r>
      <w:proofErr w:type="gramStart"/>
      <w:r w:rsidRPr="008822FE">
        <w:rPr>
          <w:rFonts w:hint="eastAsia"/>
          <w:bCs/>
        </w:rPr>
        <w:t>含资料</w:t>
      </w:r>
      <w:proofErr w:type="gramEnd"/>
      <w:r w:rsidRPr="008822FE">
        <w:rPr>
          <w:rFonts w:hint="eastAsia"/>
          <w:bCs/>
        </w:rPr>
        <w:t>费、午餐费、专家演讲费）；住宿统一安排，费用自理；</w:t>
      </w:r>
    </w:p>
    <w:p w:rsidR="00510A30" w:rsidRPr="008822FE" w:rsidRDefault="00510A30" w:rsidP="00510A30">
      <w:pPr>
        <w:rPr>
          <w:rFonts w:hint="eastAsia"/>
          <w:bCs/>
        </w:rPr>
      </w:pPr>
      <w:r w:rsidRPr="008822FE">
        <w:rPr>
          <w:rFonts w:hint="eastAsia"/>
          <w:bCs/>
        </w:rPr>
        <w:t>户头：</w:t>
      </w:r>
      <w:proofErr w:type="gramStart"/>
      <w:r w:rsidRPr="008822FE">
        <w:rPr>
          <w:rFonts w:hint="eastAsia"/>
          <w:bCs/>
        </w:rPr>
        <w:t>北京冠卓企业管理</w:t>
      </w:r>
      <w:proofErr w:type="gramEnd"/>
      <w:r w:rsidRPr="008822FE">
        <w:rPr>
          <w:rFonts w:hint="eastAsia"/>
          <w:bCs/>
        </w:rPr>
        <w:t>顾问有限公司</w:t>
      </w:r>
      <w:r w:rsidRPr="008822FE">
        <w:rPr>
          <w:rFonts w:hint="eastAsia"/>
          <w:bCs/>
        </w:rPr>
        <w:t xml:space="preserve">       </w:t>
      </w:r>
      <w:r w:rsidRPr="008822FE">
        <w:rPr>
          <w:rFonts w:hint="eastAsia"/>
          <w:bCs/>
        </w:rPr>
        <w:t>开户行：交通银行北京上地支行</w:t>
      </w:r>
      <w:r w:rsidRPr="008822FE">
        <w:rPr>
          <w:rFonts w:hint="eastAsia"/>
          <w:bCs/>
        </w:rPr>
        <w:t xml:space="preserve">   </w:t>
      </w:r>
    </w:p>
    <w:p w:rsidR="00510A30" w:rsidRPr="008822FE" w:rsidRDefault="00510A30" w:rsidP="00510A30">
      <w:pPr>
        <w:rPr>
          <w:rFonts w:hint="eastAsia"/>
          <w:bCs/>
        </w:rPr>
      </w:pPr>
      <w:proofErr w:type="gramStart"/>
      <w:r w:rsidRPr="008822FE">
        <w:rPr>
          <w:rFonts w:hint="eastAsia"/>
          <w:bCs/>
        </w:rPr>
        <w:t>帐号</w:t>
      </w:r>
      <w:proofErr w:type="gramEnd"/>
      <w:r w:rsidRPr="008822FE">
        <w:rPr>
          <w:rFonts w:hint="eastAsia"/>
          <w:bCs/>
        </w:rPr>
        <w:t>：</w:t>
      </w:r>
      <w:r w:rsidRPr="008822FE">
        <w:rPr>
          <w:rFonts w:hint="eastAsia"/>
          <w:bCs/>
        </w:rPr>
        <w:t xml:space="preserve">1100 6097 4018 0100 16232          </w:t>
      </w:r>
      <w:r>
        <w:rPr>
          <w:rFonts w:hint="eastAsia"/>
          <w:bCs/>
        </w:rPr>
        <w:t xml:space="preserve">  </w:t>
      </w:r>
      <w:r w:rsidRPr="008822FE">
        <w:rPr>
          <w:rFonts w:hint="eastAsia"/>
          <w:bCs/>
        </w:rPr>
        <w:t>Ｅ</w:t>
      </w:r>
      <w:r w:rsidRPr="008822FE">
        <w:rPr>
          <w:rFonts w:hint="eastAsia"/>
          <w:bCs/>
        </w:rPr>
        <w:t>-mail:2002@champconsult.com</w:t>
      </w:r>
    </w:p>
    <w:p w:rsidR="00510A30" w:rsidRPr="008822FE" w:rsidRDefault="00510A30" w:rsidP="00510A30">
      <w:pPr>
        <w:rPr>
          <w:rFonts w:hint="eastAsia"/>
          <w:bCs/>
        </w:rPr>
      </w:pPr>
      <w:r>
        <w:rPr>
          <w:rFonts w:hint="eastAsia"/>
          <w:bCs/>
        </w:rPr>
        <w:t>联系人：张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平</w:t>
      </w:r>
      <w:r>
        <w:rPr>
          <w:rFonts w:hint="eastAsia"/>
          <w:bCs/>
        </w:rPr>
        <w:t xml:space="preserve">                </w:t>
      </w:r>
      <w:r w:rsidRPr="008822FE">
        <w:rPr>
          <w:rFonts w:hint="eastAsia"/>
          <w:bCs/>
        </w:rPr>
        <w:t xml:space="preserve">     </w:t>
      </w:r>
      <w:r w:rsidRPr="008822FE">
        <w:rPr>
          <w:rFonts w:hint="eastAsia"/>
          <w:bCs/>
        </w:rPr>
        <w:t xml:space="preserve">　</w:t>
      </w:r>
      <w:r w:rsidRPr="008822FE">
        <w:rPr>
          <w:rFonts w:hint="eastAsia"/>
          <w:bCs/>
        </w:rPr>
        <w:t xml:space="preserve">     http://www.champconsult.com</w:t>
      </w:r>
    </w:p>
    <w:p w:rsidR="00510A30" w:rsidRPr="008822FE" w:rsidRDefault="00510A30" w:rsidP="00510A30">
      <w:pPr>
        <w:rPr>
          <w:rFonts w:hint="eastAsia"/>
          <w:bCs/>
        </w:rPr>
      </w:pPr>
      <w:r w:rsidRPr="008822FE">
        <w:rPr>
          <w:rFonts w:hint="eastAsia"/>
          <w:bCs/>
        </w:rPr>
        <w:t>垂询电话：</w:t>
      </w:r>
      <w:r w:rsidRPr="008822FE">
        <w:rPr>
          <w:rFonts w:hint="eastAsia"/>
          <w:bCs/>
        </w:rPr>
        <w:t>010-82</w:t>
      </w:r>
      <w:r>
        <w:rPr>
          <w:rFonts w:hint="eastAsia"/>
          <w:bCs/>
        </w:rPr>
        <w:t>895389</w:t>
      </w:r>
      <w:r w:rsidRPr="008822FE">
        <w:rPr>
          <w:rFonts w:hint="eastAsia"/>
          <w:bCs/>
        </w:rPr>
        <w:t xml:space="preserve">　</w:t>
      </w:r>
    </w:p>
    <w:p w:rsidR="00510A30" w:rsidRPr="008822FE" w:rsidRDefault="00510A30" w:rsidP="00510A30">
      <w:pPr>
        <w:rPr>
          <w:bCs/>
        </w:rPr>
      </w:pPr>
    </w:p>
    <w:p w:rsidR="00510A30" w:rsidRPr="00652F31" w:rsidRDefault="00510A30" w:rsidP="00510A30">
      <w:pPr>
        <w:rPr>
          <w:rFonts w:hint="eastAsia"/>
          <w:b/>
          <w:bCs/>
          <w:color w:val="FF0000"/>
        </w:rPr>
      </w:pPr>
      <w:r w:rsidRPr="00652F31">
        <w:rPr>
          <w:rFonts w:hint="eastAsia"/>
          <w:b/>
          <w:bCs/>
          <w:color w:val="FF0000"/>
        </w:rPr>
        <w:t>请填妥回执表</w:t>
      </w:r>
      <w:r w:rsidRPr="00652F31">
        <w:rPr>
          <w:rFonts w:hint="eastAsia"/>
          <w:b/>
          <w:bCs/>
          <w:color w:val="FF0000"/>
        </w:rPr>
        <w:t>,</w:t>
      </w:r>
      <w:r w:rsidRPr="00652F31">
        <w:rPr>
          <w:rFonts w:hint="eastAsia"/>
          <w:b/>
          <w:bCs/>
          <w:color w:val="FF0000"/>
        </w:rPr>
        <w:t>连同汇款单传真至会务组</w:t>
      </w:r>
      <w:r w:rsidRPr="00652F31">
        <w:rPr>
          <w:rFonts w:hint="eastAsia"/>
          <w:b/>
          <w:bCs/>
          <w:color w:val="FF0000"/>
        </w:rPr>
        <w:t>(</w:t>
      </w:r>
      <w:r w:rsidRPr="00652F31">
        <w:rPr>
          <w:rFonts w:hint="eastAsia"/>
          <w:b/>
          <w:bCs/>
          <w:color w:val="FF0000"/>
        </w:rPr>
        <w:t>此课程不提供电子教材</w:t>
      </w:r>
      <w:r w:rsidRPr="00652F31">
        <w:rPr>
          <w:rFonts w:hint="eastAsia"/>
          <w:b/>
          <w:bCs/>
          <w:color w:val="FF0000"/>
        </w:rPr>
        <w:t>)</w:t>
      </w:r>
    </w:p>
    <w:p w:rsidR="00510A30" w:rsidRDefault="00510A30" w:rsidP="00510A30">
      <w:pPr>
        <w:rPr>
          <w:rFonts w:hint="eastAsia"/>
          <w:color w:val="FF0000"/>
        </w:rPr>
      </w:pPr>
    </w:p>
    <w:p w:rsidR="00510A30" w:rsidRDefault="00510A30" w:rsidP="00510A30">
      <w:pPr>
        <w:jc w:val="center"/>
        <w:rPr>
          <w:rFonts w:ascii="宋体" w:hAnsi="宋体" w:hint="eastAsia"/>
          <w:bCs/>
          <w:szCs w:val="21"/>
        </w:rPr>
      </w:pPr>
      <w:r>
        <w:rPr>
          <w:rFonts w:hint="eastAsia"/>
          <w:b/>
          <w:bCs/>
          <w:sz w:val="28"/>
          <w:szCs w:val="28"/>
        </w:rPr>
        <w:t>《</w:t>
      </w:r>
      <w:r w:rsidR="00EB72A4" w:rsidRPr="00EB72A4">
        <w:rPr>
          <w:rFonts w:hint="eastAsia"/>
          <w:b/>
          <w:bCs/>
          <w:iCs/>
          <w:sz w:val="28"/>
          <w:szCs w:val="28"/>
        </w:rPr>
        <w:t>多品种少批量的生产计划与排程管理</w:t>
      </w:r>
      <w:bookmarkStart w:id="0" w:name="_GoBack"/>
      <w:bookmarkEnd w:id="0"/>
      <w:r w:rsidRPr="00652F31">
        <w:rPr>
          <w:rFonts w:hint="eastAsia"/>
          <w:b/>
          <w:bCs/>
          <w:sz w:val="28"/>
          <w:szCs w:val="28"/>
        </w:rPr>
        <w:t>》报名回执表</w:t>
      </w:r>
    </w:p>
    <w:p w:rsidR="00510A30" w:rsidRPr="00BE69BF" w:rsidRDefault="00510A30" w:rsidP="00510A30">
      <w:pPr>
        <w:tabs>
          <w:tab w:val="left" w:pos="360"/>
          <w:tab w:val="center" w:pos="6408"/>
        </w:tabs>
        <w:spacing w:line="600" w:lineRule="auto"/>
        <w:ind w:firstLineChars="50" w:firstLine="105"/>
        <w:rPr>
          <w:rFonts w:ascii="宋体" w:hAnsi="宋体" w:hint="eastAsia"/>
          <w:bCs/>
          <w:szCs w:val="21"/>
          <w:u w:val="single"/>
        </w:rPr>
      </w:pPr>
      <w:r w:rsidRPr="00BE69BF">
        <w:rPr>
          <w:rFonts w:ascii="宋体" w:hAnsi="宋体" w:hint="eastAsia"/>
          <w:bCs/>
          <w:szCs w:val="21"/>
        </w:rPr>
        <w:t>单位名称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</w:t>
      </w:r>
      <w:r>
        <w:rPr>
          <w:rFonts w:ascii="宋体" w:hAnsi="宋体" w:hint="eastAsia"/>
          <w:bCs/>
          <w:szCs w:val="21"/>
          <w:u w:val="single"/>
        </w:rPr>
        <w:t xml:space="preserve">     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   　 </w:t>
      </w:r>
      <w:r w:rsidRPr="00BE69BF">
        <w:rPr>
          <w:rFonts w:ascii="宋体" w:hAnsi="宋体" w:hint="eastAsia"/>
          <w:bCs/>
          <w:szCs w:val="21"/>
        </w:rPr>
        <w:t xml:space="preserve"> 通讯地址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</w:t>
      </w:r>
      <w:r>
        <w:rPr>
          <w:rFonts w:ascii="宋体" w:hAnsi="宋体" w:hint="eastAsia"/>
          <w:bCs/>
          <w:szCs w:val="21"/>
          <w:u w:val="single"/>
        </w:rPr>
        <w:t xml:space="preserve">      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  　  　</w:t>
      </w:r>
      <w:r>
        <w:rPr>
          <w:rFonts w:ascii="宋体" w:hAnsi="宋体" w:hint="eastAsia"/>
          <w:bCs/>
          <w:szCs w:val="21"/>
          <w:u w:val="single"/>
        </w:rPr>
        <w:t xml:space="preserve"> </w:t>
      </w:r>
      <w:r w:rsidRPr="00BE69BF">
        <w:rPr>
          <w:rFonts w:ascii="宋体" w:hAnsi="宋体" w:hint="eastAsia"/>
          <w:bCs/>
          <w:szCs w:val="21"/>
        </w:rPr>
        <w:t>邮编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 </w:t>
      </w:r>
      <w:r>
        <w:rPr>
          <w:rFonts w:ascii="宋体" w:hAnsi="宋体" w:hint="eastAsia"/>
          <w:bCs/>
          <w:szCs w:val="21"/>
          <w:u w:val="single"/>
        </w:rPr>
        <w:t xml:space="preserve">  </w:t>
      </w:r>
      <w:r w:rsidRPr="00BE69BF">
        <w:rPr>
          <w:rFonts w:ascii="宋体" w:hAnsi="宋体"/>
          <w:bCs/>
          <w:szCs w:val="21"/>
          <w:u w:val="single"/>
        </w:rPr>
        <w:t xml:space="preserve">  </w:t>
      </w:r>
      <w:r w:rsidRPr="00BE69BF">
        <w:rPr>
          <w:rFonts w:ascii="宋体" w:hAnsi="宋体" w:hint="eastAsia"/>
          <w:bCs/>
          <w:szCs w:val="21"/>
          <w:u w:val="single"/>
        </w:rPr>
        <w:t xml:space="preserve">　</w:t>
      </w:r>
    </w:p>
    <w:p w:rsidR="00510A30" w:rsidRPr="00BE69BF" w:rsidRDefault="00510A30" w:rsidP="00510A30">
      <w:pPr>
        <w:tabs>
          <w:tab w:val="left" w:pos="0"/>
          <w:tab w:val="left" w:pos="210"/>
        </w:tabs>
        <w:adjustRightInd w:val="0"/>
        <w:snapToGrid w:val="0"/>
        <w:spacing w:line="600" w:lineRule="auto"/>
        <w:ind w:firstLineChars="50" w:firstLine="105"/>
        <w:rPr>
          <w:rFonts w:ascii="宋体" w:hAnsi="宋体" w:hint="eastAsia"/>
          <w:bCs/>
          <w:szCs w:val="21"/>
        </w:rPr>
      </w:pPr>
      <w:r w:rsidRPr="00BE69BF">
        <w:rPr>
          <w:rFonts w:ascii="宋体" w:hAnsi="宋体" w:hint="eastAsia"/>
          <w:bCs/>
          <w:szCs w:val="21"/>
        </w:rPr>
        <w:t>联系人姓名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               </w:t>
      </w:r>
      <w:r w:rsidRPr="00BE69BF">
        <w:rPr>
          <w:rFonts w:ascii="宋体" w:hAnsi="宋体"/>
          <w:bCs/>
          <w:szCs w:val="21"/>
          <w:u w:val="single"/>
        </w:rPr>
        <w:t xml:space="preserve"> </w:t>
      </w:r>
      <w:r w:rsidRPr="00BE69BF">
        <w:rPr>
          <w:rFonts w:ascii="宋体" w:hAnsi="宋体" w:hint="eastAsia"/>
          <w:bCs/>
          <w:szCs w:val="21"/>
          <w:u w:val="single"/>
        </w:rPr>
        <w:t xml:space="preserve"> </w:t>
      </w:r>
      <w:r w:rsidRPr="00BE69BF">
        <w:rPr>
          <w:rFonts w:ascii="宋体" w:hAnsi="宋体" w:hint="eastAsia"/>
          <w:bCs/>
          <w:szCs w:val="21"/>
        </w:rPr>
        <w:t xml:space="preserve">  职务</w:t>
      </w:r>
      <w:r>
        <w:rPr>
          <w:rFonts w:ascii="宋体" w:hAnsi="宋体" w:hint="eastAsia"/>
          <w:bCs/>
          <w:szCs w:val="21"/>
          <w:u w:val="single"/>
        </w:rPr>
        <w:t xml:space="preserve">  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   </w:t>
      </w:r>
      <w:r w:rsidRPr="00BE69BF">
        <w:rPr>
          <w:rFonts w:ascii="宋体" w:hAnsi="宋体"/>
          <w:bCs/>
          <w:szCs w:val="21"/>
          <w:u w:val="single"/>
        </w:rPr>
        <w:t xml:space="preserve"> </w:t>
      </w:r>
      <w:r w:rsidRPr="00BE69BF">
        <w:rPr>
          <w:rFonts w:ascii="宋体" w:hAnsi="宋体" w:hint="eastAsia"/>
          <w:bCs/>
          <w:szCs w:val="21"/>
          <w:u w:val="single"/>
        </w:rPr>
        <w:t xml:space="preserve"> </w:t>
      </w:r>
      <w:r w:rsidRPr="00BE69BF">
        <w:rPr>
          <w:rFonts w:ascii="宋体" w:hAnsi="宋体" w:hint="eastAsia"/>
          <w:bCs/>
          <w:szCs w:val="21"/>
        </w:rPr>
        <w:t xml:space="preserve">  电话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               </w:t>
      </w:r>
      <w:r w:rsidRPr="00BE69BF">
        <w:rPr>
          <w:rFonts w:ascii="宋体" w:hAnsi="宋体"/>
          <w:bCs/>
          <w:szCs w:val="21"/>
          <w:u w:val="single"/>
        </w:rPr>
        <w:t xml:space="preserve"> </w:t>
      </w:r>
      <w:r w:rsidRPr="00BE69BF">
        <w:rPr>
          <w:rFonts w:ascii="宋体" w:hAnsi="宋体" w:hint="eastAsia"/>
          <w:bCs/>
          <w:szCs w:val="21"/>
        </w:rPr>
        <w:t>传真</w:t>
      </w:r>
      <w:r>
        <w:rPr>
          <w:rFonts w:ascii="宋体" w:hAnsi="宋体" w:hint="eastAsia"/>
          <w:bCs/>
          <w:szCs w:val="21"/>
          <w:u w:val="single"/>
        </w:rPr>
        <w:t xml:space="preserve">            </w:t>
      </w:r>
    </w:p>
    <w:p w:rsidR="00510A30" w:rsidRDefault="00510A30" w:rsidP="00510A30">
      <w:pPr>
        <w:tabs>
          <w:tab w:val="left" w:pos="0"/>
          <w:tab w:val="left" w:pos="210"/>
          <w:tab w:val="left" w:pos="4500"/>
        </w:tabs>
        <w:adjustRightInd w:val="0"/>
        <w:snapToGrid w:val="0"/>
        <w:spacing w:line="600" w:lineRule="auto"/>
        <w:ind w:firstLineChars="50" w:firstLine="105"/>
        <w:rPr>
          <w:rFonts w:ascii="宋体" w:hAnsi="宋体" w:hint="eastAsia"/>
          <w:bCs/>
          <w:szCs w:val="21"/>
          <w:u w:val="single"/>
        </w:rPr>
      </w:pPr>
      <w:r w:rsidRPr="00BE69BF">
        <w:rPr>
          <w:rFonts w:ascii="宋体" w:hAnsi="宋体" w:hint="eastAsia"/>
          <w:bCs/>
          <w:szCs w:val="21"/>
        </w:rPr>
        <w:t>参会人姓名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             </w:t>
      </w:r>
      <w:r w:rsidRPr="00BE69BF">
        <w:rPr>
          <w:rFonts w:ascii="宋体" w:hAnsi="宋体"/>
          <w:bCs/>
          <w:szCs w:val="21"/>
          <w:u w:val="single"/>
        </w:rPr>
        <w:t xml:space="preserve"> </w:t>
      </w:r>
      <w:r w:rsidRPr="00BE69BF">
        <w:rPr>
          <w:rFonts w:ascii="宋体" w:hAnsi="宋体" w:hint="eastAsia"/>
          <w:bCs/>
          <w:szCs w:val="21"/>
          <w:u w:val="single"/>
        </w:rPr>
        <w:t xml:space="preserve"> </w:t>
      </w:r>
      <w:r w:rsidRPr="00BE69BF">
        <w:rPr>
          <w:rFonts w:ascii="宋体" w:hAnsi="宋体" w:hint="eastAsia"/>
          <w:bCs/>
          <w:szCs w:val="21"/>
        </w:rPr>
        <w:t xml:space="preserve"> 　职务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  </w:t>
      </w:r>
      <w:r w:rsidRPr="00BE69BF">
        <w:rPr>
          <w:rFonts w:ascii="宋体" w:hAnsi="宋体"/>
          <w:bCs/>
          <w:szCs w:val="21"/>
          <w:u w:val="single"/>
        </w:rPr>
        <w:t xml:space="preserve">  </w:t>
      </w:r>
      <w:r w:rsidRPr="00BE69BF">
        <w:rPr>
          <w:rFonts w:ascii="宋体" w:hAnsi="宋体" w:hint="eastAsia"/>
          <w:bCs/>
          <w:szCs w:val="21"/>
          <w:u w:val="single"/>
        </w:rPr>
        <w:t xml:space="preserve">　</w:t>
      </w:r>
      <w:r w:rsidRPr="00BE69BF">
        <w:rPr>
          <w:rFonts w:ascii="宋体" w:hAnsi="宋体" w:hint="eastAsia"/>
          <w:bCs/>
          <w:szCs w:val="21"/>
        </w:rPr>
        <w:t xml:space="preserve">　</w:t>
      </w:r>
      <w:proofErr w:type="gramStart"/>
      <w:r w:rsidRPr="00BE69BF">
        <w:rPr>
          <w:rFonts w:ascii="宋体" w:hAnsi="宋体" w:hint="eastAsia"/>
          <w:bCs/>
          <w:szCs w:val="21"/>
        </w:rPr>
        <w:t xml:space="preserve">　</w:t>
      </w:r>
      <w:proofErr w:type="gramEnd"/>
      <w:r w:rsidRPr="00BE69BF">
        <w:rPr>
          <w:rFonts w:ascii="宋体" w:hAnsi="宋体" w:hint="eastAsia"/>
          <w:bCs/>
          <w:szCs w:val="21"/>
        </w:rPr>
        <w:t>手机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  </w:t>
      </w:r>
      <w:r w:rsidRPr="00BE69BF">
        <w:rPr>
          <w:rFonts w:ascii="宋体" w:hAnsi="宋体"/>
          <w:bCs/>
          <w:szCs w:val="21"/>
          <w:u w:val="single"/>
        </w:rPr>
        <w:t xml:space="preserve"> </w:t>
      </w:r>
      <w:r w:rsidRPr="00BE69BF">
        <w:rPr>
          <w:rFonts w:ascii="宋体" w:hAnsi="宋体" w:hint="eastAsia"/>
          <w:bCs/>
          <w:szCs w:val="21"/>
          <w:u w:val="single"/>
        </w:rPr>
        <w:t xml:space="preserve"> 　　</w:t>
      </w:r>
      <w:r>
        <w:rPr>
          <w:rFonts w:ascii="宋体" w:hAnsi="宋体" w:hint="eastAsia"/>
          <w:bCs/>
          <w:szCs w:val="21"/>
          <w:u w:val="single"/>
        </w:rPr>
        <w:t xml:space="preserve">   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</w:t>
      </w:r>
      <w:r w:rsidRPr="00BE69BF">
        <w:rPr>
          <w:rFonts w:ascii="宋体" w:hAnsi="宋体" w:hint="eastAsia"/>
          <w:bCs/>
          <w:szCs w:val="21"/>
        </w:rPr>
        <w:t xml:space="preserve"> 传真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</w:t>
      </w:r>
      <w:r>
        <w:rPr>
          <w:rFonts w:ascii="宋体" w:hAnsi="宋体" w:hint="eastAsia"/>
          <w:bCs/>
          <w:szCs w:val="21"/>
          <w:u w:val="single"/>
        </w:rPr>
        <w:t xml:space="preserve"> 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</w:t>
      </w:r>
    </w:p>
    <w:p w:rsidR="00510A30" w:rsidRPr="00BE69BF" w:rsidRDefault="00510A30" w:rsidP="00510A30">
      <w:pPr>
        <w:tabs>
          <w:tab w:val="left" w:pos="0"/>
          <w:tab w:val="left" w:pos="210"/>
          <w:tab w:val="left" w:pos="4500"/>
        </w:tabs>
        <w:adjustRightInd w:val="0"/>
        <w:snapToGrid w:val="0"/>
        <w:spacing w:line="600" w:lineRule="auto"/>
        <w:ind w:firstLineChars="50" w:firstLine="105"/>
        <w:rPr>
          <w:rFonts w:ascii="宋体" w:hAnsi="宋体" w:hint="eastAsia"/>
          <w:bCs/>
          <w:szCs w:val="21"/>
          <w:u w:val="single"/>
        </w:rPr>
      </w:pPr>
      <w:r w:rsidRPr="00BE69BF">
        <w:rPr>
          <w:rFonts w:ascii="宋体" w:hAnsi="宋体" w:hint="eastAsia"/>
          <w:bCs/>
          <w:szCs w:val="21"/>
        </w:rPr>
        <w:t>参会人姓名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             </w:t>
      </w:r>
      <w:r w:rsidRPr="00BE69BF">
        <w:rPr>
          <w:rFonts w:ascii="宋体" w:hAnsi="宋体"/>
          <w:bCs/>
          <w:szCs w:val="21"/>
          <w:u w:val="single"/>
        </w:rPr>
        <w:t xml:space="preserve"> </w:t>
      </w:r>
      <w:r w:rsidRPr="00BE69BF">
        <w:rPr>
          <w:rFonts w:ascii="宋体" w:hAnsi="宋体" w:hint="eastAsia"/>
          <w:bCs/>
          <w:szCs w:val="21"/>
          <w:u w:val="single"/>
        </w:rPr>
        <w:t xml:space="preserve"> </w:t>
      </w:r>
      <w:r w:rsidRPr="00BE69BF">
        <w:rPr>
          <w:rFonts w:ascii="宋体" w:hAnsi="宋体" w:hint="eastAsia"/>
          <w:bCs/>
          <w:szCs w:val="21"/>
        </w:rPr>
        <w:t xml:space="preserve"> 　职务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  </w:t>
      </w:r>
      <w:r w:rsidRPr="00BE69BF">
        <w:rPr>
          <w:rFonts w:ascii="宋体" w:hAnsi="宋体"/>
          <w:bCs/>
          <w:szCs w:val="21"/>
          <w:u w:val="single"/>
        </w:rPr>
        <w:t xml:space="preserve">  </w:t>
      </w:r>
      <w:r w:rsidRPr="00BE69BF">
        <w:rPr>
          <w:rFonts w:ascii="宋体" w:hAnsi="宋体" w:hint="eastAsia"/>
          <w:bCs/>
          <w:szCs w:val="21"/>
          <w:u w:val="single"/>
        </w:rPr>
        <w:t xml:space="preserve">　</w:t>
      </w:r>
      <w:r w:rsidRPr="00BE69BF">
        <w:rPr>
          <w:rFonts w:ascii="宋体" w:hAnsi="宋体" w:hint="eastAsia"/>
          <w:bCs/>
          <w:szCs w:val="21"/>
        </w:rPr>
        <w:t xml:space="preserve">　</w:t>
      </w:r>
      <w:proofErr w:type="gramStart"/>
      <w:r w:rsidRPr="00BE69BF">
        <w:rPr>
          <w:rFonts w:ascii="宋体" w:hAnsi="宋体" w:hint="eastAsia"/>
          <w:bCs/>
          <w:szCs w:val="21"/>
        </w:rPr>
        <w:t xml:space="preserve">　</w:t>
      </w:r>
      <w:proofErr w:type="gramEnd"/>
      <w:r w:rsidRPr="00BE69BF">
        <w:rPr>
          <w:rFonts w:ascii="宋体" w:hAnsi="宋体" w:hint="eastAsia"/>
          <w:bCs/>
          <w:szCs w:val="21"/>
        </w:rPr>
        <w:t>手机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  </w:t>
      </w:r>
      <w:r w:rsidRPr="00BE69BF">
        <w:rPr>
          <w:rFonts w:ascii="宋体" w:hAnsi="宋体"/>
          <w:bCs/>
          <w:szCs w:val="21"/>
          <w:u w:val="single"/>
        </w:rPr>
        <w:t xml:space="preserve"> </w:t>
      </w:r>
      <w:r w:rsidRPr="00BE69BF">
        <w:rPr>
          <w:rFonts w:ascii="宋体" w:hAnsi="宋体" w:hint="eastAsia"/>
          <w:bCs/>
          <w:szCs w:val="21"/>
          <w:u w:val="single"/>
        </w:rPr>
        <w:t xml:space="preserve"> 　　</w:t>
      </w:r>
      <w:r>
        <w:rPr>
          <w:rFonts w:ascii="宋体" w:hAnsi="宋体" w:hint="eastAsia"/>
          <w:bCs/>
          <w:szCs w:val="21"/>
          <w:u w:val="single"/>
        </w:rPr>
        <w:t xml:space="preserve">   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</w:t>
      </w:r>
      <w:r w:rsidRPr="00BE69BF">
        <w:rPr>
          <w:rFonts w:ascii="宋体" w:hAnsi="宋体" w:hint="eastAsia"/>
          <w:bCs/>
          <w:szCs w:val="21"/>
        </w:rPr>
        <w:t xml:space="preserve"> 传真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</w:t>
      </w:r>
      <w:r>
        <w:rPr>
          <w:rFonts w:ascii="宋体" w:hAnsi="宋体" w:hint="eastAsia"/>
          <w:bCs/>
          <w:szCs w:val="21"/>
          <w:u w:val="single"/>
        </w:rPr>
        <w:t xml:space="preserve"> 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</w:t>
      </w:r>
    </w:p>
    <w:p w:rsidR="00510A30" w:rsidRPr="00BE69BF" w:rsidRDefault="00510A30" w:rsidP="00510A30">
      <w:pPr>
        <w:tabs>
          <w:tab w:val="left" w:pos="0"/>
        </w:tabs>
        <w:adjustRightInd w:val="0"/>
        <w:snapToGrid w:val="0"/>
        <w:spacing w:line="600" w:lineRule="auto"/>
        <w:ind w:firstLineChars="50" w:firstLine="105"/>
        <w:rPr>
          <w:rFonts w:ascii="宋体" w:hAnsi="宋体" w:hint="eastAsia"/>
          <w:bCs/>
          <w:szCs w:val="21"/>
        </w:rPr>
      </w:pPr>
      <w:r w:rsidRPr="00BE69BF">
        <w:rPr>
          <w:rFonts w:ascii="宋体" w:hAnsi="宋体" w:hint="eastAsia"/>
          <w:bCs/>
          <w:szCs w:val="21"/>
        </w:rPr>
        <w:t>E-mail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           </w:t>
      </w:r>
      <w:r w:rsidRPr="00BE69BF">
        <w:rPr>
          <w:rFonts w:ascii="宋体" w:hAnsi="宋体"/>
          <w:bCs/>
          <w:szCs w:val="21"/>
          <w:u w:val="single"/>
        </w:rPr>
        <w:t xml:space="preserve">  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           </w:t>
      </w:r>
      <w:r w:rsidRPr="00BE69BF">
        <w:rPr>
          <w:rFonts w:ascii="宋体" w:hAnsi="宋体" w:hint="eastAsia"/>
          <w:bCs/>
          <w:szCs w:val="21"/>
        </w:rPr>
        <w:t>是否预订房间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  </w:t>
      </w:r>
      <w:r w:rsidRPr="00BE69BF">
        <w:rPr>
          <w:rFonts w:ascii="宋体" w:hAnsi="宋体" w:hint="eastAsia"/>
          <w:bCs/>
          <w:szCs w:val="21"/>
        </w:rPr>
        <w:t>房间数量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 </w:t>
      </w:r>
      <w:r w:rsidRPr="00BE69BF">
        <w:rPr>
          <w:rFonts w:ascii="宋体" w:hAnsi="宋体" w:hint="eastAsia"/>
          <w:bCs/>
          <w:szCs w:val="21"/>
        </w:rPr>
        <w:t>订房日期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</w:t>
      </w:r>
      <w:r>
        <w:rPr>
          <w:rFonts w:ascii="宋体" w:hAnsi="宋体" w:hint="eastAsia"/>
          <w:bCs/>
          <w:szCs w:val="21"/>
          <w:u w:val="single"/>
        </w:rPr>
        <w:t xml:space="preserve"> 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</w:t>
      </w:r>
    </w:p>
    <w:p w:rsidR="00510A30" w:rsidRPr="00BE69BF" w:rsidRDefault="00510A30" w:rsidP="00510A30">
      <w:pPr>
        <w:tabs>
          <w:tab w:val="left" w:pos="0"/>
        </w:tabs>
        <w:adjustRightInd w:val="0"/>
        <w:snapToGrid w:val="0"/>
        <w:spacing w:line="600" w:lineRule="auto"/>
        <w:ind w:firstLineChars="50" w:firstLine="105"/>
        <w:rPr>
          <w:rFonts w:ascii="宋体" w:hAnsi="宋体" w:hint="eastAsia"/>
          <w:bCs/>
          <w:szCs w:val="21"/>
          <w:u w:val="single"/>
        </w:rPr>
      </w:pPr>
      <w:r w:rsidRPr="00BE69BF">
        <w:rPr>
          <w:rFonts w:ascii="宋体" w:hAnsi="宋体" w:hint="eastAsia"/>
          <w:bCs/>
          <w:szCs w:val="21"/>
        </w:rPr>
        <w:t>发票抬头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                                   </w:t>
      </w:r>
      <w:r w:rsidRPr="00BE69BF">
        <w:rPr>
          <w:rFonts w:ascii="宋体" w:hAnsi="宋体"/>
          <w:bCs/>
          <w:szCs w:val="21"/>
          <w:u w:val="single"/>
        </w:rPr>
        <w:t xml:space="preserve">  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                          </w:t>
      </w:r>
      <w:r>
        <w:rPr>
          <w:rFonts w:ascii="宋体" w:hAnsi="宋体" w:hint="eastAsia"/>
          <w:bCs/>
          <w:szCs w:val="21"/>
          <w:u w:val="single"/>
        </w:rPr>
        <w:t xml:space="preserve">       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　</w:t>
      </w:r>
    </w:p>
    <w:p w:rsidR="00510A30" w:rsidRPr="00D40002" w:rsidRDefault="00510A30" w:rsidP="00510A30">
      <w:pPr>
        <w:tabs>
          <w:tab w:val="left" w:pos="0"/>
        </w:tabs>
        <w:adjustRightInd w:val="0"/>
        <w:snapToGrid w:val="0"/>
        <w:spacing w:line="600" w:lineRule="auto"/>
        <w:ind w:firstLineChars="49" w:firstLine="103"/>
      </w:pPr>
      <w:r w:rsidRPr="00BE69BF">
        <w:rPr>
          <w:rFonts w:ascii="宋体" w:hAnsi="宋体" w:hint="eastAsia"/>
          <w:b/>
          <w:bCs/>
          <w:szCs w:val="21"/>
        </w:rPr>
        <w:t>付款方式：现金□ 　汇款□　 支票□（在所选项上打“</w:t>
      </w:r>
      <w:r w:rsidRPr="00BE69BF">
        <w:rPr>
          <w:rFonts w:ascii="宋体" w:hAnsi="宋体" w:hint="eastAsia"/>
          <w:b/>
          <w:bCs/>
          <w:szCs w:val="21"/>
        </w:rPr>
        <w:sym w:font="Wingdings" w:char="F0FC"/>
      </w:r>
      <w:r w:rsidRPr="00BE69BF">
        <w:rPr>
          <w:rFonts w:ascii="宋体" w:hAnsi="宋体" w:hint="eastAsia"/>
          <w:b/>
          <w:bCs/>
          <w:szCs w:val="21"/>
        </w:rPr>
        <w:t>”）　汇款金额</w:t>
      </w:r>
      <w:r w:rsidRPr="00BE69BF">
        <w:rPr>
          <w:rFonts w:ascii="宋体" w:hAnsi="宋体" w:hint="eastAsia"/>
          <w:b/>
          <w:bCs/>
          <w:szCs w:val="21"/>
          <w:u w:val="single"/>
        </w:rPr>
        <w:t xml:space="preserve">             </w:t>
      </w:r>
      <w:r w:rsidRPr="00BE69BF">
        <w:rPr>
          <w:rFonts w:ascii="宋体" w:hAnsi="宋体" w:hint="eastAsia"/>
          <w:b/>
          <w:bCs/>
          <w:szCs w:val="21"/>
        </w:rPr>
        <w:t xml:space="preserve">　汇款日期</w:t>
      </w:r>
      <w:r w:rsidRPr="00BE69BF">
        <w:rPr>
          <w:rFonts w:ascii="宋体" w:hAnsi="宋体" w:hint="eastAsia"/>
          <w:b/>
          <w:bCs/>
          <w:szCs w:val="21"/>
          <w:u w:val="single"/>
        </w:rPr>
        <w:t xml:space="preserve">   </w:t>
      </w:r>
    </w:p>
    <w:p w:rsidR="00784263" w:rsidRPr="00510A30" w:rsidRDefault="00784263"/>
    <w:sectPr w:rsidR="00784263" w:rsidRPr="00510A30" w:rsidSect="00510A30">
      <w:pgSz w:w="11906" w:h="16838"/>
      <w:pgMar w:top="567" w:right="849" w:bottom="567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>
    <w:nsid w:val="20B04922"/>
    <w:multiLevelType w:val="hybridMultilevel"/>
    <w:tmpl w:val="A2F63B78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4E41EAD"/>
    <w:multiLevelType w:val="hybridMultilevel"/>
    <w:tmpl w:val="F18ACC8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3CD2B43C">
      <w:start w:val="1"/>
      <w:numFmt w:val="bullet"/>
      <w:lvlText w:val=""/>
      <w:lvlJc w:val="left"/>
      <w:pPr>
        <w:tabs>
          <w:tab w:val="num" w:pos="814"/>
        </w:tabs>
        <w:ind w:left="0" w:firstLine="454"/>
      </w:pPr>
      <w:rPr>
        <w:rFonts w:ascii="Wingdings" w:hAnsi="Wingdings" w:hint="default"/>
      </w:rPr>
    </w:lvl>
    <w:lvl w:ilvl="2" w:tplc="1E0C3C66">
      <w:start w:val="1"/>
      <w:numFmt w:val="bullet"/>
      <w:lvlText w:val="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3" w:tplc="F3B040E4">
      <w:start w:val="1"/>
      <w:numFmt w:val="bullet"/>
      <w:lvlText w:val=""/>
      <w:lvlJc w:val="left"/>
      <w:pPr>
        <w:tabs>
          <w:tab w:val="num" w:pos="814"/>
        </w:tabs>
        <w:ind w:left="0" w:firstLine="454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DD413C4"/>
    <w:multiLevelType w:val="hybridMultilevel"/>
    <w:tmpl w:val="F4E6CF02"/>
    <w:lvl w:ilvl="0" w:tplc="0409000D">
      <w:start w:val="1"/>
      <w:numFmt w:val="bullet"/>
      <w:lvlText w:val=""/>
      <w:lvlJc w:val="left"/>
      <w:pPr>
        <w:tabs>
          <w:tab w:val="num" w:pos="30"/>
        </w:tabs>
        <w:ind w:left="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50"/>
        </w:tabs>
        <w:ind w:left="450" w:hanging="420"/>
      </w:pPr>
      <w:rPr>
        <w:rFonts w:ascii="Wingdings" w:hAnsi="Wingdings" w:hint="default"/>
      </w:rPr>
    </w:lvl>
    <w:lvl w:ilvl="2" w:tplc="E18AE878">
      <w:start w:val="1"/>
      <w:numFmt w:val="bullet"/>
      <w:lvlText w:val="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  <w:color w:val="000000"/>
        <w:sz w:val="22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A30"/>
    <w:rsid w:val="00510A30"/>
    <w:rsid w:val="00784263"/>
    <w:rsid w:val="00EB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x14">
    <w:name w:val="px14"/>
    <w:basedOn w:val="a0"/>
    <w:rsid w:val="00510A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x14">
    <w:name w:val="px14"/>
    <w:basedOn w:val="a0"/>
    <w:rsid w:val="00510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2016-04-05T08:55:00Z</dcterms:created>
  <dcterms:modified xsi:type="dcterms:W3CDTF">2016-04-05T09:00:00Z</dcterms:modified>
</cp:coreProperties>
</file>