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C4F" w:rsidRPr="00394CB4" w:rsidRDefault="00541C4F" w:rsidP="003B5943">
      <w:pPr>
        <w:spacing w:line="360" w:lineRule="auto"/>
        <w:ind w:right="560"/>
        <w:contextualSpacing/>
        <w:rPr>
          <w:rFonts w:ascii="微软雅黑" w:eastAsia="微软雅黑" w:hAnsi="微软雅黑"/>
          <w:b/>
          <w:color w:val="672020"/>
          <w:sz w:val="22"/>
        </w:rPr>
      </w:pPr>
      <w:r w:rsidRPr="00394CB4">
        <w:rPr>
          <w:rFonts w:ascii="微软雅黑" w:eastAsia="微软雅黑" w:hAnsi="微软雅黑" w:hint="eastAsia"/>
          <w:b/>
          <w:color w:val="672020"/>
          <w:sz w:val="22"/>
        </w:rPr>
        <w:t>中天华夏</w:t>
      </w:r>
      <w:r w:rsidR="00D94B51" w:rsidRPr="00394CB4">
        <w:rPr>
          <w:rFonts w:ascii="微软雅黑" w:eastAsia="微软雅黑" w:hAnsi="微软雅黑" w:hint="eastAsia"/>
          <w:b/>
          <w:color w:val="672020"/>
          <w:sz w:val="22"/>
        </w:rPr>
        <w:t>咨询</w:t>
      </w:r>
    </w:p>
    <w:p w:rsidR="00541C4F" w:rsidRPr="00394CB4" w:rsidRDefault="00541C4F" w:rsidP="003B5943">
      <w:pPr>
        <w:spacing w:line="360" w:lineRule="auto"/>
        <w:ind w:right="560" w:firstLineChars="250" w:firstLine="550"/>
        <w:contextualSpacing/>
        <w:rPr>
          <w:rFonts w:ascii="微软雅黑" w:eastAsia="微软雅黑" w:hAnsi="微软雅黑"/>
          <w:b/>
          <w:color w:val="672020"/>
          <w:sz w:val="22"/>
        </w:rPr>
      </w:pPr>
      <w:r w:rsidRPr="00394CB4">
        <w:rPr>
          <w:rFonts w:ascii="微软雅黑" w:eastAsia="微软雅黑" w:hAnsi="微软雅黑" w:hint="eastAsia"/>
          <w:b/>
          <w:color w:val="672020"/>
          <w:sz w:val="22"/>
        </w:rPr>
        <w:t>中国企业教育百强企业——中国企业研发管理人才培训示范基地</w:t>
      </w:r>
    </w:p>
    <w:p w:rsidR="00541C4F" w:rsidRPr="00394CB4" w:rsidRDefault="00541C4F" w:rsidP="003B5943">
      <w:pPr>
        <w:spacing w:line="360" w:lineRule="auto"/>
        <w:ind w:right="560" w:firstLineChars="250" w:firstLine="550"/>
        <w:contextualSpacing/>
        <w:rPr>
          <w:rFonts w:ascii="微软雅黑" w:eastAsia="微软雅黑" w:hAnsi="微软雅黑"/>
          <w:b/>
          <w:color w:val="672020"/>
          <w:sz w:val="22"/>
        </w:rPr>
      </w:pPr>
      <w:r w:rsidRPr="00394CB4">
        <w:rPr>
          <w:rFonts w:ascii="微软雅黑" w:eastAsia="微软雅黑" w:hAnsi="微软雅黑" w:hint="eastAsia"/>
          <w:b/>
          <w:color w:val="672020"/>
          <w:sz w:val="22"/>
        </w:rPr>
        <w:t>世界50强企业的研发管理培训服务供应商</w:t>
      </w:r>
    </w:p>
    <w:p w:rsidR="00541C4F" w:rsidRDefault="00541C4F" w:rsidP="003B5943">
      <w:pPr>
        <w:spacing w:line="360" w:lineRule="auto"/>
        <w:ind w:right="560" w:firstLineChars="250" w:firstLine="550"/>
        <w:contextualSpacing/>
        <w:rPr>
          <w:rFonts w:ascii="微软雅黑" w:eastAsia="微软雅黑" w:hAnsi="微软雅黑"/>
          <w:b/>
          <w:color w:val="672020"/>
          <w:sz w:val="22"/>
        </w:rPr>
      </w:pPr>
      <w:r w:rsidRPr="00394CB4">
        <w:rPr>
          <w:rFonts w:ascii="微软雅黑" w:eastAsia="微软雅黑" w:hAnsi="微软雅黑" w:hint="eastAsia"/>
          <w:b/>
          <w:color w:val="672020"/>
          <w:sz w:val="22"/>
        </w:rPr>
        <w:t>中国研发管理咨询与培训领域的领导者</w:t>
      </w:r>
    </w:p>
    <w:p w:rsidR="00F32448" w:rsidRPr="00394CB4" w:rsidRDefault="00F32448" w:rsidP="000E2CEC"/>
    <w:p w:rsidR="00D30693" w:rsidRDefault="00D30693" w:rsidP="003B5943">
      <w:pPr>
        <w:pStyle w:val="af"/>
        <w:outlineLvl w:val="9"/>
      </w:pPr>
      <w:r w:rsidRPr="004A6F03">
        <w:rPr>
          <w:rFonts w:hint="eastAsia"/>
        </w:rPr>
        <w:t>研发</w:t>
      </w:r>
      <w:r w:rsidRPr="00D30693">
        <w:rPr>
          <w:rFonts w:hint="eastAsia"/>
        </w:rPr>
        <w:t>项目管理</w:t>
      </w:r>
      <w:r w:rsidR="00D71B08">
        <w:rPr>
          <w:rFonts w:hint="eastAsia"/>
        </w:rPr>
        <w:t>沙盘高级实战</w:t>
      </w:r>
    </w:p>
    <w:p w:rsidR="00D71B08" w:rsidRPr="00D71B08" w:rsidRDefault="00D71B08" w:rsidP="003B5943">
      <w:pPr>
        <w:ind w:right="880" w:firstLineChars="2400" w:firstLine="5760"/>
        <w:rPr>
          <w:rFonts w:ascii="微软雅黑" w:eastAsia="微软雅黑" w:hAnsi="微软雅黑"/>
          <w:b/>
          <w:color w:val="672020"/>
          <w:sz w:val="24"/>
          <w:szCs w:val="44"/>
        </w:rPr>
      </w:pPr>
      <w:r w:rsidRPr="00D71B08">
        <w:rPr>
          <w:rFonts w:ascii="微软雅黑" w:eastAsia="微软雅黑" w:hAnsi="微软雅黑" w:hint="eastAsia"/>
          <w:b/>
          <w:color w:val="672020"/>
          <w:sz w:val="24"/>
          <w:szCs w:val="44"/>
        </w:rPr>
        <w:t>——</w:t>
      </w:r>
      <w:r w:rsidRPr="00D71B08">
        <w:rPr>
          <w:rFonts w:ascii="微软雅黑" w:eastAsia="微软雅黑" w:hAnsi="微软雅黑"/>
          <w:b/>
          <w:color w:val="672020"/>
          <w:sz w:val="24"/>
          <w:szCs w:val="44"/>
        </w:rPr>
        <w:t>方法</w:t>
      </w:r>
      <w:r w:rsidRPr="00D71B08">
        <w:rPr>
          <w:rFonts w:ascii="微软雅黑" w:eastAsia="微软雅黑" w:hAnsi="微软雅黑" w:hint="eastAsia"/>
          <w:b/>
          <w:color w:val="672020"/>
          <w:sz w:val="24"/>
          <w:szCs w:val="44"/>
        </w:rPr>
        <w:t>、</w:t>
      </w:r>
      <w:r w:rsidR="00A13D0B">
        <w:rPr>
          <w:rFonts w:ascii="微软雅黑" w:eastAsia="微软雅黑" w:hAnsi="微软雅黑" w:hint="eastAsia"/>
          <w:b/>
          <w:color w:val="672020"/>
          <w:sz w:val="24"/>
          <w:szCs w:val="44"/>
        </w:rPr>
        <w:t>案例</w:t>
      </w:r>
      <w:r w:rsidRPr="00D71B08">
        <w:rPr>
          <w:rFonts w:ascii="微软雅黑" w:eastAsia="微软雅黑" w:hAnsi="微软雅黑" w:hint="eastAsia"/>
          <w:b/>
          <w:color w:val="672020"/>
          <w:sz w:val="24"/>
          <w:szCs w:val="44"/>
        </w:rPr>
        <w:t>、</w:t>
      </w:r>
      <w:r w:rsidRPr="00D71B08">
        <w:rPr>
          <w:rFonts w:ascii="微软雅黑" w:eastAsia="微软雅黑" w:hAnsi="微软雅黑"/>
          <w:b/>
          <w:color w:val="672020"/>
          <w:sz w:val="24"/>
          <w:szCs w:val="44"/>
        </w:rPr>
        <w:t>沙盘</w:t>
      </w:r>
      <w:r w:rsidRPr="00D71B08">
        <w:rPr>
          <w:rFonts w:ascii="微软雅黑" w:eastAsia="微软雅黑" w:hAnsi="微软雅黑" w:hint="eastAsia"/>
          <w:b/>
          <w:color w:val="672020"/>
          <w:sz w:val="24"/>
          <w:szCs w:val="44"/>
        </w:rPr>
        <w:t>、</w:t>
      </w:r>
      <w:r w:rsidRPr="00D71B08">
        <w:rPr>
          <w:rFonts w:ascii="微软雅黑" w:eastAsia="微软雅黑" w:hAnsi="微软雅黑"/>
          <w:b/>
          <w:color w:val="672020"/>
          <w:sz w:val="24"/>
          <w:szCs w:val="44"/>
        </w:rPr>
        <w:t>模板</w:t>
      </w:r>
    </w:p>
    <w:p w:rsidR="00D71B08" w:rsidRPr="00D71B08" w:rsidRDefault="00D71B08" w:rsidP="003B5943"/>
    <w:p w:rsidR="00A353F3" w:rsidRPr="00A353F3" w:rsidRDefault="00A353F3" w:rsidP="00A353F3">
      <w:pPr>
        <w:jc w:val="center"/>
        <w:rPr>
          <w:rFonts w:ascii="微软雅黑" w:eastAsia="微软雅黑" w:hAnsi="微软雅黑"/>
          <w:b/>
          <w:color w:val="672020"/>
          <w:sz w:val="22"/>
          <w:szCs w:val="44"/>
        </w:rPr>
      </w:pPr>
      <w:r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课程编号：PM-001          讲师：</w:t>
      </w:r>
      <w:r>
        <w:rPr>
          <w:rFonts w:ascii="微软雅黑" w:eastAsia="微软雅黑" w:hAnsi="微软雅黑" w:hint="eastAsia"/>
          <w:b/>
          <w:color w:val="672020"/>
          <w:sz w:val="22"/>
          <w:szCs w:val="44"/>
        </w:rPr>
        <w:t>吴维老师</w:t>
      </w:r>
    </w:p>
    <w:p w:rsidR="00A353F3" w:rsidRDefault="00A353F3" w:rsidP="00A353F3">
      <w:pPr>
        <w:jc w:val="center"/>
        <w:rPr>
          <w:rFonts w:ascii="微软雅黑" w:eastAsia="微软雅黑" w:hAnsi="微软雅黑"/>
          <w:b/>
          <w:color w:val="672020"/>
          <w:sz w:val="22"/>
          <w:szCs w:val="44"/>
        </w:rPr>
      </w:pPr>
      <w:r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开课时间：</w:t>
      </w:r>
      <w:r w:rsidR="00B2748A">
        <w:rPr>
          <w:rFonts w:ascii="微软雅黑" w:eastAsia="微软雅黑" w:hAnsi="微软雅黑" w:hint="eastAsia"/>
          <w:b/>
          <w:color w:val="672020"/>
          <w:sz w:val="22"/>
          <w:szCs w:val="44"/>
        </w:rPr>
        <w:t xml:space="preserve"> </w:t>
      </w:r>
      <w:r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2017年02月24-25日（</w:t>
      </w:r>
      <w:r>
        <w:rPr>
          <w:rFonts w:ascii="微软雅黑" w:eastAsia="微软雅黑" w:hAnsi="微软雅黑" w:hint="eastAsia"/>
          <w:b/>
          <w:color w:val="672020"/>
          <w:sz w:val="22"/>
          <w:szCs w:val="44"/>
        </w:rPr>
        <w:t>北京</w:t>
      </w:r>
      <w:r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）</w:t>
      </w:r>
      <w:r>
        <w:rPr>
          <w:rFonts w:ascii="微软雅黑" w:eastAsia="微软雅黑" w:hAnsi="微软雅黑" w:hint="eastAsia"/>
          <w:b/>
          <w:color w:val="672020"/>
          <w:sz w:val="22"/>
          <w:szCs w:val="44"/>
        </w:rPr>
        <w:t xml:space="preserve">     </w:t>
      </w:r>
      <w:r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2017年0</w:t>
      </w:r>
      <w:r>
        <w:rPr>
          <w:rFonts w:ascii="微软雅黑" w:eastAsia="微软雅黑" w:hAnsi="微软雅黑"/>
          <w:b/>
          <w:color w:val="672020"/>
          <w:sz w:val="22"/>
          <w:szCs w:val="44"/>
        </w:rPr>
        <w:t>3</w:t>
      </w:r>
      <w:r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月2</w:t>
      </w:r>
      <w:r>
        <w:rPr>
          <w:rFonts w:ascii="微软雅黑" w:eastAsia="微软雅黑" w:hAnsi="微软雅黑"/>
          <w:b/>
          <w:color w:val="672020"/>
          <w:sz w:val="22"/>
          <w:szCs w:val="44"/>
        </w:rPr>
        <w:t>4</w:t>
      </w:r>
      <w:r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-2</w:t>
      </w:r>
      <w:r>
        <w:rPr>
          <w:rFonts w:ascii="微软雅黑" w:eastAsia="微软雅黑" w:hAnsi="微软雅黑"/>
          <w:b/>
          <w:color w:val="672020"/>
          <w:sz w:val="22"/>
          <w:szCs w:val="44"/>
        </w:rPr>
        <w:t>5</w:t>
      </w:r>
      <w:r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日（</w:t>
      </w:r>
      <w:r>
        <w:rPr>
          <w:rFonts w:ascii="微软雅黑" w:eastAsia="微软雅黑" w:hAnsi="微软雅黑" w:hint="eastAsia"/>
          <w:b/>
          <w:color w:val="672020"/>
          <w:sz w:val="22"/>
          <w:szCs w:val="44"/>
        </w:rPr>
        <w:t>深圳</w:t>
      </w:r>
      <w:r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）</w:t>
      </w:r>
    </w:p>
    <w:p w:rsidR="00B2748A" w:rsidRDefault="00B2748A" w:rsidP="00B2748A">
      <w:pPr>
        <w:ind w:firstLineChars="837" w:firstLine="1841"/>
        <w:rPr>
          <w:rFonts w:ascii="微软雅黑" w:eastAsia="微软雅黑" w:hAnsi="微软雅黑"/>
          <w:b/>
          <w:color w:val="672020"/>
          <w:sz w:val="22"/>
          <w:szCs w:val="44"/>
        </w:rPr>
      </w:pPr>
      <w:r>
        <w:rPr>
          <w:rFonts w:ascii="微软雅黑" w:eastAsia="微软雅黑" w:hAnsi="微软雅黑"/>
          <w:b/>
          <w:color w:val="672020"/>
          <w:sz w:val="22"/>
          <w:szCs w:val="44"/>
        </w:rPr>
        <w:t>2017年</w:t>
      </w:r>
      <w:r w:rsidR="00A353F3">
        <w:rPr>
          <w:rFonts w:ascii="微软雅黑" w:eastAsia="微软雅黑" w:hAnsi="微软雅黑"/>
          <w:b/>
          <w:color w:val="672020"/>
          <w:sz w:val="22"/>
          <w:szCs w:val="44"/>
        </w:rPr>
        <w:t>0</w:t>
      </w:r>
      <w:r w:rsidR="00A353F3"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7月28-29日</w:t>
      </w:r>
      <w:r w:rsid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（</w:t>
      </w:r>
      <w:r w:rsidR="007B3803">
        <w:rPr>
          <w:rFonts w:ascii="微软雅黑" w:eastAsia="微软雅黑" w:hAnsi="微软雅黑" w:hint="eastAsia"/>
          <w:b/>
          <w:color w:val="672020"/>
          <w:sz w:val="22"/>
          <w:szCs w:val="44"/>
        </w:rPr>
        <w:t>深圳</w:t>
      </w:r>
      <w:r w:rsid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 xml:space="preserve">） </w:t>
      </w:r>
      <w:r w:rsidR="00A353F3">
        <w:rPr>
          <w:rFonts w:ascii="微软雅黑" w:eastAsia="微软雅黑" w:hAnsi="微软雅黑"/>
          <w:b/>
          <w:color w:val="672020"/>
          <w:sz w:val="22"/>
          <w:szCs w:val="44"/>
        </w:rPr>
        <w:t xml:space="preserve">   </w:t>
      </w:r>
      <w:r>
        <w:rPr>
          <w:rFonts w:ascii="微软雅黑" w:eastAsia="微软雅黑" w:hAnsi="微软雅黑"/>
          <w:b/>
          <w:color w:val="672020"/>
          <w:sz w:val="22"/>
          <w:szCs w:val="44"/>
        </w:rPr>
        <w:t xml:space="preserve">  2017年</w:t>
      </w:r>
      <w:r w:rsidR="00A353F3"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0</w:t>
      </w:r>
      <w:r w:rsidR="00A353F3">
        <w:rPr>
          <w:rFonts w:ascii="微软雅黑" w:eastAsia="微软雅黑" w:hAnsi="微软雅黑"/>
          <w:b/>
          <w:color w:val="672020"/>
          <w:sz w:val="22"/>
          <w:szCs w:val="44"/>
        </w:rPr>
        <w:t>9</w:t>
      </w:r>
      <w:r w:rsidR="00A353F3"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月2</w:t>
      </w:r>
      <w:r w:rsidR="00A353F3">
        <w:rPr>
          <w:rFonts w:ascii="微软雅黑" w:eastAsia="微软雅黑" w:hAnsi="微软雅黑"/>
          <w:b/>
          <w:color w:val="672020"/>
          <w:sz w:val="22"/>
          <w:szCs w:val="44"/>
        </w:rPr>
        <w:t>2</w:t>
      </w:r>
      <w:r w:rsidR="00A353F3"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-2</w:t>
      </w:r>
      <w:r w:rsidR="00A353F3">
        <w:rPr>
          <w:rFonts w:ascii="微软雅黑" w:eastAsia="微软雅黑" w:hAnsi="微软雅黑"/>
          <w:b/>
          <w:color w:val="672020"/>
          <w:sz w:val="22"/>
          <w:szCs w:val="44"/>
        </w:rPr>
        <w:t>3</w:t>
      </w:r>
      <w:r w:rsidR="00A353F3"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日（</w:t>
      </w:r>
      <w:r w:rsidR="007B3803">
        <w:rPr>
          <w:rFonts w:ascii="微软雅黑" w:eastAsia="微软雅黑" w:hAnsi="微软雅黑" w:hint="eastAsia"/>
          <w:b/>
          <w:color w:val="672020"/>
          <w:sz w:val="22"/>
          <w:szCs w:val="44"/>
        </w:rPr>
        <w:t>北京</w:t>
      </w:r>
      <w:r w:rsidR="00A353F3"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）</w:t>
      </w:r>
      <w:r w:rsidR="00A353F3">
        <w:rPr>
          <w:rFonts w:ascii="微软雅黑" w:eastAsia="微软雅黑" w:hAnsi="微软雅黑"/>
          <w:b/>
          <w:color w:val="672020"/>
          <w:sz w:val="22"/>
          <w:szCs w:val="44"/>
        </w:rPr>
        <w:t xml:space="preserve">  </w:t>
      </w:r>
    </w:p>
    <w:p w:rsidR="00D30693" w:rsidRPr="00A353F3" w:rsidRDefault="00B2748A" w:rsidP="00B2748A">
      <w:pPr>
        <w:ind w:firstLineChars="837" w:firstLine="1841"/>
        <w:rPr>
          <w:rFonts w:ascii="微软雅黑" w:eastAsia="微软雅黑" w:hAnsi="微软雅黑"/>
          <w:b/>
          <w:color w:val="672020"/>
          <w:sz w:val="22"/>
          <w:szCs w:val="44"/>
        </w:rPr>
      </w:pPr>
      <w:r>
        <w:rPr>
          <w:rFonts w:ascii="微软雅黑" w:eastAsia="微软雅黑" w:hAnsi="微软雅黑"/>
          <w:b/>
          <w:color w:val="672020"/>
          <w:sz w:val="22"/>
          <w:szCs w:val="44"/>
        </w:rPr>
        <w:t>2017年</w:t>
      </w:r>
      <w:r w:rsidR="00A353F3"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1</w:t>
      </w:r>
      <w:r w:rsidR="00A353F3">
        <w:rPr>
          <w:rFonts w:ascii="微软雅黑" w:eastAsia="微软雅黑" w:hAnsi="微软雅黑"/>
          <w:b/>
          <w:color w:val="672020"/>
          <w:sz w:val="22"/>
          <w:szCs w:val="44"/>
        </w:rPr>
        <w:t>2</w:t>
      </w:r>
      <w:r w:rsidR="00A353F3"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月2</w:t>
      </w:r>
      <w:r w:rsidR="00A353F3">
        <w:rPr>
          <w:rFonts w:ascii="微软雅黑" w:eastAsia="微软雅黑" w:hAnsi="微软雅黑"/>
          <w:b/>
          <w:color w:val="672020"/>
          <w:sz w:val="22"/>
          <w:szCs w:val="44"/>
        </w:rPr>
        <w:t>2</w:t>
      </w:r>
      <w:r w:rsidR="00A353F3"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-2</w:t>
      </w:r>
      <w:r w:rsidR="00A353F3">
        <w:rPr>
          <w:rFonts w:ascii="微软雅黑" w:eastAsia="微软雅黑" w:hAnsi="微软雅黑"/>
          <w:b/>
          <w:color w:val="672020"/>
          <w:sz w:val="22"/>
          <w:szCs w:val="44"/>
        </w:rPr>
        <w:t>3</w:t>
      </w:r>
      <w:r w:rsidR="00A353F3"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日（</w:t>
      </w:r>
      <w:r w:rsidR="007B3803">
        <w:rPr>
          <w:rFonts w:ascii="微软雅黑" w:eastAsia="微软雅黑" w:hAnsi="微软雅黑" w:hint="eastAsia"/>
          <w:b/>
          <w:color w:val="672020"/>
          <w:sz w:val="22"/>
          <w:szCs w:val="44"/>
        </w:rPr>
        <w:t>北京</w:t>
      </w:r>
      <w:r w:rsidR="00A353F3" w:rsidRPr="00A353F3">
        <w:rPr>
          <w:rFonts w:ascii="微软雅黑" w:eastAsia="微软雅黑" w:hAnsi="微软雅黑" w:hint="eastAsia"/>
          <w:b/>
          <w:color w:val="672020"/>
          <w:sz w:val="22"/>
          <w:szCs w:val="44"/>
        </w:rPr>
        <w:t>）</w:t>
      </w:r>
    </w:p>
    <w:p w:rsidR="00D30693" w:rsidRPr="004A6F03" w:rsidRDefault="00D30693" w:rsidP="003B5943">
      <w:pPr>
        <w:pStyle w:val="1"/>
      </w:pPr>
      <w:r w:rsidRPr="004A6F03">
        <w:rPr>
          <w:rFonts w:hint="eastAsia"/>
        </w:rPr>
        <w:t>课程背景</w:t>
      </w:r>
    </w:p>
    <w:p w:rsidR="00D30693" w:rsidRPr="00850342" w:rsidRDefault="00D30693" w:rsidP="003B5943">
      <w:pPr>
        <w:pStyle w:val="a8"/>
        <w:spacing w:before="0" w:beforeAutospacing="0" w:after="0" w:afterAutospacing="0" w:line="360" w:lineRule="auto"/>
        <w:ind w:firstLine="43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目前在项目管理领域有一些标准的项目管理办法，比如美国PMI的PMBOK，对于提升企业的项目管理能力非常有用。但是比较通用化，难以和企业实际的业务流程、组织架构结合的很紧密。所以很多企业结合自身的项目运作环境和特点，借鉴项目管理领域的诸多优秀实践，开发出一套本企业的项目管理方法或者流程。比较典型的有爱立信公司的PROPS，华为公司的RDPM，网易公司的网易一千零一夜互联网产品项目管理实战等等。</w:t>
      </w:r>
    </w:p>
    <w:p w:rsidR="00D30693" w:rsidRDefault="00D30693" w:rsidP="003B5943">
      <w:pPr>
        <w:pStyle w:val="a8"/>
        <w:spacing w:before="0" w:beforeAutospacing="0" w:after="0" w:afterAutospacing="0" w:line="360" w:lineRule="auto"/>
        <w:ind w:firstLine="431"/>
        <w:contextualSpacing/>
        <w:rPr>
          <w:rFonts w:ascii="微软雅黑" w:eastAsia="微软雅黑" w:hAnsi="微软雅黑"/>
          <w:color w:val="672020"/>
          <w:sz w:val="22"/>
        </w:rPr>
      </w:pPr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课程着眼于建立符合公司自身特点的项目管理办法，并结合讲师多年研发项目管理的</w:t>
      </w:r>
      <w:proofErr w:type="gramStart"/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优秀实践</w:t>
      </w:r>
      <w:proofErr w:type="gramEnd"/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与心得，帮助学员学习如何建立公司的项目管理体系。</w:t>
      </w:r>
    </w:p>
    <w:p w:rsidR="00D30693" w:rsidRPr="004A6F03" w:rsidRDefault="00D30693" w:rsidP="003B5943">
      <w:pPr>
        <w:pStyle w:val="1"/>
      </w:pPr>
      <w:r w:rsidRPr="004A6F03">
        <w:rPr>
          <w:rFonts w:hint="eastAsia"/>
        </w:rPr>
        <w:t>培训收益</w:t>
      </w:r>
    </w:p>
    <w:p w:rsidR="00D30693" w:rsidRPr="00850342" w:rsidRDefault="00D30693" w:rsidP="003B5943">
      <w:pPr>
        <w:pStyle w:val="a8"/>
        <w:numPr>
          <w:ilvl w:val="0"/>
          <w:numId w:val="43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深刻理解项目和项目管理；</w:t>
      </w:r>
    </w:p>
    <w:p w:rsidR="00D30693" w:rsidRPr="00850342" w:rsidRDefault="00D30693" w:rsidP="003B5943">
      <w:pPr>
        <w:pStyle w:val="a8"/>
        <w:numPr>
          <w:ilvl w:val="0"/>
          <w:numId w:val="43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lastRenderedPageBreak/>
        <w:t>学习业界最佳的项目管理模式；</w:t>
      </w:r>
    </w:p>
    <w:p w:rsidR="00D30693" w:rsidRPr="00850342" w:rsidRDefault="00D30693" w:rsidP="003B5943">
      <w:pPr>
        <w:pStyle w:val="a8"/>
        <w:numPr>
          <w:ilvl w:val="0"/>
          <w:numId w:val="43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学习完整的项目管理过程及其方法论和工具；</w:t>
      </w:r>
    </w:p>
    <w:p w:rsidR="00D30693" w:rsidRPr="00850342" w:rsidRDefault="00D30693" w:rsidP="003B5943">
      <w:pPr>
        <w:pStyle w:val="a8"/>
        <w:numPr>
          <w:ilvl w:val="0"/>
          <w:numId w:val="43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掌握项目问题分析和解决思路；</w:t>
      </w:r>
    </w:p>
    <w:p w:rsidR="00D30693" w:rsidRPr="00850342" w:rsidRDefault="00D30693" w:rsidP="003B5943">
      <w:pPr>
        <w:pStyle w:val="a8"/>
        <w:numPr>
          <w:ilvl w:val="0"/>
          <w:numId w:val="43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如何有效的识别并控制项目风险；</w:t>
      </w:r>
    </w:p>
    <w:p w:rsidR="00D30693" w:rsidRPr="00850342" w:rsidRDefault="00D30693" w:rsidP="003B5943">
      <w:pPr>
        <w:pStyle w:val="a8"/>
        <w:numPr>
          <w:ilvl w:val="0"/>
          <w:numId w:val="43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研发项目组织、团队模式，如何设置才更为高效；</w:t>
      </w:r>
    </w:p>
    <w:p w:rsidR="00D30693" w:rsidRPr="00850342" w:rsidRDefault="00D30693" w:rsidP="003B5943">
      <w:pPr>
        <w:pStyle w:val="a8"/>
        <w:numPr>
          <w:ilvl w:val="0"/>
          <w:numId w:val="43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如何进行团队的沟通与协作？</w:t>
      </w:r>
    </w:p>
    <w:p w:rsidR="00D30693" w:rsidRPr="004A0746" w:rsidRDefault="00D30693" w:rsidP="003B5943">
      <w:pPr>
        <w:pStyle w:val="1"/>
      </w:pPr>
      <w:r w:rsidRPr="004A0746">
        <w:rPr>
          <w:rFonts w:hint="eastAsia"/>
        </w:rPr>
        <w:t>培训特色</w:t>
      </w:r>
    </w:p>
    <w:p w:rsidR="00D30693" w:rsidRPr="00850342" w:rsidRDefault="00D30693" w:rsidP="003B5943">
      <w:pPr>
        <w:pStyle w:val="a8"/>
        <w:numPr>
          <w:ilvl w:val="0"/>
          <w:numId w:val="44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名师精讲</w:t>
      </w:r>
      <w:r w:rsidR="00376457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；</w:t>
      </w:r>
    </w:p>
    <w:p w:rsidR="00D30693" w:rsidRPr="00850342" w:rsidRDefault="00D30693" w:rsidP="003B5943">
      <w:pPr>
        <w:pStyle w:val="a8"/>
        <w:numPr>
          <w:ilvl w:val="0"/>
          <w:numId w:val="44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系统实用的内容：课程涵盖研发项目全过程，十大领域、五大过程，但由于讲师的实战经验丰富，课程重点明确，突出实战，两天的学习效果将超过PMP课程五天的学习效果！</w:t>
      </w:r>
    </w:p>
    <w:p w:rsidR="00D30693" w:rsidRPr="00850342" w:rsidRDefault="00D30693" w:rsidP="003B5943">
      <w:pPr>
        <w:pStyle w:val="a8"/>
        <w:numPr>
          <w:ilvl w:val="0"/>
          <w:numId w:val="44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实战与应用：课程提供简单实用的管理工具与方法，丰富的模版、Checklist，有助于学员在</w:t>
      </w:r>
      <w:proofErr w:type="gramStart"/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课后将</w:t>
      </w:r>
      <w:proofErr w:type="gramEnd"/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学习的内容直接运用于具体工作。</w:t>
      </w:r>
    </w:p>
    <w:p w:rsidR="00D30693" w:rsidRPr="00850342" w:rsidRDefault="00D30693" w:rsidP="003B5943">
      <w:pPr>
        <w:pStyle w:val="a8"/>
        <w:numPr>
          <w:ilvl w:val="0"/>
          <w:numId w:val="44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互动与答疑：互动式教学、案例分析、学员演练，加强学员理解吸收。</w:t>
      </w:r>
    </w:p>
    <w:p w:rsidR="00D30693" w:rsidRPr="00D45A79" w:rsidRDefault="00D30693" w:rsidP="003B5943">
      <w:pPr>
        <w:pStyle w:val="1"/>
        <w:rPr>
          <w:sz w:val="22"/>
        </w:rPr>
      </w:pPr>
      <w:r w:rsidRPr="004A6F03">
        <w:rPr>
          <w:rFonts w:hint="eastAsia"/>
        </w:rPr>
        <w:t>培训对象</w:t>
      </w:r>
    </w:p>
    <w:p w:rsidR="00D30693" w:rsidRPr="00850342" w:rsidRDefault="00D30693" w:rsidP="003B5943">
      <w:pPr>
        <w:pStyle w:val="a8"/>
        <w:numPr>
          <w:ilvl w:val="0"/>
          <w:numId w:val="45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公司高管：了解研发管理的特点，更好的把控方向；</w:t>
      </w:r>
    </w:p>
    <w:p w:rsidR="00D30693" w:rsidRPr="00850342" w:rsidRDefault="00D30693" w:rsidP="003B5943">
      <w:pPr>
        <w:pStyle w:val="a8"/>
        <w:numPr>
          <w:ilvl w:val="0"/>
          <w:numId w:val="45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部门经理、项目经理：必备学习，提升实战能力，改善项目运作效率；</w:t>
      </w:r>
    </w:p>
    <w:p w:rsidR="00D30693" w:rsidRPr="00850342" w:rsidRDefault="00D30693" w:rsidP="003B5943">
      <w:pPr>
        <w:pStyle w:val="a8"/>
        <w:numPr>
          <w:ilvl w:val="0"/>
          <w:numId w:val="45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项目管理部（PMO）、质量管理部、流程优化人员等：优化体系，学习流程，掌握方法；</w:t>
      </w:r>
    </w:p>
    <w:p w:rsidR="00D30693" w:rsidRPr="00850342" w:rsidRDefault="00D30693" w:rsidP="003B5943">
      <w:pPr>
        <w:pStyle w:val="a8"/>
        <w:numPr>
          <w:ilvl w:val="0"/>
          <w:numId w:val="45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850342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研发骨干：知识掌握与提高，干部储备，改善项目执行。</w:t>
      </w:r>
    </w:p>
    <w:p w:rsidR="00C57634" w:rsidRDefault="00C57634" w:rsidP="003B5943">
      <w:pPr>
        <w:widowControl/>
        <w:jc w:val="left"/>
        <w:rPr>
          <w:rFonts w:ascii="微软雅黑" w:eastAsia="微软雅黑" w:hAnsi="微软雅黑" w:cs="Times New Roman"/>
          <w:b/>
          <w:color w:val="672020"/>
          <w:sz w:val="28"/>
          <w:szCs w:val="28"/>
        </w:rPr>
      </w:pPr>
      <w:r>
        <w:br w:type="page"/>
      </w:r>
    </w:p>
    <w:p w:rsidR="00D30693" w:rsidRDefault="00D30693" w:rsidP="003B5943">
      <w:pPr>
        <w:pStyle w:val="1"/>
      </w:pPr>
      <w:r w:rsidRPr="004A6F03">
        <w:rPr>
          <w:rFonts w:hint="eastAsia"/>
        </w:rPr>
        <w:lastRenderedPageBreak/>
        <w:t>课程大纲</w:t>
      </w:r>
    </w:p>
    <w:p w:rsidR="00D30693" w:rsidRPr="00C232E9" w:rsidRDefault="00D30693" w:rsidP="003B5943">
      <w:pPr>
        <w:pStyle w:val="2"/>
      </w:pPr>
      <w:r w:rsidRPr="00C232E9">
        <w:rPr>
          <w:rFonts w:hint="eastAsia"/>
        </w:rPr>
        <w:t xml:space="preserve">第一部分  </w:t>
      </w:r>
      <w:r>
        <w:rPr>
          <w:rFonts w:hint="eastAsia"/>
        </w:rPr>
        <w:t>深刻理解项目和项目管理</w:t>
      </w:r>
    </w:p>
    <w:p w:rsidR="00D30693" w:rsidRPr="00CB60DF" w:rsidRDefault="00D30693" w:rsidP="00CB60DF">
      <w:pPr>
        <w:pStyle w:val="a9"/>
        <w:numPr>
          <w:ilvl w:val="0"/>
          <w:numId w:val="28"/>
        </w:numPr>
        <w:adjustRightInd w:val="0"/>
        <w:snapToGrid w:val="0"/>
        <w:spacing w:line="360" w:lineRule="auto"/>
        <w:ind w:firstLineChars="0"/>
        <w:contextualSpacing/>
        <w:rPr>
          <w:rFonts w:ascii="微软雅黑" w:eastAsia="微软雅黑" w:hAnsi="微软雅黑"/>
          <w:color w:val="672020"/>
          <w:sz w:val="22"/>
        </w:rPr>
      </w:pPr>
      <w:r w:rsidRPr="00CB60DF">
        <w:rPr>
          <w:rFonts w:ascii="微软雅黑" w:eastAsia="微软雅黑" w:hAnsi="微软雅黑" w:hint="eastAsia"/>
          <w:color w:val="672020"/>
          <w:sz w:val="22"/>
        </w:rPr>
        <w:t>项目管理不好，首要原因是你对项目和项目管理的认识还有差距</w:t>
      </w:r>
    </w:p>
    <w:p w:rsidR="00D30693" w:rsidRDefault="00D30693" w:rsidP="003B5943">
      <w:pPr>
        <w:pStyle w:val="a9"/>
        <w:widowControl w:val="0"/>
        <w:numPr>
          <w:ilvl w:val="1"/>
          <w:numId w:val="28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项目的特征</w:t>
      </w:r>
    </w:p>
    <w:p w:rsidR="00593F8F" w:rsidRPr="00441DBE" w:rsidRDefault="00593F8F" w:rsidP="003B5943">
      <w:pPr>
        <w:adjustRightInd w:val="0"/>
        <w:snapToGrid w:val="0"/>
        <w:spacing w:line="360" w:lineRule="auto"/>
        <w:ind w:left="425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441DBE">
        <w:rPr>
          <w:rFonts w:ascii="微软雅黑" w:eastAsia="微软雅黑" w:hAnsi="微软雅黑" w:hint="eastAsia"/>
          <w:i/>
          <w:color w:val="4F81BD" w:themeColor="accent1"/>
          <w:sz w:val="22"/>
        </w:rPr>
        <w:t>互动话题：哪个特征最能说明项目需要被管理？哪个特征最能说明项目的特点？</w:t>
      </w:r>
    </w:p>
    <w:p w:rsidR="00D30693" w:rsidRDefault="00D30693" w:rsidP="003B5943">
      <w:pPr>
        <w:pStyle w:val="a9"/>
        <w:widowControl w:val="0"/>
        <w:numPr>
          <w:ilvl w:val="1"/>
          <w:numId w:val="28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什</w:t>
      </w:r>
      <w:r w:rsidR="00BC5856">
        <w:rPr>
          <w:rFonts w:ascii="微软雅黑" w:eastAsia="微软雅黑" w:hAnsi="微软雅黑" w:hint="eastAsia"/>
          <w:color w:val="672020"/>
          <w:sz w:val="22"/>
        </w:rPr>
        <w:t>么是</w:t>
      </w:r>
      <w:r>
        <w:rPr>
          <w:rFonts w:ascii="微软雅黑" w:eastAsia="微软雅黑" w:hAnsi="微软雅黑" w:hint="eastAsia"/>
          <w:color w:val="672020"/>
          <w:sz w:val="22"/>
        </w:rPr>
        <w:t>管理</w:t>
      </w:r>
    </w:p>
    <w:p w:rsidR="00BC5856" w:rsidRDefault="00C97AA1" w:rsidP="003B5943">
      <w:pPr>
        <w:pStyle w:val="a9"/>
        <w:adjustRightInd w:val="0"/>
        <w:snapToGrid w:val="0"/>
        <w:spacing w:line="360" w:lineRule="auto"/>
        <w:ind w:left="425" w:firstLineChars="0" w:firstLine="0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C97AA1">
        <w:rPr>
          <w:rFonts w:ascii="微软雅黑" w:eastAsia="微软雅黑" w:hAnsi="微软雅黑" w:hint="eastAsia"/>
          <w:i/>
          <w:color w:val="4F81BD" w:themeColor="accent1"/>
          <w:sz w:val="22"/>
        </w:rPr>
        <w:t>互动话题：</w:t>
      </w:r>
      <w:r w:rsidR="00D30D3D" w:rsidRPr="00D30D3D">
        <w:rPr>
          <w:rFonts w:ascii="微软雅黑" w:eastAsia="微软雅黑" w:hAnsi="微软雅黑" w:hint="eastAsia"/>
          <w:i/>
          <w:color w:val="4F81BD" w:themeColor="accent1"/>
          <w:sz w:val="22"/>
        </w:rPr>
        <w:t>看图说话，用简单的词语描述两副图片的差异</w:t>
      </w:r>
    </w:p>
    <w:p w:rsidR="008D0F73" w:rsidRPr="008D0F73" w:rsidRDefault="008D0F73" w:rsidP="003B5943">
      <w:pPr>
        <w:pStyle w:val="a9"/>
        <w:widowControl w:val="0"/>
        <w:numPr>
          <w:ilvl w:val="1"/>
          <w:numId w:val="28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 w:rsidRPr="008D0F73">
        <w:rPr>
          <w:rFonts w:ascii="微软雅黑" w:eastAsia="微软雅黑" w:hAnsi="微软雅黑" w:hint="eastAsia"/>
          <w:color w:val="672020"/>
          <w:sz w:val="22"/>
        </w:rPr>
        <w:t>什么是项目管理</w:t>
      </w:r>
    </w:p>
    <w:p w:rsidR="00D30693" w:rsidRDefault="00AB7F92" w:rsidP="003B5943">
      <w:pPr>
        <w:pStyle w:val="a9"/>
        <w:widowControl w:val="0"/>
        <w:numPr>
          <w:ilvl w:val="1"/>
          <w:numId w:val="28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项目管理的本质</w:t>
      </w:r>
    </w:p>
    <w:p w:rsidR="009E6A93" w:rsidRDefault="0009474E" w:rsidP="003B5943">
      <w:pPr>
        <w:adjustRightInd w:val="0"/>
        <w:snapToGrid w:val="0"/>
        <w:spacing w:line="360" w:lineRule="auto"/>
        <w:ind w:left="425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C97AA1">
        <w:rPr>
          <w:rFonts w:ascii="微软雅黑" w:eastAsia="微软雅黑" w:hAnsi="微软雅黑" w:hint="eastAsia"/>
          <w:i/>
          <w:color w:val="4F81BD" w:themeColor="accent1"/>
          <w:sz w:val="22"/>
        </w:rPr>
        <w:t>互动话题：</w:t>
      </w:r>
      <w:r w:rsidR="00F80B12">
        <w:rPr>
          <w:rFonts w:ascii="微软雅黑" w:eastAsia="微软雅黑" w:hAnsi="微软雅黑" w:hint="eastAsia"/>
          <w:i/>
          <w:color w:val="4F81BD" w:themeColor="accent1"/>
          <w:sz w:val="22"/>
        </w:rPr>
        <w:t>计划永远赶不上变化，那么</w:t>
      </w:r>
      <w:r w:rsidR="00B856FA">
        <w:rPr>
          <w:rFonts w:ascii="微软雅黑" w:eastAsia="微软雅黑" w:hAnsi="微软雅黑" w:hint="eastAsia"/>
          <w:i/>
          <w:color w:val="4F81BD" w:themeColor="accent1"/>
          <w:sz w:val="22"/>
        </w:rPr>
        <w:t>计划到底有</w:t>
      </w:r>
      <w:r w:rsidR="00F80B12">
        <w:rPr>
          <w:rFonts w:ascii="微软雅黑" w:eastAsia="微软雅黑" w:hAnsi="微软雅黑" w:hint="eastAsia"/>
          <w:i/>
          <w:color w:val="4F81BD" w:themeColor="accent1"/>
          <w:sz w:val="22"/>
        </w:rPr>
        <w:t>没有</w:t>
      </w:r>
      <w:r w:rsidR="00B856FA">
        <w:rPr>
          <w:rFonts w:ascii="微软雅黑" w:eastAsia="微软雅黑" w:hAnsi="微软雅黑" w:hint="eastAsia"/>
          <w:i/>
          <w:color w:val="4F81BD" w:themeColor="accent1"/>
          <w:sz w:val="22"/>
        </w:rPr>
        <w:t>用</w:t>
      </w:r>
      <w:r w:rsidR="00F80B12">
        <w:rPr>
          <w:rFonts w:ascii="微软雅黑" w:eastAsia="微软雅黑" w:hAnsi="微软雅黑" w:hint="eastAsia"/>
          <w:i/>
          <w:color w:val="4F81BD" w:themeColor="accent1"/>
          <w:sz w:val="22"/>
        </w:rPr>
        <w:t>，有什么用</w:t>
      </w:r>
      <w:r w:rsidR="00B856FA">
        <w:rPr>
          <w:rFonts w:ascii="微软雅黑" w:eastAsia="微软雅黑" w:hAnsi="微软雅黑" w:hint="eastAsia"/>
          <w:i/>
          <w:color w:val="4F81BD" w:themeColor="accent1"/>
          <w:sz w:val="22"/>
        </w:rPr>
        <w:t>？</w:t>
      </w:r>
    </w:p>
    <w:p w:rsidR="008D0F73" w:rsidRPr="00913690" w:rsidRDefault="00913690" w:rsidP="003B5943">
      <w:pPr>
        <w:pStyle w:val="a9"/>
        <w:widowControl w:val="0"/>
        <w:numPr>
          <w:ilvl w:val="1"/>
          <w:numId w:val="28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 w:rsidRPr="00913690">
        <w:rPr>
          <w:rFonts w:ascii="微软雅黑" w:eastAsia="微软雅黑" w:hAnsi="微软雅黑" w:hint="eastAsia"/>
          <w:color w:val="672020"/>
          <w:sz w:val="22"/>
        </w:rPr>
        <w:t>计划的作用</w:t>
      </w:r>
    </w:p>
    <w:p w:rsidR="00D30693" w:rsidRDefault="00D30693" w:rsidP="003B5943">
      <w:pPr>
        <w:pStyle w:val="a9"/>
        <w:widowControl w:val="0"/>
        <w:numPr>
          <w:ilvl w:val="0"/>
          <w:numId w:val="28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需要区分的几个概念</w:t>
      </w:r>
    </w:p>
    <w:p w:rsidR="00D30693" w:rsidRDefault="00D30693" w:rsidP="003B5943">
      <w:pPr>
        <w:pStyle w:val="a9"/>
        <w:widowControl w:val="0"/>
        <w:numPr>
          <w:ilvl w:val="1"/>
          <w:numId w:val="28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产品与项目的关系</w:t>
      </w:r>
    </w:p>
    <w:p w:rsidR="005953B7" w:rsidRPr="004969BE" w:rsidRDefault="005953B7" w:rsidP="003B5943">
      <w:pPr>
        <w:adjustRightInd w:val="0"/>
        <w:snapToGrid w:val="0"/>
        <w:spacing w:line="360" w:lineRule="auto"/>
        <w:ind w:left="425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4969BE">
        <w:rPr>
          <w:rFonts w:ascii="微软雅黑" w:eastAsia="微软雅黑" w:hAnsi="微软雅黑" w:hint="eastAsia"/>
          <w:i/>
          <w:color w:val="4F81BD" w:themeColor="accent1"/>
          <w:sz w:val="22"/>
        </w:rPr>
        <w:t>案例分析：</w:t>
      </w:r>
    </w:p>
    <w:p w:rsidR="005953B7" w:rsidRPr="004969BE" w:rsidRDefault="009A40F5" w:rsidP="003B5943">
      <w:pPr>
        <w:adjustRightInd w:val="0"/>
        <w:snapToGrid w:val="0"/>
        <w:spacing w:line="360" w:lineRule="auto"/>
        <w:ind w:left="425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4969BE">
        <w:rPr>
          <w:rFonts w:ascii="微软雅黑" w:eastAsia="微软雅黑" w:hAnsi="微软雅黑" w:hint="eastAsia"/>
          <w:i/>
          <w:color w:val="4F81BD" w:themeColor="accent1"/>
          <w:sz w:val="22"/>
        </w:rPr>
        <w:t>案例1：</w:t>
      </w:r>
      <w:r w:rsidR="00040EE2" w:rsidRPr="004969BE">
        <w:rPr>
          <w:rFonts w:ascii="微软雅黑" w:eastAsia="微软雅黑" w:hAnsi="微软雅黑" w:hint="eastAsia"/>
          <w:i/>
          <w:color w:val="4F81BD" w:themeColor="accent1"/>
          <w:sz w:val="22"/>
        </w:rPr>
        <w:t>两头不讨好的</w:t>
      </w:r>
      <w:r w:rsidR="009E649F">
        <w:rPr>
          <w:rFonts w:ascii="微软雅黑" w:eastAsia="微软雅黑" w:hAnsi="微软雅黑" w:hint="eastAsia"/>
          <w:i/>
          <w:color w:val="4F81BD" w:themeColor="accent1"/>
          <w:sz w:val="22"/>
        </w:rPr>
        <w:t>工程师小王</w:t>
      </w:r>
    </w:p>
    <w:p w:rsidR="00040EE2" w:rsidRPr="004969BE" w:rsidRDefault="00040EE2" w:rsidP="003B5943">
      <w:pPr>
        <w:adjustRightInd w:val="0"/>
        <w:snapToGrid w:val="0"/>
        <w:spacing w:line="360" w:lineRule="auto"/>
        <w:ind w:left="425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4969BE">
        <w:rPr>
          <w:rFonts w:ascii="微软雅黑" w:eastAsia="微软雅黑" w:hAnsi="微软雅黑" w:hint="eastAsia"/>
          <w:i/>
          <w:color w:val="4F81BD" w:themeColor="accent1"/>
          <w:sz w:val="22"/>
        </w:rPr>
        <w:t>案例2：</w:t>
      </w:r>
      <w:r w:rsidR="0078046F">
        <w:rPr>
          <w:rFonts w:ascii="微软雅黑" w:eastAsia="微软雅黑" w:hAnsi="微软雅黑" w:hint="eastAsia"/>
          <w:i/>
          <w:color w:val="4F81BD" w:themeColor="accent1"/>
          <w:sz w:val="22"/>
        </w:rPr>
        <w:t>研发资源投入和销售产出</w:t>
      </w:r>
      <w:r w:rsidR="0011626A">
        <w:rPr>
          <w:rFonts w:ascii="微软雅黑" w:eastAsia="微软雅黑" w:hAnsi="微软雅黑" w:hint="eastAsia"/>
          <w:i/>
          <w:color w:val="4F81BD" w:themeColor="accent1"/>
          <w:sz w:val="22"/>
        </w:rPr>
        <w:t>比揭露的真相</w:t>
      </w:r>
    </w:p>
    <w:p w:rsidR="00D30693" w:rsidRDefault="00D30693" w:rsidP="003B5943">
      <w:pPr>
        <w:pStyle w:val="a9"/>
        <w:widowControl w:val="0"/>
        <w:numPr>
          <w:ilvl w:val="0"/>
          <w:numId w:val="28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项目经理职责</w:t>
      </w:r>
    </w:p>
    <w:p w:rsidR="00D30693" w:rsidRDefault="00D30693" w:rsidP="003B5943">
      <w:pPr>
        <w:pStyle w:val="a9"/>
        <w:widowControl w:val="0"/>
        <w:numPr>
          <w:ilvl w:val="1"/>
          <w:numId w:val="28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一个核心目标</w:t>
      </w:r>
    </w:p>
    <w:p w:rsidR="00D30693" w:rsidRDefault="00936158" w:rsidP="003B5943">
      <w:pPr>
        <w:pStyle w:val="a9"/>
        <w:widowControl w:val="0"/>
        <w:numPr>
          <w:ilvl w:val="1"/>
          <w:numId w:val="28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三</w:t>
      </w:r>
      <w:r w:rsidR="00D30693">
        <w:rPr>
          <w:rFonts w:ascii="微软雅黑" w:eastAsia="微软雅黑" w:hAnsi="微软雅黑" w:hint="eastAsia"/>
          <w:color w:val="672020"/>
          <w:sz w:val="22"/>
        </w:rPr>
        <w:t>个关键任务</w:t>
      </w:r>
    </w:p>
    <w:p w:rsidR="00FB5EEF" w:rsidRPr="005A34F3" w:rsidRDefault="00E21E08" w:rsidP="003B5943">
      <w:pPr>
        <w:adjustRightInd w:val="0"/>
        <w:snapToGrid w:val="0"/>
        <w:spacing w:line="360" w:lineRule="auto"/>
        <w:ind w:left="425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5A34F3">
        <w:rPr>
          <w:rFonts w:ascii="微软雅黑" w:eastAsia="微软雅黑" w:hAnsi="微软雅黑" w:hint="eastAsia"/>
          <w:i/>
          <w:color w:val="4F81BD" w:themeColor="accent1"/>
          <w:sz w:val="22"/>
        </w:rPr>
        <w:t>互动话题：</w:t>
      </w:r>
      <w:r w:rsidR="00B17534">
        <w:rPr>
          <w:rFonts w:ascii="微软雅黑" w:eastAsia="微软雅黑" w:hAnsi="微软雅黑" w:hint="eastAsia"/>
          <w:i/>
          <w:color w:val="4F81BD" w:themeColor="accent1"/>
          <w:sz w:val="22"/>
        </w:rPr>
        <w:t>对于流程的</w:t>
      </w:r>
      <w:r w:rsidR="007423C2">
        <w:rPr>
          <w:rFonts w:ascii="微软雅黑" w:eastAsia="微软雅黑" w:hAnsi="微软雅黑" w:hint="eastAsia"/>
          <w:i/>
          <w:color w:val="4F81BD" w:themeColor="accent1"/>
          <w:sz w:val="22"/>
        </w:rPr>
        <w:t>理解以及在团队中，项目经理应该扮演什么角色？</w:t>
      </w:r>
    </w:p>
    <w:p w:rsidR="00D30693" w:rsidRPr="00C232E9" w:rsidRDefault="00D30693" w:rsidP="003B5943">
      <w:pPr>
        <w:pStyle w:val="2"/>
      </w:pPr>
      <w:r w:rsidRPr="00C232E9">
        <w:rPr>
          <w:rFonts w:hint="eastAsia"/>
        </w:rPr>
        <w:t xml:space="preserve">第二部分  </w:t>
      </w:r>
      <w:r>
        <w:rPr>
          <w:rFonts w:hint="eastAsia"/>
        </w:rPr>
        <w:t>研发项目管理体系</w:t>
      </w:r>
    </w:p>
    <w:p w:rsidR="00D30693" w:rsidRDefault="00936158" w:rsidP="003B594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Cs/>
          <w:color w:val="672020"/>
          <w:sz w:val="22"/>
        </w:rPr>
      </w:pPr>
      <w:r>
        <w:rPr>
          <w:rFonts w:ascii="微软雅黑" w:eastAsia="微软雅黑" w:hAnsi="微软雅黑" w:hint="eastAsia"/>
          <w:bCs/>
          <w:color w:val="672020"/>
          <w:sz w:val="22"/>
        </w:rPr>
        <w:t>讲师观点：</w:t>
      </w:r>
      <w:r w:rsidR="00D30693">
        <w:rPr>
          <w:rFonts w:ascii="微软雅黑" w:eastAsia="微软雅黑" w:hAnsi="微软雅黑" w:hint="eastAsia"/>
          <w:bCs/>
          <w:color w:val="672020"/>
          <w:sz w:val="22"/>
        </w:rPr>
        <w:t>如何建立符合公司自身特点的项目管理办法至关重要。</w:t>
      </w:r>
    </w:p>
    <w:p w:rsidR="00D30693" w:rsidRPr="00CB60DF" w:rsidRDefault="00D30693" w:rsidP="00CB60DF">
      <w:pPr>
        <w:pStyle w:val="a9"/>
        <w:numPr>
          <w:ilvl w:val="0"/>
          <w:numId w:val="31"/>
        </w:numPr>
        <w:adjustRightInd w:val="0"/>
        <w:snapToGrid w:val="0"/>
        <w:spacing w:line="360" w:lineRule="auto"/>
        <w:ind w:firstLineChars="0"/>
        <w:contextualSpacing/>
        <w:rPr>
          <w:rFonts w:ascii="微软雅黑" w:eastAsia="微软雅黑" w:hAnsi="微软雅黑"/>
          <w:color w:val="672020"/>
          <w:sz w:val="22"/>
        </w:rPr>
      </w:pPr>
      <w:r w:rsidRPr="00CB60DF">
        <w:rPr>
          <w:rFonts w:ascii="微软雅黑" w:eastAsia="微软雅黑" w:hAnsi="微软雅黑" w:hint="eastAsia"/>
          <w:color w:val="672020"/>
          <w:sz w:val="22"/>
        </w:rPr>
        <w:t>研发项目管理体系总</w:t>
      </w:r>
      <w:proofErr w:type="gramStart"/>
      <w:r w:rsidRPr="00CB60DF">
        <w:rPr>
          <w:rFonts w:ascii="微软雅黑" w:eastAsia="微软雅黑" w:hAnsi="微软雅黑" w:hint="eastAsia"/>
          <w:color w:val="672020"/>
          <w:sz w:val="22"/>
        </w:rPr>
        <w:t>览</w:t>
      </w:r>
      <w:proofErr w:type="gramEnd"/>
    </w:p>
    <w:p w:rsidR="00D30693" w:rsidRDefault="00D30693" w:rsidP="003B5943">
      <w:pPr>
        <w:pStyle w:val="a9"/>
        <w:widowControl w:val="0"/>
        <w:numPr>
          <w:ilvl w:val="0"/>
          <w:numId w:val="31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项目目标</w:t>
      </w:r>
    </w:p>
    <w:p w:rsidR="00936158" w:rsidRPr="00936158" w:rsidRDefault="00936158" w:rsidP="003B5943">
      <w:pPr>
        <w:pStyle w:val="a9"/>
        <w:widowControl w:val="0"/>
        <w:numPr>
          <w:ilvl w:val="0"/>
          <w:numId w:val="46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vanish/>
          <w:color w:val="672020"/>
          <w:sz w:val="22"/>
        </w:rPr>
      </w:pPr>
    </w:p>
    <w:p w:rsidR="00936158" w:rsidRPr="00936158" w:rsidRDefault="00936158" w:rsidP="003B5943">
      <w:pPr>
        <w:pStyle w:val="a9"/>
        <w:widowControl w:val="0"/>
        <w:numPr>
          <w:ilvl w:val="0"/>
          <w:numId w:val="46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vanish/>
          <w:color w:val="672020"/>
          <w:sz w:val="22"/>
        </w:rPr>
      </w:pPr>
    </w:p>
    <w:p w:rsidR="00D30693" w:rsidRDefault="00D30693" w:rsidP="003B5943">
      <w:pPr>
        <w:pStyle w:val="a9"/>
        <w:widowControl w:val="0"/>
        <w:numPr>
          <w:ilvl w:val="1"/>
          <w:numId w:val="46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产品的商业目标</w:t>
      </w:r>
    </w:p>
    <w:p w:rsidR="00D30693" w:rsidRPr="000635E2" w:rsidRDefault="00D30693" w:rsidP="003B5943">
      <w:pPr>
        <w:pStyle w:val="a9"/>
        <w:widowControl w:val="0"/>
        <w:numPr>
          <w:ilvl w:val="1"/>
          <w:numId w:val="46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项目的管理目标</w:t>
      </w:r>
    </w:p>
    <w:p w:rsidR="00C757DA" w:rsidRPr="00C757DA" w:rsidRDefault="00C757DA" w:rsidP="003B5943">
      <w:pPr>
        <w:adjustRightInd w:val="0"/>
        <w:snapToGrid w:val="0"/>
        <w:spacing w:line="360" w:lineRule="auto"/>
        <w:ind w:left="425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C757DA">
        <w:rPr>
          <w:rFonts w:ascii="微软雅黑" w:eastAsia="微软雅黑" w:hAnsi="微软雅黑" w:hint="eastAsia"/>
          <w:i/>
          <w:color w:val="4F81BD" w:themeColor="accent1"/>
          <w:sz w:val="22"/>
        </w:rPr>
        <w:t>课堂练习：识别项目目标优先级</w:t>
      </w:r>
    </w:p>
    <w:p w:rsidR="0077175F" w:rsidRPr="00F61BEA" w:rsidRDefault="00D30693" w:rsidP="003B5943">
      <w:pPr>
        <w:pStyle w:val="a9"/>
        <w:widowControl w:val="0"/>
        <w:numPr>
          <w:ilvl w:val="1"/>
          <w:numId w:val="46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目标的SMART原则</w:t>
      </w:r>
    </w:p>
    <w:p w:rsidR="00D30693" w:rsidRDefault="00D30693" w:rsidP="003B5943">
      <w:pPr>
        <w:pStyle w:val="a9"/>
        <w:widowControl w:val="0"/>
        <w:numPr>
          <w:ilvl w:val="0"/>
          <w:numId w:val="31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项目流程模型</w:t>
      </w:r>
    </w:p>
    <w:p w:rsidR="00D30693" w:rsidRDefault="00D30693" w:rsidP="003B5943">
      <w:pPr>
        <w:pStyle w:val="a9"/>
        <w:widowControl w:val="0"/>
        <w:numPr>
          <w:ilvl w:val="1"/>
          <w:numId w:val="31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什么是项目指导流程</w:t>
      </w:r>
    </w:p>
    <w:p w:rsidR="00E40B89" w:rsidRPr="000E6AF3" w:rsidRDefault="00E40B89" w:rsidP="003B5943">
      <w:pPr>
        <w:adjustRightInd w:val="0"/>
        <w:snapToGrid w:val="0"/>
        <w:spacing w:line="360" w:lineRule="auto"/>
        <w:ind w:left="425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0E6AF3">
        <w:rPr>
          <w:rFonts w:ascii="微软雅黑" w:eastAsia="微软雅黑" w:hAnsi="微软雅黑" w:hint="eastAsia"/>
          <w:i/>
          <w:color w:val="4F81BD" w:themeColor="accent1"/>
          <w:sz w:val="22"/>
        </w:rPr>
        <w:t>案例分析：</w:t>
      </w:r>
      <w:r w:rsidR="00096465">
        <w:rPr>
          <w:rFonts w:ascii="微软雅黑" w:eastAsia="微软雅黑" w:hAnsi="微软雅黑"/>
          <w:i/>
          <w:color w:val="4F81BD" w:themeColor="accent1"/>
          <w:sz w:val="22"/>
        </w:rPr>
        <w:t>“</w:t>
      </w:r>
      <w:r w:rsidR="00096465" w:rsidRPr="000E6AF3">
        <w:rPr>
          <w:rFonts w:ascii="微软雅黑" w:eastAsia="微软雅黑" w:hAnsi="微软雅黑" w:hint="eastAsia"/>
          <w:i/>
          <w:color w:val="4F81BD" w:themeColor="accent1"/>
          <w:sz w:val="22"/>
        </w:rPr>
        <w:t>债多不愁</w:t>
      </w:r>
      <w:r w:rsidR="00096465">
        <w:rPr>
          <w:rFonts w:ascii="微软雅黑" w:eastAsia="微软雅黑" w:hAnsi="微软雅黑"/>
          <w:i/>
          <w:color w:val="4F81BD" w:themeColor="accent1"/>
          <w:sz w:val="22"/>
        </w:rPr>
        <w:t>”</w:t>
      </w:r>
      <w:r w:rsidR="000E6AF3" w:rsidRPr="000E6AF3">
        <w:rPr>
          <w:rFonts w:ascii="微软雅黑" w:eastAsia="微软雅黑" w:hAnsi="微软雅黑" w:hint="eastAsia"/>
          <w:i/>
          <w:color w:val="4F81BD" w:themeColor="accent1"/>
          <w:sz w:val="22"/>
        </w:rPr>
        <w:t>的项目是如何走向失败的</w:t>
      </w:r>
    </w:p>
    <w:p w:rsidR="00D30693" w:rsidRDefault="00D30693" w:rsidP="003B5943">
      <w:pPr>
        <w:pStyle w:val="a9"/>
        <w:widowControl w:val="0"/>
        <w:numPr>
          <w:ilvl w:val="1"/>
          <w:numId w:val="31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什么是项目管理流程</w:t>
      </w:r>
    </w:p>
    <w:p w:rsidR="00D30693" w:rsidRDefault="00D30693" w:rsidP="003B5943">
      <w:pPr>
        <w:pStyle w:val="a9"/>
        <w:widowControl w:val="0"/>
        <w:numPr>
          <w:ilvl w:val="1"/>
          <w:numId w:val="31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什么是项目执行流程</w:t>
      </w:r>
    </w:p>
    <w:p w:rsidR="00D30693" w:rsidRDefault="00D30693" w:rsidP="003B5943">
      <w:pPr>
        <w:pStyle w:val="a9"/>
        <w:widowControl w:val="0"/>
        <w:numPr>
          <w:ilvl w:val="1"/>
          <w:numId w:val="31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流程之间的关系</w:t>
      </w:r>
    </w:p>
    <w:p w:rsidR="00697938" w:rsidRPr="00697938" w:rsidRDefault="00697938" w:rsidP="003B5943">
      <w:pPr>
        <w:adjustRightInd w:val="0"/>
        <w:snapToGrid w:val="0"/>
        <w:spacing w:line="360" w:lineRule="auto"/>
        <w:ind w:left="425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697938">
        <w:rPr>
          <w:rFonts w:ascii="微软雅黑" w:eastAsia="微软雅黑" w:hAnsi="微软雅黑" w:hint="eastAsia"/>
          <w:i/>
          <w:color w:val="4F81BD" w:themeColor="accent1"/>
          <w:sz w:val="22"/>
        </w:rPr>
        <w:t>案例分析：项目流程模型与包点连锁店的对应关系</w:t>
      </w:r>
    </w:p>
    <w:p w:rsidR="00D30693" w:rsidRDefault="00D30693" w:rsidP="003B5943">
      <w:pPr>
        <w:pStyle w:val="a9"/>
        <w:widowControl w:val="0"/>
        <w:numPr>
          <w:ilvl w:val="0"/>
          <w:numId w:val="31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项目组织模型</w:t>
      </w:r>
    </w:p>
    <w:p w:rsidR="00D30693" w:rsidRDefault="00D30693" w:rsidP="003B5943">
      <w:pPr>
        <w:pStyle w:val="a9"/>
        <w:widowControl w:val="0"/>
        <w:numPr>
          <w:ilvl w:val="1"/>
          <w:numId w:val="31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指导团队及职能</w:t>
      </w:r>
    </w:p>
    <w:p w:rsidR="00D30693" w:rsidRDefault="00D30693" w:rsidP="003B5943">
      <w:pPr>
        <w:pStyle w:val="a9"/>
        <w:widowControl w:val="0"/>
        <w:numPr>
          <w:ilvl w:val="1"/>
          <w:numId w:val="31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管理团队及职能</w:t>
      </w:r>
    </w:p>
    <w:p w:rsidR="00D30693" w:rsidRDefault="00D30693" w:rsidP="003B5943">
      <w:pPr>
        <w:pStyle w:val="a9"/>
        <w:widowControl w:val="0"/>
        <w:numPr>
          <w:ilvl w:val="1"/>
          <w:numId w:val="31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执行团队及职能</w:t>
      </w:r>
    </w:p>
    <w:p w:rsidR="00D30693" w:rsidRDefault="00D30693" w:rsidP="003B5943">
      <w:pPr>
        <w:pStyle w:val="a9"/>
        <w:widowControl w:val="0"/>
        <w:numPr>
          <w:ilvl w:val="2"/>
          <w:numId w:val="31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项目型组织</w:t>
      </w:r>
    </w:p>
    <w:p w:rsidR="00D30693" w:rsidRDefault="00D30693" w:rsidP="003B5943">
      <w:pPr>
        <w:pStyle w:val="a9"/>
        <w:widowControl w:val="0"/>
        <w:numPr>
          <w:ilvl w:val="2"/>
          <w:numId w:val="31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职能型组织</w:t>
      </w:r>
    </w:p>
    <w:p w:rsidR="00D30693" w:rsidRDefault="00D30693" w:rsidP="003B5943">
      <w:pPr>
        <w:pStyle w:val="a9"/>
        <w:widowControl w:val="0"/>
        <w:numPr>
          <w:ilvl w:val="2"/>
          <w:numId w:val="31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矩阵型组织</w:t>
      </w:r>
    </w:p>
    <w:p w:rsidR="00D30693" w:rsidRDefault="00D30693" w:rsidP="003B5943">
      <w:pPr>
        <w:pStyle w:val="a9"/>
        <w:widowControl w:val="0"/>
        <w:numPr>
          <w:ilvl w:val="2"/>
          <w:numId w:val="31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各类型组织比较</w:t>
      </w:r>
    </w:p>
    <w:p w:rsidR="00D30693" w:rsidRDefault="00D30693" w:rsidP="003B5943">
      <w:pPr>
        <w:pStyle w:val="a9"/>
        <w:widowControl w:val="0"/>
        <w:numPr>
          <w:ilvl w:val="2"/>
          <w:numId w:val="31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两种常见矩阵型组织效率比较</w:t>
      </w:r>
    </w:p>
    <w:p w:rsidR="001A493D" w:rsidRPr="00E34586" w:rsidRDefault="001A493D" w:rsidP="003B5943">
      <w:pPr>
        <w:adjustRightInd w:val="0"/>
        <w:snapToGrid w:val="0"/>
        <w:spacing w:line="360" w:lineRule="auto"/>
        <w:ind w:left="420" w:firstLineChars="200" w:firstLine="440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E34586">
        <w:rPr>
          <w:rFonts w:ascii="微软雅黑" w:eastAsia="微软雅黑" w:hAnsi="微软雅黑" w:hint="eastAsia"/>
          <w:i/>
          <w:color w:val="4F81BD" w:themeColor="accent1"/>
          <w:sz w:val="22"/>
        </w:rPr>
        <w:t>案例分析：</w:t>
      </w:r>
      <w:r w:rsidR="006B3C8D" w:rsidRPr="00E34586">
        <w:rPr>
          <w:rFonts w:ascii="微软雅黑" w:eastAsia="微软雅黑" w:hAnsi="微软雅黑" w:hint="eastAsia"/>
          <w:i/>
          <w:color w:val="4F81BD" w:themeColor="accent1"/>
          <w:sz w:val="22"/>
        </w:rPr>
        <w:t>多项目并行情况下如何有序的使用资源</w:t>
      </w:r>
    </w:p>
    <w:p w:rsidR="00D30693" w:rsidRPr="00C232E9" w:rsidRDefault="00D30693" w:rsidP="003B5943">
      <w:pPr>
        <w:pStyle w:val="2"/>
      </w:pPr>
      <w:r w:rsidRPr="00C232E9">
        <w:rPr>
          <w:rFonts w:hint="eastAsia"/>
        </w:rPr>
        <w:t>第三部分 好的开始是成功的一半——项目启动过程</w:t>
      </w:r>
    </w:p>
    <w:p w:rsidR="00D30693" w:rsidRPr="004A6F03" w:rsidRDefault="00D30693" w:rsidP="003B594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D66436">
        <w:rPr>
          <w:rFonts w:ascii="微软雅黑" w:eastAsia="微软雅黑" w:hAnsi="微软雅黑" w:hint="eastAsia"/>
          <w:bCs/>
          <w:color w:val="672020"/>
          <w:sz w:val="22"/>
        </w:rPr>
        <w:t>讲师观点：</w:t>
      </w:r>
      <w:r>
        <w:rPr>
          <w:rFonts w:ascii="微软雅黑" w:eastAsia="微软雅黑" w:hAnsi="微软雅黑" w:hint="eastAsia"/>
          <w:bCs/>
          <w:color w:val="672020"/>
          <w:sz w:val="22"/>
        </w:rPr>
        <w:t>通过对项目目标和价值的充分理解、对组织能力的充分分析、对项目团队的激励等项目管理动作能极大的加大项目的成功几率。</w:t>
      </w:r>
    </w:p>
    <w:p w:rsidR="00D30693" w:rsidRPr="00CB60DF" w:rsidRDefault="00D30693" w:rsidP="00CB60DF">
      <w:pPr>
        <w:pStyle w:val="a9"/>
        <w:numPr>
          <w:ilvl w:val="0"/>
          <w:numId w:val="29"/>
        </w:numPr>
        <w:adjustRightInd w:val="0"/>
        <w:snapToGrid w:val="0"/>
        <w:spacing w:line="360" w:lineRule="auto"/>
        <w:ind w:firstLineChars="0"/>
        <w:contextualSpacing/>
        <w:rPr>
          <w:rFonts w:ascii="微软雅黑" w:eastAsia="微软雅黑" w:hAnsi="微软雅黑"/>
          <w:color w:val="672020"/>
          <w:sz w:val="22"/>
        </w:rPr>
      </w:pPr>
      <w:r w:rsidRPr="00CB60DF">
        <w:rPr>
          <w:rFonts w:ascii="微软雅黑" w:eastAsia="微软雅黑" w:hAnsi="微软雅黑" w:hint="eastAsia"/>
          <w:color w:val="672020"/>
          <w:sz w:val="22"/>
        </w:rPr>
        <w:lastRenderedPageBreak/>
        <w:t>关键的项目管理活动</w:t>
      </w:r>
    </w:p>
    <w:p w:rsidR="00D30693" w:rsidRDefault="00D30693" w:rsidP="003B5943">
      <w:pPr>
        <w:pStyle w:val="a9"/>
        <w:widowControl w:val="0"/>
        <w:numPr>
          <w:ilvl w:val="1"/>
          <w:numId w:val="29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参与制定项目任务书</w:t>
      </w:r>
    </w:p>
    <w:p w:rsidR="00D30693" w:rsidRDefault="00B73504" w:rsidP="003B5943">
      <w:pPr>
        <w:pStyle w:val="a9"/>
        <w:widowControl w:val="0"/>
        <w:numPr>
          <w:ilvl w:val="2"/>
          <w:numId w:val="29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项目任务书的目的</w:t>
      </w:r>
    </w:p>
    <w:p w:rsidR="00D30693" w:rsidRDefault="00B73504" w:rsidP="003B5943">
      <w:pPr>
        <w:pStyle w:val="a9"/>
        <w:widowControl w:val="0"/>
        <w:numPr>
          <w:ilvl w:val="2"/>
          <w:numId w:val="29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主要的系统性风险</w:t>
      </w:r>
    </w:p>
    <w:p w:rsidR="00D30693" w:rsidRDefault="00D30693" w:rsidP="003B5943">
      <w:pPr>
        <w:pStyle w:val="a9"/>
        <w:widowControl w:val="0"/>
        <w:numPr>
          <w:ilvl w:val="2"/>
          <w:numId w:val="29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关键里程碑如何确定</w:t>
      </w:r>
    </w:p>
    <w:p w:rsidR="00D30693" w:rsidRPr="00223D56" w:rsidRDefault="00D30693" w:rsidP="003B5943">
      <w:pPr>
        <w:adjustRightInd w:val="0"/>
        <w:snapToGrid w:val="0"/>
        <w:spacing w:line="360" w:lineRule="auto"/>
        <w:ind w:left="851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223D56">
        <w:rPr>
          <w:rFonts w:ascii="微软雅黑" w:eastAsia="微软雅黑" w:hAnsi="微软雅黑" w:hint="eastAsia"/>
          <w:i/>
          <w:color w:val="4F81BD" w:themeColor="accent1"/>
          <w:sz w:val="22"/>
        </w:rPr>
        <w:t>案例讨论：为什么在任务书中设置内部里程碑点</w:t>
      </w:r>
      <w:r w:rsidR="00112507">
        <w:rPr>
          <w:rFonts w:ascii="微软雅黑" w:eastAsia="微软雅黑" w:hAnsi="微软雅黑" w:hint="eastAsia"/>
          <w:i/>
          <w:color w:val="4F81BD" w:themeColor="accent1"/>
          <w:sz w:val="22"/>
        </w:rPr>
        <w:t>？</w:t>
      </w:r>
    </w:p>
    <w:p w:rsidR="00ED440C" w:rsidRDefault="00ED440C" w:rsidP="003B5943">
      <w:pPr>
        <w:pStyle w:val="a9"/>
        <w:widowControl w:val="0"/>
        <w:numPr>
          <w:ilvl w:val="1"/>
          <w:numId w:val="29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分析项目范围</w:t>
      </w:r>
    </w:p>
    <w:p w:rsidR="00ED440C" w:rsidRDefault="00ED440C" w:rsidP="003B5943">
      <w:pPr>
        <w:pStyle w:val="a9"/>
        <w:widowControl w:val="0"/>
        <w:numPr>
          <w:ilvl w:val="2"/>
          <w:numId w:val="29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什么是项目范围</w:t>
      </w:r>
    </w:p>
    <w:p w:rsidR="00ED440C" w:rsidRDefault="00ED440C" w:rsidP="003B5943">
      <w:pPr>
        <w:pStyle w:val="a9"/>
        <w:widowControl w:val="0"/>
        <w:numPr>
          <w:ilvl w:val="2"/>
          <w:numId w:val="29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项目特点与项目管理要求</w:t>
      </w:r>
    </w:p>
    <w:p w:rsidR="00ED440C" w:rsidRPr="00B96AC9" w:rsidRDefault="00ED440C" w:rsidP="003B5943">
      <w:pPr>
        <w:pStyle w:val="a9"/>
        <w:widowControl w:val="0"/>
        <w:numPr>
          <w:ilvl w:val="2"/>
          <w:numId w:val="29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项目的验收标准</w:t>
      </w:r>
    </w:p>
    <w:p w:rsidR="00D30693" w:rsidRDefault="00D30693" w:rsidP="003B5943">
      <w:pPr>
        <w:pStyle w:val="a9"/>
        <w:widowControl w:val="0"/>
        <w:numPr>
          <w:ilvl w:val="1"/>
          <w:numId w:val="29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组建项目团队</w:t>
      </w:r>
    </w:p>
    <w:p w:rsidR="00D30693" w:rsidRDefault="00D30693" w:rsidP="003B5943">
      <w:pPr>
        <w:pStyle w:val="a9"/>
        <w:widowControl w:val="0"/>
        <w:numPr>
          <w:ilvl w:val="2"/>
          <w:numId w:val="29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团队工作的基本事实</w:t>
      </w:r>
    </w:p>
    <w:p w:rsidR="00D30693" w:rsidRDefault="00D30693" w:rsidP="003B5943">
      <w:pPr>
        <w:pStyle w:val="a9"/>
        <w:widowControl w:val="0"/>
        <w:numPr>
          <w:ilvl w:val="2"/>
          <w:numId w:val="29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如何激励项目团队，发挥团队潜能</w:t>
      </w:r>
    </w:p>
    <w:p w:rsidR="005F2BDC" w:rsidRPr="000C4E24" w:rsidRDefault="005F2BDC" w:rsidP="003B5943">
      <w:pPr>
        <w:adjustRightInd w:val="0"/>
        <w:snapToGrid w:val="0"/>
        <w:spacing w:line="360" w:lineRule="auto"/>
        <w:ind w:left="851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0C4E24">
        <w:rPr>
          <w:rFonts w:ascii="微软雅黑" w:eastAsia="微软雅黑" w:hAnsi="微软雅黑" w:hint="eastAsia"/>
          <w:i/>
          <w:color w:val="4F81BD" w:themeColor="accent1"/>
          <w:sz w:val="22"/>
        </w:rPr>
        <w:t>案例分析：</w:t>
      </w:r>
      <w:r w:rsidR="00B43C2B">
        <w:rPr>
          <w:rFonts w:ascii="微软雅黑" w:eastAsia="微软雅黑" w:hAnsi="微软雅黑" w:hint="eastAsia"/>
          <w:i/>
          <w:color w:val="4F81BD" w:themeColor="accent1"/>
          <w:sz w:val="22"/>
        </w:rPr>
        <w:t>团队建设</w:t>
      </w:r>
      <w:r w:rsidRPr="000C4E24">
        <w:rPr>
          <w:rFonts w:ascii="微软雅黑" w:eastAsia="微软雅黑" w:hAnsi="微软雅黑" w:hint="eastAsia"/>
          <w:i/>
          <w:color w:val="4F81BD" w:themeColor="accent1"/>
          <w:sz w:val="22"/>
        </w:rPr>
        <w:t>的一些常用办法</w:t>
      </w:r>
    </w:p>
    <w:p w:rsidR="00661223" w:rsidRPr="00661223" w:rsidRDefault="00D30693" w:rsidP="003B5943">
      <w:pPr>
        <w:pStyle w:val="a9"/>
        <w:widowControl w:val="0"/>
        <w:numPr>
          <w:ilvl w:val="1"/>
          <w:numId w:val="29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开工会</w:t>
      </w:r>
    </w:p>
    <w:p w:rsidR="00D30693" w:rsidRDefault="00D30693" w:rsidP="003B5943">
      <w:pPr>
        <w:pStyle w:val="2"/>
      </w:pPr>
      <w:r w:rsidRPr="00C232E9">
        <w:rPr>
          <w:rFonts w:hint="eastAsia"/>
        </w:rPr>
        <w:t xml:space="preserve">第四部分  </w:t>
      </w:r>
      <w:proofErr w:type="gramStart"/>
      <w:r w:rsidRPr="00C232E9">
        <w:rPr>
          <w:rFonts w:hint="eastAsia"/>
        </w:rPr>
        <w:t>不</w:t>
      </w:r>
      <w:proofErr w:type="gramEnd"/>
      <w:r w:rsidRPr="00C232E9">
        <w:rPr>
          <w:rFonts w:hint="eastAsia"/>
        </w:rPr>
        <w:t>精于计划就等于计划着去失败</w:t>
      </w:r>
    </w:p>
    <w:p w:rsidR="00D30693" w:rsidRDefault="00D30693" w:rsidP="003B594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Cs/>
          <w:color w:val="672020"/>
          <w:sz w:val="22"/>
        </w:rPr>
      </w:pPr>
      <w:r>
        <w:rPr>
          <w:rFonts w:ascii="微软雅黑" w:eastAsia="微软雅黑" w:hAnsi="微软雅黑" w:hint="eastAsia"/>
          <w:bCs/>
          <w:color w:val="672020"/>
          <w:sz w:val="22"/>
        </w:rPr>
        <w:t>讲</w:t>
      </w:r>
      <w:r w:rsidRPr="00D66436">
        <w:rPr>
          <w:rFonts w:ascii="微软雅黑" w:eastAsia="微软雅黑" w:hAnsi="微软雅黑" w:hint="eastAsia"/>
          <w:bCs/>
          <w:color w:val="672020"/>
          <w:sz w:val="22"/>
        </w:rPr>
        <w:t>师观点：计划</w:t>
      </w:r>
      <w:r>
        <w:rPr>
          <w:rFonts w:ascii="微软雅黑" w:eastAsia="微软雅黑" w:hAnsi="微软雅黑" w:hint="eastAsia"/>
          <w:bCs/>
          <w:color w:val="672020"/>
          <w:sz w:val="22"/>
        </w:rPr>
        <w:t>是一种理论假设，揭示的是理论上可以达成项目目标的路径，当不知道是否有其他路径可以达到目标时，那么制定并遵循计划可能是我们唯一可以做的。</w:t>
      </w:r>
    </w:p>
    <w:p w:rsidR="00D30693" w:rsidRPr="00CB60DF" w:rsidRDefault="00757E21" w:rsidP="00CB60DF">
      <w:pPr>
        <w:pStyle w:val="a9"/>
        <w:numPr>
          <w:ilvl w:val="0"/>
          <w:numId w:val="37"/>
        </w:numPr>
        <w:adjustRightInd w:val="0"/>
        <w:snapToGrid w:val="0"/>
        <w:spacing w:line="360" w:lineRule="auto"/>
        <w:ind w:firstLineChars="0"/>
        <w:contextualSpacing/>
        <w:rPr>
          <w:rFonts w:ascii="微软雅黑" w:eastAsia="微软雅黑" w:hAnsi="微软雅黑"/>
          <w:color w:val="672020"/>
          <w:sz w:val="22"/>
        </w:rPr>
      </w:pPr>
      <w:r w:rsidRPr="00CB60DF">
        <w:rPr>
          <w:rFonts w:ascii="微软雅黑" w:eastAsia="微软雅黑" w:hAnsi="微软雅黑" w:hint="eastAsia"/>
          <w:color w:val="672020"/>
          <w:sz w:val="22"/>
        </w:rPr>
        <w:t>定义项目范围</w:t>
      </w:r>
    </w:p>
    <w:p w:rsidR="00757E21" w:rsidRDefault="00502C12" w:rsidP="003B5943">
      <w:pPr>
        <w:pStyle w:val="a9"/>
        <w:widowControl w:val="0"/>
        <w:numPr>
          <w:ilvl w:val="1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确定项目需求优先级</w:t>
      </w:r>
    </w:p>
    <w:p w:rsidR="00D42EA6" w:rsidRPr="00D42EA6" w:rsidRDefault="00D42EA6" w:rsidP="003B5943">
      <w:pPr>
        <w:adjustRightInd w:val="0"/>
        <w:snapToGrid w:val="0"/>
        <w:spacing w:line="360" w:lineRule="auto"/>
        <w:ind w:left="425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D42EA6">
        <w:rPr>
          <w:rFonts w:ascii="微软雅黑" w:eastAsia="微软雅黑" w:hAnsi="微软雅黑" w:hint="eastAsia"/>
          <w:i/>
          <w:color w:val="4F81BD" w:themeColor="accent1"/>
          <w:sz w:val="22"/>
        </w:rPr>
        <w:t>互动话题：为什么要确定需求的优先级？</w:t>
      </w:r>
    </w:p>
    <w:p w:rsidR="00502C12" w:rsidRDefault="005D271E" w:rsidP="003B5943">
      <w:pPr>
        <w:pStyle w:val="a9"/>
        <w:widowControl w:val="0"/>
        <w:numPr>
          <w:ilvl w:val="1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确定需求跟踪矩阵</w:t>
      </w:r>
    </w:p>
    <w:p w:rsidR="005D271E" w:rsidRDefault="005D271E" w:rsidP="003B5943">
      <w:pPr>
        <w:pStyle w:val="a9"/>
        <w:widowControl w:val="0"/>
        <w:numPr>
          <w:ilvl w:val="1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确定项目管理要求与交付件</w:t>
      </w:r>
    </w:p>
    <w:p w:rsidR="005D271E" w:rsidRDefault="005D271E" w:rsidP="003B5943">
      <w:pPr>
        <w:pStyle w:val="a9"/>
        <w:widowControl w:val="0"/>
        <w:numPr>
          <w:ilvl w:val="1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交付成果分解</w:t>
      </w:r>
    </w:p>
    <w:p w:rsidR="00D30693" w:rsidRDefault="00D30693" w:rsidP="003B5943">
      <w:pPr>
        <w:pStyle w:val="a9"/>
        <w:widowControl w:val="0"/>
        <w:numPr>
          <w:ilvl w:val="0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lastRenderedPageBreak/>
        <w:t>进度计划制定</w:t>
      </w:r>
    </w:p>
    <w:p w:rsidR="00D30693" w:rsidRDefault="00D30693" w:rsidP="003B5943">
      <w:pPr>
        <w:pStyle w:val="a9"/>
        <w:widowControl w:val="0"/>
        <w:numPr>
          <w:ilvl w:val="1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活动定义</w:t>
      </w:r>
    </w:p>
    <w:p w:rsidR="00D30693" w:rsidRDefault="00D30693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基本概念</w:t>
      </w:r>
    </w:p>
    <w:p w:rsidR="00D30693" w:rsidRDefault="00D30693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重要作用</w:t>
      </w:r>
    </w:p>
    <w:p w:rsidR="00D30693" w:rsidRPr="008454DC" w:rsidRDefault="00D30693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活动定义方法</w:t>
      </w:r>
    </w:p>
    <w:p w:rsidR="00D30693" w:rsidRPr="00CE2ED9" w:rsidRDefault="00D30693" w:rsidP="003B5943">
      <w:pPr>
        <w:adjustRightInd w:val="0"/>
        <w:snapToGrid w:val="0"/>
        <w:spacing w:line="360" w:lineRule="auto"/>
        <w:ind w:left="425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CE2ED9">
        <w:rPr>
          <w:rFonts w:ascii="微软雅黑" w:eastAsia="微软雅黑" w:hAnsi="微软雅黑" w:hint="eastAsia"/>
          <w:i/>
          <w:color w:val="4F81BD" w:themeColor="accent1"/>
          <w:sz w:val="22"/>
        </w:rPr>
        <w:t>演练1：活动定义演练（交付一个熟悉产品的产品手册）</w:t>
      </w:r>
    </w:p>
    <w:p w:rsidR="00D30693" w:rsidRDefault="00D30693" w:rsidP="003B5943">
      <w:pPr>
        <w:pStyle w:val="a9"/>
        <w:widowControl w:val="0"/>
        <w:numPr>
          <w:ilvl w:val="1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活动排序</w:t>
      </w:r>
    </w:p>
    <w:p w:rsidR="00D30693" w:rsidRDefault="00D30693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活动之间的关系</w:t>
      </w:r>
    </w:p>
    <w:p w:rsidR="00D30693" w:rsidRDefault="00D30693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活动之间的表述方法</w:t>
      </w:r>
    </w:p>
    <w:p w:rsidR="00D30693" w:rsidRPr="00341B50" w:rsidRDefault="00D30693" w:rsidP="003B5943">
      <w:pPr>
        <w:adjustRightInd w:val="0"/>
        <w:snapToGrid w:val="0"/>
        <w:spacing w:line="360" w:lineRule="auto"/>
        <w:ind w:left="425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341B50">
        <w:rPr>
          <w:rFonts w:ascii="微软雅黑" w:eastAsia="微软雅黑" w:hAnsi="微软雅黑" w:hint="eastAsia"/>
          <w:i/>
          <w:color w:val="4F81BD" w:themeColor="accent1"/>
          <w:sz w:val="22"/>
        </w:rPr>
        <w:t>演练2：活动排序演练（交付一个熟悉产品的产品手册）</w:t>
      </w:r>
    </w:p>
    <w:p w:rsidR="00D30693" w:rsidRDefault="00D30693" w:rsidP="003B5943">
      <w:pPr>
        <w:pStyle w:val="a9"/>
        <w:widowControl w:val="0"/>
        <w:numPr>
          <w:ilvl w:val="1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活动估计</w:t>
      </w:r>
    </w:p>
    <w:p w:rsidR="00D30693" w:rsidRDefault="00D30693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估计的目的</w:t>
      </w:r>
    </w:p>
    <w:p w:rsidR="00D30693" w:rsidRDefault="00D30693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估计的基本概念</w:t>
      </w:r>
    </w:p>
    <w:p w:rsidR="00D30693" w:rsidRDefault="00D30693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估计的方法</w:t>
      </w:r>
    </w:p>
    <w:p w:rsidR="00D30693" w:rsidRPr="00341B50" w:rsidRDefault="00D30693" w:rsidP="003B5943">
      <w:pPr>
        <w:adjustRightInd w:val="0"/>
        <w:snapToGrid w:val="0"/>
        <w:spacing w:line="360" w:lineRule="auto"/>
        <w:ind w:left="425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341B50">
        <w:rPr>
          <w:rFonts w:ascii="微软雅黑" w:eastAsia="微软雅黑" w:hAnsi="微软雅黑" w:hint="eastAsia"/>
          <w:i/>
          <w:color w:val="4F81BD" w:themeColor="accent1"/>
          <w:sz w:val="22"/>
        </w:rPr>
        <w:t>演练3：活动估计演练（交付一个熟悉产品的产品手册）</w:t>
      </w:r>
    </w:p>
    <w:p w:rsidR="00D30693" w:rsidRDefault="00D30693" w:rsidP="003B5943">
      <w:pPr>
        <w:pStyle w:val="a9"/>
        <w:widowControl w:val="0"/>
        <w:numPr>
          <w:ilvl w:val="1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制定并优化进度计划</w:t>
      </w:r>
    </w:p>
    <w:p w:rsidR="00D30693" w:rsidRDefault="00D30693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/>
          <w:color w:val="672020"/>
          <w:sz w:val="22"/>
        </w:rPr>
        <w:t>P</w:t>
      </w:r>
      <w:r>
        <w:rPr>
          <w:rFonts w:ascii="微软雅黑" w:eastAsia="微软雅黑" w:hAnsi="微软雅黑" w:hint="eastAsia"/>
          <w:color w:val="672020"/>
          <w:sz w:val="22"/>
        </w:rPr>
        <w:t>ert图</w:t>
      </w:r>
    </w:p>
    <w:p w:rsidR="00D30693" w:rsidRDefault="00D30693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DPM</w:t>
      </w:r>
    </w:p>
    <w:p w:rsidR="00C6480E" w:rsidRPr="00C6480E" w:rsidRDefault="00C6480E" w:rsidP="003B5943">
      <w:pPr>
        <w:adjustRightInd w:val="0"/>
        <w:snapToGrid w:val="0"/>
        <w:spacing w:line="360" w:lineRule="auto"/>
        <w:ind w:left="851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C6480E">
        <w:rPr>
          <w:rFonts w:ascii="微软雅黑" w:eastAsia="微软雅黑" w:hAnsi="微软雅黑" w:hint="eastAsia"/>
          <w:i/>
          <w:color w:val="4F81BD" w:themeColor="accent1"/>
          <w:sz w:val="22"/>
        </w:rPr>
        <w:t>课堂练习：关键路径的练习</w:t>
      </w:r>
    </w:p>
    <w:p w:rsidR="00D30693" w:rsidRDefault="00D30693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利用PERT和DPM进行进度优化</w:t>
      </w:r>
    </w:p>
    <w:p w:rsidR="00D30693" w:rsidRDefault="00D30693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制定进度计划</w:t>
      </w:r>
    </w:p>
    <w:p w:rsidR="00D30693" w:rsidRDefault="00D30693" w:rsidP="003B5943">
      <w:pPr>
        <w:adjustRightInd w:val="0"/>
        <w:snapToGrid w:val="0"/>
        <w:spacing w:line="360" w:lineRule="auto"/>
        <w:ind w:left="425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702680">
        <w:rPr>
          <w:rFonts w:ascii="微软雅黑" w:eastAsia="微软雅黑" w:hAnsi="微软雅黑" w:hint="eastAsia"/>
          <w:i/>
          <w:color w:val="4F81BD" w:themeColor="accent1"/>
          <w:sz w:val="22"/>
        </w:rPr>
        <w:t>演练4：进度计划制定和优化演练（交付一个熟悉产品的产品手册）</w:t>
      </w:r>
    </w:p>
    <w:p w:rsidR="008E4699" w:rsidRDefault="008E4699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 w:rsidRPr="008E4699">
        <w:rPr>
          <w:rFonts w:ascii="微软雅黑" w:eastAsia="微软雅黑" w:hAnsi="微软雅黑" w:hint="eastAsia"/>
          <w:color w:val="672020"/>
          <w:sz w:val="22"/>
        </w:rPr>
        <w:t>进度计划制定经验总结</w:t>
      </w:r>
    </w:p>
    <w:p w:rsidR="00DD00BD" w:rsidRDefault="00DD00BD" w:rsidP="003B5943">
      <w:pPr>
        <w:pStyle w:val="a9"/>
        <w:widowControl w:val="0"/>
        <w:numPr>
          <w:ilvl w:val="1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风险管理计划</w:t>
      </w:r>
    </w:p>
    <w:p w:rsidR="00DD00BD" w:rsidRDefault="00DA17B8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lastRenderedPageBreak/>
        <w:t>风险管理为什么难做</w:t>
      </w:r>
    </w:p>
    <w:p w:rsidR="00DA17B8" w:rsidRDefault="00E07D00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风险的定义</w:t>
      </w:r>
    </w:p>
    <w:p w:rsidR="00E07D00" w:rsidRDefault="00E07D00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风险的管理过程</w:t>
      </w:r>
    </w:p>
    <w:p w:rsidR="00E07D00" w:rsidRPr="001E7C66" w:rsidRDefault="00E07D00" w:rsidP="003B5943">
      <w:pPr>
        <w:adjustRightInd w:val="0"/>
        <w:snapToGrid w:val="0"/>
        <w:spacing w:line="360" w:lineRule="auto"/>
        <w:ind w:left="851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1E7C66">
        <w:rPr>
          <w:rFonts w:ascii="微软雅黑" w:eastAsia="微软雅黑" w:hAnsi="微软雅黑" w:hint="eastAsia"/>
          <w:i/>
          <w:color w:val="4F81BD" w:themeColor="accent1"/>
          <w:sz w:val="22"/>
        </w:rPr>
        <w:t>案例分析：</w:t>
      </w:r>
    </w:p>
    <w:p w:rsidR="00E07D00" w:rsidRPr="001E7C66" w:rsidRDefault="00E07D00" w:rsidP="003B5943">
      <w:pPr>
        <w:adjustRightInd w:val="0"/>
        <w:snapToGrid w:val="0"/>
        <w:spacing w:line="360" w:lineRule="auto"/>
        <w:ind w:left="851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1E7C66">
        <w:rPr>
          <w:rFonts w:ascii="微软雅黑" w:eastAsia="微软雅黑" w:hAnsi="微软雅黑" w:hint="eastAsia"/>
          <w:i/>
          <w:color w:val="4F81BD" w:themeColor="accent1"/>
          <w:sz w:val="22"/>
        </w:rPr>
        <w:t>案例1：不务正业的供应商</w:t>
      </w:r>
    </w:p>
    <w:p w:rsidR="00E07D00" w:rsidRDefault="00E07D00" w:rsidP="003B5943">
      <w:pPr>
        <w:adjustRightInd w:val="0"/>
        <w:snapToGrid w:val="0"/>
        <w:spacing w:line="360" w:lineRule="auto"/>
        <w:ind w:left="851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1E7C66">
        <w:rPr>
          <w:rFonts w:ascii="微软雅黑" w:eastAsia="微软雅黑" w:hAnsi="微软雅黑" w:hint="eastAsia"/>
          <w:i/>
          <w:color w:val="4F81BD" w:themeColor="accent1"/>
          <w:sz w:val="22"/>
        </w:rPr>
        <w:t>案例2：</w:t>
      </w:r>
      <w:proofErr w:type="gramStart"/>
      <w:r w:rsidRPr="001E7C66">
        <w:rPr>
          <w:rFonts w:ascii="微软雅黑" w:eastAsia="微软雅黑" w:hAnsi="微软雅黑" w:hint="eastAsia"/>
          <w:i/>
          <w:color w:val="4F81BD" w:themeColor="accent1"/>
          <w:sz w:val="22"/>
        </w:rPr>
        <w:t>此专家</w:t>
      </w:r>
      <w:proofErr w:type="gramEnd"/>
      <w:r w:rsidRPr="001E7C66">
        <w:rPr>
          <w:rFonts w:ascii="微软雅黑" w:eastAsia="微软雅黑" w:hAnsi="微软雅黑" w:hint="eastAsia"/>
          <w:i/>
          <w:color w:val="4F81BD" w:themeColor="accent1"/>
          <w:sz w:val="22"/>
        </w:rPr>
        <w:t>非彼专家</w:t>
      </w:r>
    </w:p>
    <w:p w:rsidR="00F43F7C" w:rsidRDefault="00F43F7C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 w:rsidRPr="00F43F7C">
        <w:rPr>
          <w:rFonts w:ascii="微软雅黑" w:eastAsia="微软雅黑" w:hAnsi="微软雅黑" w:hint="eastAsia"/>
          <w:color w:val="672020"/>
          <w:sz w:val="22"/>
        </w:rPr>
        <w:t>风险识别的方法</w:t>
      </w:r>
    </w:p>
    <w:p w:rsidR="00F43F7C" w:rsidRDefault="00F43F7C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风险发生概率</w:t>
      </w:r>
    </w:p>
    <w:p w:rsidR="00F43F7C" w:rsidRDefault="00F43F7C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风险发生影响</w:t>
      </w:r>
    </w:p>
    <w:p w:rsidR="00F43F7C" w:rsidRDefault="00F43F7C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风险触发器</w:t>
      </w:r>
    </w:p>
    <w:p w:rsidR="00F43F7C" w:rsidRDefault="00F43F7C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风险等级</w:t>
      </w:r>
    </w:p>
    <w:p w:rsidR="00F43F7C" w:rsidRDefault="00F43F7C" w:rsidP="003B5943">
      <w:pPr>
        <w:pStyle w:val="a9"/>
        <w:widowControl w:val="0"/>
        <w:numPr>
          <w:ilvl w:val="2"/>
          <w:numId w:val="3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风险常用的应对措施</w:t>
      </w:r>
    </w:p>
    <w:p w:rsidR="00F43F7C" w:rsidRPr="00F14EF5" w:rsidRDefault="00363C36" w:rsidP="003B5943">
      <w:pPr>
        <w:adjustRightInd w:val="0"/>
        <w:snapToGrid w:val="0"/>
        <w:spacing w:line="360" w:lineRule="auto"/>
        <w:ind w:left="851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F14EF5">
        <w:rPr>
          <w:rFonts w:ascii="微软雅黑" w:eastAsia="微软雅黑" w:hAnsi="微软雅黑" w:hint="eastAsia"/>
          <w:i/>
          <w:color w:val="4F81BD" w:themeColor="accent1"/>
          <w:sz w:val="22"/>
        </w:rPr>
        <w:t>演练：</w:t>
      </w:r>
      <w:r w:rsidR="005D1747" w:rsidRPr="00F14EF5">
        <w:rPr>
          <w:rFonts w:ascii="微软雅黑" w:eastAsia="微软雅黑" w:hAnsi="微软雅黑" w:hint="eastAsia"/>
          <w:i/>
          <w:color w:val="4F81BD" w:themeColor="accent1"/>
          <w:sz w:val="22"/>
        </w:rPr>
        <w:t>需求变更风险的识别与应对</w:t>
      </w:r>
    </w:p>
    <w:p w:rsidR="00D30693" w:rsidRPr="00C232E9" w:rsidRDefault="00D30693" w:rsidP="003B5943">
      <w:pPr>
        <w:pStyle w:val="2"/>
      </w:pPr>
      <w:r w:rsidRPr="00C232E9">
        <w:rPr>
          <w:rFonts w:hint="eastAsia"/>
        </w:rPr>
        <w:t>第五部分  将蓝图付诸实现——项目执行与控制过程</w:t>
      </w:r>
    </w:p>
    <w:p w:rsidR="00D30693" w:rsidRDefault="00D30693" w:rsidP="003B594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Cs/>
          <w:color w:val="672020"/>
          <w:sz w:val="22"/>
        </w:rPr>
      </w:pPr>
      <w:r>
        <w:rPr>
          <w:rFonts w:ascii="微软雅黑" w:eastAsia="微软雅黑" w:hAnsi="微软雅黑" w:hint="eastAsia"/>
          <w:bCs/>
          <w:color w:val="672020"/>
          <w:sz w:val="22"/>
        </w:rPr>
        <w:t>讲师观点：在项目执行过程中，几乎不可避免的会出现各种各样的情况从而影响项目的交付，比如，客户的需求变更、新的技术难题、资源投入困难等，及时发现并评估影响，从而采取相应的措施是至关重要的</w:t>
      </w:r>
      <w:r w:rsidRPr="00D66436">
        <w:rPr>
          <w:rFonts w:ascii="微软雅黑" w:eastAsia="微软雅黑" w:hAnsi="微软雅黑" w:hint="eastAsia"/>
          <w:bCs/>
          <w:color w:val="672020"/>
          <w:sz w:val="22"/>
        </w:rPr>
        <w:t>。</w:t>
      </w:r>
    </w:p>
    <w:p w:rsidR="00D30693" w:rsidRPr="00CB60DF" w:rsidRDefault="00D30693" w:rsidP="00CB60DF">
      <w:pPr>
        <w:pStyle w:val="a9"/>
        <w:numPr>
          <w:ilvl w:val="0"/>
          <w:numId w:val="32"/>
        </w:numPr>
        <w:adjustRightInd w:val="0"/>
        <w:snapToGrid w:val="0"/>
        <w:spacing w:line="360" w:lineRule="auto"/>
        <w:ind w:firstLineChars="0"/>
        <w:contextualSpacing/>
        <w:rPr>
          <w:rFonts w:ascii="微软雅黑" w:eastAsia="微软雅黑" w:hAnsi="微软雅黑"/>
          <w:color w:val="672020"/>
          <w:sz w:val="22"/>
        </w:rPr>
      </w:pPr>
      <w:r w:rsidRPr="00CB60DF">
        <w:rPr>
          <w:rFonts w:ascii="微软雅黑" w:eastAsia="微软雅黑" w:hAnsi="微软雅黑" w:hint="eastAsia"/>
          <w:color w:val="672020"/>
          <w:sz w:val="22"/>
        </w:rPr>
        <w:t>为什么要进行计划控制</w:t>
      </w:r>
    </w:p>
    <w:p w:rsidR="00D30693" w:rsidRDefault="00D30693" w:rsidP="003B5943">
      <w:pPr>
        <w:pStyle w:val="a9"/>
        <w:widowControl w:val="0"/>
        <w:numPr>
          <w:ilvl w:val="0"/>
          <w:numId w:val="32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监控和发现偏差方法</w:t>
      </w:r>
    </w:p>
    <w:p w:rsidR="00D30693" w:rsidRPr="00246B91" w:rsidRDefault="00D30693" w:rsidP="003B5943">
      <w:pPr>
        <w:pStyle w:val="a9"/>
        <w:widowControl w:val="0"/>
        <w:numPr>
          <w:ilvl w:val="0"/>
          <w:numId w:val="33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vanish/>
          <w:color w:val="672020"/>
          <w:sz w:val="22"/>
        </w:rPr>
      </w:pPr>
    </w:p>
    <w:p w:rsidR="00D30693" w:rsidRPr="00246B91" w:rsidRDefault="00D30693" w:rsidP="003B5943">
      <w:pPr>
        <w:pStyle w:val="a9"/>
        <w:widowControl w:val="0"/>
        <w:numPr>
          <w:ilvl w:val="0"/>
          <w:numId w:val="33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vanish/>
          <w:color w:val="672020"/>
          <w:sz w:val="22"/>
        </w:rPr>
      </w:pPr>
    </w:p>
    <w:p w:rsidR="00D30693" w:rsidRDefault="00D30693" w:rsidP="003B5943">
      <w:pPr>
        <w:pStyle w:val="a9"/>
        <w:widowControl w:val="0"/>
        <w:numPr>
          <w:ilvl w:val="1"/>
          <w:numId w:val="33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里程碑管理</w:t>
      </w:r>
    </w:p>
    <w:p w:rsidR="00D30693" w:rsidRDefault="00D30693" w:rsidP="003B5943">
      <w:pPr>
        <w:pStyle w:val="a9"/>
        <w:widowControl w:val="0"/>
        <w:numPr>
          <w:ilvl w:val="1"/>
          <w:numId w:val="33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基线管理</w:t>
      </w:r>
    </w:p>
    <w:p w:rsidR="00D30693" w:rsidRDefault="00D30693" w:rsidP="003B5943">
      <w:pPr>
        <w:pStyle w:val="a9"/>
        <w:widowControl w:val="0"/>
        <w:numPr>
          <w:ilvl w:val="1"/>
          <w:numId w:val="33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项目过程审计</w:t>
      </w:r>
    </w:p>
    <w:p w:rsidR="00D30693" w:rsidRDefault="00D30693" w:rsidP="003B5943">
      <w:pPr>
        <w:pStyle w:val="a9"/>
        <w:widowControl w:val="0"/>
        <w:numPr>
          <w:ilvl w:val="1"/>
          <w:numId w:val="33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项目周报</w:t>
      </w:r>
    </w:p>
    <w:p w:rsidR="00D30693" w:rsidRDefault="00D30693" w:rsidP="003B5943">
      <w:pPr>
        <w:pStyle w:val="a9"/>
        <w:widowControl w:val="0"/>
        <w:numPr>
          <w:ilvl w:val="1"/>
          <w:numId w:val="33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项目会议</w:t>
      </w:r>
    </w:p>
    <w:p w:rsidR="00D30693" w:rsidRDefault="00D30693" w:rsidP="003B5943">
      <w:pPr>
        <w:pStyle w:val="a9"/>
        <w:widowControl w:val="0"/>
        <w:numPr>
          <w:ilvl w:val="1"/>
          <w:numId w:val="33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lastRenderedPageBreak/>
        <w:t>预警系统</w:t>
      </w:r>
    </w:p>
    <w:p w:rsidR="00D30693" w:rsidRDefault="00D30693" w:rsidP="003B5943">
      <w:pPr>
        <w:pStyle w:val="a9"/>
        <w:widowControl w:val="0"/>
        <w:numPr>
          <w:ilvl w:val="1"/>
          <w:numId w:val="33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评审</w:t>
      </w:r>
    </w:p>
    <w:p w:rsidR="00D30693" w:rsidRDefault="00D30693" w:rsidP="003B5943">
      <w:pPr>
        <w:pStyle w:val="a9"/>
        <w:widowControl w:val="0"/>
        <w:numPr>
          <w:ilvl w:val="1"/>
          <w:numId w:val="33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决策评审和例外管理</w:t>
      </w:r>
    </w:p>
    <w:p w:rsidR="00D30693" w:rsidRDefault="00D30693" w:rsidP="003B5943">
      <w:pPr>
        <w:pStyle w:val="a9"/>
        <w:widowControl w:val="0"/>
        <w:numPr>
          <w:ilvl w:val="1"/>
          <w:numId w:val="33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看板管理</w:t>
      </w:r>
    </w:p>
    <w:p w:rsidR="00D30693" w:rsidRPr="006B5BB5" w:rsidRDefault="00D30693" w:rsidP="003B5943">
      <w:pPr>
        <w:pStyle w:val="a9"/>
        <w:widowControl w:val="0"/>
        <w:numPr>
          <w:ilvl w:val="1"/>
          <w:numId w:val="33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 w:rsidRPr="006B5BB5">
        <w:rPr>
          <w:rFonts w:ascii="微软雅黑" w:eastAsia="微软雅黑" w:hAnsi="微软雅黑" w:hint="eastAsia"/>
          <w:color w:val="672020"/>
          <w:sz w:val="22"/>
        </w:rPr>
        <w:t>数据报表</w:t>
      </w:r>
    </w:p>
    <w:p w:rsidR="00D30693" w:rsidRDefault="00D30693" w:rsidP="003B5943">
      <w:pPr>
        <w:pStyle w:val="a9"/>
        <w:widowControl w:val="0"/>
        <w:numPr>
          <w:ilvl w:val="0"/>
          <w:numId w:val="32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纠正措施</w:t>
      </w:r>
    </w:p>
    <w:p w:rsidR="00D30693" w:rsidRPr="006B5BB5" w:rsidRDefault="00D30693" w:rsidP="003B5943">
      <w:pPr>
        <w:pStyle w:val="a9"/>
        <w:widowControl w:val="0"/>
        <w:numPr>
          <w:ilvl w:val="0"/>
          <w:numId w:val="34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vanish/>
          <w:color w:val="672020"/>
          <w:sz w:val="22"/>
        </w:rPr>
      </w:pPr>
    </w:p>
    <w:p w:rsidR="00D30693" w:rsidRPr="006B5BB5" w:rsidRDefault="00D30693" w:rsidP="003B5943">
      <w:pPr>
        <w:pStyle w:val="a9"/>
        <w:widowControl w:val="0"/>
        <w:numPr>
          <w:ilvl w:val="0"/>
          <w:numId w:val="34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vanish/>
          <w:color w:val="672020"/>
          <w:sz w:val="22"/>
        </w:rPr>
      </w:pPr>
    </w:p>
    <w:p w:rsidR="00D30693" w:rsidRPr="006B5BB5" w:rsidRDefault="00D30693" w:rsidP="003B5943">
      <w:pPr>
        <w:pStyle w:val="a9"/>
        <w:widowControl w:val="0"/>
        <w:numPr>
          <w:ilvl w:val="0"/>
          <w:numId w:val="34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vanish/>
          <w:color w:val="672020"/>
          <w:sz w:val="22"/>
        </w:rPr>
      </w:pPr>
    </w:p>
    <w:p w:rsidR="00D30693" w:rsidRPr="00903D82" w:rsidRDefault="00D30693" w:rsidP="003B5943">
      <w:pPr>
        <w:pStyle w:val="a9"/>
        <w:widowControl w:val="0"/>
        <w:numPr>
          <w:ilvl w:val="1"/>
          <w:numId w:val="34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 w:rsidRPr="00FD70AF">
        <w:rPr>
          <w:rFonts w:ascii="微软雅黑" w:eastAsia="微软雅黑" w:hAnsi="微软雅黑" w:hint="eastAsia"/>
          <w:color w:val="672020"/>
          <w:sz w:val="22"/>
        </w:rPr>
        <w:t>并行</w:t>
      </w:r>
      <w:r w:rsidRPr="00903D82">
        <w:rPr>
          <w:rFonts w:ascii="微软雅黑" w:eastAsia="微软雅黑" w:hAnsi="微软雅黑" w:hint="eastAsia"/>
          <w:color w:val="672020"/>
          <w:sz w:val="22"/>
        </w:rPr>
        <w:t>工程</w:t>
      </w:r>
    </w:p>
    <w:p w:rsidR="00D30693" w:rsidRPr="00413357" w:rsidRDefault="00D30693" w:rsidP="003B5943">
      <w:pPr>
        <w:pStyle w:val="a9"/>
        <w:widowControl w:val="0"/>
        <w:numPr>
          <w:ilvl w:val="1"/>
          <w:numId w:val="32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vanish/>
          <w:color w:val="672020"/>
          <w:sz w:val="22"/>
        </w:rPr>
      </w:pPr>
    </w:p>
    <w:p w:rsidR="00D30693" w:rsidRDefault="00D30693" w:rsidP="003B5943">
      <w:pPr>
        <w:pStyle w:val="a9"/>
        <w:widowControl w:val="0"/>
        <w:numPr>
          <w:ilvl w:val="2"/>
          <w:numId w:val="32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流程并行</w:t>
      </w:r>
    </w:p>
    <w:p w:rsidR="00D30693" w:rsidRDefault="00D30693" w:rsidP="003B5943">
      <w:pPr>
        <w:pStyle w:val="a9"/>
        <w:widowControl w:val="0"/>
        <w:numPr>
          <w:ilvl w:val="2"/>
          <w:numId w:val="32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活动并行</w:t>
      </w:r>
    </w:p>
    <w:p w:rsidR="00906CCC" w:rsidRPr="00906CCC" w:rsidRDefault="00906CCC" w:rsidP="003B5943">
      <w:pPr>
        <w:adjustRightInd w:val="0"/>
        <w:snapToGrid w:val="0"/>
        <w:spacing w:line="360" w:lineRule="auto"/>
        <w:ind w:left="851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906CCC">
        <w:rPr>
          <w:rFonts w:ascii="微软雅黑" w:eastAsia="微软雅黑" w:hAnsi="微软雅黑" w:hint="eastAsia"/>
          <w:i/>
          <w:color w:val="4F81BD" w:themeColor="accent1"/>
          <w:sz w:val="22"/>
        </w:rPr>
        <w:t>案例分析：</w:t>
      </w:r>
      <w:proofErr w:type="gramStart"/>
      <w:r w:rsidRPr="00906CCC">
        <w:rPr>
          <w:rFonts w:ascii="微软雅黑" w:eastAsia="微软雅黑" w:hAnsi="微软雅黑" w:hint="eastAsia"/>
          <w:i/>
          <w:color w:val="4F81BD" w:themeColor="accent1"/>
          <w:sz w:val="22"/>
        </w:rPr>
        <w:t>微信点餐带来</w:t>
      </w:r>
      <w:proofErr w:type="gramEnd"/>
      <w:r w:rsidRPr="00906CCC">
        <w:rPr>
          <w:rFonts w:ascii="微软雅黑" w:eastAsia="微软雅黑" w:hAnsi="微软雅黑" w:hint="eastAsia"/>
          <w:i/>
          <w:color w:val="4F81BD" w:themeColor="accent1"/>
          <w:sz w:val="22"/>
        </w:rPr>
        <w:t>的翻</w:t>
      </w:r>
      <w:proofErr w:type="gramStart"/>
      <w:r w:rsidRPr="00906CCC">
        <w:rPr>
          <w:rFonts w:ascii="微软雅黑" w:eastAsia="微软雅黑" w:hAnsi="微软雅黑" w:hint="eastAsia"/>
          <w:i/>
          <w:color w:val="4F81BD" w:themeColor="accent1"/>
          <w:sz w:val="22"/>
        </w:rPr>
        <w:t>桌率提升</w:t>
      </w:r>
      <w:proofErr w:type="gramEnd"/>
    </w:p>
    <w:p w:rsidR="00D30693" w:rsidRDefault="00D30693" w:rsidP="003B5943">
      <w:pPr>
        <w:pStyle w:val="a9"/>
        <w:widowControl w:val="0"/>
        <w:numPr>
          <w:ilvl w:val="1"/>
          <w:numId w:val="34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Go</w:t>
      </w:r>
      <w:r>
        <w:rPr>
          <w:rFonts w:ascii="微软雅黑" w:eastAsia="微软雅黑" w:hAnsi="微软雅黑"/>
          <w:color w:val="672020"/>
          <w:sz w:val="22"/>
        </w:rPr>
        <w:t>/Kill/Redirect</w:t>
      </w:r>
    </w:p>
    <w:p w:rsidR="00D30693" w:rsidRDefault="00D30693" w:rsidP="003B5943">
      <w:pPr>
        <w:pStyle w:val="a9"/>
        <w:widowControl w:val="0"/>
        <w:numPr>
          <w:ilvl w:val="1"/>
          <w:numId w:val="34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加班加点</w:t>
      </w:r>
    </w:p>
    <w:p w:rsidR="00B81550" w:rsidRPr="00B81550" w:rsidRDefault="00150525" w:rsidP="003B5943">
      <w:pPr>
        <w:pStyle w:val="a9"/>
        <w:adjustRightInd w:val="0"/>
        <w:snapToGrid w:val="0"/>
        <w:spacing w:line="360" w:lineRule="auto"/>
        <w:ind w:left="425" w:firstLineChars="0" w:firstLine="415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>
        <w:rPr>
          <w:rFonts w:ascii="微软雅黑" w:eastAsia="微软雅黑" w:hAnsi="微软雅黑" w:hint="eastAsia"/>
          <w:i/>
          <w:color w:val="4F81BD" w:themeColor="accent1"/>
          <w:sz w:val="22"/>
        </w:rPr>
        <w:t>互动话题：如何安排加班</w:t>
      </w:r>
    </w:p>
    <w:p w:rsidR="00D30693" w:rsidRDefault="00D30693" w:rsidP="003B5943">
      <w:pPr>
        <w:pStyle w:val="a9"/>
        <w:widowControl w:val="0"/>
        <w:numPr>
          <w:ilvl w:val="1"/>
          <w:numId w:val="34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更新计划，探寻计划中的“灰度”</w:t>
      </w:r>
    </w:p>
    <w:p w:rsidR="00CD4184" w:rsidRPr="00D14647" w:rsidRDefault="00CD4184" w:rsidP="003B5943">
      <w:pPr>
        <w:adjustRightInd w:val="0"/>
        <w:snapToGrid w:val="0"/>
        <w:spacing w:line="360" w:lineRule="auto"/>
        <w:ind w:left="425" w:firstLineChars="200" w:firstLine="440"/>
        <w:contextualSpacing/>
        <w:rPr>
          <w:rFonts w:ascii="微软雅黑" w:eastAsia="微软雅黑" w:hAnsi="微软雅黑"/>
          <w:i/>
          <w:color w:val="4F81BD" w:themeColor="accent1"/>
          <w:sz w:val="22"/>
        </w:rPr>
      </w:pPr>
      <w:r w:rsidRPr="00D14647">
        <w:rPr>
          <w:rFonts w:ascii="微软雅黑" w:eastAsia="微软雅黑" w:hAnsi="微软雅黑" w:hint="eastAsia"/>
          <w:i/>
          <w:color w:val="4F81BD" w:themeColor="accent1"/>
          <w:sz w:val="22"/>
        </w:rPr>
        <w:t>案例分析：惯性延期的范围下如何做项目计划</w:t>
      </w:r>
    </w:p>
    <w:p w:rsidR="00D30693" w:rsidRPr="00256DCA" w:rsidRDefault="00D30693" w:rsidP="003B5943">
      <w:pPr>
        <w:pStyle w:val="a9"/>
        <w:widowControl w:val="0"/>
        <w:numPr>
          <w:ilvl w:val="1"/>
          <w:numId w:val="34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任务结对</w:t>
      </w:r>
    </w:p>
    <w:p w:rsidR="00D30693" w:rsidRDefault="00D30693" w:rsidP="003B5943">
      <w:pPr>
        <w:pStyle w:val="a9"/>
        <w:widowControl w:val="0"/>
        <w:numPr>
          <w:ilvl w:val="1"/>
          <w:numId w:val="34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项目/任务对赌</w:t>
      </w:r>
    </w:p>
    <w:p w:rsidR="00D30693" w:rsidRDefault="00D164A3" w:rsidP="003B5943">
      <w:pPr>
        <w:pStyle w:val="a9"/>
        <w:widowControl w:val="0"/>
        <w:numPr>
          <w:ilvl w:val="1"/>
          <w:numId w:val="34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分批与迭代交付</w:t>
      </w:r>
    </w:p>
    <w:p w:rsidR="007E5844" w:rsidRPr="00733FE4" w:rsidRDefault="007E5844" w:rsidP="003B5943">
      <w:pPr>
        <w:pStyle w:val="a9"/>
        <w:widowControl w:val="0"/>
        <w:adjustRightInd w:val="0"/>
        <w:snapToGrid w:val="0"/>
        <w:spacing w:line="360" w:lineRule="auto"/>
        <w:ind w:left="992" w:firstLineChars="0" w:firstLine="0"/>
        <w:contextualSpacing/>
        <w:jc w:val="both"/>
        <w:rPr>
          <w:rFonts w:ascii="微软雅黑" w:eastAsia="微软雅黑" w:hAnsi="微软雅黑"/>
          <w:i/>
          <w:color w:val="4F81BD" w:themeColor="accent1"/>
          <w:sz w:val="22"/>
        </w:rPr>
      </w:pPr>
      <w:r w:rsidRPr="00733FE4">
        <w:rPr>
          <w:rFonts w:ascii="微软雅黑" w:eastAsia="微软雅黑" w:hAnsi="微软雅黑" w:hint="eastAsia"/>
          <w:i/>
          <w:color w:val="4F81BD" w:themeColor="accent1"/>
          <w:sz w:val="22"/>
        </w:rPr>
        <w:t>案例分析：</w:t>
      </w:r>
      <w:r w:rsidR="00DE1A7F" w:rsidRPr="00733FE4">
        <w:rPr>
          <w:rFonts w:ascii="微软雅黑" w:eastAsia="微软雅黑" w:hAnsi="微软雅黑" w:hint="eastAsia"/>
          <w:i/>
          <w:color w:val="4F81BD" w:themeColor="accent1"/>
          <w:sz w:val="22"/>
        </w:rPr>
        <w:t>利用客户的产能，讲整体交付变成分批交付，最终满足客户交付要求。</w:t>
      </w:r>
    </w:p>
    <w:p w:rsidR="00D30693" w:rsidRPr="00BB02F7" w:rsidRDefault="00D30693" w:rsidP="003B5943">
      <w:pPr>
        <w:pStyle w:val="a9"/>
        <w:widowControl w:val="0"/>
        <w:numPr>
          <w:ilvl w:val="1"/>
          <w:numId w:val="34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变更</w:t>
      </w:r>
      <w:r w:rsidR="00DE1A7F">
        <w:rPr>
          <w:rFonts w:ascii="微软雅黑" w:eastAsia="微软雅黑" w:hAnsi="微软雅黑" w:hint="eastAsia"/>
          <w:color w:val="672020"/>
          <w:sz w:val="22"/>
        </w:rPr>
        <w:t>控制</w:t>
      </w:r>
    </w:p>
    <w:p w:rsidR="00D30693" w:rsidRDefault="00D30693" w:rsidP="003B5943">
      <w:pPr>
        <w:pStyle w:val="a9"/>
        <w:widowControl w:val="0"/>
        <w:numPr>
          <w:ilvl w:val="1"/>
          <w:numId w:val="34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项目管道管理</w:t>
      </w:r>
    </w:p>
    <w:p w:rsidR="00CB743F" w:rsidRPr="00CB743F" w:rsidRDefault="00CB743F" w:rsidP="003B5943">
      <w:pPr>
        <w:pStyle w:val="a9"/>
        <w:widowControl w:val="0"/>
        <w:adjustRightInd w:val="0"/>
        <w:snapToGrid w:val="0"/>
        <w:spacing w:line="360" w:lineRule="auto"/>
        <w:ind w:left="992" w:firstLineChars="0" w:firstLine="0"/>
        <w:contextualSpacing/>
        <w:jc w:val="both"/>
        <w:rPr>
          <w:rFonts w:ascii="微软雅黑" w:eastAsia="微软雅黑" w:hAnsi="微软雅黑"/>
          <w:i/>
          <w:color w:val="4F81BD" w:themeColor="accent1"/>
          <w:sz w:val="22"/>
        </w:rPr>
      </w:pPr>
      <w:r w:rsidRPr="00CB743F">
        <w:rPr>
          <w:rFonts w:ascii="微软雅黑" w:eastAsia="微软雅黑" w:hAnsi="微软雅黑" w:hint="eastAsia"/>
          <w:i/>
          <w:color w:val="4F81BD" w:themeColor="accent1"/>
          <w:sz w:val="22"/>
        </w:rPr>
        <w:t>演练：管道优化</w:t>
      </w:r>
    </w:p>
    <w:p w:rsidR="00D30693" w:rsidRDefault="00D30693" w:rsidP="003B5943">
      <w:pPr>
        <w:pStyle w:val="a9"/>
        <w:widowControl w:val="0"/>
        <w:numPr>
          <w:ilvl w:val="1"/>
          <w:numId w:val="34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异步模式（CBB与平台）</w:t>
      </w:r>
    </w:p>
    <w:p w:rsidR="00D30693" w:rsidRDefault="00512A50" w:rsidP="003B5943">
      <w:pPr>
        <w:pStyle w:val="a9"/>
        <w:widowControl w:val="0"/>
        <w:numPr>
          <w:ilvl w:val="1"/>
          <w:numId w:val="34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如何减少沟通浪费</w:t>
      </w:r>
    </w:p>
    <w:p w:rsidR="00D30693" w:rsidRDefault="00D30693" w:rsidP="003B5943">
      <w:pPr>
        <w:pStyle w:val="2"/>
      </w:pPr>
      <w:r w:rsidRPr="00C232E9">
        <w:rPr>
          <w:rFonts w:hint="eastAsia"/>
        </w:rPr>
        <w:lastRenderedPageBreak/>
        <w:t>第六部分   切勿虎头蛇尾——项目收尾过程</w:t>
      </w:r>
    </w:p>
    <w:p w:rsidR="00D30693" w:rsidRPr="00C232E9" w:rsidRDefault="00D30693" w:rsidP="003B5943">
      <w:pPr>
        <w:adjustRightInd w:val="0"/>
        <w:snapToGrid w:val="0"/>
        <w:spacing w:line="360" w:lineRule="auto"/>
        <w:contextualSpacing/>
        <w:jc w:val="left"/>
        <w:rPr>
          <w:rFonts w:ascii="微软雅黑" w:eastAsia="微软雅黑" w:hAnsi="微软雅黑"/>
          <w:b/>
          <w:bCs/>
          <w:color w:val="672020"/>
          <w:sz w:val="22"/>
        </w:rPr>
      </w:pPr>
      <w:r>
        <w:rPr>
          <w:rFonts w:ascii="微软雅黑" w:eastAsia="微软雅黑" w:hAnsi="微软雅黑" w:hint="eastAsia"/>
          <w:bCs/>
          <w:color w:val="672020"/>
          <w:sz w:val="22"/>
        </w:rPr>
        <w:t>讲师观点：项目结束后，认证整理收据数据，进行经验教训总结，并形成改进计划，是组织项目管理能力持续改进的关键。</w:t>
      </w:r>
    </w:p>
    <w:p w:rsidR="00D30693" w:rsidRPr="00CB60DF" w:rsidRDefault="00D30693" w:rsidP="00CB60DF">
      <w:pPr>
        <w:pStyle w:val="a9"/>
        <w:numPr>
          <w:ilvl w:val="0"/>
          <w:numId w:val="30"/>
        </w:numPr>
        <w:adjustRightInd w:val="0"/>
        <w:snapToGrid w:val="0"/>
        <w:spacing w:line="360" w:lineRule="auto"/>
        <w:ind w:firstLineChars="0"/>
        <w:contextualSpacing/>
        <w:rPr>
          <w:rFonts w:ascii="微软雅黑" w:eastAsia="微软雅黑" w:hAnsi="微软雅黑"/>
          <w:color w:val="672020"/>
          <w:sz w:val="22"/>
        </w:rPr>
      </w:pPr>
      <w:r w:rsidRPr="00CB60DF">
        <w:rPr>
          <w:rFonts w:ascii="微软雅黑" w:eastAsia="微软雅黑" w:hAnsi="微软雅黑" w:hint="eastAsia"/>
          <w:color w:val="672020"/>
          <w:sz w:val="22"/>
        </w:rPr>
        <w:t>项目关闭会议</w:t>
      </w:r>
    </w:p>
    <w:p w:rsidR="00D30693" w:rsidRDefault="00D30693" w:rsidP="003B5943">
      <w:pPr>
        <w:pStyle w:val="a9"/>
        <w:widowControl w:val="0"/>
        <w:numPr>
          <w:ilvl w:val="0"/>
          <w:numId w:val="30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如何进行员工绩效回顾</w:t>
      </w:r>
    </w:p>
    <w:p w:rsidR="00D30693" w:rsidRDefault="00D30693" w:rsidP="003B5943">
      <w:pPr>
        <w:pStyle w:val="a9"/>
        <w:widowControl w:val="0"/>
        <w:numPr>
          <w:ilvl w:val="0"/>
          <w:numId w:val="30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如何进行项目复盘</w:t>
      </w:r>
    </w:p>
    <w:p w:rsidR="00D30693" w:rsidRPr="003B70FC" w:rsidRDefault="00D30693" w:rsidP="003B5943">
      <w:pPr>
        <w:pStyle w:val="a9"/>
        <w:widowControl w:val="0"/>
        <w:numPr>
          <w:ilvl w:val="0"/>
          <w:numId w:val="38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vanish/>
          <w:color w:val="672020"/>
          <w:sz w:val="22"/>
        </w:rPr>
      </w:pPr>
    </w:p>
    <w:p w:rsidR="00D30693" w:rsidRPr="003B70FC" w:rsidRDefault="00D30693" w:rsidP="003B5943">
      <w:pPr>
        <w:pStyle w:val="a9"/>
        <w:widowControl w:val="0"/>
        <w:numPr>
          <w:ilvl w:val="0"/>
          <w:numId w:val="38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vanish/>
          <w:color w:val="672020"/>
          <w:sz w:val="22"/>
        </w:rPr>
      </w:pPr>
    </w:p>
    <w:p w:rsidR="00D30693" w:rsidRPr="003B70FC" w:rsidRDefault="00D30693" w:rsidP="003B5943">
      <w:pPr>
        <w:pStyle w:val="a9"/>
        <w:widowControl w:val="0"/>
        <w:numPr>
          <w:ilvl w:val="0"/>
          <w:numId w:val="38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vanish/>
          <w:color w:val="672020"/>
          <w:sz w:val="22"/>
        </w:rPr>
      </w:pPr>
    </w:p>
    <w:p w:rsidR="00D30693" w:rsidRDefault="00D30693" w:rsidP="003B5943">
      <w:pPr>
        <w:pStyle w:val="a9"/>
        <w:widowControl w:val="0"/>
        <w:numPr>
          <w:ilvl w:val="1"/>
          <w:numId w:val="38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收集并整理项目历史数据</w:t>
      </w:r>
    </w:p>
    <w:p w:rsidR="00D30693" w:rsidRDefault="00D30693" w:rsidP="003B5943">
      <w:pPr>
        <w:pStyle w:val="a9"/>
        <w:widowControl w:val="0"/>
        <w:numPr>
          <w:ilvl w:val="1"/>
          <w:numId w:val="38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从数据分析中寻找改进课题</w:t>
      </w:r>
    </w:p>
    <w:p w:rsidR="00D30693" w:rsidRPr="002D4FE9" w:rsidRDefault="00D30693" w:rsidP="003B5943">
      <w:pPr>
        <w:pStyle w:val="a9"/>
        <w:widowControl w:val="0"/>
        <w:numPr>
          <w:ilvl w:val="1"/>
          <w:numId w:val="32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vanish/>
          <w:color w:val="672020"/>
          <w:sz w:val="22"/>
        </w:rPr>
      </w:pPr>
    </w:p>
    <w:p w:rsidR="00D30693" w:rsidRDefault="00D30693" w:rsidP="003B5943">
      <w:pPr>
        <w:pStyle w:val="a9"/>
        <w:widowControl w:val="0"/>
        <w:numPr>
          <w:ilvl w:val="2"/>
          <w:numId w:val="32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共性问题</w:t>
      </w:r>
    </w:p>
    <w:p w:rsidR="00D30693" w:rsidRDefault="00D30693" w:rsidP="003B5943">
      <w:pPr>
        <w:pStyle w:val="a9"/>
        <w:widowControl w:val="0"/>
        <w:numPr>
          <w:ilvl w:val="2"/>
          <w:numId w:val="32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重点问题</w:t>
      </w:r>
    </w:p>
    <w:p w:rsidR="00FC7BFA" w:rsidRDefault="00FC7BFA" w:rsidP="003B5943">
      <w:pPr>
        <w:pStyle w:val="a9"/>
        <w:widowControl w:val="0"/>
        <w:numPr>
          <w:ilvl w:val="2"/>
          <w:numId w:val="32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如何策划</w:t>
      </w:r>
      <w:r w:rsidR="00347199">
        <w:rPr>
          <w:rFonts w:ascii="微软雅黑" w:eastAsia="微软雅黑" w:hAnsi="微软雅黑" w:hint="eastAsia"/>
          <w:color w:val="672020"/>
          <w:sz w:val="22"/>
        </w:rPr>
        <w:t>对改进课题的</w:t>
      </w:r>
      <w:r>
        <w:rPr>
          <w:rFonts w:ascii="微软雅黑" w:eastAsia="微软雅黑" w:hAnsi="微软雅黑" w:hint="eastAsia"/>
          <w:color w:val="672020"/>
          <w:sz w:val="22"/>
        </w:rPr>
        <w:t>度量</w:t>
      </w:r>
    </w:p>
    <w:p w:rsidR="00B26F6C" w:rsidRDefault="00B26F6C" w:rsidP="003B5943">
      <w:pPr>
        <w:pStyle w:val="a9"/>
        <w:widowControl w:val="0"/>
        <w:numPr>
          <w:ilvl w:val="0"/>
          <w:numId w:val="30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没有度量就没有改进-如何策划</w:t>
      </w:r>
      <w:r w:rsidR="00BA2AD5">
        <w:rPr>
          <w:rFonts w:ascii="微软雅黑" w:eastAsia="微软雅黑" w:hAnsi="微软雅黑" w:hint="eastAsia"/>
          <w:color w:val="672020"/>
          <w:sz w:val="22"/>
        </w:rPr>
        <w:t>一次度量过程</w:t>
      </w:r>
    </w:p>
    <w:p w:rsidR="00BA2AD5" w:rsidRDefault="00BA2AD5" w:rsidP="003B5943">
      <w:pPr>
        <w:pStyle w:val="a9"/>
        <w:widowControl w:val="0"/>
        <w:adjustRightInd w:val="0"/>
        <w:snapToGrid w:val="0"/>
        <w:spacing w:line="360" w:lineRule="auto"/>
        <w:ind w:left="425" w:firstLineChars="0" w:firstLine="0"/>
        <w:contextualSpacing/>
        <w:jc w:val="both"/>
        <w:rPr>
          <w:rFonts w:ascii="微软雅黑" w:eastAsia="微软雅黑" w:hAnsi="微软雅黑"/>
          <w:i/>
          <w:color w:val="4F81BD" w:themeColor="accent1"/>
          <w:sz w:val="22"/>
        </w:rPr>
      </w:pPr>
      <w:r w:rsidRPr="00A20013">
        <w:rPr>
          <w:rFonts w:ascii="微软雅黑" w:eastAsia="微软雅黑" w:hAnsi="微软雅黑" w:hint="eastAsia"/>
          <w:i/>
          <w:color w:val="4F81BD" w:themeColor="accent1"/>
          <w:sz w:val="22"/>
        </w:rPr>
        <w:t>演练：选择主题进行一次度量策划</w:t>
      </w:r>
    </w:p>
    <w:p w:rsidR="00D14647" w:rsidRDefault="00D14647" w:rsidP="003B5943"/>
    <w:p w:rsidR="00340E5F" w:rsidRDefault="00340E5F" w:rsidP="003B5943"/>
    <w:p w:rsidR="00340E5F" w:rsidRDefault="00340E5F" w:rsidP="003B5943"/>
    <w:p w:rsidR="00340E5F" w:rsidRDefault="00340E5F" w:rsidP="003B5943"/>
    <w:p w:rsidR="00340E5F" w:rsidRDefault="00340E5F" w:rsidP="003B5943"/>
    <w:p w:rsidR="00340E5F" w:rsidRDefault="00340E5F" w:rsidP="003B5943"/>
    <w:p w:rsidR="00340E5F" w:rsidRDefault="00340E5F" w:rsidP="003B5943"/>
    <w:p w:rsidR="00340E5F" w:rsidRDefault="00340E5F" w:rsidP="003B5943"/>
    <w:p w:rsidR="00340E5F" w:rsidRDefault="00340E5F" w:rsidP="003B5943"/>
    <w:p w:rsidR="00340E5F" w:rsidRDefault="00340E5F" w:rsidP="003B5943"/>
    <w:p w:rsidR="00340E5F" w:rsidRDefault="00340E5F" w:rsidP="003B5943"/>
    <w:p w:rsidR="00340E5F" w:rsidRDefault="00340E5F" w:rsidP="003B5943"/>
    <w:p w:rsidR="00340E5F" w:rsidRDefault="00340E5F" w:rsidP="003B5943"/>
    <w:p w:rsidR="00340E5F" w:rsidRDefault="00340E5F" w:rsidP="003B5943"/>
    <w:p w:rsidR="00340E5F" w:rsidRDefault="00340E5F" w:rsidP="003B5943"/>
    <w:p w:rsidR="00340E5F" w:rsidRDefault="00340E5F" w:rsidP="003B5943"/>
    <w:p w:rsidR="00340E5F" w:rsidRDefault="00340E5F" w:rsidP="003B5943"/>
    <w:p w:rsidR="00340E5F" w:rsidRDefault="00340E5F" w:rsidP="003B5943"/>
    <w:p w:rsidR="00340E5F" w:rsidRDefault="00340E5F" w:rsidP="003B5943"/>
    <w:p w:rsidR="00CB60DF" w:rsidRPr="00A20013" w:rsidRDefault="00CB60DF" w:rsidP="003B5943"/>
    <w:p w:rsidR="00C57634" w:rsidRPr="008A056E" w:rsidRDefault="00C57634" w:rsidP="003B5943">
      <w:pPr>
        <w:pStyle w:val="1"/>
      </w:pPr>
      <w:r>
        <w:rPr>
          <w:rFonts w:hint="eastAsia"/>
        </w:rPr>
        <w:lastRenderedPageBreak/>
        <w:t>【</w:t>
      </w:r>
      <w:r w:rsidRPr="00EC72F9">
        <w:rPr>
          <w:rFonts w:hint="eastAsia"/>
        </w:rPr>
        <w:t>讲师介绍</w:t>
      </w:r>
      <w:r w:rsidR="001446DC">
        <w:rPr>
          <w:rFonts w:hint="eastAsia"/>
        </w:rPr>
        <w:t>】</w:t>
      </w:r>
      <w:r w:rsidRPr="00EC72F9">
        <w:t xml:space="preserve"> — </w:t>
      </w:r>
      <w:r>
        <w:rPr>
          <w:rFonts w:hint="eastAsia"/>
        </w:rPr>
        <w:t>吴维</w:t>
      </w:r>
      <w:r w:rsidRPr="00EC72F9">
        <w:t>先生</w:t>
      </w:r>
    </w:p>
    <w:p w:rsidR="004A0746" w:rsidRDefault="00483A0F" w:rsidP="003B5943">
      <w:r w:rsidRPr="005814A8">
        <w:rPr>
          <w:noProof/>
        </w:rPr>
        <w:drawing>
          <wp:anchor distT="0" distB="0" distL="114300" distR="114300" simplePos="0" relativeHeight="251656704" behindDoc="0" locked="0" layoutInCell="1" allowOverlap="1" wp14:anchorId="69FD907F" wp14:editId="3F9D4D66">
            <wp:simplePos x="0" y="0"/>
            <wp:positionH relativeFrom="column">
              <wp:posOffset>3270885</wp:posOffset>
            </wp:positionH>
            <wp:positionV relativeFrom="paragraph">
              <wp:posOffset>162560</wp:posOffset>
            </wp:positionV>
            <wp:extent cx="2092325" cy="2780030"/>
            <wp:effectExtent l="0" t="0" r="0" b="0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5" r="7215" b="9506"/>
                    <a:stretch/>
                  </pic:blipFill>
                  <pic:spPr>
                    <a:xfrm>
                      <a:off x="0" y="0"/>
                      <a:ext cx="2092325" cy="27800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C57634" w:rsidRDefault="00C57634" w:rsidP="003B5943">
      <w:pPr>
        <w:pStyle w:val="a9"/>
        <w:widowControl w:val="0"/>
        <w:numPr>
          <w:ilvl w:val="0"/>
          <w:numId w:val="4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中天华夏资深</w:t>
      </w:r>
      <w:r>
        <w:rPr>
          <w:rFonts w:ascii="微软雅黑" w:eastAsia="微软雅黑" w:hAnsi="微软雅黑"/>
          <w:color w:val="672020"/>
          <w:sz w:val="22"/>
        </w:rPr>
        <w:t>顾问</w:t>
      </w:r>
      <w:r>
        <w:rPr>
          <w:rFonts w:ascii="微软雅黑" w:eastAsia="微软雅黑" w:hAnsi="微软雅黑" w:hint="eastAsia"/>
          <w:color w:val="672020"/>
          <w:sz w:val="22"/>
        </w:rPr>
        <w:t>、</w:t>
      </w:r>
      <w:r>
        <w:rPr>
          <w:rFonts w:ascii="微软雅黑" w:eastAsia="微软雅黑" w:hAnsi="微软雅黑"/>
          <w:color w:val="672020"/>
          <w:sz w:val="22"/>
        </w:rPr>
        <w:t>讲师</w:t>
      </w:r>
    </w:p>
    <w:p w:rsidR="00C57634" w:rsidRDefault="00C57634" w:rsidP="003B5943">
      <w:pPr>
        <w:pStyle w:val="a9"/>
        <w:widowControl w:val="0"/>
        <w:numPr>
          <w:ilvl w:val="0"/>
          <w:numId w:val="4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原华为2012实验室项目经理</w:t>
      </w:r>
    </w:p>
    <w:p w:rsidR="00C57634" w:rsidRDefault="00C57634" w:rsidP="003B5943">
      <w:pPr>
        <w:pStyle w:val="a9"/>
        <w:widowControl w:val="0"/>
        <w:numPr>
          <w:ilvl w:val="0"/>
          <w:numId w:val="4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原华为2012实验室高级讲师</w:t>
      </w:r>
    </w:p>
    <w:p w:rsidR="00C57634" w:rsidRPr="0054552B" w:rsidRDefault="00C57634" w:rsidP="003B5943">
      <w:pPr>
        <w:pStyle w:val="a9"/>
        <w:widowControl w:val="0"/>
        <w:numPr>
          <w:ilvl w:val="0"/>
          <w:numId w:val="4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 w:rsidRPr="0054552B">
        <w:rPr>
          <w:rFonts w:ascii="微软雅黑" w:eastAsia="微软雅黑" w:hAnsi="微软雅黑" w:hint="eastAsia"/>
          <w:color w:val="672020"/>
          <w:sz w:val="22"/>
        </w:rPr>
        <w:t>IPD（集成产品开发）体系专家</w:t>
      </w:r>
    </w:p>
    <w:p w:rsidR="00C57634" w:rsidRPr="007E59D8" w:rsidRDefault="00C57634" w:rsidP="003B5943">
      <w:pPr>
        <w:pStyle w:val="a9"/>
        <w:widowControl w:val="0"/>
        <w:numPr>
          <w:ilvl w:val="0"/>
          <w:numId w:val="4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敏捷管理专家</w:t>
      </w:r>
    </w:p>
    <w:p w:rsidR="00C57634" w:rsidRDefault="00C57634" w:rsidP="003B5943">
      <w:pPr>
        <w:pStyle w:val="a9"/>
        <w:widowControl w:val="0"/>
        <w:numPr>
          <w:ilvl w:val="0"/>
          <w:numId w:val="4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研发项目管理专家</w:t>
      </w:r>
    </w:p>
    <w:p w:rsidR="00C57634" w:rsidRDefault="00C57634" w:rsidP="003B5943">
      <w:pPr>
        <w:pStyle w:val="a9"/>
        <w:widowControl w:val="0"/>
        <w:numPr>
          <w:ilvl w:val="0"/>
          <w:numId w:val="4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 w:rsidRPr="007E3932">
        <w:rPr>
          <w:rFonts w:ascii="微软雅黑" w:eastAsia="微软雅黑" w:hAnsi="微软雅黑" w:hint="eastAsia"/>
          <w:color w:val="672020"/>
          <w:sz w:val="22"/>
        </w:rPr>
        <w:t>平台与技术开发专家</w:t>
      </w:r>
    </w:p>
    <w:p w:rsidR="00C57634" w:rsidRDefault="00C57634" w:rsidP="003B5943">
      <w:pPr>
        <w:pStyle w:val="a9"/>
        <w:widowControl w:val="0"/>
        <w:numPr>
          <w:ilvl w:val="0"/>
          <w:numId w:val="47"/>
        </w:numPr>
        <w:adjustRightInd w:val="0"/>
        <w:snapToGrid w:val="0"/>
        <w:spacing w:line="360" w:lineRule="auto"/>
        <w:ind w:firstLineChars="0"/>
        <w:contextualSpacing/>
        <w:jc w:val="both"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/>
          <w:color w:val="672020"/>
          <w:sz w:val="22"/>
        </w:rPr>
        <w:t>需求管理与需求</w:t>
      </w:r>
      <w:r>
        <w:rPr>
          <w:rFonts w:ascii="微软雅黑" w:eastAsia="微软雅黑" w:hAnsi="微软雅黑" w:hint="eastAsia"/>
          <w:color w:val="672020"/>
          <w:sz w:val="22"/>
        </w:rPr>
        <w:t>分析</w:t>
      </w:r>
      <w:r>
        <w:rPr>
          <w:rFonts w:ascii="微软雅黑" w:eastAsia="微软雅黑" w:hAnsi="微软雅黑"/>
          <w:color w:val="672020"/>
          <w:sz w:val="22"/>
        </w:rPr>
        <w:t>专家</w:t>
      </w:r>
    </w:p>
    <w:p w:rsidR="00C57634" w:rsidRPr="00DE5135" w:rsidRDefault="00C57634" w:rsidP="003B5943">
      <w:pPr>
        <w:pStyle w:val="1"/>
      </w:pPr>
      <w:r>
        <w:rPr>
          <w:rFonts w:hint="eastAsia"/>
        </w:rPr>
        <w:t>【工作经历及</w:t>
      </w:r>
      <w:r w:rsidRPr="00DE5135">
        <w:rPr>
          <w:rFonts w:hint="eastAsia"/>
        </w:rPr>
        <w:t>专业背景</w:t>
      </w:r>
      <w:r>
        <w:rPr>
          <w:rFonts w:hint="eastAsia"/>
        </w:rPr>
        <w:t>】</w:t>
      </w:r>
    </w:p>
    <w:p w:rsidR="00C57634" w:rsidRPr="00C57634" w:rsidRDefault="00C57634" w:rsidP="003B5943">
      <w:pPr>
        <w:pStyle w:val="a8"/>
        <w:spacing w:before="0" w:beforeAutospacing="0" w:after="0" w:afterAutospacing="0" w:line="360" w:lineRule="auto"/>
        <w:ind w:firstLine="43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吴维老师曾服务于华为、广州无线电集团、CEC（中国电子产业集团）、海格通信等知名企业，拥有十几年工作经验，历任PMO经理、高级项目经理、系统工程师、需求分析师等职位。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在华为就职期间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，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主导了十几个成功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的软件项目、系统集成项目，多次荣获公司级</w:t>
      </w:r>
      <w:proofErr w:type="gramStart"/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“</w:t>
      </w:r>
      <w:proofErr w:type="gramEnd"/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全流程业务贡献奖“。在IPD体系构建、产品开发流程搭建与优化、研发项目管理、敏捷项目管理、产品需求分析与需求管理、系统架构设计等领域积累了丰富的实战经验。</w:t>
      </w:r>
    </w:p>
    <w:p w:rsidR="00C57634" w:rsidRPr="0074242E" w:rsidRDefault="00C57634" w:rsidP="003B5943">
      <w:pPr>
        <w:pStyle w:val="a8"/>
        <w:spacing w:before="0" w:beforeAutospacing="0" w:after="0" w:afterAutospacing="0" w:line="360" w:lineRule="auto"/>
        <w:ind w:firstLine="43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吴维老师在担任顾问期间，成功主导了众多企业的IPD体系构建与落地，尤其擅长产品开发流程、研发项目管理、产品需求分析与需求管理、技术平台体系建设等方面的实施和应用，并且</w:t>
      </w:r>
      <w:proofErr w:type="gramStart"/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成功帮助</w:t>
      </w:r>
      <w:proofErr w:type="gramEnd"/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了众多企业培养了优秀的项目经理，赢得客户的高度好评。</w:t>
      </w:r>
    </w:p>
    <w:p w:rsidR="00C57634" w:rsidRDefault="00C57634" w:rsidP="003B5943">
      <w:pPr>
        <w:pStyle w:val="1"/>
      </w:pPr>
      <w:r>
        <w:rPr>
          <w:rFonts w:hint="eastAsia"/>
        </w:rPr>
        <w:t>【授课风格】</w:t>
      </w:r>
    </w:p>
    <w:p w:rsidR="00C57634" w:rsidRPr="00C57634" w:rsidRDefault="00C57634" w:rsidP="003B5943">
      <w:pPr>
        <w:pStyle w:val="a8"/>
        <w:spacing w:before="0" w:beforeAutospacing="0" w:after="0" w:afterAutospacing="0" w:line="360" w:lineRule="auto"/>
        <w:ind w:firstLine="43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吴维老师拥有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具备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丰富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的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实战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经验和深厚的理论功底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。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其课程设计构思巧妙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、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视角独特，通过案例分析发现问题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并指出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解决之道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，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让学员茅塞顿开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，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学以致用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！通过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故事引入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，让学员在理解和吸收课程的基础上增加了课程的趣味性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！</w:t>
      </w:r>
    </w:p>
    <w:p w:rsidR="00C57634" w:rsidRPr="00507DFA" w:rsidRDefault="00C57634" w:rsidP="003B5943">
      <w:pPr>
        <w:pStyle w:val="1"/>
      </w:pPr>
      <w:r>
        <w:rPr>
          <w:rFonts w:hint="eastAsia"/>
        </w:rPr>
        <w:lastRenderedPageBreak/>
        <w:t>【</w:t>
      </w:r>
      <w:r w:rsidRPr="00507DFA">
        <w:rPr>
          <w:rFonts w:hint="eastAsia"/>
        </w:rPr>
        <w:t>擅长领域</w:t>
      </w:r>
      <w:r>
        <w:rPr>
          <w:rFonts w:hint="eastAsia"/>
        </w:rPr>
        <w:t>】</w:t>
      </w:r>
    </w:p>
    <w:p w:rsidR="00C57634" w:rsidRPr="00C57634" w:rsidRDefault="00C57634" w:rsidP="003B5943">
      <w:pPr>
        <w:pStyle w:val="a8"/>
        <w:spacing w:before="0" w:beforeAutospacing="0" w:after="0" w:afterAutospacing="0" w:line="360" w:lineRule="auto"/>
        <w:ind w:firstLine="43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IPD体系构建、研发项目管理、敏捷项目管理、产品开发流程搭建与优化、产品需求分析与需求管理、技术平台体系建设、研发团队管理等。</w:t>
      </w:r>
    </w:p>
    <w:p w:rsidR="00C57634" w:rsidRDefault="00C57634" w:rsidP="003B5943">
      <w:pPr>
        <w:pStyle w:val="1"/>
      </w:pPr>
      <w:r>
        <w:rPr>
          <w:rFonts w:hint="eastAsia"/>
        </w:rPr>
        <w:t>【</w:t>
      </w:r>
      <w:r w:rsidRPr="00507DFA">
        <w:rPr>
          <w:rFonts w:hint="eastAsia"/>
        </w:rPr>
        <w:t>核心课程</w:t>
      </w:r>
      <w:r>
        <w:rPr>
          <w:rFonts w:hint="eastAsia"/>
        </w:rPr>
        <w:t>】</w:t>
      </w:r>
    </w:p>
    <w:p w:rsidR="00C57634" w:rsidRPr="00C57634" w:rsidRDefault="00C57634" w:rsidP="003B5943">
      <w:pPr>
        <w:pStyle w:val="a8"/>
        <w:spacing w:before="0" w:beforeAutospacing="0" w:after="0" w:afterAutospacing="0" w:line="360" w:lineRule="auto"/>
        <w:ind w:firstLine="43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《研发项目管理高级实务》、《产品开发流程建设与优化精讲》、《需求分析与需求管理》、《研发团队管理》、《工业4.0趋势下的产品平台与CBB管理》、《集成产品开发（IPD）体系详解与实战》、《敏捷项目管理高级实务》等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。</w:t>
      </w:r>
    </w:p>
    <w:p w:rsidR="00C57634" w:rsidRDefault="00C57634" w:rsidP="003B5943">
      <w:pPr>
        <w:pStyle w:val="1"/>
      </w:pPr>
      <w:r>
        <w:rPr>
          <w:rFonts w:hint="eastAsia"/>
        </w:rPr>
        <w:t>【</w:t>
      </w:r>
      <w:r w:rsidRPr="00507DFA">
        <w:rPr>
          <w:rFonts w:hint="eastAsia"/>
        </w:rPr>
        <w:t>部分咨询及培训客户</w:t>
      </w:r>
      <w:r>
        <w:rPr>
          <w:rFonts w:hint="eastAsia"/>
        </w:rPr>
        <w:t>】</w:t>
      </w:r>
    </w:p>
    <w:p w:rsidR="00C57634" w:rsidRPr="00C57634" w:rsidRDefault="00C57634" w:rsidP="003B5943">
      <w:pPr>
        <w:pStyle w:val="a8"/>
        <w:spacing w:before="0" w:beforeAutospacing="0" w:after="0" w:afterAutospacing="0" w:line="360" w:lineRule="auto"/>
        <w:ind w:firstLine="43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李锦记集团、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美的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集团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、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海尔集团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、九阳、小天鹅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、全志科技、影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歌科技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、动力源、亚信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科技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、白云电气、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锐明科技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、联</w:t>
      </w:r>
      <w:proofErr w:type="gramStart"/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迪</w:t>
      </w:r>
      <w:proofErr w:type="gramEnd"/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、东方网信、TCL通讯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、莫仕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、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东方网信、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浪潮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通信、从兴电子、</w:t>
      </w:r>
      <w:proofErr w:type="gramStart"/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珈</w:t>
      </w:r>
      <w:proofErr w:type="gramEnd"/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伟股份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、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中兴通讯、海格通信、江波龙电子、</w:t>
      </w:r>
      <w:proofErr w:type="gramStart"/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珠海太川电器</w:t>
      </w:r>
      <w:proofErr w:type="gramEnd"/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、</w:t>
      </w:r>
      <w:proofErr w:type="gramStart"/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科锐光电</w:t>
      </w:r>
      <w:proofErr w:type="gramEnd"/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、许继集团、长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安汽车、五菱汽车、比亚迪等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。</w:t>
      </w:r>
    </w:p>
    <w:p w:rsidR="00C57634" w:rsidRDefault="00C57634" w:rsidP="003B5943">
      <w:pPr>
        <w:pStyle w:val="1"/>
      </w:pPr>
      <w:r>
        <w:rPr>
          <w:rFonts w:hint="eastAsia"/>
        </w:rPr>
        <w:t>【部分</w:t>
      </w:r>
      <w:r w:rsidRPr="00507DFA">
        <w:rPr>
          <w:rFonts w:hint="eastAsia"/>
        </w:rPr>
        <w:t>客户评价摘录</w:t>
      </w:r>
      <w:r>
        <w:rPr>
          <w:rFonts w:hint="eastAsia"/>
        </w:rPr>
        <w:t>】</w:t>
      </w:r>
    </w:p>
    <w:p w:rsidR="00C57634" w:rsidRPr="00C57634" w:rsidRDefault="00C57634" w:rsidP="003B5943">
      <w:pPr>
        <w:pStyle w:val="a8"/>
        <w:numPr>
          <w:ilvl w:val="0"/>
          <w:numId w:val="48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讲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师思路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清楚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，表达明确，对我后续的工作有一定的帮助，感谢！</w:t>
      </w:r>
    </w:p>
    <w:p w:rsidR="00C57634" w:rsidRPr="00C57634" w:rsidRDefault="00C57634" w:rsidP="003B5943">
      <w:pPr>
        <w:pStyle w:val="a8"/>
        <w:numPr>
          <w:ilvl w:val="0"/>
          <w:numId w:val="48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听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完二天的课程，对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研发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项目管理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有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了更深的认识，收获良多。</w:t>
      </w:r>
    </w:p>
    <w:p w:rsidR="00C57634" w:rsidRPr="00C57634" w:rsidRDefault="00C57634" w:rsidP="003B5943">
      <w:pPr>
        <w:pStyle w:val="a8"/>
        <w:numPr>
          <w:ilvl w:val="0"/>
          <w:numId w:val="48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很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有启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发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的一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次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课程，喜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欢吴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老师这种讲课方式，案例丰富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。</w:t>
      </w:r>
    </w:p>
    <w:p w:rsidR="00C57634" w:rsidRPr="00C57634" w:rsidRDefault="00C57634" w:rsidP="003B5943">
      <w:pPr>
        <w:pStyle w:val="a8"/>
        <w:numPr>
          <w:ilvl w:val="0"/>
          <w:numId w:val="48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喜欢老师课程中的小故事。</w:t>
      </w:r>
    </w:p>
    <w:p w:rsidR="00C57634" w:rsidRPr="00C57634" w:rsidRDefault="00C57634" w:rsidP="003B5943">
      <w:pPr>
        <w:pStyle w:val="a8"/>
        <w:numPr>
          <w:ilvl w:val="0"/>
          <w:numId w:val="48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理论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联合实际，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对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我们公司的工作还是有很大帮助的，受益匪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浅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的一次课程。</w:t>
      </w:r>
    </w:p>
    <w:p w:rsidR="00C57634" w:rsidRPr="00C57634" w:rsidRDefault="00C57634" w:rsidP="003B5943">
      <w:pPr>
        <w:pStyle w:val="a8"/>
        <w:numPr>
          <w:ilvl w:val="0"/>
          <w:numId w:val="48"/>
        </w:numPr>
        <w:spacing w:before="0" w:beforeAutospacing="0" w:after="0" w:afterAutospacing="0" w:line="360" w:lineRule="auto"/>
        <w:ind w:left="851"/>
        <w:contextualSpacing/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</w:pP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感觉</w:t>
      </w:r>
      <w:r w:rsidRPr="00C57634">
        <w:rPr>
          <w:rFonts w:ascii="微软雅黑" w:eastAsia="微软雅黑" w:hAnsi="微软雅黑" w:cstheme="minorBidi"/>
          <w:color w:val="672020"/>
          <w:kern w:val="24"/>
          <w:sz w:val="22"/>
          <w:szCs w:val="22"/>
        </w:rPr>
        <w:t>老师的经验特别丰富，两天的课程讲起来很轻松，佩服</w:t>
      </w:r>
      <w:r w:rsidRPr="00C57634">
        <w:rPr>
          <w:rFonts w:ascii="微软雅黑" w:eastAsia="微软雅黑" w:hAnsi="微软雅黑" w:cstheme="minorBidi" w:hint="eastAsia"/>
          <w:color w:val="672020"/>
          <w:kern w:val="24"/>
          <w:sz w:val="22"/>
          <w:szCs w:val="22"/>
        </w:rPr>
        <w:t>！</w:t>
      </w:r>
    </w:p>
    <w:p w:rsidR="00367D82" w:rsidRPr="005D133D" w:rsidRDefault="00367D82" w:rsidP="003B5943">
      <w:pPr>
        <w:widowControl/>
        <w:spacing w:line="360" w:lineRule="auto"/>
        <w:contextualSpacing/>
        <w:jc w:val="left"/>
        <w:rPr>
          <w:rFonts w:ascii="微软雅黑" w:eastAsia="微软雅黑" w:hAnsi="微软雅黑" w:cs="+mn-cs"/>
          <w:noProof/>
          <w:color w:val="672020"/>
          <w:kern w:val="24"/>
          <w:sz w:val="15"/>
          <w:szCs w:val="15"/>
        </w:rPr>
      </w:pPr>
    </w:p>
    <w:tbl>
      <w:tblPr>
        <w:tblpPr w:leftFromText="181" w:rightFromText="181" w:vertAnchor="text" w:horzAnchor="margin" w:tblpY="1"/>
        <w:tblW w:w="9468" w:type="dxa"/>
        <w:tblBorders>
          <w:top w:val="thinThickMediumGap" w:sz="12" w:space="0" w:color="auto"/>
          <w:left w:val="thinThickMediumGap" w:sz="12" w:space="0" w:color="auto"/>
          <w:bottom w:val="thinThickMediumGap" w:sz="12" w:space="0" w:color="auto"/>
          <w:right w:val="thinThickMediumGap" w:sz="12" w:space="0" w:color="auto"/>
          <w:insideH w:val="thinThickMediumGap" w:sz="12" w:space="0" w:color="auto"/>
          <w:insideV w:val="thinThickMediumGap" w:sz="12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367D82" w:rsidRPr="00647FA7" w:rsidTr="00D22B42">
        <w:trPr>
          <w:trHeight w:hRule="exact" w:val="4556"/>
        </w:trPr>
        <w:tc>
          <w:tcPr>
            <w:tcW w:w="9468" w:type="dxa"/>
            <w:shd w:val="clear" w:color="auto" w:fill="auto"/>
          </w:tcPr>
          <w:p w:rsidR="00367D82" w:rsidRPr="008E51F8" w:rsidRDefault="00367D82" w:rsidP="00D22B42">
            <w:pPr>
              <w:adjustRightInd w:val="0"/>
              <w:snapToGrid w:val="0"/>
              <w:spacing w:line="360" w:lineRule="auto"/>
              <w:ind w:firstLineChars="50" w:firstLine="120"/>
              <w:contextualSpacing/>
              <w:rPr>
                <w:rStyle w:val="9p1"/>
                <w:rFonts w:ascii="微软雅黑" w:eastAsia="微软雅黑" w:hAnsi="微软雅黑"/>
                <w:b/>
                <w:color w:val="632423"/>
                <w:sz w:val="24"/>
              </w:rPr>
            </w:pPr>
            <w:r w:rsidRPr="00173F13">
              <w:rPr>
                <w:rFonts w:ascii="微软雅黑" w:eastAsia="微软雅黑" w:hAnsi="微软雅黑" w:hint="eastAsia"/>
                <w:b/>
                <w:color w:val="632423"/>
                <w:sz w:val="24"/>
              </w:rPr>
              <w:lastRenderedPageBreak/>
              <w:t>联系我们</w:t>
            </w:r>
          </w:p>
          <w:p w:rsidR="00367D82" w:rsidRPr="00B64DF1" w:rsidRDefault="001E1E8D" w:rsidP="00D22B42">
            <w:pPr>
              <w:tabs>
                <w:tab w:val="num" w:pos="993"/>
              </w:tabs>
              <w:adjustRightInd w:val="0"/>
              <w:snapToGrid w:val="0"/>
              <w:spacing w:line="360" w:lineRule="auto"/>
              <w:contextualSpacing/>
              <w:jc w:val="right"/>
              <w:rPr>
                <w:rFonts w:ascii="微软雅黑" w:eastAsia="微软雅黑" w:hAnsi="微软雅黑"/>
                <w:color w:val="632423"/>
                <w:sz w:val="22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5" o:spid="_x0000_s1156" type="#_x0000_t202" style="position:absolute;left:0;text-align:left;margin-left:121.4pt;margin-top:51.4pt;width:248.25pt;height:146.0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" filled="f" stroked="f">
                  <v:path arrowok="t"/>
                  <v:textbox style="mso-next-textbox:#文本框 55">
                    <w:txbxContent>
                      <w:p w:rsidR="00367D82" w:rsidRPr="004E2737" w:rsidRDefault="00367D82" w:rsidP="00367D82">
                        <w:pPr>
                          <w:pStyle w:val="a8"/>
                          <w:spacing w:before="0" w:beforeAutospacing="0" w:after="0" w:afterAutospacing="0"/>
                          <w:ind w:right="386"/>
                          <w:textAlignment w:val="baseline"/>
                          <w:rPr>
                            <w:rFonts w:ascii="微软雅黑" w:eastAsia="微软雅黑" w:hAnsi="微软雅黑"/>
                            <w:sz w:val="20"/>
                          </w:rPr>
                        </w:pPr>
                        <w:r w:rsidRPr="004E2737">
                          <w:rPr>
                            <w:rFonts w:ascii="微软雅黑" w:eastAsia="微软雅黑" w:hAnsi="微软雅黑" w:cs="黑体" w:hint="eastAsia"/>
                            <w:b/>
                            <w:bCs/>
                            <w:color w:val="5D1D1D"/>
                            <w:kern w:val="24"/>
                            <w:sz w:val="21"/>
                            <w:szCs w:val="26"/>
                          </w:rPr>
                          <w:t>深圳中天华夏企业管理咨询有限公司</w:t>
                        </w:r>
                      </w:p>
                      <w:p w:rsidR="00367D82" w:rsidRPr="004E2737" w:rsidRDefault="00367D82" w:rsidP="00367D82">
                        <w:pPr>
                          <w:pStyle w:val="a8"/>
                          <w:spacing w:before="0" w:beforeAutospacing="0" w:after="0" w:afterAutospacing="0"/>
                          <w:ind w:right="386"/>
                          <w:textAlignment w:val="baseline"/>
                          <w:rPr>
                            <w:rFonts w:ascii="微软雅黑" w:eastAsia="微软雅黑" w:hAnsi="微软雅黑"/>
                            <w:sz w:val="20"/>
                          </w:rPr>
                        </w:pPr>
                        <w:r w:rsidRPr="004E2737">
                          <w:rPr>
                            <w:rFonts w:ascii="微软雅黑" w:eastAsia="微软雅黑" w:hAnsi="微软雅黑" w:cs="黑体" w:hint="eastAsia"/>
                            <w:b/>
                            <w:bCs/>
                            <w:color w:val="5D1D1D"/>
                            <w:kern w:val="24"/>
                            <w:sz w:val="18"/>
                            <w:szCs w:val="22"/>
                          </w:rPr>
                          <w:t>深圳     上海</w:t>
                        </w:r>
                      </w:p>
                      <w:p w:rsidR="00367D82" w:rsidRPr="004E2737" w:rsidRDefault="00367D82" w:rsidP="00367D82">
                        <w:pPr>
                          <w:pStyle w:val="a8"/>
                          <w:spacing w:before="0" w:beforeAutospacing="0" w:after="0" w:afterAutospacing="0"/>
                          <w:ind w:right="386"/>
                          <w:textAlignment w:val="baseline"/>
                          <w:rPr>
                            <w:rFonts w:ascii="微软雅黑" w:eastAsia="微软雅黑" w:hAnsi="微软雅黑"/>
                            <w:sz w:val="20"/>
                          </w:rPr>
                        </w:pPr>
                        <w:r w:rsidRPr="004E2737">
                          <w:rPr>
                            <w:rFonts w:ascii="微软雅黑" w:eastAsia="微软雅黑" w:hAnsi="微软雅黑" w:cs="黑体" w:hint="eastAsia"/>
                            <w:color w:val="5D1D1D"/>
                            <w:kern w:val="24"/>
                            <w:sz w:val="18"/>
                            <w:szCs w:val="22"/>
                          </w:rPr>
                          <w:t>总部地址：深圳市南山区</w:t>
                        </w:r>
                        <w:r>
                          <w:rPr>
                            <w:rFonts w:ascii="微软雅黑" w:eastAsia="微软雅黑" w:hAnsi="微软雅黑" w:cs="黑体" w:hint="eastAsia"/>
                            <w:color w:val="5D1D1D"/>
                            <w:kern w:val="24"/>
                            <w:sz w:val="18"/>
                            <w:szCs w:val="22"/>
                          </w:rPr>
                          <w:t>科技中三路5号A栋505室</w:t>
                        </w:r>
                      </w:p>
                      <w:p w:rsidR="00367D82" w:rsidRPr="004E2737" w:rsidRDefault="00367D82" w:rsidP="00367D82">
                        <w:pPr>
                          <w:pStyle w:val="a8"/>
                          <w:spacing w:before="0" w:beforeAutospacing="0" w:after="0" w:afterAutospacing="0"/>
                          <w:ind w:right="386"/>
                          <w:textAlignment w:val="baseline"/>
                          <w:rPr>
                            <w:rFonts w:ascii="微软雅黑" w:eastAsia="微软雅黑" w:hAnsi="微软雅黑"/>
                            <w:sz w:val="20"/>
                          </w:rPr>
                        </w:pPr>
                        <w:r w:rsidRPr="004E2737">
                          <w:rPr>
                            <w:rFonts w:ascii="微软雅黑" w:eastAsia="微软雅黑" w:hAnsi="微软雅黑" w:cs="黑体" w:hint="eastAsia"/>
                            <w:color w:val="5D1D1D"/>
                            <w:kern w:val="24"/>
                            <w:sz w:val="18"/>
                            <w:szCs w:val="22"/>
                          </w:rPr>
                          <w:t>网址：yanfaguanli.com</w:t>
                        </w:r>
                      </w:p>
                      <w:p w:rsidR="00367D82" w:rsidRPr="004E2737" w:rsidRDefault="00367D82" w:rsidP="00367D82">
                        <w:pPr>
                          <w:pStyle w:val="a8"/>
                          <w:spacing w:before="0" w:beforeAutospacing="0" w:after="0" w:afterAutospacing="0"/>
                          <w:ind w:right="386"/>
                          <w:textAlignment w:val="baseline"/>
                          <w:rPr>
                            <w:rFonts w:ascii="微软雅黑" w:eastAsia="微软雅黑" w:hAnsi="微软雅黑"/>
                            <w:sz w:val="20"/>
                          </w:rPr>
                        </w:pPr>
                        <w:r w:rsidRPr="004E2737">
                          <w:rPr>
                            <w:rFonts w:ascii="微软雅黑" w:eastAsia="微软雅黑" w:hAnsi="微软雅黑" w:cs="黑体" w:hint="eastAsia"/>
                            <w:color w:val="5D1D1D"/>
                            <w:kern w:val="24"/>
                            <w:sz w:val="18"/>
                            <w:szCs w:val="22"/>
                          </w:rPr>
                          <w:t>电话：0755-</w:t>
                        </w:r>
                        <w:r>
                          <w:rPr>
                            <w:rFonts w:ascii="微软雅黑" w:eastAsia="微软雅黑" w:hAnsi="微软雅黑" w:cs="黑体"/>
                            <w:color w:val="5D1D1D"/>
                            <w:kern w:val="24"/>
                            <w:sz w:val="18"/>
                            <w:szCs w:val="22"/>
                          </w:rPr>
                          <w:t>8665 3751</w:t>
                        </w:r>
                      </w:p>
                      <w:p w:rsidR="00367D82" w:rsidRPr="004E2737" w:rsidRDefault="00367D82" w:rsidP="00367D82">
                        <w:pPr>
                          <w:pStyle w:val="a8"/>
                          <w:spacing w:before="0" w:beforeAutospacing="0" w:after="0" w:afterAutospacing="0"/>
                          <w:ind w:right="386"/>
                          <w:textAlignment w:val="baseline"/>
                          <w:rPr>
                            <w:rFonts w:ascii="微软雅黑" w:eastAsia="微软雅黑" w:hAnsi="微软雅黑"/>
                            <w:sz w:val="20"/>
                          </w:rPr>
                        </w:pPr>
                        <w:r w:rsidRPr="004E2737">
                          <w:rPr>
                            <w:rFonts w:ascii="微软雅黑" w:eastAsia="微软雅黑" w:hAnsi="微软雅黑" w:cs="黑体" w:hint="eastAsia"/>
                            <w:color w:val="5D1D1D"/>
                            <w:kern w:val="24"/>
                            <w:sz w:val="18"/>
                            <w:szCs w:val="22"/>
                          </w:rPr>
                          <w:t>邮箱：</w:t>
                        </w:r>
                        <w:r w:rsidR="005D133D">
                          <w:rPr>
                            <w:rFonts w:ascii="微软雅黑" w:eastAsia="微软雅黑" w:hAnsi="微软雅黑" w:cs="黑体" w:hint="eastAsia"/>
                            <w:color w:val="5D1D1D"/>
                            <w:kern w:val="24"/>
                            <w:sz w:val="18"/>
                            <w:szCs w:val="22"/>
                          </w:rPr>
                          <w:t>maojing</w:t>
                        </w:r>
                        <w:bookmarkStart w:id="0" w:name="_GoBack"/>
                        <w:bookmarkEnd w:id="0"/>
                        <w:r w:rsidRPr="004E2737">
                          <w:rPr>
                            <w:rFonts w:ascii="微软雅黑" w:eastAsia="微软雅黑" w:hAnsi="微软雅黑" w:cs="黑体" w:hint="eastAsia"/>
                            <w:color w:val="5D1D1D"/>
                            <w:kern w:val="24"/>
                            <w:sz w:val="18"/>
                            <w:szCs w:val="22"/>
                          </w:rPr>
                          <w:t>@ztchina.com.cn</w:t>
                        </w:r>
                      </w:p>
                      <w:p w:rsidR="00367D82" w:rsidRPr="004E2737" w:rsidRDefault="00367D82" w:rsidP="00367D82">
                        <w:pPr>
                          <w:pStyle w:val="a8"/>
                          <w:spacing w:before="0" w:beforeAutospacing="0" w:after="0" w:afterAutospacing="0"/>
                          <w:ind w:right="386"/>
                          <w:textAlignment w:val="baseline"/>
                          <w:rPr>
                            <w:rFonts w:ascii="微软雅黑" w:eastAsia="微软雅黑" w:hAnsi="微软雅黑"/>
                            <w:sz w:val="20"/>
                          </w:rPr>
                        </w:pPr>
                        <w:r w:rsidRPr="004E2737">
                          <w:rPr>
                            <w:rFonts w:ascii="微软雅黑" w:eastAsia="微软雅黑" w:hAnsi="微软雅黑" w:cs="黑体" w:hint="eastAsia"/>
                            <w:color w:val="5D1D1D"/>
                            <w:kern w:val="24"/>
                            <w:sz w:val="18"/>
                            <w:szCs w:val="22"/>
                          </w:rPr>
                          <w:t>邮编：</w:t>
                        </w:r>
                        <w:r>
                          <w:rPr>
                            <w:rFonts w:ascii="微软雅黑" w:eastAsia="微软雅黑" w:hAnsi="微软雅黑" w:cs="黑体" w:hint="eastAsia"/>
                            <w:color w:val="5D1D1D"/>
                            <w:kern w:val="24"/>
                            <w:sz w:val="18"/>
                            <w:szCs w:val="22"/>
                          </w:rPr>
                          <w:t>518057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group id="组合 56" o:spid="_x0000_s1157" style="position:absolute;left:0;text-align:left;margin-left:4.4pt;margin-top:39.6pt;width:123.75pt;height:152.95pt;z-index:251662336;mso-width-relative:margin;mso-height-relative:margin" coordorigin="5222,12004" coordsize="3080,29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158" type="#_x0000_t75" alt="兰花" style="position:absolute;left:5567;top:12004;width:2735;height:29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0uVbBAAAA2wAAAA8AAABkcnMvZG93bnJldi54bWxEj82qwjAUhPeC7xCO4E5Tvf5RjSIWwa1V&#10;KO4OzbEtNielydX69ubCBZfDzHzDbHadqcWTWldZVjAZRyCIc6srLhRcL8fRCoTzyBpry6TgTQ52&#10;235vg7G2Lz7TM/WFCBB2MSoovW9iKV1ekkE3tg1x8O62NeiDbAupW3wFuKnlNIoW0mDFYaHEhg4l&#10;5Y/01yiY3bJD9k6Q6sz/zJr0llzcPFFqOOj2axCeOv8N/7dPWsF8CX9fwg+Q2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0uVbBAAAA2wAAAA8AAAAAAAAAAAAAAAAAnwIA&#10;AGRycy9kb3ducmV2LnhtbFBLBQYAAAAABAAEAPcAAACNAwAAAAA=&#10;">
                    <v:imagedata r:id="rId9" o:title="兰花"/>
                  </v:shape>
                  <v:shape id="TextBox 4" o:spid="_x0000_s1159" type="#_x0000_t202" style="position:absolute;left:5222;top:12790;width:535;height:1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<v:textbox style="mso-next-textbox:#TextBox 4">
                      <w:txbxContent>
                        <w:p w:rsidR="00367D82" w:rsidRPr="008E51F8" w:rsidRDefault="00367D82" w:rsidP="00367D82">
                          <w:pPr>
                            <w:pStyle w:val="a8"/>
                            <w:spacing w:before="0" w:beforeAutospacing="0" w:after="0" w:afterAutospacing="0" w:line="300" w:lineRule="exact"/>
                            <w:ind w:right="386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8E51F8">
                            <w:rPr>
                              <w:rFonts w:ascii="叶根友刀锋黑草" w:eastAsia="叶根友刀锋黑草" w:cs="叶根友刀锋黑草" w:hint="eastAsia"/>
                              <w:b/>
                              <w:color w:val="3D1313"/>
                              <w:kern w:val="24"/>
                              <w:sz w:val="28"/>
                              <w:szCs w:val="28"/>
                            </w:rPr>
                            <w:t>中天华夏</w:t>
                          </w:r>
                        </w:p>
                      </w:txbxContent>
                    </v:textbox>
                  </v:shape>
                  <v:shape id="Picture 3" o:spid="_x0000_s1160" type="#_x0000_t75" alt="椭圆形章small" style="position:absolute;left:5609;top:13963;width:148;height:2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HFwvDAAAA2wAAAA8AAABkcnMvZG93bnJldi54bWxEj0FrwkAUhO+F/oflFbzVTTyIRFexgigE&#10;CsaA19fsazaYfZtmV43/visIHoeZ+YZZrAbbiiv1vnGsIB0nIIgrpxuuFZTH7ecMhA/IGlvHpOBO&#10;HlbL97cFZtrd+EDXItQiQthnqMCE0GVS+sqQRT92HXH0fl1vMUTZ11L3eItw28pJkkylxYbjgsGO&#10;Noaqc3GxCn6a01dZuO3u9NdJk6d5UX7nG6VGH8N6DiLQEF7hZ3uvFUxTeHyJP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cXC8MAAADbAAAADwAAAAAAAAAAAAAAAACf&#10;AgAAZHJzL2Rvd25yZXYueG1sUEsFBgAAAAAEAAQA9wAAAI8DAAAAAA==&#10;">
                    <v:imagedata r:id="rId10" o:title="椭圆形章small"/>
                  </v:shape>
                  <w10:wrap type="square"/>
                </v:group>
              </w:pict>
            </w:r>
            <w:r w:rsidR="00367D82" w:rsidRPr="00756593"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0A1ADE6B" wp14:editId="43D35E00">
                  <wp:simplePos x="0" y="0"/>
                  <wp:positionH relativeFrom="column">
                    <wp:posOffset>4742180</wp:posOffset>
                  </wp:positionH>
                  <wp:positionV relativeFrom="paragraph">
                    <wp:posOffset>1065188</wp:posOffset>
                  </wp:positionV>
                  <wp:extent cx="685800" cy="705485"/>
                  <wp:effectExtent l="0" t="0" r="0" b="0"/>
                  <wp:wrapSquare wrapText="bothSides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>
                <v:shape id="文本框 62" o:spid="_x0000_s1161" type="#_x0000_t202" style="position:absolute;left:0;text-align:left;margin-left:340.15pt;margin-top:145.3pt;width:111pt;height:36.7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" filled="f" stroked="f">
                  <v:path arrowok="t"/>
                  <v:textbox style="mso-next-textbox:#文本框 62">
                    <w:txbxContent>
                      <w:p w:rsidR="00367D82" w:rsidRDefault="00367D82" w:rsidP="00367D82">
                        <w:pPr>
                          <w:spacing w:line="240" w:lineRule="exact"/>
                          <w:rPr>
                            <w:rFonts w:ascii="微软雅黑" w:hAnsi="微软雅黑" w:cs="+mn-cs"/>
                            <w:color w:val="672020"/>
                            <w:kern w:val="24"/>
                            <w:sz w:val="16"/>
                            <w:szCs w:val="18"/>
                          </w:rPr>
                        </w:pPr>
                        <w:r>
                          <w:rPr>
                            <w:rFonts w:ascii="微软雅黑" w:hAnsi="微软雅黑" w:cs="+mn-cs"/>
                            <w:color w:val="672020"/>
                            <w:kern w:val="24"/>
                            <w:sz w:val="16"/>
                            <w:szCs w:val="18"/>
                          </w:rPr>
                          <w:t>微信号</w:t>
                        </w:r>
                        <w:proofErr w:type="spellStart"/>
                        <w:r w:rsidRPr="007F3B9E">
                          <w:rPr>
                            <w:rFonts w:ascii="微软雅黑" w:hAnsi="微软雅黑" w:cs="+mn-cs"/>
                            <w:color w:val="672020"/>
                            <w:kern w:val="24"/>
                            <w:sz w:val="16"/>
                            <w:szCs w:val="18"/>
                          </w:rPr>
                          <w:t>ztchinaconsulting</w:t>
                        </w:r>
                        <w:proofErr w:type="spellEnd"/>
                      </w:p>
                      <w:p w:rsidR="00367D82" w:rsidRPr="00173F13" w:rsidRDefault="00367D82" w:rsidP="00367D82">
                        <w:pPr>
                          <w:spacing w:line="240" w:lineRule="exact"/>
                          <w:rPr>
                            <w:rFonts w:ascii="微软雅黑" w:hAnsi="微软雅黑" w:cs="+mn-cs"/>
                            <w:color w:val="672020"/>
                            <w:kern w:val="24"/>
                            <w:sz w:val="16"/>
                            <w:szCs w:val="18"/>
                          </w:rPr>
                        </w:pPr>
                        <w:r>
                          <w:rPr>
                            <w:rFonts w:ascii="微软雅黑" w:hAnsi="微软雅黑" w:cs="+mn-cs" w:hint="eastAsia"/>
                            <w:color w:val="672020"/>
                            <w:kern w:val="24"/>
                            <w:sz w:val="16"/>
                            <w:szCs w:val="18"/>
                          </w:rPr>
                          <w:t>扫一扫，研发资讯尽在掌控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367D82" w:rsidRDefault="00367D82" w:rsidP="003B5943">
      <w:pPr>
        <w:widowControl/>
        <w:spacing w:line="360" w:lineRule="auto"/>
        <w:contextualSpacing/>
        <w:jc w:val="left"/>
        <w:rPr>
          <w:rFonts w:ascii="微软雅黑" w:eastAsia="微软雅黑" w:hAnsi="微软雅黑" w:cs="+mn-cs"/>
          <w:noProof/>
          <w:color w:val="672020"/>
          <w:kern w:val="24"/>
          <w:sz w:val="15"/>
          <w:szCs w:val="15"/>
        </w:rPr>
      </w:pPr>
    </w:p>
    <w:p w:rsidR="00080ED0" w:rsidRPr="00080ED0" w:rsidRDefault="00080ED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080ED0" w:rsidRPr="00080ED0" w:rsidRDefault="00080ED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080ED0" w:rsidRPr="00080ED0" w:rsidRDefault="00080ED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080ED0" w:rsidRPr="00080ED0" w:rsidRDefault="00080ED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080ED0" w:rsidRPr="00080ED0" w:rsidRDefault="00080ED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080ED0" w:rsidRPr="00080ED0" w:rsidRDefault="00080ED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080ED0" w:rsidRPr="00080ED0" w:rsidRDefault="00080ED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277DA0" w:rsidRDefault="00277DA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277DA0" w:rsidRPr="00277DA0" w:rsidRDefault="00277DA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277DA0" w:rsidRPr="00277DA0" w:rsidRDefault="00277DA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277DA0" w:rsidRPr="00277DA0" w:rsidRDefault="00277DA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277DA0" w:rsidRPr="00277DA0" w:rsidRDefault="00277DA0" w:rsidP="003B5943">
      <w:pPr>
        <w:tabs>
          <w:tab w:val="left" w:pos="6465"/>
        </w:tabs>
        <w:rPr>
          <w:rFonts w:ascii="微软雅黑" w:eastAsia="微软雅黑" w:hAnsi="微软雅黑" w:cs="+mn-cs"/>
          <w:sz w:val="15"/>
          <w:szCs w:val="15"/>
        </w:rPr>
      </w:pPr>
      <w:r>
        <w:rPr>
          <w:rFonts w:ascii="微软雅黑" w:eastAsia="微软雅黑" w:hAnsi="微软雅黑" w:cs="+mn-cs"/>
          <w:sz w:val="15"/>
          <w:szCs w:val="15"/>
        </w:rPr>
        <w:tab/>
      </w:r>
    </w:p>
    <w:p w:rsidR="00277DA0" w:rsidRPr="00277DA0" w:rsidRDefault="00277DA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277DA0" w:rsidRPr="00277DA0" w:rsidRDefault="00277DA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277DA0" w:rsidRPr="00277DA0" w:rsidRDefault="00277DA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277DA0" w:rsidRPr="00277DA0" w:rsidRDefault="00277DA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277DA0" w:rsidRPr="00277DA0" w:rsidRDefault="00277DA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277DA0" w:rsidRPr="00277DA0" w:rsidRDefault="00277DA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277DA0" w:rsidRPr="00277DA0" w:rsidRDefault="00277DA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277DA0" w:rsidRPr="00277DA0" w:rsidRDefault="00277DA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277DA0" w:rsidRPr="00277DA0" w:rsidRDefault="00277DA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277DA0" w:rsidRPr="00277DA0" w:rsidRDefault="00277DA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277DA0" w:rsidRPr="00277DA0" w:rsidRDefault="00277DA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277DA0" w:rsidRPr="00277DA0" w:rsidRDefault="00277DA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277DA0" w:rsidRPr="00277DA0" w:rsidRDefault="00277DA0" w:rsidP="003B5943">
      <w:pPr>
        <w:rPr>
          <w:rFonts w:ascii="微软雅黑" w:eastAsia="微软雅黑" w:hAnsi="微软雅黑" w:cs="+mn-cs"/>
          <w:sz w:val="15"/>
          <w:szCs w:val="15"/>
        </w:rPr>
      </w:pPr>
    </w:p>
    <w:p w:rsidR="00457520" w:rsidRPr="00277DA0" w:rsidRDefault="00457520" w:rsidP="003B5943">
      <w:pPr>
        <w:rPr>
          <w:rFonts w:ascii="微软雅黑" w:eastAsia="微软雅黑" w:hAnsi="微软雅黑" w:cs="+mn-cs"/>
          <w:sz w:val="15"/>
          <w:szCs w:val="15"/>
        </w:rPr>
      </w:pPr>
    </w:p>
    <w:sectPr w:rsidR="00457520" w:rsidRPr="00277DA0" w:rsidSect="00265FBF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40" w:right="1080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E8D" w:rsidRDefault="001E1E8D" w:rsidP="00966A7C">
      <w:r>
        <w:separator/>
      </w:r>
    </w:p>
  </w:endnote>
  <w:endnote w:type="continuationSeparator" w:id="0">
    <w:p w:rsidR="001E1E8D" w:rsidRDefault="001E1E8D" w:rsidP="00966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叶根友刀锋黑草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A7C" w:rsidRPr="00080ED0" w:rsidRDefault="00966A7C" w:rsidP="00966A7C">
    <w:pPr>
      <w:pStyle w:val="a5"/>
      <w:ind w:firstLineChars="150" w:firstLine="225"/>
      <w:rPr>
        <w:rFonts w:ascii="微软雅黑" w:eastAsia="微软雅黑" w:hAnsi="微软雅黑"/>
        <w:sz w:val="15"/>
        <w:szCs w:val="15"/>
      </w:rPr>
    </w:pPr>
    <w:r w:rsidRPr="00080ED0">
      <w:rPr>
        <w:rFonts w:ascii="微软雅黑" w:eastAsia="微软雅黑" w:hAnsi="微软雅黑"/>
        <w:sz w:val="15"/>
        <w:szCs w:val="15"/>
      </w:rPr>
      <w:t>A</w:t>
    </w:r>
    <w:r w:rsidRPr="00080ED0">
      <w:rPr>
        <w:rFonts w:ascii="微软雅黑" w:eastAsia="微软雅黑" w:hAnsi="微软雅黑" w:hint="eastAsia"/>
        <w:sz w:val="15"/>
        <w:szCs w:val="15"/>
      </w:rPr>
      <w:t>DD：深圳市南山区</w:t>
    </w:r>
    <w:r w:rsidR="00541C4F" w:rsidRPr="00080ED0">
      <w:rPr>
        <w:rFonts w:ascii="微软雅黑" w:eastAsia="微软雅黑" w:hAnsi="微软雅黑" w:hint="eastAsia"/>
        <w:sz w:val="15"/>
        <w:szCs w:val="15"/>
      </w:rPr>
      <w:t>科技中三路国人大厦A座</w:t>
    </w:r>
    <w:r w:rsidR="00745104" w:rsidRPr="00080ED0">
      <w:rPr>
        <w:rFonts w:ascii="微软雅黑" w:eastAsia="微软雅黑" w:hAnsi="微软雅黑" w:hint="eastAsia"/>
        <w:sz w:val="15"/>
        <w:szCs w:val="15"/>
      </w:rPr>
      <w:t>5</w:t>
    </w:r>
    <w:r w:rsidR="00745104" w:rsidRPr="00080ED0">
      <w:rPr>
        <w:rFonts w:ascii="微软雅黑" w:eastAsia="微软雅黑" w:hAnsi="微软雅黑"/>
        <w:sz w:val="15"/>
        <w:szCs w:val="15"/>
      </w:rPr>
      <w:t>05</w:t>
    </w:r>
    <w:r w:rsidR="00080ED0">
      <w:rPr>
        <w:rFonts w:ascii="微软雅黑" w:eastAsia="微软雅黑" w:hAnsi="微软雅黑"/>
        <w:sz w:val="15"/>
        <w:szCs w:val="15"/>
      </w:rPr>
      <w:t xml:space="preserve">                </w:t>
    </w:r>
    <w:r w:rsidR="00745104" w:rsidRPr="00080ED0">
      <w:rPr>
        <w:rFonts w:ascii="微软雅黑" w:eastAsia="微软雅黑" w:hAnsi="微软雅黑" w:hint="eastAsia"/>
        <w:sz w:val="15"/>
        <w:szCs w:val="15"/>
      </w:rPr>
      <w:t xml:space="preserve"> </w:t>
    </w:r>
    <w:r w:rsidR="00745104" w:rsidRPr="00080ED0">
      <w:rPr>
        <w:rFonts w:ascii="微软雅黑" w:eastAsia="微软雅黑" w:hAnsi="微软雅黑"/>
        <w:sz w:val="15"/>
        <w:szCs w:val="15"/>
      </w:rPr>
      <w:t xml:space="preserve">  </w:t>
    </w:r>
    <w:r w:rsidRPr="00080ED0">
      <w:rPr>
        <w:rFonts w:ascii="微软雅黑" w:eastAsia="微软雅黑" w:hAnsi="微软雅黑" w:hint="eastAsia"/>
        <w:sz w:val="15"/>
        <w:szCs w:val="15"/>
      </w:rPr>
      <w:t xml:space="preserve">TET:  </w:t>
    </w:r>
    <w:r w:rsidR="00D94B51" w:rsidRPr="00080ED0">
      <w:rPr>
        <w:rFonts w:ascii="微软雅黑" w:eastAsia="微软雅黑" w:hAnsi="微软雅黑"/>
        <w:sz w:val="15"/>
        <w:szCs w:val="15"/>
      </w:rPr>
      <w:t>0755-</w:t>
    </w:r>
    <w:r w:rsidR="005D133D">
      <w:rPr>
        <w:rFonts w:ascii="微软雅黑" w:eastAsia="微软雅黑" w:hAnsi="微软雅黑"/>
        <w:sz w:val="15"/>
        <w:szCs w:val="15"/>
      </w:rPr>
      <w:t>8665 3751</w:t>
    </w:r>
    <w:r w:rsidRPr="00080ED0">
      <w:rPr>
        <w:rFonts w:ascii="微软雅黑" w:eastAsia="微软雅黑" w:hAnsi="微软雅黑" w:hint="eastAsia"/>
        <w:sz w:val="15"/>
        <w:szCs w:val="15"/>
      </w:rPr>
      <w:t xml:space="preserve">         </w:t>
    </w:r>
    <w:r w:rsidR="00306D1E" w:rsidRPr="00080ED0">
      <w:rPr>
        <w:rFonts w:ascii="微软雅黑" w:eastAsia="微软雅黑" w:hAnsi="微软雅黑"/>
        <w:sz w:val="15"/>
        <w:szCs w:val="15"/>
      </w:rPr>
      <w:t xml:space="preserve"> </w:t>
    </w:r>
    <w:r w:rsidR="00745104" w:rsidRPr="00080ED0">
      <w:rPr>
        <w:rFonts w:ascii="微软雅黑" w:eastAsia="微软雅黑" w:hAnsi="微软雅黑"/>
        <w:sz w:val="15"/>
        <w:szCs w:val="15"/>
      </w:rPr>
      <w:t xml:space="preserve">    </w:t>
    </w:r>
    <w:r w:rsidR="00080ED0">
      <w:rPr>
        <w:rFonts w:ascii="微软雅黑" w:eastAsia="微软雅黑" w:hAnsi="微软雅黑"/>
        <w:sz w:val="15"/>
        <w:szCs w:val="15"/>
      </w:rPr>
      <w:t xml:space="preserve">   </w:t>
    </w:r>
    <w:r w:rsidR="005D133D">
      <w:rPr>
        <w:rFonts w:ascii="微软雅黑" w:eastAsia="微软雅黑" w:hAnsi="微软雅黑"/>
        <w:sz w:val="15"/>
        <w:szCs w:val="15"/>
      </w:rPr>
      <w:t xml:space="preserve"> </w:t>
    </w:r>
    <w:r w:rsidR="00080ED0">
      <w:rPr>
        <w:rFonts w:ascii="微软雅黑" w:eastAsia="微软雅黑" w:hAnsi="微软雅黑"/>
        <w:sz w:val="15"/>
        <w:szCs w:val="15"/>
      </w:rPr>
      <w:t xml:space="preserve">  </w:t>
    </w:r>
    <w:r w:rsidR="00306D1E" w:rsidRPr="00080ED0">
      <w:rPr>
        <w:rFonts w:ascii="微软雅黑" w:eastAsia="微软雅黑" w:hAnsi="微软雅黑"/>
        <w:sz w:val="15"/>
        <w:szCs w:val="15"/>
      </w:rPr>
      <w:t xml:space="preserve"> </w:t>
    </w:r>
    <w:r w:rsidRPr="00080ED0">
      <w:rPr>
        <w:rFonts w:ascii="微软雅黑" w:eastAsia="微软雅黑" w:hAnsi="微软雅黑" w:hint="eastAsia"/>
        <w:sz w:val="15"/>
        <w:szCs w:val="15"/>
      </w:rPr>
      <w:t xml:space="preserve">FAX: 0755-2167 5516                </w:t>
    </w:r>
  </w:p>
  <w:p w:rsidR="00966A7C" w:rsidRPr="00080ED0" w:rsidRDefault="00966A7C" w:rsidP="00080ED0">
    <w:pPr>
      <w:pStyle w:val="a5"/>
      <w:ind w:firstLineChars="150" w:firstLine="225"/>
    </w:pPr>
    <w:r w:rsidRPr="00080ED0">
      <w:rPr>
        <w:rFonts w:ascii="微软雅黑" w:eastAsia="微软雅黑" w:hAnsi="微软雅黑" w:hint="eastAsia"/>
        <w:sz w:val="15"/>
        <w:szCs w:val="15"/>
      </w:rPr>
      <w:t>E-mail：</w:t>
    </w:r>
    <w:hyperlink r:id="rId1" w:history="1">
      <w:r w:rsidR="00B50E91" w:rsidRPr="00257181">
        <w:rPr>
          <w:rStyle w:val="a7"/>
          <w:rFonts w:ascii="微软雅黑" w:eastAsia="微软雅黑" w:hAnsi="微软雅黑"/>
          <w:sz w:val="15"/>
          <w:szCs w:val="15"/>
        </w:rPr>
        <w:t>contact</w:t>
      </w:r>
      <w:r w:rsidR="00B50E91" w:rsidRPr="00257181">
        <w:rPr>
          <w:rStyle w:val="a7"/>
          <w:rFonts w:ascii="微软雅黑" w:eastAsia="微软雅黑" w:hAnsi="微软雅黑" w:hint="eastAsia"/>
          <w:sz w:val="15"/>
          <w:szCs w:val="15"/>
        </w:rPr>
        <w:t>@ztchina.com.cn</w:t>
      </w:r>
    </w:hyperlink>
    <w:r w:rsidR="00306D1E" w:rsidRPr="00080ED0">
      <w:rPr>
        <w:rFonts w:ascii="微软雅黑" w:eastAsia="微软雅黑" w:hAnsi="微软雅黑" w:hint="eastAsia"/>
        <w:sz w:val="15"/>
        <w:szCs w:val="15"/>
      </w:rPr>
      <w:t xml:space="preserve">                    </w:t>
    </w:r>
    <w:r w:rsidR="00080ED0">
      <w:rPr>
        <w:rFonts w:ascii="微软雅黑" w:eastAsia="微软雅黑" w:hAnsi="微软雅黑"/>
        <w:sz w:val="15"/>
        <w:szCs w:val="15"/>
      </w:rPr>
      <w:t xml:space="preserve">           </w:t>
    </w:r>
    <w:r w:rsidR="00306D1E" w:rsidRPr="00080ED0">
      <w:rPr>
        <w:rFonts w:ascii="微软雅黑" w:eastAsia="微软雅黑" w:hAnsi="微软雅黑" w:hint="eastAsia"/>
        <w:sz w:val="15"/>
        <w:szCs w:val="15"/>
      </w:rPr>
      <w:t xml:space="preserve"> </w:t>
    </w:r>
    <w:r w:rsidR="00B50E91">
      <w:rPr>
        <w:rFonts w:ascii="微软雅黑" w:eastAsia="微软雅黑" w:hAnsi="微软雅黑"/>
        <w:sz w:val="15"/>
        <w:szCs w:val="15"/>
      </w:rPr>
      <w:t xml:space="preserve"> </w:t>
    </w:r>
    <w:r w:rsidRPr="00080ED0">
      <w:rPr>
        <w:rFonts w:ascii="微软雅黑" w:eastAsia="微软雅黑" w:hAnsi="微软雅黑" w:hint="eastAsia"/>
        <w:sz w:val="15"/>
        <w:szCs w:val="15"/>
      </w:rPr>
      <w:t>WEB: http</w:t>
    </w:r>
    <w:r w:rsidRPr="00080ED0">
      <w:rPr>
        <w:rFonts w:ascii="微软雅黑" w:eastAsia="微软雅黑" w:hAnsi="微软雅黑"/>
        <w:sz w:val="15"/>
        <w:szCs w:val="15"/>
      </w:rPr>
      <w:t>: //</w:t>
    </w:r>
    <w:r w:rsidR="00745104" w:rsidRPr="00080ED0">
      <w:rPr>
        <w:rFonts w:ascii="微软雅黑" w:eastAsia="微软雅黑" w:hAnsi="微软雅黑" w:hint="eastAsia"/>
        <w:sz w:val="15"/>
        <w:szCs w:val="15"/>
      </w:rPr>
      <w:t xml:space="preserve">yangfaguanli.com       </w:t>
    </w:r>
    <w:r w:rsidR="00080ED0">
      <w:rPr>
        <w:rFonts w:ascii="微软雅黑" w:eastAsia="微软雅黑" w:hAnsi="微软雅黑"/>
        <w:sz w:val="15"/>
        <w:szCs w:val="15"/>
      </w:rPr>
      <w:t xml:space="preserve">      </w:t>
    </w:r>
    <w:r w:rsidRPr="00080ED0">
      <w:rPr>
        <w:rFonts w:ascii="微软雅黑" w:eastAsia="微软雅黑" w:hAnsi="微软雅黑" w:hint="eastAsia"/>
        <w:sz w:val="15"/>
        <w:szCs w:val="15"/>
      </w:rPr>
      <w:t>版权所有•侵权必究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E8D" w:rsidRDefault="001E1E8D" w:rsidP="00966A7C">
      <w:r>
        <w:separator/>
      </w:r>
    </w:p>
  </w:footnote>
  <w:footnote w:type="continuationSeparator" w:id="0">
    <w:p w:rsidR="001E1E8D" w:rsidRDefault="001E1E8D" w:rsidP="00966A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AFD" w:rsidRDefault="001E1E8D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101672" o:spid="_x0000_s2050" type="#_x0000_t75" style="position:absolute;left:0;text-align:left;margin-left:0;margin-top:0;width:484.45pt;height:685.3pt;z-index:-251657216;mso-position-horizontal:center;mso-position-horizontal-relative:margin;mso-position-vertical:center;mso-position-vertical-relative:margin" o:allowincell="f">
          <v:imagedata r:id="rId1" o:title="水印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A7C" w:rsidRDefault="001E1E8D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101673" o:spid="_x0000_s2051" type="#_x0000_t75" style="position:absolute;left:0;text-align:left;margin-left:0;margin-top:0;width:484.45pt;height:685.3pt;z-index:-251656192;mso-position-horizontal:center;mso-position-horizontal-relative:margin;mso-position-vertical:center;mso-position-vertical-relative:margin" o:allowincell="f">
          <v:imagedata r:id="rId1" o:title="水印" gain="19661f" blacklevel="22938f"/>
          <w10:wrap anchorx="margin" anchory="margin"/>
        </v:shape>
      </w:pict>
    </w:r>
    <w:r w:rsidR="00B6592E" w:rsidRPr="00E421EE">
      <w:rPr>
        <w:noProof/>
      </w:rPr>
      <w:drawing>
        <wp:inline distT="0" distB="0" distL="0" distR="0" wp14:anchorId="68F16023" wp14:editId="0F020898">
          <wp:extent cx="5904230" cy="258295"/>
          <wp:effectExtent l="0" t="0" r="0" b="8890"/>
          <wp:docPr id="3" name="图片 3" descr="C:\Users\xiaoyu\Desktop\word_页眉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xiaoyu\Desktop\word_页眉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4230" cy="25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AFD" w:rsidRDefault="001E1E8D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101671" o:spid="_x0000_s2049" type="#_x0000_t75" style="position:absolute;left:0;text-align:left;margin-left:0;margin-top:0;width:484.45pt;height:685.3pt;z-index:-251658240;mso-position-horizontal:center;mso-position-horizontal-relative:margin;mso-position-vertical:center;mso-position-vertical-relative:margin" o:allowincell="f">
          <v:imagedata r:id="rId1" o:title="水印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E4041"/>
    <w:multiLevelType w:val="multilevel"/>
    <w:tmpl w:val="6C7AE498"/>
    <w:lvl w:ilvl="0">
      <w:start w:val="1"/>
      <w:numFmt w:val="decimal"/>
      <w:lvlText w:val="%1."/>
      <w:lvlJc w:val="left"/>
      <w:pPr>
        <w:ind w:left="425" w:hanging="425"/>
      </w:pPr>
      <w:rPr>
        <w:rFonts w:ascii="微软雅黑" w:eastAsia="微软雅黑" w:hAnsi="微软雅黑" w:cstheme="minorBidi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">
    <w:nsid w:val="01DF7DEA"/>
    <w:multiLevelType w:val="multilevel"/>
    <w:tmpl w:val="81DEA2D8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2">
    <w:nsid w:val="048D3779"/>
    <w:multiLevelType w:val="hybridMultilevel"/>
    <w:tmpl w:val="89D88D0A"/>
    <w:lvl w:ilvl="0" w:tplc="0409001B">
      <w:start w:val="1"/>
      <w:numFmt w:val="lowerRoman"/>
      <w:lvlText w:val="%1."/>
      <w:lvlJc w:val="righ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071969CE"/>
    <w:multiLevelType w:val="hybridMultilevel"/>
    <w:tmpl w:val="9B1C1514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07626EE7"/>
    <w:multiLevelType w:val="hybridMultilevel"/>
    <w:tmpl w:val="C4548502"/>
    <w:lvl w:ilvl="0" w:tplc="04090001">
      <w:start w:val="1"/>
      <w:numFmt w:val="bullet"/>
      <w:lvlText w:val=""/>
      <w:lvlJc w:val="left"/>
      <w:pPr>
        <w:ind w:left="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5">
    <w:nsid w:val="07BA2646"/>
    <w:multiLevelType w:val="multilevel"/>
    <w:tmpl w:val="4C8C2D4E"/>
    <w:lvl w:ilvl="0">
      <w:start w:val="1"/>
      <w:numFmt w:val="decimal"/>
      <w:lvlText w:val="%1."/>
      <w:lvlJc w:val="left"/>
      <w:pPr>
        <w:ind w:left="425" w:hanging="425"/>
      </w:pPr>
      <w:rPr>
        <w:rFonts w:ascii="微软雅黑" w:eastAsia="微软雅黑" w:hAnsi="微软雅黑" w:cstheme="minorBidi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6">
    <w:nsid w:val="091A650F"/>
    <w:multiLevelType w:val="multilevel"/>
    <w:tmpl w:val="CDEC4D0A"/>
    <w:lvl w:ilvl="0">
      <w:start w:val="1"/>
      <w:numFmt w:val="decimal"/>
      <w:lvlText w:val="%1."/>
      <w:lvlJc w:val="left"/>
      <w:pPr>
        <w:ind w:left="425" w:hanging="425"/>
      </w:pPr>
      <w:rPr>
        <w:rFonts w:ascii="微软雅黑" w:eastAsia="微软雅黑" w:hAnsi="微软雅黑" w:cstheme="minorBidi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7">
    <w:nsid w:val="0B68472B"/>
    <w:multiLevelType w:val="multilevel"/>
    <w:tmpl w:val="81DEA2D8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8">
    <w:nsid w:val="0C1A027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161D7986"/>
    <w:multiLevelType w:val="hybridMultilevel"/>
    <w:tmpl w:val="C5EECAE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18D37C47"/>
    <w:multiLevelType w:val="hybridMultilevel"/>
    <w:tmpl w:val="C5EECAE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1E636721"/>
    <w:multiLevelType w:val="multilevel"/>
    <w:tmpl w:val="986C13F0"/>
    <w:lvl w:ilvl="0">
      <w:start w:val="1"/>
      <w:numFmt w:val="decimal"/>
      <w:lvlText w:val="%1."/>
      <w:lvlJc w:val="left"/>
      <w:pPr>
        <w:ind w:left="425" w:hanging="425"/>
      </w:pPr>
      <w:rPr>
        <w:rFonts w:ascii="微软雅黑" w:eastAsia="微软雅黑" w:hAnsi="微软雅黑" w:cstheme="minorBidi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2">
    <w:nsid w:val="1FB04DD3"/>
    <w:multiLevelType w:val="multilevel"/>
    <w:tmpl w:val="D654F2F8"/>
    <w:lvl w:ilvl="0">
      <w:start w:val="1"/>
      <w:numFmt w:val="decimal"/>
      <w:lvlText w:val="%1."/>
      <w:lvlJc w:val="left"/>
      <w:pPr>
        <w:ind w:left="425" w:hanging="425"/>
      </w:pPr>
      <w:rPr>
        <w:rFonts w:ascii="微软雅黑" w:eastAsia="微软雅黑" w:hAnsi="微软雅黑" w:cstheme="minorBidi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3">
    <w:nsid w:val="21F906D6"/>
    <w:multiLevelType w:val="hybridMultilevel"/>
    <w:tmpl w:val="F9D618E4"/>
    <w:lvl w:ilvl="0" w:tplc="0409000D">
      <w:start w:val="1"/>
      <w:numFmt w:val="bullet"/>
      <w:lvlText w:val=""/>
      <w:lvlJc w:val="left"/>
      <w:pPr>
        <w:ind w:left="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14">
    <w:nsid w:val="23123297"/>
    <w:multiLevelType w:val="hybridMultilevel"/>
    <w:tmpl w:val="C5EECAE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>
    <w:nsid w:val="26A52FDB"/>
    <w:multiLevelType w:val="hybridMultilevel"/>
    <w:tmpl w:val="C5EECAE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2AA96011"/>
    <w:multiLevelType w:val="multilevel"/>
    <w:tmpl w:val="5978B060"/>
    <w:lvl w:ilvl="0">
      <w:start w:val="1"/>
      <w:numFmt w:val="decimal"/>
      <w:lvlText w:val="%1."/>
      <w:lvlJc w:val="left"/>
      <w:pPr>
        <w:ind w:left="425" w:hanging="425"/>
      </w:pPr>
      <w:rPr>
        <w:rFonts w:ascii="微软雅黑" w:eastAsia="微软雅黑" w:hAnsi="微软雅黑" w:cstheme="minorBidi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7">
    <w:nsid w:val="2C3C477A"/>
    <w:multiLevelType w:val="hybridMultilevel"/>
    <w:tmpl w:val="77D48A62"/>
    <w:lvl w:ilvl="0" w:tplc="0409000F">
      <w:start w:val="1"/>
      <w:numFmt w:val="decimal"/>
      <w:lvlText w:val="%1."/>
      <w:lvlJc w:val="left"/>
      <w:pPr>
        <w:ind w:left="852" w:hanging="420"/>
      </w:p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18">
    <w:nsid w:val="2C8C23A6"/>
    <w:multiLevelType w:val="hybridMultilevel"/>
    <w:tmpl w:val="C5EECAE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>
    <w:nsid w:val="2DA41B36"/>
    <w:multiLevelType w:val="hybridMultilevel"/>
    <w:tmpl w:val="77D48A62"/>
    <w:lvl w:ilvl="0" w:tplc="0409000F">
      <w:start w:val="1"/>
      <w:numFmt w:val="decimal"/>
      <w:lvlText w:val="%1."/>
      <w:lvlJc w:val="left"/>
      <w:pPr>
        <w:ind w:left="852" w:hanging="420"/>
      </w:p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0">
    <w:nsid w:val="30A26C6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21">
    <w:nsid w:val="32B46080"/>
    <w:multiLevelType w:val="hybridMultilevel"/>
    <w:tmpl w:val="D84452BA"/>
    <w:lvl w:ilvl="0" w:tplc="0494183C">
      <w:start w:val="1"/>
      <w:numFmt w:val="bullet"/>
      <w:pStyle w:val="a"/>
      <w:lvlText w:val=""/>
      <w:lvlJc w:val="left"/>
      <w:pPr>
        <w:tabs>
          <w:tab w:val="num" w:pos="1270"/>
        </w:tabs>
        <w:ind w:left="1270" w:hanging="420"/>
      </w:pPr>
      <w:rPr>
        <w:rFonts w:ascii="Wingdings" w:hAnsi="Wingdings" w:hint="default"/>
      </w:rPr>
    </w:lvl>
    <w:lvl w:ilvl="1" w:tplc="86F6FE1A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</w:abstractNum>
  <w:abstractNum w:abstractNumId="22">
    <w:nsid w:val="37D077D8"/>
    <w:multiLevelType w:val="multilevel"/>
    <w:tmpl w:val="81DEA2D8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23">
    <w:nsid w:val="38555DC4"/>
    <w:multiLevelType w:val="hybridMultilevel"/>
    <w:tmpl w:val="03AACE0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3D5765C0"/>
    <w:multiLevelType w:val="hybridMultilevel"/>
    <w:tmpl w:val="C5EECAE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>
    <w:nsid w:val="416D44EB"/>
    <w:multiLevelType w:val="hybridMultilevel"/>
    <w:tmpl w:val="77D48A62"/>
    <w:lvl w:ilvl="0" w:tplc="0409000F">
      <w:start w:val="1"/>
      <w:numFmt w:val="decimal"/>
      <w:lvlText w:val="%1."/>
      <w:lvlJc w:val="left"/>
      <w:pPr>
        <w:ind w:left="852" w:hanging="420"/>
      </w:p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6">
    <w:nsid w:val="42C9659F"/>
    <w:multiLevelType w:val="hybridMultilevel"/>
    <w:tmpl w:val="8BEEC10A"/>
    <w:lvl w:ilvl="0" w:tplc="04090009">
      <w:start w:val="1"/>
      <w:numFmt w:val="bullet"/>
      <w:lvlText w:val=""/>
      <w:lvlJc w:val="left"/>
      <w:pPr>
        <w:ind w:left="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27">
    <w:nsid w:val="4C2A2560"/>
    <w:multiLevelType w:val="hybridMultilevel"/>
    <w:tmpl w:val="23A6F776"/>
    <w:lvl w:ilvl="0" w:tplc="81C865D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273C85F4">
      <w:start w:val="1"/>
      <w:numFmt w:val="bullet"/>
      <w:lvlText w:val="•"/>
      <w:lvlJc w:val="left"/>
      <w:pPr>
        <w:tabs>
          <w:tab w:val="num" w:pos="1200"/>
        </w:tabs>
        <w:ind w:left="1200" w:hanging="360"/>
      </w:pPr>
      <w:rPr>
        <w:rFonts w:ascii="Arial" w:hAnsi="Aria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>
    <w:nsid w:val="4F007624"/>
    <w:multiLevelType w:val="hybridMultilevel"/>
    <w:tmpl w:val="C5EECAE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>
    <w:nsid w:val="51C37BAD"/>
    <w:multiLevelType w:val="multilevel"/>
    <w:tmpl w:val="0409001D"/>
    <w:lvl w:ilvl="0">
      <w:start w:val="1"/>
      <w:numFmt w:val="decimal"/>
      <w:lvlText w:val="%1"/>
      <w:lvlJc w:val="left"/>
      <w:pPr>
        <w:ind w:left="1265" w:hanging="425"/>
      </w:pPr>
    </w:lvl>
    <w:lvl w:ilvl="1">
      <w:start w:val="1"/>
      <w:numFmt w:val="decimal"/>
      <w:lvlText w:val="%1.%2"/>
      <w:lvlJc w:val="left"/>
      <w:pPr>
        <w:ind w:left="1832" w:hanging="567"/>
      </w:pPr>
    </w:lvl>
    <w:lvl w:ilvl="2">
      <w:start w:val="1"/>
      <w:numFmt w:val="decimal"/>
      <w:lvlText w:val="%1.%2.%3"/>
      <w:lvlJc w:val="left"/>
      <w:pPr>
        <w:ind w:left="2258" w:hanging="567"/>
      </w:pPr>
    </w:lvl>
    <w:lvl w:ilvl="3">
      <w:start w:val="1"/>
      <w:numFmt w:val="decimal"/>
      <w:lvlText w:val="%1.%2.%3.%4"/>
      <w:lvlJc w:val="left"/>
      <w:pPr>
        <w:ind w:left="2824" w:hanging="708"/>
      </w:pPr>
    </w:lvl>
    <w:lvl w:ilvl="4">
      <w:start w:val="1"/>
      <w:numFmt w:val="decimal"/>
      <w:lvlText w:val="%1.%2.%3.%4.%5"/>
      <w:lvlJc w:val="left"/>
      <w:pPr>
        <w:ind w:left="3391" w:hanging="850"/>
      </w:pPr>
    </w:lvl>
    <w:lvl w:ilvl="5">
      <w:start w:val="1"/>
      <w:numFmt w:val="decimal"/>
      <w:lvlText w:val="%1.%2.%3.%4.%5.%6"/>
      <w:lvlJc w:val="left"/>
      <w:pPr>
        <w:ind w:left="4100" w:hanging="1134"/>
      </w:pPr>
    </w:lvl>
    <w:lvl w:ilvl="6">
      <w:start w:val="1"/>
      <w:numFmt w:val="decimal"/>
      <w:lvlText w:val="%1.%2.%3.%4.%5.%6.%7"/>
      <w:lvlJc w:val="left"/>
      <w:pPr>
        <w:ind w:left="4667" w:hanging="1276"/>
      </w:pPr>
    </w:lvl>
    <w:lvl w:ilvl="7">
      <w:start w:val="1"/>
      <w:numFmt w:val="decimal"/>
      <w:lvlText w:val="%1.%2.%3.%4.%5.%6.%7.%8"/>
      <w:lvlJc w:val="left"/>
      <w:pPr>
        <w:ind w:left="5234" w:hanging="1418"/>
      </w:pPr>
    </w:lvl>
    <w:lvl w:ilvl="8">
      <w:start w:val="1"/>
      <w:numFmt w:val="decimal"/>
      <w:lvlText w:val="%1.%2.%3.%4.%5.%6.%7.%8.%9"/>
      <w:lvlJc w:val="left"/>
      <w:pPr>
        <w:ind w:left="5942" w:hanging="1700"/>
      </w:pPr>
    </w:lvl>
  </w:abstractNum>
  <w:abstractNum w:abstractNumId="30">
    <w:nsid w:val="522053ED"/>
    <w:multiLevelType w:val="hybridMultilevel"/>
    <w:tmpl w:val="77D48A62"/>
    <w:lvl w:ilvl="0" w:tplc="0409000F">
      <w:start w:val="1"/>
      <w:numFmt w:val="decimal"/>
      <w:lvlText w:val="%1."/>
      <w:lvlJc w:val="left"/>
      <w:pPr>
        <w:ind w:left="852" w:hanging="420"/>
      </w:p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1">
    <w:nsid w:val="5AE84C85"/>
    <w:multiLevelType w:val="hybridMultilevel"/>
    <w:tmpl w:val="C5EECAE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>
    <w:nsid w:val="5D9027E4"/>
    <w:multiLevelType w:val="hybridMultilevel"/>
    <w:tmpl w:val="FD14B30E"/>
    <w:lvl w:ilvl="0" w:tplc="8CD6796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EE65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F4F7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14F2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987A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7EC25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72B67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52D47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1E76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E2F0567"/>
    <w:multiLevelType w:val="multilevel"/>
    <w:tmpl w:val="4C1418C6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34">
    <w:nsid w:val="5ED854C9"/>
    <w:multiLevelType w:val="multilevel"/>
    <w:tmpl w:val="81DEA2D8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35">
    <w:nsid w:val="5EFC3F31"/>
    <w:multiLevelType w:val="hybridMultilevel"/>
    <w:tmpl w:val="F54CE988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>
    <w:nsid w:val="60BE2E4C"/>
    <w:multiLevelType w:val="hybridMultilevel"/>
    <w:tmpl w:val="89D88D0A"/>
    <w:lvl w:ilvl="0" w:tplc="0409001B">
      <w:start w:val="1"/>
      <w:numFmt w:val="lowerRoman"/>
      <w:lvlText w:val="%1."/>
      <w:lvlJc w:val="righ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7">
    <w:nsid w:val="64F84B8C"/>
    <w:multiLevelType w:val="hybridMultilevel"/>
    <w:tmpl w:val="00D8CF12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-206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16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22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80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3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872" w:hanging="420"/>
      </w:pPr>
      <w:rPr>
        <w:rFonts w:ascii="Wingdings" w:hAnsi="Wingdings" w:hint="default"/>
      </w:rPr>
    </w:lvl>
  </w:abstractNum>
  <w:abstractNum w:abstractNumId="38">
    <w:nsid w:val="66B87599"/>
    <w:multiLevelType w:val="hybridMultilevel"/>
    <w:tmpl w:val="7088800A"/>
    <w:lvl w:ilvl="0" w:tplc="0409000D">
      <w:start w:val="1"/>
      <w:numFmt w:val="bullet"/>
      <w:lvlText w:val=""/>
      <w:lvlJc w:val="left"/>
      <w:pPr>
        <w:ind w:left="82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5" w:hanging="420"/>
      </w:pPr>
      <w:rPr>
        <w:rFonts w:ascii="Wingdings" w:hAnsi="Wingdings" w:hint="default"/>
      </w:rPr>
    </w:lvl>
  </w:abstractNum>
  <w:abstractNum w:abstractNumId="39">
    <w:nsid w:val="68AF3D87"/>
    <w:multiLevelType w:val="hybridMultilevel"/>
    <w:tmpl w:val="518A9884"/>
    <w:lvl w:ilvl="0" w:tplc="273C85F4">
      <w:start w:val="1"/>
      <w:numFmt w:val="bullet"/>
      <w:lvlText w:val="•"/>
      <w:lvlJc w:val="left"/>
      <w:pPr>
        <w:ind w:left="168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40">
    <w:nsid w:val="68E15AA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41">
    <w:nsid w:val="6D187CC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2">
    <w:nsid w:val="6EA44D7B"/>
    <w:multiLevelType w:val="hybridMultilevel"/>
    <w:tmpl w:val="C5EECAE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3">
    <w:nsid w:val="70EB2DAF"/>
    <w:multiLevelType w:val="multilevel"/>
    <w:tmpl w:val="81DEA2D8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44">
    <w:nsid w:val="712D102B"/>
    <w:multiLevelType w:val="hybridMultilevel"/>
    <w:tmpl w:val="DF2E66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5">
    <w:nsid w:val="73F13194"/>
    <w:multiLevelType w:val="hybridMultilevel"/>
    <w:tmpl w:val="9250B3A4"/>
    <w:lvl w:ilvl="0" w:tplc="81C865D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200"/>
        </w:tabs>
        <w:ind w:left="12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6">
    <w:nsid w:val="75B33578"/>
    <w:multiLevelType w:val="hybridMultilevel"/>
    <w:tmpl w:val="E42059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>
    <w:nsid w:val="7DDB1366"/>
    <w:multiLevelType w:val="hybridMultilevel"/>
    <w:tmpl w:val="D2220312"/>
    <w:lvl w:ilvl="0" w:tplc="0120A664">
      <w:start w:val="1"/>
      <w:numFmt w:val="decimal"/>
      <w:lvlText w:val="%1."/>
      <w:lvlJc w:val="left"/>
      <w:pPr>
        <w:ind w:left="77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8" w:hanging="420"/>
      </w:p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num w:numId="1">
    <w:abstractNumId w:val="21"/>
  </w:num>
  <w:num w:numId="2">
    <w:abstractNumId w:val="32"/>
  </w:num>
  <w:num w:numId="3">
    <w:abstractNumId w:val="13"/>
  </w:num>
  <w:num w:numId="4">
    <w:abstractNumId w:val="35"/>
  </w:num>
  <w:num w:numId="5">
    <w:abstractNumId w:val="3"/>
  </w:num>
  <w:num w:numId="6">
    <w:abstractNumId w:val="27"/>
  </w:num>
  <w:num w:numId="7">
    <w:abstractNumId w:val="18"/>
  </w:num>
  <w:num w:numId="8">
    <w:abstractNumId w:val="45"/>
  </w:num>
  <w:num w:numId="9">
    <w:abstractNumId w:val="36"/>
  </w:num>
  <w:num w:numId="10">
    <w:abstractNumId w:val="2"/>
  </w:num>
  <w:num w:numId="11">
    <w:abstractNumId w:val="31"/>
  </w:num>
  <w:num w:numId="12">
    <w:abstractNumId w:val="24"/>
  </w:num>
  <w:num w:numId="13">
    <w:abstractNumId w:val="28"/>
  </w:num>
  <w:num w:numId="14">
    <w:abstractNumId w:val="15"/>
  </w:num>
  <w:num w:numId="15">
    <w:abstractNumId w:val="10"/>
  </w:num>
  <w:num w:numId="16">
    <w:abstractNumId w:val="9"/>
  </w:num>
  <w:num w:numId="17">
    <w:abstractNumId w:val="42"/>
  </w:num>
  <w:num w:numId="18">
    <w:abstractNumId w:val="14"/>
  </w:num>
  <w:num w:numId="19">
    <w:abstractNumId w:val="39"/>
  </w:num>
  <w:num w:numId="20">
    <w:abstractNumId w:val="4"/>
  </w:num>
  <w:num w:numId="21">
    <w:abstractNumId w:val="26"/>
  </w:num>
  <w:num w:numId="22">
    <w:abstractNumId w:val="8"/>
  </w:num>
  <w:num w:numId="23">
    <w:abstractNumId w:val="29"/>
  </w:num>
  <w:num w:numId="24">
    <w:abstractNumId w:val="41"/>
  </w:num>
  <w:num w:numId="25">
    <w:abstractNumId w:val="23"/>
  </w:num>
  <w:num w:numId="26">
    <w:abstractNumId w:val="44"/>
  </w:num>
  <w:num w:numId="27">
    <w:abstractNumId w:val="38"/>
  </w:num>
  <w:num w:numId="28">
    <w:abstractNumId w:val="0"/>
  </w:num>
  <w:num w:numId="29">
    <w:abstractNumId w:val="11"/>
  </w:num>
  <w:num w:numId="30">
    <w:abstractNumId w:val="16"/>
  </w:num>
  <w:num w:numId="31">
    <w:abstractNumId w:val="12"/>
  </w:num>
  <w:num w:numId="32">
    <w:abstractNumId w:val="6"/>
  </w:num>
  <w:num w:numId="33">
    <w:abstractNumId w:val="33"/>
  </w:num>
  <w:num w:numId="34">
    <w:abstractNumId w:val="43"/>
  </w:num>
  <w:num w:numId="35">
    <w:abstractNumId w:val="46"/>
  </w:num>
  <w:num w:numId="36">
    <w:abstractNumId w:val="47"/>
  </w:num>
  <w:num w:numId="37">
    <w:abstractNumId w:val="5"/>
  </w:num>
  <w:num w:numId="38">
    <w:abstractNumId w:val="7"/>
  </w:num>
  <w:num w:numId="39">
    <w:abstractNumId w:val="34"/>
  </w:num>
  <w:num w:numId="40">
    <w:abstractNumId w:val="40"/>
  </w:num>
  <w:num w:numId="41">
    <w:abstractNumId w:val="22"/>
  </w:num>
  <w:num w:numId="42">
    <w:abstractNumId w:val="1"/>
  </w:num>
  <w:num w:numId="43">
    <w:abstractNumId w:val="25"/>
  </w:num>
  <w:num w:numId="44">
    <w:abstractNumId w:val="17"/>
  </w:num>
  <w:num w:numId="45">
    <w:abstractNumId w:val="30"/>
  </w:num>
  <w:num w:numId="46">
    <w:abstractNumId w:val="20"/>
  </w:num>
  <w:num w:numId="47">
    <w:abstractNumId w:val="37"/>
  </w:num>
  <w:num w:numId="48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140F1"/>
    <w:rsid w:val="00022B23"/>
    <w:rsid w:val="00040EE2"/>
    <w:rsid w:val="00045871"/>
    <w:rsid w:val="000635E2"/>
    <w:rsid w:val="00065193"/>
    <w:rsid w:val="00072F37"/>
    <w:rsid w:val="00080ED0"/>
    <w:rsid w:val="0008659C"/>
    <w:rsid w:val="0009474E"/>
    <w:rsid w:val="00096465"/>
    <w:rsid w:val="000B0966"/>
    <w:rsid w:val="000C08CB"/>
    <w:rsid w:val="000C4E24"/>
    <w:rsid w:val="000D1234"/>
    <w:rsid w:val="000D18FA"/>
    <w:rsid w:val="000E2CEC"/>
    <w:rsid w:val="000E6AF3"/>
    <w:rsid w:val="001033BA"/>
    <w:rsid w:val="00112507"/>
    <w:rsid w:val="0011626A"/>
    <w:rsid w:val="00121EE4"/>
    <w:rsid w:val="00127AF7"/>
    <w:rsid w:val="00134561"/>
    <w:rsid w:val="00134748"/>
    <w:rsid w:val="00136CE2"/>
    <w:rsid w:val="001446DC"/>
    <w:rsid w:val="00150525"/>
    <w:rsid w:val="0015700B"/>
    <w:rsid w:val="001821B0"/>
    <w:rsid w:val="0018681E"/>
    <w:rsid w:val="00187D40"/>
    <w:rsid w:val="001A493D"/>
    <w:rsid w:val="001D0406"/>
    <w:rsid w:val="001D5BEC"/>
    <w:rsid w:val="001D5D50"/>
    <w:rsid w:val="001E1E8D"/>
    <w:rsid w:val="001E2CCC"/>
    <w:rsid w:val="001E3224"/>
    <w:rsid w:val="001E7C66"/>
    <w:rsid w:val="00211A1A"/>
    <w:rsid w:val="00223D56"/>
    <w:rsid w:val="00242580"/>
    <w:rsid w:val="00253951"/>
    <w:rsid w:val="00255D84"/>
    <w:rsid w:val="00262AAD"/>
    <w:rsid w:val="00265FBF"/>
    <w:rsid w:val="00273E57"/>
    <w:rsid w:val="00277DA0"/>
    <w:rsid w:val="00292FF6"/>
    <w:rsid w:val="002A3466"/>
    <w:rsid w:val="002B1E54"/>
    <w:rsid w:val="002C07D6"/>
    <w:rsid w:val="002D19ED"/>
    <w:rsid w:val="002D7AE2"/>
    <w:rsid w:val="00306D1E"/>
    <w:rsid w:val="00317799"/>
    <w:rsid w:val="00317AD0"/>
    <w:rsid w:val="00322704"/>
    <w:rsid w:val="00323BFF"/>
    <w:rsid w:val="0032645A"/>
    <w:rsid w:val="0033536C"/>
    <w:rsid w:val="00340E5F"/>
    <w:rsid w:val="00341B50"/>
    <w:rsid w:val="00344748"/>
    <w:rsid w:val="00347199"/>
    <w:rsid w:val="003622D5"/>
    <w:rsid w:val="00363A82"/>
    <w:rsid w:val="00363C36"/>
    <w:rsid w:val="00367D82"/>
    <w:rsid w:val="00371F34"/>
    <w:rsid w:val="00376457"/>
    <w:rsid w:val="00386747"/>
    <w:rsid w:val="00394CB4"/>
    <w:rsid w:val="003B1620"/>
    <w:rsid w:val="003B5943"/>
    <w:rsid w:val="003B725D"/>
    <w:rsid w:val="003C47D6"/>
    <w:rsid w:val="003D6ADC"/>
    <w:rsid w:val="003F5D15"/>
    <w:rsid w:val="003F6B20"/>
    <w:rsid w:val="003F7490"/>
    <w:rsid w:val="003F7E86"/>
    <w:rsid w:val="004033E7"/>
    <w:rsid w:val="00425023"/>
    <w:rsid w:val="004308B6"/>
    <w:rsid w:val="0043319B"/>
    <w:rsid w:val="00441DBE"/>
    <w:rsid w:val="004444E0"/>
    <w:rsid w:val="00457520"/>
    <w:rsid w:val="00470458"/>
    <w:rsid w:val="00483A0F"/>
    <w:rsid w:val="004969BE"/>
    <w:rsid w:val="004A0746"/>
    <w:rsid w:val="004A3C15"/>
    <w:rsid w:val="004B0BF6"/>
    <w:rsid w:val="004B6E9F"/>
    <w:rsid w:val="00502C12"/>
    <w:rsid w:val="00504E06"/>
    <w:rsid w:val="005114B3"/>
    <w:rsid w:val="00512A50"/>
    <w:rsid w:val="0052628B"/>
    <w:rsid w:val="00541C4F"/>
    <w:rsid w:val="00546BA9"/>
    <w:rsid w:val="005520F8"/>
    <w:rsid w:val="00556335"/>
    <w:rsid w:val="00586794"/>
    <w:rsid w:val="005932E9"/>
    <w:rsid w:val="00593F8F"/>
    <w:rsid w:val="005953B7"/>
    <w:rsid w:val="005A34F3"/>
    <w:rsid w:val="005B3733"/>
    <w:rsid w:val="005B3B0A"/>
    <w:rsid w:val="005D133D"/>
    <w:rsid w:val="005D1747"/>
    <w:rsid w:val="005D271E"/>
    <w:rsid w:val="005F03CB"/>
    <w:rsid w:val="005F2BDC"/>
    <w:rsid w:val="005F66E3"/>
    <w:rsid w:val="00626EA8"/>
    <w:rsid w:val="00627846"/>
    <w:rsid w:val="00636C96"/>
    <w:rsid w:val="00641684"/>
    <w:rsid w:val="0064269B"/>
    <w:rsid w:val="00650A01"/>
    <w:rsid w:val="00661223"/>
    <w:rsid w:val="006716CE"/>
    <w:rsid w:val="00697938"/>
    <w:rsid w:val="006A10E4"/>
    <w:rsid w:val="006B3C8D"/>
    <w:rsid w:val="006C21CE"/>
    <w:rsid w:val="006D04E7"/>
    <w:rsid w:val="006E24D7"/>
    <w:rsid w:val="00702680"/>
    <w:rsid w:val="00707A46"/>
    <w:rsid w:val="00723558"/>
    <w:rsid w:val="00732769"/>
    <w:rsid w:val="00733FE4"/>
    <w:rsid w:val="007423C2"/>
    <w:rsid w:val="0074242E"/>
    <w:rsid w:val="00745104"/>
    <w:rsid w:val="0075418E"/>
    <w:rsid w:val="00757E21"/>
    <w:rsid w:val="0077175F"/>
    <w:rsid w:val="007803CA"/>
    <w:rsid w:val="0078046F"/>
    <w:rsid w:val="007821F1"/>
    <w:rsid w:val="00782657"/>
    <w:rsid w:val="00784D9B"/>
    <w:rsid w:val="007A16AC"/>
    <w:rsid w:val="007A3ADD"/>
    <w:rsid w:val="007A7078"/>
    <w:rsid w:val="007B3803"/>
    <w:rsid w:val="007D1055"/>
    <w:rsid w:val="007E5844"/>
    <w:rsid w:val="007F690C"/>
    <w:rsid w:val="00802A0F"/>
    <w:rsid w:val="008045A6"/>
    <w:rsid w:val="00814560"/>
    <w:rsid w:val="0083188B"/>
    <w:rsid w:val="00850342"/>
    <w:rsid w:val="008608D4"/>
    <w:rsid w:val="008651B0"/>
    <w:rsid w:val="00866798"/>
    <w:rsid w:val="00875BCF"/>
    <w:rsid w:val="008A104F"/>
    <w:rsid w:val="008B146E"/>
    <w:rsid w:val="008C792A"/>
    <w:rsid w:val="008D0F73"/>
    <w:rsid w:val="008D1C3B"/>
    <w:rsid w:val="008E4699"/>
    <w:rsid w:val="008E6232"/>
    <w:rsid w:val="008F6081"/>
    <w:rsid w:val="008F6624"/>
    <w:rsid w:val="00906CCC"/>
    <w:rsid w:val="00913403"/>
    <w:rsid w:val="00913690"/>
    <w:rsid w:val="00927239"/>
    <w:rsid w:val="00936158"/>
    <w:rsid w:val="00947AE5"/>
    <w:rsid w:val="00951DF0"/>
    <w:rsid w:val="00960C06"/>
    <w:rsid w:val="00966A7C"/>
    <w:rsid w:val="009774F3"/>
    <w:rsid w:val="009A40F5"/>
    <w:rsid w:val="009C5AF4"/>
    <w:rsid w:val="009D1773"/>
    <w:rsid w:val="009E649F"/>
    <w:rsid w:val="009E6A93"/>
    <w:rsid w:val="009F258A"/>
    <w:rsid w:val="00A13D0B"/>
    <w:rsid w:val="00A20013"/>
    <w:rsid w:val="00A353F3"/>
    <w:rsid w:val="00A42E00"/>
    <w:rsid w:val="00A53C57"/>
    <w:rsid w:val="00AA2E21"/>
    <w:rsid w:val="00AA38BD"/>
    <w:rsid w:val="00AA44E4"/>
    <w:rsid w:val="00AA5054"/>
    <w:rsid w:val="00AB7F92"/>
    <w:rsid w:val="00AD6B5C"/>
    <w:rsid w:val="00B17534"/>
    <w:rsid w:val="00B247E6"/>
    <w:rsid w:val="00B26F6C"/>
    <w:rsid w:val="00B2748A"/>
    <w:rsid w:val="00B33D90"/>
    <w:rsid w:val="00B4285C"/>
    <w:rsid w:val="00B43C2B"/>
    <w:rsid w:val="00B45BF4"/>
    <w:rsid w:val="00B50E91"/>
    <w:rsid w:val="00B54E2A"/>
    <w:rsid w:val="00B6592E"/>
    <w:rsid w:val="00B672FC"/>
    <w:rsid w:val="00B73504"/>
    <w:rsid w:val="00B74B6B"/>
    <w:rsid w:val="00B81550"/>
    <w:rsid w:val="00B856FA"/>
    <w:rsid w:val="00B96AC9"/>
    <w:rsid w:val="00B97D99"/>
    <w:rsid w:val="00BA2AD5"/>
    <w:rsid w:val="00BA34A3"/>
    <w:rsid w:val="00BC5856"/>
    <w:rsid w:val="00BD22E5"/>
    <w:rsid w:val="00BF101A"/>
    <w:rsid w:val="00C140F1"/>
    <w:rsid w:val="00C1463E"/>
    <w:rsid w:val="00C41A6D"/>
    <w:rsid w:val="00C43559"/>
    <w:rsid w:val="00C57634"/>
    <w:rsid w:val="00C6480E"/>
    <w:rsid w:val="00C757DA"/>
    <w:rsid w:val="00C83AEA"/>
    <w:rsid w:val="00C947DA"/>
    <w:rsid w:val="00C97AA1"/>
    <w:rsid w:val="00CA23AD"/>
    <w:rsid w:val="00CB60DF"/>
    <w:rsid w:val="00CB743F"/>
    <w:rsid w:val="00CC2308"/>
    <w:rsid w:val="00CC376B"/>
    <w:rsid w:val="00CD4184"/>
    <w:rsid w:val="00CE0732"/>
    <w:rsid w:val="00CE2ED9"/>
    <w:rsid w:val="00D035DD"/>
    <w:rsid w:val="00D03841"/>
    <w:rsid w:val="00D118AC"/>
    <w:rsid w:val="00D14647"/>
    <w:rsid w:val="00D149D2"/>
    <w:rsid w:val="00D164A3"/>
    <w:rsid w:val="00D22B42"/>
    <w:rsid w:val="00D30693"/>
    <w:rsid w:val="00D30D3D"/>
    <w:rsid w:val="00D42EA6"/>
    <w:rsid w:val="00D56194"/>
    <w:rsid w:val="00D71B08"/>
    <w:rsid w:val="00D907B8"/>
    <w:rsid w:val="00D94B51"/>
    <w:rsid w:val="00D960E0"/>
    <w:rsid w:val="00DA17B8"/>
    <w:rsid w:val="00DA2A05"/>
    <w:rsid w:val="00DA446F"/>
    <w:rsid w:val="00DB2E69"/>
    <w:rsid w:val="00DC6396"/>
    <w:rsid w:val="00DD00BD"/>
    <w:rsid w:val="00DD2148"/>
    <w:rsid w:val="00DE1A7F"/>
    <w:rsid w:val="00E02045"/>
    <w:rsid w:val="00E07D00"/>
    <w:rsid w:val="00E123E6"/>
    <w:rsid w:val="00E1767F"/>
    <w:rsid w:val="00E21E08"/>
    <w:rsid w:val="00E24B53"/>
    <w:rsid w:val="00E34586"/>
    <w:rsid w:val="00E40B89"/>
    <w:rsid w:val="00E4387D"/>
    <w:rsid w:val="00E46A8A"/>
    <w:rsid w:val="00E6293E"/>
    <w:rsid w:val="00E72862"/>
    <w:rsid w:val="00E92AFD"/>
    <w:rsid w:val="00EA054C"/>
    <w:rsid w:val="00EA26ED"/>
    <w:rsid w:val="00EA48C2"/>
    <w:rsid w:val="00ED440C"/>
    <w:rsid w:val="00F02759"/>
    <w:rsid w:val="00F14EF5"/>
    <w:rsid w:val="00F169CF"/>
    <w:rsid w:val="00F32448"/>
    <w:rsid w:val="00F4146B"/>
    <w:rsid w:val="00F43F7C"/>
    <w:rsid w:val="00F61BEA"/>
    <w:rsid w:val="00F656FC"/>
    <w:rsid w:val="00F7514B"/>
    <w:rsid w:val="00F80B12"/>
    <w:rsid w:val="00F95577"/>
    <w:rsid w:val="00FA30AC"/>
    <w:rsid w:val="00FA437E"/>
    <w:rsid w:val="00FB5EEF"/>
    <w:rsid w:val="00FB715A"/>
    <w:rsid w:val="00FC7BFA"/>
    <w:rsid w:val="00FE0209"/>
    <w:rsid w:val="00FF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855F9685-9DC6-4B88-8F3A-25D9646E7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A3ADD"/>
    <w:pPr>
      <w:widowControl w:val="0"/>
      <w:jc w:val="both"/>
    </w:pPr>
  </w:style>
  <w:style w:type="paragraph" w:styleId="1">
    <w:name w:val="heading 1"/>
    <w:basedOn w:val="a0"/>
    <w:next w:val="a0"/>
    <w:link w:val="1Char"/>
    <w:uiPriority w:val="9"/>
    <w:qFormat/>
    <w:rsid w:val="004A0746"/>
    <w:pPr>
      <w:spacing w:beforeLines="50" w:before="156"/>
      <w:ind w:left="165" w:hangingChars="59" w:hanging="165"/>
      <w:contextualSpacing/>
      <w:jc w:val="left"/>
      <w:outlineLvl w:val="0"/>
    </w:pPr>
    <w:rPr>
      <w:rFonts w:ascii="微软雅黑" w:eastAsia="微软雅黑" w:hAnsi="微软雅黑" w:cs="Times New Roman"/>
      <w:b/>
      <w:color w:val="672020"/>
      <w:sz w:val="28"/>
      <w:szCs w:val="2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134748"/>
    <w:pPr>
      <w:spacing w:line="360" w:lineRule="auto"/>
      <w:contextualSpacing/>
      <w:outlineLvl w:val="1"/>
    </w:pPr>
    <w:rPr>
      <w:rFonts w:ascii="微软雅黑" w:eastAsia="微软雅黑" w:hAnsi="微软雅黑"/>
      <w:b/>
      <w:bCs/>
      <w:color w:val="672020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966A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966A7C"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rsid w:val="00966A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966A7C"/>
    <w:rPr>
      <w:sz w:val="18"/>
      <w:szCs w:val="18"/>
    </w:rPr>
  </w:style>
  <w:style w:type="paragraph" w:styleId="a6">
    <w:name w:val="Balloon Text"/>
    <w:basedOn w:val="a0"/>
    <w:link w:val="Char1"/>
    <w:uiPriority w:val="99"/>
    <w:semiHidden/>
    <w:unhideWhenUsed/>
    <w:rsid w:val="00966A7C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966A7C"/>
    <w:rPr>
      <w:sz w:val="18"/>
      <w:szCs w:val="18"/>
    </w:rPr>
  </w:style>
  <w:style w:type="character" w:styleId="a7">
    <w:name w:val="Hyperlink"/>
    <w:basedOn w:val="a1"/>
    <w:uiPriority w:val="99"/>
    <w:unhideWhenUsed/>
    <w:rsid w:val="00966A7C"/>
    <w:rPr>
      <w:color w:val="0000FF" w:themeColor="hyperlink"/>
      <w:u w:val="single"/>
    </w:rPr>
  </w:style>
  <w:style w:type="paragraph" w:styleId="a8">
    <w:name w:val="Normal (Web)"/>
    <w:basedOn w:val="a0"/>
    <w:unhideWhenUsed/>
    <w:rsid w:val="00966A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List Paragraph"/>
    <w:basedOn w:val="a0"/>
    <w:uiPriority w:val="34"/>
    <w:qFormat/>
    <w:rsid w:val="00966A7C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9p1">
    <w:name w:val="9p1"/>
    <w:rsid w:val="00541C4F"/>
    <w:rPr>
      <w:spacing w:val="0"/>
      <w:sz w:val="18"/>
    </w:rPr>
  </w:style>
  <w:style w:type="table" w:styleId="aa">
    <w:name w:val="Table Grid"/>
    <w:basedOn w:val="a2"/>
    <w:uiPriority w:val="59"/>
    <w:rsid w:val="002D19ED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第二"/>
    <w:basedOn w:val="a0"/>
    <w:uiPriority w:val="99"/>
    <w:qFormat/>
    <w:rsid w:val="002D19ED"/>
    <w:pPr>
      <w:numPr>
        <w:numId w:val="1"/>
      </w:numPr>
      <w:adjustRightInd w:val="0"/>
      <w:snapToGrid w:val="0"/>
      <w:spacing w:line="360" w:lineRule="auto"/>
      <w:ind w:rightChars="184" w:right="331"/>
      <w:jc w:val="left"/>
    </w:pPr>
    <w:rPr>
      <w:rFonts w:ascii="微软雅黑" w:eastAsia="微软雅黑" w:hAnsi="微软雅黑" w:cs="Arial"/>
      <w:b/>
      <w:sz w:val="30"/>
      <w:szCs w:val="30"/>
    </w:rPr>
  </w:style>
  <w:style w:type="character" w:styleId="ab">
    <w:name w:val="Strong"/>
    <w:qFormat/>
    <w:rsid w:val="00D94B51"/>
    <w:rPr>
      <w:b/>
      <w:bCs/>
    </w:rPr>
  </w:style>
  <w:style w:type="character" w:styleId="ac">
    <w:name w:val="annotation reference"/>
    <w:basedOn w:val="a1"/>
    <w:uiPriority w:val="99"/>
    <w:semiHidden/>
    <w:unhideWhenUsed/>
    <w:rsid w:val="005932E9"/>
    <w:rPr>
      <w:sz w:val="21"/>
      <w:szCs w:val="21"/>
    </w:rPr>
  </w:style>
  <w:style w:type="paragraph" w:styleId="ad">
    <w:name w:val="annotation text"/>
    <w:basedOn w:val="a0"/>
    <w:link w:val="Char2"/>
    <w:uiPriority w:val="99"/>
    <w:semiHidden/>
    <w:unhideWhenUsed/>
    <w:rsid w:val="005932E9"/>
    <w:pPr>
      <w:jc w:val="left"/>
    </w:pPr>
  </w:style>
  <w:style w:type="character" w:customStyle="1" w:styleId="Char2">
    <w:name w:val="批注文字 Char"/>
    <w:basedOn w:val="a1"/>
    <w:link w:val="ad"/>
    <w:uiPriority w:val="99"/>
    <w:semiHidden/>
    <w:rsid w:val="005932E9"/>
  </w:style>
  <w:style w:type="paragraph" w:styleId="ae">
    <w:name w:val="annotation subject"/>
    <w:basedOn w:val="ad"/>
    <w:next w:val="ad"/>
    <w:link w:val="Char3"/>
    <w:uiPriority w:val="99"/>
    <w:semiHidden/>
    <w:unhideWhenUsed/>
    <w:rsid w:val="005932E9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5932E9"/>
    <w:rPr>
      <w:b/>
      <w:bCs/>
    </w:rPr>
  </w:style>
  <w:style w:type="character" w:customStyle="1" w:styleId="1Char">
    <w:name w:val="标题 1 Char"/>
    <w:basedOn w:val="a1"/>
    <w:link w:val="1"/>
    <w:uiPriority w:val="9"/>
    <w:rsid w:val="004A0746"/>
    <w:rPr>
      <w:rFonts w:ascii="微软雅黑" w:eastAsia="微软雅黑" w:hAnsi="微软雅黑" w:cs="Times New Roman"/>
      <w:b/>
      <w:color w:val="672020"/>
      <w:sz w:val="28"/>
      <w:szCs w:val="28"/>
    </w:rPr>
  </w:style>
  <w:style w:type="paragraph" w:styleId="af">
    <w:name w:val="Title"/>
    <w:basedOn w:val="1"/>
    <w:next w:val="a0"/>
    <w:link w:val="Char4"/>
    <w:uiPriority w:val="10"/>
    <w:qFormat/>
    <w:rsid w:val="00DC6396"/>
    <w:pPr>
      <w:ind w:left="260" w:hanging="260"/>
      <w:jc w:val="center"/>
    </w:pPr>
    <w:rPr>
      <w:sz w:val="44"/>
      <w:szCs w:val="44"/>
    </w:rPr>
  </w:style>
  <w:style w:type="character" w:customStyle="1" w:styleId="Char4">
    <w:name w:val="标题 Char"/>
    <w:basedOn w:val="a1"/>
    <w:link w:val="af"/>
    <w:uiPriority w:val="10"/>
    <w:rsid w:val="00DC6396"/>
    <w:rPr>
      <w:rFonts w:ascii="微软雅黑" w:eastAsia="微软雅黑" w:hAnsi="微软雅黑" w:cs="Times New Roman"/>
      <w:b/>
      <w:color w:val="672020"/>
      <w:sz w:val="44"/>
      <w:szCs w:val="44"/>
    </w:rPr>
  </w:style>
  <w:style w:type="character" w:customStyle="1" w:styleId="2Char">
    <w:name w:val="标题 2 Char"/>
    <w:basedOn w:val="a1"/>
    <w:link w:val="2"/>
    <w:uiPriority w:val="9"/>
    <w:rsid w:val="00134748"/>
    <w:rPr>
      <w:rFonts w:ascii="微软雅黑" w:eastAsia="微软雅黑" w:hAnsi="微软雅黑"/>
      <w:b/>
      <w:bCs/>
      <w:color w:val="67202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697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68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0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602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611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432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63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1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253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234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040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35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28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925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9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51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77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0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75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40843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05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40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4061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002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100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9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8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17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6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26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03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665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458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980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49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523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700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780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924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6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79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913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95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92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3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3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03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7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377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2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407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084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302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288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21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214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173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5296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876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272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1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43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5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37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0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18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58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425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9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52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195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001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827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4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116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59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5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3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26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097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897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003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522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56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78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762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66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35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783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00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546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80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5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4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8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4548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59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6393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09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80112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4188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1932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396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99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3699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07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43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2456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7693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8958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74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27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7615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3122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0166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8420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203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58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39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62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6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9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31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49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06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1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8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5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7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30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65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179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9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2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06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4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1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3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457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62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91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222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430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95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5955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190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940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29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7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410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276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2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5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65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5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87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44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05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496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04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0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35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826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64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938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309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820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774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052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8910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205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ztchina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0D3FF-D608-446A-BB31-62B8362B4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12</Pages>
  <Words>602</Words>
  <Characters>3438</Characters>
  <Application>Microsoft Office Word</Application>
  <DocSecurity>0</DocSecurity>
  <Lines>28</Lines>
  <Paragraphs>8</Paragraphs>
  <ScaleCrop>false</ScaleCrop>
  <Company>Microsoft</Company>
  <LinksUpToDate>false</LinksUpToDate>
  <CharactersWithSpaces>4032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ztchina</dc:creator>
  <cp:keywords/>
  <dc:description/>
  <cp:lastModifiedBy>Cathy mm</cp:lastModifiedBy>
  <cp:revision>144</cp:revision>
  <cp:lastPrinted>2015-06-26T01:50:00Z</cp:lastPrinted>
  <dcterms:created xsi:type="dcterms:W3CDTF">2013-08-15T03:41:00Z</dcterms:created>
  <dcterms:modified xsi:type="dcterms:W3CDTF">2017-01-10T06:55:00Z</dcterms:modified>
</cp:coreProperties>
</file>