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A8" w:rsidRPr="00BB09A8" w:rsidRDefault="00775E48" w:rsidP="00BB09A8">
      <w:pPr>
        <w:ind w:right="105" w:firstLineChars="0" w:firstLine="0"/>
        <w:jc w:val="center"/>
        <w:rPr>
          <w:rFonts w:asciiTheme="majorEastAsia" w:eastAsiaTheme="majorEastAsia" w:hAnsiTheme="majorEastAsia"/>
          <w:b/>
          <w:bCs/>
          <w:noProof/>
          <w:sz w:val="32"/>
          <w:szCs w:val="32"/>
        </w:rPr>
      </w:pPr>
      <w:r>
        <w:rPr>
          <w:rFonts w:asciiTheme="majorEastAsia" w:eastAsiaTheme="majorEastAsia" w:hAnsiTheme="majorEastAsia"/>
          <w:b/>
          <w:bCs/>
          <w:noProof/>
          <w:sz w:val="32"/>
          <w:szCs w:val="32"/>
        </w:rPr>
        <w:pict>
          <v:rect id="Rectangle 35" o:spid="_x0000_s1026" style="position:absolute;left:0;text-align:left;margin-left:-1.1pt;margin-top:26.55pt;width:514.5pt;height:3.55pt;rotation:-180;flip:y;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" fillcolor="#fabf8f" stroked="f" strokecolor="#f79646" strokeweight="1pt">
            <v:fill color2="#f79646" focus="50%" type="gradient"/>
            <v:shadow on="t" color="#974706" offset="1pt"/>
          </v:rect>
        </w:pict>
      </w:r>
      <w:r w:rsidR="0073573E" w:rsidRPr="0073573E">
        <w:rPr>
          <w:rFonts w:asciiTheme="majorEastAsia" w:eastAsiaTheme="majorEastAsia" w:hAnsiTheme="majorEastAsia" w:hint="eastAsia"/>
          <w:b/>
          <w:bCs/>
          <w:noProof/>
          <w:sz w:val="32"/>
          <w:szCs w:val="32"/>
        </w:rPr>
        <w:t>全过程质量管理（TPQM）</w:t>
      </w:r>
    </w:p>
    <w:p w:rsidR="00024EC6" w:rsidRPr="00E871F5" w:rsidRDefault="00775E48" w:rsidP="00E46E98">
      <w:pPr>
        <w:wordWrap w:val="0"/>
        <w:ind w:leftChars="100" w:left="210" w:right="525" w:firstLineChars="0" w:firstLine="0"/>
        <w:rPr>
          <w:rFonts w:asciiTheme="majorEastAsia" w:eastAsiaTheme="majorEastAsia" w:hAnsiTheme="majorEastAsia"/>
          <w:b/>
          <w:bCs/>
          <w:sz w:val="32"/>
          <w:szCs w:val="32"/>
          <w:shd w:val="clear" w:color="auto" w:fill="FFFFFF"/>
        </w:rPr>
      </w:pPr>
      <w:r w:rsidRPr="00775E48">
        <w:rPr>
          <w:rFonts w:ascii="宋体" w:hAnsi="宋体"/>
          <w:b/>
          <w:noProof/>
          <w:color w:val="000000"/>
          <w:szCs w:val="21"/>
        </w:rPr>
        <w:pict>
          <v:group id="_x0000_s1208" style="position:absolute;left:0;text-align:left;margin-left:.4pt;margin-top:12.65pt;width:420.75pt;height:36.6pt;z-index:251801088;mso-position-horizontal-relative:margin" coordorigin="2475,3547" coordsize="841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">
            <v:group id="Group 352" o:spid="_x0000_s1209" style="position:absolute;left:2475;top:4035;width:8415;height:243" coordorigin="1530,1563" coordsize="9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353" o:spid="_x0000_s1210" style="position:absolute;left:1530;top:1953;width:936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qnMQA&#10;AADbAAAADwAAAGRycy9kb3ducmV2LnhtbESPwWrDMBBE74H+g9hCb4mclITUtWKCS6D0Upzk0ONi&#10;rWVTa2UkNXH+vioUchxm5g1TlJMdxIV86B0rWC4yEMSN0z0bBefTYb4FESKyxsExKbhRgHL3MCsw&#10;1+7KNV2O0YgE4ZCjgi7GMZcyNB1ZDAs3Eievdd5iTNIbqT1eE9wOcpVlG2mx57TQ4UhVR8338ccq&#10;yOr6Ftp++bH+1FQdvPl6m9ZOqafHaf8KItIU7+H/9rtW8PwCf1/S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apzEAAAA2wAAAA8AAAAAAAAAAAAAAAAAmAIAAGRycy9k&#10;b3ducmV2LnhtbFBLBQYAAAAABAAEAPUAAACJAwAAAAA=&#10;" stroked="f" strokecolor="#fabf8f" strokeweight="1pt">
                <v:fill color2="#fbd4b4" focus="100%" type="gradient"/>
                <v:shadow on="t" color="#974706" opacity=".5" offset="1pt"/>
              </v:rect>
              <v:shapetype id="_x0000_t109" coordsize="21600,21600" o:spt="109" path="m,l,21600r21600,l21600,xe">
                <v:stroke joinstyle="miter"/>
                <v:path gradientshapeok="t" o:connecttype="rect"/>
              </v:shapetype>
              <v:shape id="AutoShape 354" o:spid="_x0000_s1211" type="#_x0000_t109" style="position:absolute;left:1530;top:1563;width:193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r8A&#10;AADbAAAADwAAAGRycy9kb3ducmV2LnhtbERP3WrCMBS+H/gO4QjezVQdotUoMhR3tWn1AQ7NsSk2&#10;J10Sa/f2y8Vglx/f/3rb20Z05EPtWMFknIEgLp2uuVJwvRxeFyBCRNbYOCYFPxRguxm8rDHX7sln&#10;6opYiRTCIUcFJsY2lzKUhiyGsWuJE3dz3mJM0FdSe3ymcNvIaZbNpcWaU4PBlt4NlffiYRV81t5M&#10;/elu+m6+p+L0NTsuv1mp0bDfrUBE6uO/+M/9oRW8pfXpS/o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3D6vwAAANsAAAAPAAAAAAAAAAAAAAAAAJgCAABkcnMvZG93bnJl&#10;di54bWxQSwUGAAAAAAQABAD1AAAAhAMAAAAA&#10;" stroked="f" strokecolor="#fabf8f" strokeweight="1pt">
                <v:fill color2="#fbd4b4" focus="100%" type="gradient"/>
                <v:shadow on="t" color="#974706" opacity=".5" offset="1pt"/>
                <v:textbox style="mso-next-textbox:#AutoShape 354">
                  <w:txbxContent>
                    <w:p w:rsidR="001F577C" w:rsidRPr="00C65D65" w:rsidRDefault="001F577C" w:rsidP="0084674F">
                      <w:pPr>
                        <w:pStyle w:val="1"/>
                        <w:pBdr>
                          <w:bottom w:val="single" w:sz="6" w:space="1" w:color="E36C0A"/>
                        </w:pBdr>
                        <w:spacing w:beforeLines="100" w:after="0" w:line="400" w:lineRule="exact"/>
                        <w:rPr>
                          <w:rFonts w:ascii="微软雅黑" w:hAnsi="微软雅黑"/>
                          <w:b/>
                          <w:color w:val="000000"/>
                          <w:kern w:val="0"/>
                        </w:rPr>
                      </w:pPr>
                      <w:r w:rsidRPr="00C65D65">
                        <w:rPr>
                          <w:rFonts w:ascii="微软雅黑" w:hAnsi="微软雅黑" w:hint="eastAsia"/>
                          <w:b/>
                          <w:color w:val="000000"/>
                          <w:kern w:val="0"/>
                        </w:rPr>
                        <w:t>程对象</w:t>
                      </w:r>
                      <w:r w:rsidRPr="00C65D65">
                        <w:rPr>
                          <w:rFonts w:ascii="微软雅黑" w:hAnsi="微软雅黑" w:hint="eastAsia"/>
                          <w:b/>
                          <w:color w:val="000000"/>
                          <w:kern w:val="0"/>
                        </w:rPr>
                        <w:sym w:font="Wingdings 2" w:char="F0AF"/>
                      </w:r>
                    </w:p>
                    <w:p w:rsidR="001F577C" w:rsidRPr="00C65D65" w:rsidRDefault="001F577C" w:rsidP="0084674F">
                      <w:pPr>
                        <w:pStyle w:val="1"/>
                        <w:pBdr>
                          <w:bottom w:val="single" w:sz="6" w:space="1" w:color="E36C0A"/>
                        </w:pBdr>
                        <w:spacing w:beforeLines="100" w:after="0" w:line="400" w:lineRule="exact"/>
                        <w:rPr>
                          <w:rFonts w:ascii="微软雅黑" w:hAnsi="微软雅黑"/>
                          <w:b/>
                          <w:color w:val="000000"/>
                          <w:kern w:val="0"/>
                        </w:rPr>
                      </w:pPr>
                    </w:p>
                  </w:txbxContent>
                </v:textbox>
              </v:shape>
              <v:shapetype id="_x0000_t6" coordsize="21600,21600" o:spt="6" path="m,l,21600r21600,xe">
                <v:stroke joinstyle="miter"/>
                <v:path gradientshapeok="t" o:connecttype="custom" o:connectlocs="0,0;0,10800;0,21600;10800,21600;21600,21600;10800,10800" textboxrect="1800,12600,12600,19800"/>
              </v:shapetype>
              <v:shape id="AutoShape 355" o:spid="_x0000_s1212" type="#_x0000_t6" style="position:absolute;left:3465;top:1563;width:157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KMMMA&#10;AADbAAAADwAAAGRycy9kb3ducmV2LnhtbESPT2sCMRTE7wW/Q3iCl6JZpYisRpHCingo+If2+khe&#10;N0s3L0uS6vrtTaHgcZiZ3zCrTe9acaUQG88KppMCBLH2puFaweVcjRcgYkI22HomBXeKsFkPXlZY&#10;Gn/jI11PqRYZwrFEBTalrpQyaksO48R3xNn79sFhyjLU0gS8Zbhr5awo5tJhw3nBYkfvlvTP6dcp&#10;aA/V3u4u6eN4D9UnzrbxS79qpUbDfrsEkahPz/B/e28UvE3h70v+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kKMMMAAADbAAAADwAAAAAAAAAAAAAAAACYAgAAZHJzL2Rv&#10;d25yZXYueG1sUEsFBgAAAAAEAAQA9QAAAIgDAAAAAA==&#10;" stroked="f" strokecolor="#fabf8f" strokeweight="1pt">
                <v:fill color2="#fbd4b4" focus="100%" type="gradient"/>
                <v:shadow on="t" color="#974706" opacity=".5" offset="1pt"/>
              </v:shape>
            </v:group>
            <v:shapetype id="_x0000_t202" coordsize="21600,21600" o:spt="202" path="m,l,21600r21600,l21600,xe">
              <v:stroke joinstyle="miter"/>
              <v:path gradientshapeok="t" o:connecttype="rect"/>
            </v:shapetype>
            <v:shape id="Text Box 356" o:spid="_x0000_s1213" type="#_x0000_t202" style="position:absolute;left:2475;top:3547;width:2565;height: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style="mso-next-textbox:#Text Box 356">
                <w:txbxContent>
                  <w:p w:rsidR="001F577C" w:rsidRPr="00C65D65" w:rsidRDefault="001F577C" w:rsidP="00667069">
                    <w:pPr>
                      <w:pStyle w:val="1"/>
                      <w:pBdr>
                        <w:bottom w:val="single" w:sz="6" w:space="1" w:color="E36C0A"/>
                      </w:pBdr>
                      <w:spacing w:before="0" w:after="0" w:line="240" w:lineRule="auto"/>
                      <w:rPr>
                        <w:rFonts w:ascii="微软雅黑" w:hAnsi="微软雅黑"/>
                        <w:color w:val="F79646"/>
                        <w:kern w:val="0"/>
                      </w:rPr>
                    </w:pPr>
                    <w:r w:rsidRPr="00C65D65">
                      <w:rPr>
                        <w:rFonts w:ascii="微软雅黑" w:hAnsi="微软雅黑" w:hint="eastAsia"/>
                        <w:b/>
                        <w:color w:val="F79646"/>
                        <w:kern w:val="0"/>
                      </w:rPr>
                      <w:sym w:font="Wingdings 2" w:char="F0AF"/>
                    </w:r>
                    <w:r w:rsidR="0073573E">
                      <w:rPr>
                        <w:rFonts w:ascii="微软雅黑" w:hAnsi="微软雅黑" w:hint="eastAsia"/>
                        <w:b/>
                        <w:color w:val="F79646"/>
                        <w:kern w:val="0"/>
                      </w:rPr>
                      <w:t>背景与收益</w:t>
                    </w:r>
                    <w:r w:rsidRPr="00C65D65">
                      <w:rPr>
                        <w:rFonts w:ascii="微软雅黑" w:hAnsi="微软雅黑" w:hint="eastAsia"/>
                        <w:b/>
                        <w:color w:val="F79646"/>
                        <w:kern w:val="0"/>
                      </w:rPr>
                      <w:sym w:font="Wingdings 2" w:char="F0AF"/>
                    </w:r>
                  </w:p>
                </w:txbxContent>
              </v:textbox>
            </v:shape>
            <w10:wrap anchorx="margin"/>
          </v:group>
        </w:pict>
      </w:r>
      <w:r w:rsidR="00FD2B12">
        <w:rPr>
          <w:rFonts w:ascii="宋体" w:hAnsi="宋体" w:hint="eastAsia"/>
          <w:b/>
          <w:bCs/>
        </w:rPr>
        <w:t>时间</w:t>
      </w:r>
      <w:r w:rsidR="00620FC5">
        <w:rPr>
          <w:rFonts w:ascii="宋体" w:hAnsi="宋体" w:hint="eastAsia"/>
          <w:b/>
          <w:bCs/>
        </w:rPr>
        <w:t>：</w:t>
      </w:r>
      <w:r w:rsidR="0014707D">
        <w:rPr>
          <w:rFonts w:ascii="宋体" w:hAnsi="宋体" w:hint="eastAsia"/>
          <w:b/>
          <w:bCs/>
        </w:rPr>
        <w:t>2017</w:t>
      </w:r>
      <w:r w:rsidR="001B7951">
        <w:rPr>
          <w:rFonts w:ascii="宋体" w:hAnsi="宋体" w:hint="eastAsia"/>
          <w:b/>
          <w:bCs/>
        </w:rPr>
        <w:t>年</w:t>
      </w:r>
      <w:r w:rsidR="0073573E">
        <w:rPr>
          <w:rFonts w:ascii="宋体" w:hAnsi="宋体" w:hint="eastAsia"/>
          <w:b/>
          <w:bCs/>
        </w:rPr>
        <w:t>XX</w:t>
      </w:r>
      <w:r w:rsidR="00045C91" w:rsidRPr="00045C91">
        <w:rPr>
          <w:rFonts w:ascii="宋体" w:hAnsi="宋体" w:hint="eastAsia"/>
          <w:b/>
          <w:bCs/>
        </w:rPr>
        <w:t>月</w:t>
      </w:r>
      <w:r w:rsidR="003E424A">
        <w:rPr>
          <w:rFonts w:ascii="宋体" w:hAnsi="宋体" w:hint="eastAsia"/>
          <w:b/>
          <w:bCs/>
        </w:rPr>
        <w:t>XX</w:t>
      </w:r>
      <w:r w:rsidR="00045C91" w:rsidRPr="00045C91">
        <w:rPr>
          <w:rFonts w:ascii="宋体" w:hAnsi="宋体" w:hint="eastAsia"/>
          <w:b/>
          <w:bCs/>
        </w:rPr>
        <w:t>日</w:t>
      </w:r>
      <w:r w:rsidR="00620FC5">
        <w:rPr>
          <w:rFonts w:ascii="宋体" w:hAnsi="宋体" w:hint="eastAsia"/>
          <w:b/>
          <w:bCs/>
        </w:rPr>
        <w:t xml:space="preserve">    </w:t>
      </w:r>
      <w:r w:rsidR="00BF29CA">
        <w:rPr>
          <w:rFonts w:ascii="宋体" w:hAnsi="宋体" w:hint="eastAsia"/>
          <w:b/>
          <w:bCs/>
        </w:rPr>
        <w:t xml:space="preserve"> </w:t>
      </w:r>
      <w:r w:rsidR="00620FC5">
        <w:rPr>
          <w:rFonts w:ascii="宋体" w:hAnsi="宋体" w:hint="eastAsia"/>
          <w:b/>
          <w:bCs/>
        </w:rPr>
        <w:t xml:space="preserve"> </w:t>
      </w:r>
      <w:r w:rsidR="00BF29CA">
        <w:rPr>
          <w:rFonts w:ascii="宋体" w:hAnsi="宋体" w:hint="eastAsia"/>
          <w:b/>
          <w:bCs/>
        </w:rPr>
        <w:t xml:space="preserve"> </w:t>
      </w:r>
      <w:r w:rsidR="001B369F">
        <w:rPr>
          <w:rFonts w:ascii="宋体" w:hAnsi="宋体" w:hint="eastAsia"/>
          <w:b/>
          <w:bCs/>
        </w:rPr>
        <w:t xml:space="preserve"> </w:t>
      </w:r>
      <w:r w:rsidR="00045C91">
        <w:rPr>
          <w:rFonts w:ascii="宋体" w:hAnsi="宋体" w:hint="eastAsia"/>
          <w:b/>
          <w:bCs/>
        </w:rPr>
        <w:t xml:space="preserve"> </w:t>
      </w:r>
      <w:r w:rsidR="00FA2A62">
        <w:rPr>
          <w:rFonts w:ascii="宋体" w:hAnsi="宋体" w:hint="eastAsia"/>
          <w:b/>
          <w:bCs/>
        </w:rPr>
        <w:t>地点：</w:t>
      </w:r>
      <w:r w:rsidR="0073573E">
        <w:rPr>
          <w:rFonts w:ascii="宋体" w:hAnsi="宋体" w:hint="eastAsia"/>
          <w:b/>
          <w:bCs/>
        </w:rPr>
        <w:t>XX</w:t>
      </w:r>
      <w:r w:rsidR="00FD2B12">
        <w:rPr>
          <w:rFonts w:ascii="宋体" w:hAnsi="宋体" w:hint="eastAsia"/>
          <w:b/>
          <w:bCs/>
        </w:rPr>
        <w:t xml:space="preserve">    </w:t>
      </w:r>
      <w:r w:rsidR="00BF29CA">
        <w:rPr>
          <w:rFonts w:ascii="宋体" w:hAnsi="宋体" w:hint="eastAsia"/>
          <w:b/>
          <w:bCs/>
        </w:rPr>
        <w:t xml:space="preserve">    </w:t>
      </w:r>
      <w:r w:rsidR="00E46E98">
        <w:rPr>
          <w:rFonts w:ascii="宋体" w:hAnsi="宋体" w:hint="eastAsia"/>
          <w:b/>
          <w:bCs/>
        </w:rPr>
        <w:t xml:space="preserve"> </w:t>
      </w:r>
      <w:r w:rsidR="00FD2B12">
        <w:rPr>
          <w:rFonts w:ascii="宋体" w:hAnsi="宋体" w:hint="eastAsia"/>
          <w:b/>
          <w:bCs/>
        </w:rPr>
        <w:t>主办单位：蓝令企业管理咨询有限</w:t>
      </w:r>
      <w:r w:rsidR="00792278">
        <w:rPr>
          <w:rFonts w:ascii="宋体" w:hAnsi="宋体" w:hint="eastAsia"/>
          <w:b/>
          <w:bCs/>
        </w:rPr>
        <w:t>公</w:t>
      </w:r>
      <w:r w:rsidR="00FD2B12" w:rsidRPr="00DE38C4">
        <w:rPr>
          <w:rFonts w:ascii="宋体" w:hAnsi="宋体" w:hint="eastAsia"/>
          <w:b/>
          <w:bCs/>
        </w:rPr>
        <w:t>司</w:t>
      </w:r>
    </w:p>
    <w:p w:rsidR="00085D28" w:rsidRDefault="00085D28" w:rsidP="005E5E85">
      <w:pPr>
        <w:ind w:firstLineChars="0" w:firstLine="0"/>
        <w:rPr>
          <w:rFonts w:ascii="宋体" w:hAnsi="宋体"/>
          <w:b/>
          <w:color w:val="000000"/>
          <w:szCs w:val="21"/>
        </w:rPr>
      </w:pPr>
    </w:p>
    <w:p w:rsidR="003A566D" w:rsidRPr="00222284" w:rsidRDefault="003A566D" w:rsidP="005E5E85">
      <w:pPr>
        <w:ind w:firstLineChars="0" w:firstLine="0"/>
        <w:rPr>
          <w:rFonts w:ascii="宋体" w:hAnsi="宋体"/>
          <w:b/>
          <w:color w:val="000000"/>
          <w:szCs w:val="21"/>
        </w:rPr>
      </w:pPr>
    </w:p>
    <w:p w:rsidR="001F054D" w:rsidRDefault="00775E48" w:rsidP="005E5E85">
      <w:pPr>
        <w:ind w:firstLineChars="0" w:firstLine="0"/>
        <w:rPr>
          <w:rFonts w:ascii="宋体" w:hAnsi="宋体"/>
          <w:b/>
          <w:color w:val="000000"/>
          <w:szCs w:val="21"/>
        </w:rPr>
      </w:pPr>
      <w:r>
        <w:rPr>
          <w:rFonts w:ascii="宋体" w:hAnsi="宋体"/>
          <w:b/>
          <w:noProof/>
          <w:color w:val="000000"/>
          <w:szCs w:val="21"/>
        </w:rPr>
        <w:pict>
          <v:shape id="AutoShape 357" o:spid="_x0000_s1032" type="#_x0000_t109" style="position:absolute;left:0;text-align:left;margin-left:1.8pt;margin-top:6.65pt;width:486.6pt;height:152pt;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AutoShape 357">
              <w:txbxContent>
                <w:p w:rsidR="0073573E" w:rsidRPr="0073573E" w:rsidRDefault="0073573E" w:rsidP="0073573E">
                  <w:pPr>
                    <w:pStyle w:val="a6"/>
                    <w:numPr>
                      <w:ilvl w:val="0"/>
                      <w:numId w:val="17"/>
                    </w:numPr>
                    <w:ind w:firstLineChars="0"/>
                    <w:rPr>
                      <w:rFonts w:ascii="宋体" w:hAnsi="宋体" w:cs="宋体"/>
                      <w:bCs/>
                      <w:szCs w:val="21"/>
                    </w:rPr>
                  </w:pPr>
                  <w:r w:rsidRPr="0073573E">
                    <w:rPr>
                      <w:rFonts w:ascii="宋体" w:hAnsi="宋体" w:cs="宋体" w:hint="eastAsia"/>
                      <w:bCs/>
                      <w:szCs w:val="21"/>
                    </w:rPr>
                    <w:t>为何总是出现质量问题？</w:t>
                  </w:r>
                </w:p>
                <w:p w:rsidR="0073573E" w:rsidRPr="0073573E" w:rsidRDefault="0073573E" w:rsidP="0073573E">
                  <w:pPr>
                    <w:pStyle w:val="a6"/>
                    <w:numPr>
                      <w:ilvl w:val="0"/>
                      <w:numId w:val="17"/>
                    </w:numPr>
                    <w:ind w:firstLineChars="0"/>
                    <w:rPr>
                      <w:rFonts w:ascii="宋体" w:hAnsi="宋体" w:cs="宋体"/>
                      <w:bCs/>
                      <w:szCs w:val="21"/>
                    </w:rPr>
                  </w:pPr>
                  <w:r w:rsidRPr="0073573E">
                    <w:rPr>
                      <w:rFonts w:ascii="宋体" w:hAnsi="宋体" w:cs="宋体" w:hint="eastAsia"/>
                      <w:bCs/>
                      <w:szCs w:val="21"/>
                    </w:rPr>
                    <w:t>面对质量问题时，又不知道从哪里着手？</w:t>
                  </w:r>
                </w:p>
                <w:p w:rsidR="0073573E" w:rsidRPr="0073573E" w:rsidRDefault="0073573E" w:rsidP="0073573E">
                  <w:pPr>
                    <w:pStyle w:val="a6"/>
                    <w:numPr>
                      <w:ilvl w:val="0"/>
                      <w:numId w:val="17"/>
                    </w:numPr>
                    <w:ind w:firstLineChars="0"/>
                    <w:rPr>
                      <w:rFonts w:ascii="宋体" w:hAnsi="宋体" w:cs="宋体"/>
                      <w:bCs/>
                      <w:szCs w:val="21"/>
                    </w:rPr>
                  </w:pPr>
                  <w:r w:rsidRPr="0073573E">
                    <w:rPr>
                      <w:rFonts w:ascii="宋体" w:hAnsi="宋体" w:cs="宋体" w:hint="eastAsia"/>
                      <w:bCs/>
                      <w:szCs w:val="21"/>
                    </w:rPr>
                    <w:t>我们实施了水平展开，举一反三，效果哩？</w:t>
                  </w:r>
                </w:p>
                <w:p w:rsidR="0073573E" w:rsidRPr="0073573E" w:rsidRDefault="0073573E" w:rsidP="0073573E">
                  <w:pPr>
                    <w:pStyle w:val="a6"/>
                    <w:numPr>
                      <w:ilvl w:val="0"/>
                      <w:numId w:val="17"/>
                    </w:numPr>
                    <w:ind w:firstLineChars="0"/>
                    <w:rPr>
                      <w:rFonts w:ascii="宋体" w:hAnsi="宋体" w:cs="宋体"/>
                      <w:bCs/>
                      <w:szCs w:val="21"/>
                    </w:rPr>
                  </w:pPr>
                  <w:r w:rsidRPr="0073573E">
                    <w:rPr>
                      <w:rFonts w:ascii="宋体" w:hAnsi="宋体" w:cs="宋体" w:hint="eastAsia"/>
                      <w:bCs/>
                      <w:szCs w:val="21"/>
                    </w:rPr>
                    <w:t>涉及质量问题的部门越来越多，也越来越复杂，我们又该怎么办？</w:t>
                  </w:r>
                </w:p>
                <w:p w:rsidR="0073573E" w:rsidRPr="0073573E" w:rsidRDefault="0073573E" w:rsidP="0073573E">
                  <w:pPr>
                    <w:ind w:firstLine="422"/>
                    <w:rPr>
                      <w:rFonts w:ascii="宋体" w:hAnsi="宋体" w:cs="宋体"/>
                      <w:b/>
                      <w:bCs/>
                      <w:szCs w:val="21"/>
                    </w:rPr>
                  </w:pPr>
                  <w:r w:rsidRPr="0073573E">
                    <w:rPr>
                      <w:rFonts w:ascii="宋体" w:hAnsi="宋体" w:cs="宋体" w:hint="eastAsia"/>
                      <w:b/>
                      <w:bCs/>
                      <w:szCs w:val="21"/>
                    </w:rPr>
                    <w:t>通过课程的学习可以获得以下收益：</w:t>
                  </w:r>
                </w:p>
                <w:p w:rsidR="0073573E" w:rsidRPr="0073573E" w:rsidRDefault="0073573E" w:rsidP="0073573E">
                  <w:pPr>
                    <w:ind w:firstLine="420"/>
                    <w:rPr>
                      <w:rFonts w:ascii="宋体" w:hAnsi="宋体" w:cs="宋体"/>
                      <w:bCs/>
                      <w:szCs w:val="21"/>
                    </w:rPr>
                  </w:pPr>
                  <w:r w:rsidRPr="0073573E">
                    <w:rPr>
                      <w:rFonts w:ascii="宋体" w:hAnsi="宋体" w:cs="宋体" w:hint="eastAsia"/>
                      <w:bCs/>
                      <w:szCs w:val="21"/>
                    </w:rPr>
                    <w:t>1、掌握全过程质量管理方法的应用；</w:t>
                  </w:r>
                </w:p>
                <w:p w:rsidR="0073573E" w:rsidRPr="0073573E" w:rsidRDefault="0073573E" w:rsidP="0073573E">
                  <w:pPr>
                    <w:ind w:firstLine="420"/>
                    <w:rPr>
                      <w:rFonts w:ascii="宋体" w:hAnsi="宋体" w:cs="宋体"/>
                      <w:bCs/>
                      <w:szCs w:val="21"/>
                    </w:rPr>
                  </w:pPr>
                  <w:r w:rsidRPr="0073573E">
                    <w:rPr>
                      <w:rFonts w:ascii="宋体" w:hAnsi="宋体" w:cs="宋体" w:hint="eastAsia"/>
                      <w:bCs/>
                      <w:szCs w:val="21"/>
                    </w:rPr>
                    <w:t>2、能够帮助学员快速掌握各全过程质量管理工具的应用，为全过程质量管理提供了系统化思维。</w:t>
                  </w:r>
                </w:p>
                <w:p w:rsidR="005F0E56" w:rsidRPr="0073573E" w:rsidRDefault="0073573E" w:rsidP="0073573E">
                  <w:pPr>
                    <w:ind w:firstLine="420"/>
                    <w:rPr>
                      <w:szCs w:val="21"/>
                    </w:rPr>
                  </w:pPr>
                  <w:r w:rsidRPr="0073573E">
                    <w:rPr>
                      <w:rFonts w:ascii="宋体" w:hAnsi="宋体" w:cs="宋体" w:hint="eastAsia"/>
                      <w:bCs/>
                      <w:szCs w:val="21"/>
                    </w:rPr>
                    <w:t>3、可以帮助我们将面对迷茫、复杂的质量管理课题变成能解决的问题，在各职能层次、各过程展开质量的风险管理，以防止事后质量事件的发生，降低成本，增强核心竞争力！</w:t>
                  </w:r>
                </w:p>
              </w:txbxContent>
            </v:textbox>
          </v:shape>
        </w:pict>
      </w: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A773D" w:rsidRDefault="00775E48" w:rsidP="005E5E85">
      <w:pPr>
        <w:ind w:firstLineChars="0" w:firstLine="0"/>
        <w:rPr>
          <w:rFonts w:ascii="宋体" w:hAnsi="宋体"/>
          <w:b/>
          <w:color w:val="000000"/>
          <w:szCs w:val="21"/>
        </w:rPr>
      </w:pPr>
      <w:r>
        <w:rPr>
          <w:rFonts w:ascii="宋体" w:hAnsi="宋体"/>
          <w:b/>
          <w:noProof/>
          <w:color w:val="000000"/>
          <w:szCs w:val="21"/>
        </w:rPr>
        <w:pict>
          <v:group id="_x0000_s1293" style="position:absolute;left:0;text-align:left;margin-left:.4pt;margin-top:2.65pt;width:420.75pt;height:36.6pt;z-index:251829760;mso-position-horizontal-relative:margin" coordorigin="2475,3547" coordsize="841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">
            <v:group id="Group 352" o:spid="_x0000_s1294" style="position:absolute;left:2475;top:4035;width:8415;height:243" coordorigin="1530,1563" coordsize="9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353" o:spid="_x0000_s1295" style="position:absolute;left:1530;top:1953;width:936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qnMQA&#10;AADbAAAADwAAAGRycy9kb3ducmV2LnhtbESPwWrDMBBE74H+g9hCb4mclITUtWKCS6D0Upzk0ONi&#10;rWVTa2UkNXH+vioUchxm5g1TlJMdxIV86B0rWC4yEMSN0z0bBefTYb4FESKyxsExKbhRgHL3MCsw&#10;1+7KNV2O0YgE4ZCjgi7GMZcyNB1ZDAs3Eievdd5iTNIbqT1eE9wOcpVlG2mx57TQ4UhVR8338ccq&#10;yOr6Ftp++bH+1FQdvPl6m9ZOqafHaf8KItIU7+H/9rtW8PwCf1/S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apzEAAAA2wAAAA8AAAAAAAAAAAAAAAAAmAIAAGRycy9k&#10;b3ducmV2LnhtbFBLBQYAAAAABAAEAPUAAACJAwAAAAA=&#10;" stroked="f" strokecolor="#fabf8f" strokeweight="1pt">
                <v:fill color2="#fbd4b4" focus="100%" type="gradient"/>
                <v:shadow on="t" color="#974706" opacity=".5" offset="1pt"/>
              </v:rect>
              <v:shape id="AutoShape 354" o:spid="_x0000_s1296" type="#_x0000_t109" style="position:absolute;left:1530;top:1563;width:193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r8A&#10;AADbAAAADwAAAGRycy9kb3ducmV2LnhtbERP3WrCMBS+H/gO4QjezVQdotUoMhR3tWn1AQ7NsSk2&#10;J10Sa/f2y8Vglx/f/3rb20Z05EPtWMFknIEgLp2uuVJwvRxeFyBCRNbYOCYFPxRguxm8rDHX7sln&#10;6opYiRTCIUcFJsY2lzKUhiyGsWuJE3dz3mJM0FdSe3ymcNvIaZbNpcWaU4PBlt4NlffiYRV81t5M&#10;/elu+m6+p+L0NTsuv1mp0bDfrUBE6uO/+M/9oRW8pfXpS/o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3D6vwAAANsAAAAPAAAAAAAAAAAAAAAAAJgCAABkcnMvZG93bnJl&#10;di54bWxQSwUGAAAAAAQABAD1AAAAhAMAAAAA&#10;" stroked="f" strokecolor="#fabf8f" strokeweight="1pt">
                <v:fill color2="#fbd4b4" focus="100%" type="gradient"/>
                <v:shadow on="t" color="#974706" opacity=".5" offset="1pt"/>
                <v:textbox>
                  <w:txbxContent>
                    <w:p w:rsidR="009048D1" w:rsidRPr="00C65D65" w:rsidRDefault="009048D1" w:rsidP="0084674F">
                      <w:pPr>
                        <w:pStyle w:val="1"/>
                        <w:pBdr>
                          <w:bottom w:val="single" w:sz="6" w:space="1" w:color="E36C0A"/>
                        </w:pBdr>
                        <w:spacing w:beforeLines="100" w:after="0" w:line="400" w:lineRule="exact"/>
                        <w:rPr>
                          <w:rFonts w:ascii="微软雅黑" w:hAnsi="微软雅黑"/>
                          <w:b/>
                          <w:color w:val="000000"/>
                          <w:kern w:val="0"/>
                        </w:rPr>
                      </w:pPr>
                      <w:r w:rsidRPr="00C65D65">
                        <w:rPr>
                          <w:rFonts w:ascii="微软雅黑" w:hAnsi="微软雅黑" w:hint="eastAsia"/>
                          <w:b/>
                          <w:color w:val="000000"/>
                          <w:kern w:val="0"/>
                        </w:rPr>
                        <w:t>程对象</w:t>
                      </w:r>
                      <w:r w:rsidRPr="00C65D65">
                        <w:rPr>
                          <w:rFonts w:ascii="微软雅黑" w:hAnsi="微软雅黑" w:hint="eastAsia"/>
                          <w:b/>
                          <w:color w:val="000000"/>
                          <w:kern w:val="0"/>
                        </w:rPr>
                        <w:sym w:font="Wingdings 2" w:char="F0AF"/>
                      </w:r>
                    </w:p>
                    <w:p w:rsidR="009048D1" w:rsidRPr="00C65D65" w:rsidRDefault="009048D1" w:rsidP="0084674F">
                      <w:pPr>
                        <w:pStyle w:val="1"/>
                        <w:pBdr>
                          <w:bottom w:val="single" w:sz="6" w:space="1" w:color="E36C0A"/>
                        </w:pBdr>
                        <w:spacing w:beforeLines="100" w:after="0" w:line="400" w:lineRule="exact"/>
                        <w:rPr>
                          <w:rFonts w:ascii="微软雅黑" w:hAnsi="微软雅黑"/>
                          <w:b/>
                          <w:color w:val="000000"/>
                          <w:kern w:val="0"/>
                        </w:rPr>
                      </w:pPr>
                    </w:p>
                  </w:txbxContent>
                </v:textbox>
              </v:shape>
              <v:shape id="AutoShape 355" o:spid="_x0000_s1297" type="#_x0000_t6" style="position:absolute;left:3465;top:1563;width:157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KMMMA&#10;AADbAAAADwAAAGRycy9kb3ducmV2LnhtbESPT2sCMRTE7wW/Q3iCl6JZpYisRpHCingo+If2+khe&#10;N0s3L0uS6vrtTaHgcZiZ3zCrTe9acaUQG88KppMCBLH2puFaweVcjRcgYkI22HomBXeKsFkPXlZY&#10;Gn/jI11PqRYZwrFEBTalrpQyaksO48R3xNn79sFhyjLU0gS8Zbhr5awo5tJhw3nBYkfvlvTP6dcp&#10;aA/V3u4u6eN4D9UnzrbxS79qpUbDfrsEkahPz/B/e28UvE3h70v+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kKMMMAAADbAAAADwAAAAAAAAAAAAAAAACYAgAAZHJzL2Rv&#10;d25yZXYueG1sUEsFBgAAAAAEAAQA9QAAAIgDAAAAAA==&#10;" stroked="f" strokecolor="#fabf8f" strokeweight="1pt">
                <v:fill color2="#fbd4b4" focus="100%" type="gradient"/>
                <v:shadow on="t" color="#974706" opacity=".5" offset="1pt"/>
              </v:shape>
            </v:group>
            <v:shape id="Text Box 356" o:spid="_x0000_s1298" type="#_x0000_t202" style="position:absolute;left:2475;top:3547;width:2565;height: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9048D1" w:rsidRPr="00C65D65" w:rsidRDefault="009048D1" w:rsidP="00667069">
                    <w:pPr>
                      <w:pStyle w:val="1"/>
                      <w:pBdr>
                        <w:bottom w:val="single" w:sz="6" w:space="1" w:color="E36C0A"/>
                      </w:pBdr>
                      <w:spacing w:before="0" w:after="0" w:line="240" w:lineRule="auto"/>
                      <w:rPr>
                        <w:rFonts w:ascii="微软雅黑" w:hAnsi="微软雅黑"/>
                        <w:color w:val="F79646"/>
                        <w:kern w:val="0"/>
                      </w:rPr>
                    </w:pPr>
                    <w:r w:rsidRPr="00C65D65">
                      <w:rPr>
                        <w:rFonts w:ascii="微软雅黑" w:hAnsi="微软雅黑" w:hint="eastAsia"/>
                        <w:b/>
                        <w:color w:val="F79646"/>
                        <w:kern w:val="0"/>
                      </w:rPr>
                      <w:sym w:font="Wingdings 2" w:char="F0AF"/>
                    </w:r>
                    <w:r w:rsidR="0073573E">
                      <w:rPr>
                        <w:rFonts w:ascii="微软雅黑" w:hAnsi="微软雅黑" w:hint="eastAsia"/>
                        <w:b/>
                        <w:color w:val="F79646"/>
                        <w:kern w:val="0"/>
                      </w:rPr>
                      <w:t>课程大纲</w:t>
                    </w:r>
                    <w:r w:rsidRPr="00C65D65">
                      <w:rPr>
                        <w:rFonts w:ascii="微软雅黑" w:hAnsi="微软雅黑" w:hint="eastAsia"/>
                        <w:b/>
                        <w:color w:val="F79646"/>
                        <w:kern w:val="0"/>
                      </w:rPr>
                      <w:sym w:font="Wingdings 2" w:char="F0AF"/>
                    </w:r>
                  </w:p>
                </w:txbxContent>
              </v:textbox>
            </v:shape>
            <w10:wrap anchorx="margin"/>
          </v:group>
        </w:pict>
      </w:r>
    </w:p>
    <w:p w:rsidR="00483C06" w:rsidRDefault="00483C06" w:rsidP="005E5E85">
      <w:pPr>
        <w:ind w:firstLineChars="0" w:firstLine="0"/>
        <w:rPr>
          <w:rFonts w:ascii="宋体" w:hAnsi="宋体"/>
          <w:b/>
          <w:color w:val="000000"/>
          <w:szCs w:val="21"/>
        </w:rPr>
      </w:pPr>
    </w:p>
    <w:p w:rsidR="00483C06" w:rsidRDefault="00775E48" w:rsidP="005E5E85">
      <w:pPr>
        <w:ind w:firstLineChars="0" w:firstLine="0"/>
        <w:rPr>
          <w:rFonts w:ascii="宋体" w:hAnsi="宋体"/>
          <w:b/>
          <w:color w:val="000000"/>
          <w:szCs w:val="21"/>
        </w:rPr>
      </w:pPr>
      <w:r>
        <w:rPr>
          <w:rFonts w:ascii="宋体" w:hAnsi="宋体"/>
          <w:b/>
          <w:noProof/>
          <w:color w:val="000000"/>
          <w:szCs w:val="21"/>
        </w:rPr>
        <w:pict>
          <v:shape id="_x0000_s1292" type="#_x0000_t109" style="position:absolute;left:0;text-align:left;margin-left:.5pt;margin-top:11.55pt;width:486.6pt;height:421.95pt;z-index:251828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292">
              <w:txbxContent>
                <w:p w:rsidR="0073573E" w:rsidRPr="0073573E" w:rsidRDefault="0073573E" w:rsidP="0073573E">
                  <w:pPr>
                    <w:ind w:firstLine="422"/>
                    <w:rPr>
                      <w:rFonts w:ascii="宋体" w:hAnsi="宋体" w:cs="宋体"/>
                      <w:b/>
                      <w:bCs/>
                      <w:szCs w:val="21"/>
                    </w:rPr>
                  </w:pPr>
                  <w:r w:rsidRPr="0073573E">
                    <w:rPr>
                      <w:rFonts w:ascii="宋体" w:hAnsi="宋体" w:cs="宋体" w:hint="eastAsia"/>
                      <w:b/>
                      <w:bCs/>
                      <w:szCs w:val="21"/>
                    </w:rPr>
                    <w:t xml:space="preserve">第一天  </w:t>
                  </w:r>
                  <w:r w:rsidRPr="0073573E">
                    <w:rPr>
                      <w:rFonts w:ascii="宋体" w:hAnsi="宋体" w:cs="宋体" w:hint="eastAsia"/>
                      <w:b/>
                      <w:bCs/>
                      <w:szCs w:val="21"/>
                    </w:rPr>
                    <w:t>理解TPQM的内涵 和 供应商质量管控</w:t>
                  </w:r>
                </w:p>
                <w:p w:rsidR="0073573E" w:rsidRPr="0073573E" w:rsidRDefault="0073573E" w:rsidP="0073573E">
                  <w:pPr>
                    <w:ind w:firstLine="420"/>
                    <w:rPr>
                      <w:rFonts w:ascii="宋体" w:hAnsi="宋体" w:cs="宋体"/>
                      <w:bCs/>
                      <w:szCs w:val="21"/>
                    </w:rPr>
                  </w:pPr>
                  <w:r w:rsidRPr="0073573E">
                    <w:rPr>
                      <w:rFonts w:ascii="宋体" w:hAnsi="宋体" w:cs="宋体" w:hint="eastAsia"/>
                      <w:bCs/>
                      <w:szCs w:val="21"/>
                    </w:rPr>
                    <w:t>1、什么是SQC</w:t>
                  </w:r>
                </w:p>
                <w:p w:rsidR="0073573E" w:rsidRPr="0073573E" w:rsidRDefault="0073573E" w:rsidP="0073573E">
                  <w:pPr>
                    <w:ind w:firstLine="420"/>
                    <w:rPr>
                      <w:rFonts w:ascii="宋体" w:hAnsi="宋体" w:cs="宋体"/>
                      <w:bCs/>
                      <w:szCs w:val="21"/>
                    </w:rPr>
                  </w:pPr>
                  <w:r w:rsidRPr="0073573E">
                    <w:rPr>
                      <w:rFonts w:ascii="宋体" w:hAnsi="宋体" w:cs="宋体" w:hint="eastAsia"/>
                      <w:bCs/>
                      <w:szCs w:val="21"/>
                    </w:rPr>
                    <w:t>2、什么是SPC</w:t>
                  </w:r>
                </w:p>
                <w:p w:rsidR="0073573E" w:rsidRPr="0073573E" w:rsidRDefault="0073573E" w:rsidP="0073573E">
                  <w:pPr>
                    <w:ind w:firstLine="420"/>
                    <w:rPr>
                      <w:rFonts w:ascii="宋体" w:hAnsi="宋体" w:cs="宋体"/>
                      <w:bCs/>
                      <w:szCs w:val="21"/>
                    </w:rPr>
                  </w:pPr>
                  <w:r w:rsidRPr="0073573E">
                    <w:rPr>
                      <w:rFonts w:ascii="宋体" w:hAnsi="宋体" w:cs="宋体" w:hint="eastAsia"/>
                      <w:bCs/>
                      <w:szCs w:val="21"/>
                    </w:rPr>
                    <w:t>3、什么是TPQM</w:t>
                  </w:r>
                </w:p>
                <w:p w:rsidR="0073573E" w:rsidRPr="0073573E" w:rsidRDefault="0073573E" w:rsidP="0073573E">
                  <w:pPr>
                    <w:ind w:firstLine="420"/>
                    <w:rPr>
                      <w:rFonts w:ascii="宋体" w:hAnsi="宋体" w:cs="宋体"/>
                      <w:bCs/>
                      <w:szCs w:val="21"/>
                    </w:rPr>
                  </w:pPr>
                  <w:r w:rsidRPr="0073573E">
                    <w:rPr>
                      <w:rFonts w:ascii="宋体" w:hAnsi="宋体" w:cs="宋体" w:hint="eastAsia"/>
                      <w:bCs/>
                      <w:szCs w:val="21"/>
                    </w:rPr>
                    <w:t>4、TPQM的作用</w:t>
                  </w:r>
                </w:p>
                <w:p w:rsidR="0073573E" w:rsidRPr="0073573E" w:rsidRDefault="0073573E" w:rsidP="0073573E">
                  <w:pPr>
                    <w:ind w:firstLine="420"/>
                    <w:rPr>
                      <w:rFonts w:ascii="宋体" w:hAnsi="宋体" w:cs="宋体"/>
                      <w:bCs/>
                      <w:szCs w:val="21"/>
                    </w:rPr>
                  </w:pPr>
                  <w:r w:rsidRPr="0073573E">
                    <w:rPr>
                      <w:rFonts w:ascii="宋体" w:hAnsi="宋体" w:cs="宋体" w:hint="eastAsia"/>
                      <w:bCs/>
                      <w:szCs w:val="21"/>
                    </w:rPr>
                    <w:t>5、什么是品质意识</w:t>
                  </w:r>
                </w:p>
                <w:p w:rsidR="0073573E" w:rsidRPr="0073573E" w:rsidRDefault="0073573E" w:rsidP="0073573E">
                  <w:pPr>
                    <w:pStyle w:val="a6"/>
                    <w:numPr>
                      <w:ilvl w:val="0"/>
                      <w:numId w:val="17"/>
                    </w:numPr>
                    <w:ind w:firstLineChars="0"/>
                    <w:rPr>
                      <w:rFonts w:ascii="宋体" w:hAnsi="宋体" w:cs="宋体"/>
                      <w:bCs/>
                      <w:szCs w:val="21"/>
                    </w:rPr>
                  </w:pPr>
                  <w:r w:rsidRPr="0073573E">
                    <w:rPr>
                      <w:rFonts w:ascii="宋体" w:hAnsi="宋体" w:cs="宋体" w:hint="eastAsia"/>
                      <w:bCs/>
                      <w:szCs w:val="21"/>
                    </w:rPr>
                    <w:t>海尔砸冰箱视频</w:t>
                  </w:r>
                </w:p>
                <w:p w:rsidR="0073573E" w:rsidRPr="0073573E" w:rsidRDefault="0073573E" w:rsidP="0073573E">
                  <w:pPr>
                    <w:pStyle w:val="a6"/>
                    <w:numPr>
                      <w:ilvl w:val="0"/>
                      <w:numId w:val="17"/>
                    </w:numPr>
                    <w:ind w:firstLineChars="0"/>
                    <w:rPr>
                      <w:rFonts w:ascii="宋体" w:hAnsi="宋体" w:cs="宋体"/>
                      <w:bCs/>
                      <w:szCs w:val="21"/>
                    </w:rPr>
                  </w:pPr>
                  <w:r w:rsidRPr="0073573E">
                    <w:rPr>
                      <w:rFonts w:ascii="宋体" w:hAnsi="宋体" w:cs="宋体" w:hint="eastAsia"/>
                      <w:bCs/>
                      <w:szCs w:val="21"/>
                    </w:rPr>
                    <w:t>案例练习：海尔砸冰箱案例反省</w:t>
                  </w:r>
                </w:p>
                <w:p w:rsidR="0073573E" w:rsidRPr="0073573E" w:rsidRDefault="0073573E" w:rsidP="0073573E">
                  <w:pPr>
                    <w:pStyle w:val="a6"/>
                    <w:numPr>
                      <w:ilvl w:val="0"/>
                      <w:numId w:val="17"/>
                    </w:numPr>
                    <w:ind w:firstLineChars="0"/>
                    <w:rPr>
                      <w:rFonts w:ascii="宋体" w:hAnsi="宋体" w:cs="宋体"/>
                      <w:bCs/>
                      <w:szCs w:val="21"/>
                    </w:rPr>
                  </w:pPr>
                  <w:r w:rsidRPr="0073573E">
                    <w:rPr>
                      <w:rFonts w:ascii="宋体" w:hAnsi="宋体" w:cs="宋体" w:hint="eastAsia"/>
                      <w:bCs/>
                      <w:szCs w:val="21"/>
                    </w:rPr>
                    <w:t>案例小结</w:t>
                  </w:r>
                </w:p>
                <w:p w:rsidR="0073573E" w:rsidRPr="0073573E" w:rsidRDefault="0073573E" w:rsidP="0073573E">
                  <w:pPr>
                    <w:ind w:firstLine="420"/>
                    <w:rPr>
                      <w:rFonts w:ascii="宋体" w:hAnsi="宋体" w:cs="宋体"/>
                      <w:bCs/>
                      <w:szCs w:val="21"/>
                    </w:rPr>
                  </w:pPr>
                  <w:r w:rsidRPr="0073573E">
                    <w:rPr>
                      <w:rFonts w:ascii="宋体" w:hAnsi="宋体" w:cs="宋体" w:hint="eastAsia"/>
                      <w:bCs/>
                      <w:szCs w:val="21"/>
                    </w:rPr>
                    <w:t>6、品管人员角色</w:t>
                  </w:r>
                </w:p>
                <w:p w:rsidR="0073573E" w:rsidRPr="0073573E" w:rsidRDefault="0073573E" w:rsidP="0073573E">
                  <w:pPr>
                    <w:ind w:firstLine="420"/>
                    <w:rPr>
                      <w:rFonts w:ascii="宋体" w:hAnsi="宋体" w:cs="宋体"/>
                      <w:bCs/>
                      <w:szCs w:val="21"/>
                    </w:rPr>
                  </w:pPr>
                  <w:r w:rsidRPr="0073573E">
                    <w:rPr>
                      <w:rFonts w:ascii="宋体" w:hAnsi="宋体" w:cs="宋体" w:hint="eastAsia"/>
                      <w:bCs/>
                      <w:szCs w:val="21"/>
                    </w:rPr>
                    <w:t>7、品管人员岗位素质要求</w:t>
                  </w:r>
                </w:p>
                <w:p w:rsidR="0073573E" w:rsidRPr="0073573E" w:rsidRDefault="0073573E" w:rsidP="0073573E">
                  <w:pPr>
                    <w:pStyle w:val="a6"/>
                    <w:numPr>
                      <w:ilvl w:val="0"/>
                      <w:numId w:val="17"/>
                    </w:numPr>
                    <w:ind w:firstLineChars="0"/>
                    <w:rPr>
                      <w:rFonts w:ascii="宋体" w:hAnsi="宋体" w:cs="宋体"/>
                      <w:bCs/>
                      <w:szCs w:val="21"/>
                    </w:rPr>
                  </w:pPr>
                  <w:r w:rsidRPr="0073573E">
                    <w:rPr>
                      <w:rFonts w:ascii="宋体" w:hAnsi="宋体" w:cs="宋体" w:hint="eastAsia"/>
                      <w:bCs/>
                      <w:szCs w:val="21"/>
                    </w:rPr>
                    <w:t>视频解析</w:t>
                  </w:r>
                </w:p>
                <w:p w:rsidR="0073573E" w:rsidRPr="0073573E" w:rsidRDefault="0073573E" w:rsidP="0073573E">
                  <w:pPr>
                    <w:pStyle w:val="a6"/>
                    <w:numPr>
                      <w:ilvl w:val="0"/>
                      <w:numId w:val="17"/>
                    </w:numPr>
                    <w:ind w:firstLineChars="0"/>
                    <w:rPr>
                      <w:rFonts w:ascii="宋体" w:hAnsi="宋体" w:cs="宋体"/>
                      <w:bCs/>
                      <w:szCs w:val="21"/>
                    </w:rPr>
                  </w:pPr>
                  <w:r w:rsidRPr="0073573E">
                    <w:rPr>
                      <w:rFonts w:ascii="宋体" w:hAnsi="宋体" w:cs="宋体" w:hint="eastAsia"/>
                      <w:bCs/>
                      <w:szCs w:val="21"/>
                    </w:rPr>
                    <w:t>案例练习：结合视频谈谈对品管人员岗位素质要求</w:t>
                  </w:r>
                </w:p>
                <w:p w:rsidR="009048D1" w:rsidRDefault="0073573E" w:rsidP="0073573E">
                  <w:pPr>
                    <w:ind w:firstLine="420"/>
                    <w:rPr>
                      <w:rFonts w:ascii="宋体" w:hAnsi="宋体" w:cs="宋体"/>
                      <w:bCs/>
                      <w:szCs w:val="21"/>
                    </w:rPr>
                  </w:pPr>
                  <w:r w:rsidRPr="0073573E">
                    <w:rPr>
                      <w:rFonts w:ascii="宋体" w:hAnsi="宋体" w:cs="宋体" w:hint="eastAsia"/>
                      <w:bCs/>
                      <w:szCs w:val="21"/>
                    </w:rPr>
                    <w:t>8、供应商质量管控</w:t>
                  </w:r>
                </w:p>
                <w:p w:rsidR="0073573E" w:rsidRPr="0073573E" w:rsidRDefault="0073573E" w:rsidP="0073573E">
                  <w:pPr>
                    <w:pStyle w:val="a6"/>
                    <w:numPr>
                      <w:ilvl w:val="0"/>
                      <w:numId w:val="17"/>
                    </w:numPr>
                    <w:ind w:firstLineChars="0"/>
                    <w:rPr>
                      <w:rFonts w:ascii="宋体" w:hAnsi="宋体" w:cs="宋体"/>
                      <w:bCs/>
                      <w:szCs w:val="21"/>
                    </w:rPr>
                  </w:pPr>
                  <w:r w:rsidRPr="0073573E">
                    <w:rPr>
                      <w:rFonts w:ascii="宋体" w:hAnsi="宋体" w:cs="宋体" w:hint="eastAsia"/>
                      <w:bCs/>
                      <w:szCs w:val="21"/>
                    </w:rPr>
                    <w:t>进料管理流程、方法</w:t>
                  </w:r>
                </w:p>
                <w:p w:rsidR="0073573E" w:rsidRPr="0073573E" w:rsidRDefault="0073573E" w:rsidP="0073573E">
                  <w:pPr>
                    <w:pStyle w:val="a6"/>
                    <w:numPr>
                      <w:ilvl w:val="0"/>
                      <w:numId w:val="17"/>
                    </w:numPr>
                    <w:ind w:firstLineChars="0"/>
                    <w:rPr>
                      <w:rFonts w:ascii="宋体" w:hAnsi="宋体" w:cs="宋体"/>
                      <w:bCs/>
                      <w:szCs w:val="21"/>
                    </w:rPr>
                  </w:pPr>
                  <w:r w:rsidRPr="0073573E">
                    <w:rPr>
                      <w:rFonts w:ascii="宋体" w:hAnsi="宋体" w:cs="宋体" w:hint="eastAsia"/>
                      <w:bCs/>
                      <w:szCs w:val="21"/>
                    </w:rPr>
                    <w:t>追溯范围方法</w:t>
                  </w:r>
                </w:p>
                <w:p w:rsidR="0073573E" w:rsidRPr="0073573E" w:rsidRDefault="0073573E" w:rsidP="0073573E">
                  <w:pPr>
                    <w:pStyle w:val="a6"/>
                    <w:numPr>
                      <w:ilvl w:val="0"/>
                      <w:numId w:val="17"/>
                    </w:numPr>
                    <w:ind w:firstLineChars="0"/>
                    <w:rPr>
                      <w:rFonts w:ascii="宋体" w:hAnsi="宋体" w:cs="宋体"/>
                      <w:bCs/>
                      <w:szCs w:val="21"/>
                    </w:rPr>
                  </w:pPr>
                  <w:r w:rsidRPr="0073573E">
                    <w:rPr>
                      <w:rFonts w:ascii="宋体" w:hAnsi="宋体" w:cs="宋体" w:hint="eastAsia"/>
                      <w:bCs/>
                      <w:szCs w:val="21"/>
                    </w:rPr>
                    <w:t>追溯方法总结</w:t>
                  </w:r>
                </w:p>
                <w:p w:rsidR="0073573E" w:rsidRPr="0073573E" w:rsidRDefault="0073573E" w:rsidP="0073573E">
                  <w:pPr>
                    <w:ind w:firstLine="420"/>
                    <w:rPr>
                      <w:szCs w:val="21"/>
                    </w:rPr>
                  </w:pPr>
                  <w:r w:rsidRPr="0073573E">
                    <w:rPr>
                      <w:rFonts w:hint="eastAsia"/>
                      <w:szCs w:val="21"/>
                    </w:rPr>
                    <w:t>9</w:t>
                  </w:r>
                  <w:r w:rsidRPr="0073573E">
                    <w:rPr>
                      <w:rFonts w:hint="eastAsia"/>
                      <w:szCs w:val="21"/>
                    </w:rPr>
                    <w:t>、供应商月度与年度考核</w:t>
                  </w:r>
                </w:p>
                <w:p w:rsidR="0073573E" w:rsidRPr="0073573E" w:rsidRDefault="0073573E" w:rsidP="0073573E">
                  <w:pPr>
                    <w:pStyle w:val="a6"/>
                    <w:numPr>
                      <w:ilvl w:val="0"/>
                      <w:numId w:val="17"/>
                    </w:numPr>
                    <w:ind w:firstLineChars="0"/>
                    <w:rPr>
                      <w:rFonts w:ascii="宋体" w:hAnsi="宋体" w:cs="宋体"/>
                      <w:bCs/>
                      <w:szCs w:val="21"/>
                    </w:rPr>
                  </w:pPr>
                  <w:r w:rsidRPr="0073573E">
                    <w:rPr>
                      <w:rFonts w:ascii="宋体" w:hAnsi="宋体" w:cs="宋体" w:hint="eastAsia"/>
                      <w:bCs/>
                      <w:szCs w:val="21"/>
                    </w:rPr>
                    <w:t>考核方法</w:t>
                  </w:r>
                </w:p>
                <w:p w:rsidR="0073573E" w:rsidRPr="0073573E" w:rsidRDefault="0073573E" w:rsidP="0073573E">
                  <w:pPr>
                    <w:pStyle w:val="a6"/>
                    <w:numPr>
                      <w:ilvl w:val="0"/>
                      <w:numId w:val="17"/>
                    </w:numPr>
                    <w:ind w:firstLineChars="0"/>
                    <w:rPr>
                      <w:rFonts w:ascii="宋体" w:hAnsi="宋体" w:cs="宋体"/>
                      <w:bCs/>
                      <w:szCs w:val="21"/>
                    </w:rPr>
                  </w:pPr>
                  <w:r w:rsidRPr="0073573E">
                    <w:rPr>
                      <w:rFonts w:ascii="宋体" w:hAnsi="宋体" w:cs="宋体" w:hint="eastAsia"/>
                      <w:bCs/>
                      <w:szCs w:val="21"/>
                    </w:rPr>
                    <w:t>考核技巧</w:t>
                  </w:r>
                </w:p>
                <w:p w:rsidR="0073573E" w:rsidRPr="0073573E" w:rsidRDefault="0073573E" w:rsidP="0073573E">
                  <w:pPr>
                    <w:ind w:firstLine="420"/>
                    <w:rPr>
                      <w:szCs w:val="21"/>
                    </w:rPr>
                  </w:pPr>
                  <w:r w:rsidRPr="0073573E">
                    <w:rPr>
                      <w:rFonts w:hint="eastAsia"/>
                      <w:szCs w:val="21"/>
                    </w:rPr>
                    <w:t>10</w:t>
                  </w:r>
                  <w:r w:rsidRPr="0073573E">
                    <w:rPr>
                      <w:rFonts w:hint="eastAsia"/>
                      <w:szCs w:val="21"/>
                    </w:rPr>
                    <w:t>、供应链管理资料查阅与现场指导</w:t>
                  </w:r>
                </w:p>
                <w:p w:rsidR="0073573E" w:rsidRPr="0073573E" w:rsidRDefault="0073573E" w:rsidP="0073573E">
                  <w:pPr>
                    <w:pStyle w:val="a6"/>
                    <w:numPr>
                      <w:ilvl w:val="0"/>
                      <w:numId w:val="17"/>
                    </w:numPr>
                    <w:ind w:firstLineChars="0"/>
                    <w:rPr>
                      <w:rFonts w:ascii="宋体" w:hAnsi="宋体" w:cs="宋体"/>
                      <w:bCs/>
                      <w:szCs w:val="21"/>
                    </w:rPr>
                  </w:pPr>
                  <w:r w:rsidRPr="0073573E">
                    <w:rPr>
                      <w:rFonts w:ascii="宋体" w:hAnsi="宋体" w:cs="宋体"/>
                      <w:bCs/>
                      <w:szCs w:val="21"/>
                    </w:rPr>
                    <w:t>APQP</w:t>
                  </w:r>
                  <w:r w:rsidRPr="0073573E">
                    <w:rPr>
                      <w:rFonts w:ascii="宋体" w:hAnsi="宋体" w:cs="宋体" w:hint="eastAsia"/>
                      <w:bCs/>
                      <w:szCs w:val="21"/>
                    </w:rPr>
                    <w:t>在</w:t>
                  </w:r>
                  <w:r w:rsidRPr="0073573E">
                    <w:rPr>
                      <w:rFonts w:ascii="宋体" w:hAnsi="宋体" w:cs="宋体"/>
                      <w:bCs/>
                      <w:szCs w:val="21"/>
                    </w:rPr>
                    <w:t>IQC</w:t>
                  </w:r>
                  <w:r w:rsidRPr="0073573E">
                    <w:rPr>
                      <w:rFonts w:ascii="宋体" w:hAnsi="宋体" w:cs="宋体" w:hint="eastAsia"/>
                      <w:bCs/>
                      <w:szCs w:val="21"/>
                    </w:rPr>
                    <w:t>岗位关联应用</w:t>
                  </w:r>
                </w:p>
                <w:p w:rsidR="0073573E" w:rsidRPr="0073573E" w:rsidRDefault="0073573E" w:rsidP="0073573E">
                  <w:pPr>
                    <w:ind w:firstLine="422"/>
                    <w:rPr>
                      <w:b/>
                      <w:szCs w:val="21"/>
                    </w:rPr>
                  </w:pPr>
                  <w:r w:rsidRPr="0073573E">
                    <w:rPr>
                      <w:rFonts w:hint="eastAsia"/>
                      <w:b/>
                      <w:szCs w:val="21"/>
                    </w:rPr>
                    <w:t>第二天</w:t>
                  </w:r>
                  <w:r w:rsidRPr="0073573E">
                    <w:rPr>
                      <w:rFonts w:hint="eastAsia"/>
                      <w:b/>
                      <w:szCs w:val="21"/>
                    </w:rPr>
                    <w:t xml:space="preserve">  5S</w:t>
                  </w:r>
                  <w:r w:rsidRPr="0073573E">
                    <w:rPr>
                      <w:rFonts w:hint="eastAsia"/>
                      <w:b/>
                      <w:szCs w:val="21"/>
                    </w:rPr>
                    <w:t>精细化管理与</w:t>
                  </w:r>
                  <w:r w:rsidRPr="0073573E">
                    <w:rPr>
                      <w:rFonts w:hint="eastAsia"/>
                      <w:b/>
                      <w:szCs w:val="21"/>
                    </w:rPr>
                    <w:t>QCD</w:t>
                  </w:r>
                  <w:r w:rsidRPr="0073573E">
                    <w:rPr>
                      <w:rFonts w:hint="eastAsia"/>
                      <w:b/>
                      <w:szCs w:val="21"/>
                    </w:rPr>
                    <w:t>、</w:t>
                  </w:r>
                  <w:r w:rsidRPr="0073573E">
                    <w:rPr>
                      <w:rFonts w:hint="eastAsia"/>
                      <w:b/>
                      <w:szCs w:val="21"/>
                    </w:rPr>
                    <w:t xml:space="preserve">TPM </w:t>
                  </w:r>
                  <w:r w:rsidRPr="0073573E">
                    <w:rPr>
                      <w:rFonts w:hint="eastAsia"/>
                      <w:b/>
                      <w:szCs w:val="21"/>
                    </w:rPr>
                    <w:t>和生产车间现场巡查与督导</w:t>
                  </w:r>
                  <w:r w:rsidRPr="0073573E">
                    <w:rPr>
                      <w:rFonts w:hint="eastAsia"/>
                      <w:b/>
                      <w:szCs w:val="21"/>
                    </w:rPr>
                    <w:t xml:space="preserve"> </w:t>
                  </w:r>
                </w:p>
                <w:p w:rsidR="0073573E" w:rsidRPr="0073573E" w:rsidRDefault="0073573E" w:rsidP="0073573E">
                  <w:pPr>
                    <w:ind w:firstLine="420"/>
                    <w:rPr>
                      <w:szCs w:val="21"/>
                    </w:rPr>
                  </w:pPr>
                  <w:r w:rsidRPr="0073573E">
                    <w:rPr>
                      <w:rFonts w:hint="eastAsia"/>
                      <w:szCs w:val="21"/>
                    </w:rPr>
                    <w:t>1</w:t>
                  </w:r>
                  <w:r w:rsidRPr="0073573E">
                    <w:rPr>
                      <w:rFonts w:hint="eastAsia"/>
                      <w:szCs w:val="21"/>
                    </w:rPr>
                    <w:t>、建立</w:t>
                  </w:r>
                  <w:r w:rsidRPr="0073573E">
                    <w:rPr>
                      <w:rFonts w:hint="eastAsia"/>
                      <w:szCs w:val="21"/>
                    </w:rPr>
                    <w:t>QCD</w:t>
                  </w:r>
                  <w:r w:rsidRPr="0073573E">
                    <w:rPr>
                      <w:rFonts w:hint="eastAsia"/>
                      <w:szCs w:val="21"/>
                    </w:rPr>
                    <w:t>的亮点</w:t>
                  </w:r>
                </w:p>
                <w:p w:rsidR="0073573E" w:rsidRPr="0073573E" w:rsidRDefault="0073573E" w:rsidP="0073573E">
                  <w:pPr>
                    <w:ind w:firstLine="420"/>
                    <w:rPr>
                      <w:szCs w:val="21"/>
                    </w:rPr>
                  </w:pPr>
                  <w:r w:rsidRPr="0073573E">
                    <w:rPr>
                      <w:rFonts w:hint="eastAsia"/>
                      <w:szCs w:val="21"/>
                    </w:rPr>
                    <w:t>2</w:t>
                  </w:r>
                  <w:r w:rsidRPr="0073573E">
                    <w:rPr>
                      <w:rFonts w:hint="eastAsia"/>
                      <w:szCs w:val="21"/>
                    </w:rPr>
                    <w:t>、</w:t>
                  </w:r>
                  <w:r w:rsidRPr="0073573E">
                    <w:rPr>
                      <w:rFonts w:hint="eastAsia"/>
                      <w:szCs w:val="21"/>
                    </w:rPr>
                    <w:t>5S</w:t>
                  </w:r>
                  <w:r w:rsidRPr="0073573E">
                    <w:rPr>
                      <w:rFonts w:hint="eastAsia"/>
                      <w:szCs w:val="21"/>
                    </w:rPr>
                    <w:t>与</w:t>
                  </w:r>
                  <w:r w:rsidRPr="0073573E">
                    <w:rPr>
                      <w:rFonts w:hint="eastAsia"/>
                      <w:szCs w:val="21"/>
                    </w:rPr>
                    <w:t>QCD</w:t>
                  </w:r>
                </w:p>
                <w:p w:rsidR="0073573E" w:rsidRPr="0073573E" w:rsidRDefault="0073573E" w:rsidP="0073573E">
                  <w:pPr>
                    <w:ind w:firstLine="420"/>
                    <w:rPr>
                      <w:szCs w:val="21"/>
                    </w:rPr>
                  </w:pPr>
                  <w:r w:rsidRPr="0073573E">
                    <w:rPr>
                      <w:rFonts w:hint="eastAsia"/>
                      <w:szCs w:val="21"/>
                    </w:rPr>
                    <w:t>3</w:t>
                  </w:r>
                  <w:r w:rsidRPr="0073573E">
                    <w:rPr>
                      <w:rFonts w:hint="eastAsia"/>
                      <w:szCs w:val="21"/>
                    </w:rPr>
                    <w:t>、</w:t>
                  </w:r>
                  <w:r w:rsidRPr="0073573E">
                    <w:rPr>
                      <w:rFonts w:hint="eastAsia"/>
                      <w:szCs w:val="21"/>
                    </w:rPr>
                    <w:t>5S</w:t>
                  </w:r>
                  <w:r w:rsidRPr="0073573E">
                    <w:rPr>
                      <w:rFonts w:hint="eastAsia"/>
                      <w:szCs w:val="21"/>
                    </w:rPr>
                    <w:t>与</w:t>
                  </w:r>
                  <w:r w:rsidRPr="0073573E">
                    <w:rPr>
                      <w:rFonts w:hint="eastAsia"/>
                      <w:szCs w:val="21"/>
                    </w:rPr>
                    <w:t>TPM</w:t>
                  </w:r>
                </w:p>
                <w:p w:rsidR="0073573E" w:rsidRPr="0073573E" w:rsidRDefault="0073573E" w:rsidP="0073573E">
                  <w:pPr>
                    <w:ind w:firstLine="420"/>
                    <w:rPr>
                      <w:szCs w:val="21"/>
                    </w:rPr>
                  </w:pPr>
                  <w:r w:rsidRPr="0073573E">
                    <w:rPr>
                      <w:rFonts w:cs="Calibri"/>
                      <w:szCs w:val="21"/>
                    </w:rPr>
                    <w:t></w:t>
                  </w:r>
                </w:p>
                <w:p w:rsidR="0073573E" w:rsidRPr="0073573E" w:rsidRDefault="0073573E" w:rsidP="0073573E">
                  <w:pPr>
                    <w:ind w:firstLine="420"/>
                    <w:rPr>
                      <w:szCs w:val="21"/>
                    </w:rPr>
                  </w:pPr>
                  <w:r w:rsidRPr="0073573E">
                    <w:rPr>
                      <w:rFonts w:cs="Calibri"/>
                      <w:szCs w:val="21"/>
                    </w:rPr>
                    <w:t></w:t>
                  </w:r>
                </w:p>
                <w:p w:rsidR="0073573E" w:rsidRPr="0073573E" w:rsidRDefault="0073573E" w:rsidP="0073573E">
                  <w:pPr>
                    <w:ind w:firstLine="420"/>
                    <w:rPr>
                      <w:szCs w:val="21"/>
                    </w:rPr>
                  </w:pPr>
                </w:p>
              </w:txbxContent>
            </v:textbox>
          </v:shape>
        </w:pict>
      </w: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1B369F" w:rsidRDefault="001B369F" w:rsidP="005E5E85">
      <w:pPr>
        <w:ind w:firstLineChars="0" w:firstLine="0"/>
        <w:rPr>
          <w:rFonts w:ascii="宋体" w:hAnsi="宋体"/>
          <w:b/>
          <w:color w:val="000000"/>
          <w:szCs w:val="21"/>
        </w:rPr>
      </w:pPr>
    </w:p>
    <w:p w:rsidR="001B369F" w:rsidRDefault="001B369F" w:rsidP="005E5E85">
      <w:pPr>
        <w:ind w:firstLineChars="0" w:firstLine="0"/>
        <w:rPr>
          <w:rFonts w:ascii="宋体" w:hAnsi="宋体"/>
          <w:b/>
          <w:color w:val="000000"/>
          <w:szCs w:val="21"/>
        </w:rPr>
      </w:pPr>
    </w:p>
    <w:p w:rsidR="001B369F" w:rsidRDefault="001B369F" w:rsidP="005E5E85">
      <w:pPr>
        <w:ind w:firstLineChars="0" w:firstLine="0"/>
        <w:rPr>
          <w:rFonts w:ascii="宋体" w:hAnsi="宋体"/>
          <w:b/>
          <w:color w:val="000000"/>
          <w:szCs w:val="21"/>
        </w:rPr>
      </w:pPr>
    </w:p>
    <w:p w:rsidR="001B369F" w:rsidRDefault="001B369F" w:rsidP="005E5E85">
      <w:pPr>
        <w:ind w:firstLineChars="0" w:firstLine="0"/>
        <w:rPr>
          <w:rFonts w:ascii="宋体" w:hAnsi="宋体"/>
          <w:b/>
          <w:color w:val="000000"/>
          <w:szCs w:val="21"/>
        </w:rPr>
      </w:pPr>
    </w:p>
    <w:p w:rsidR="001B369F" w:rsidRDefault="001B369F" w:rsidP="005E5E85">
      <w:pPr>
        <w:ind w:firstLineChars="0" w:firstLine="0"/>
        <w:rPr>
          <w:rFonts w:ascii="宋体" w:hAnsi="宋体"/>
          <w:b/>
          <w:color w:val="000000"/>
          <w:szCs w:val="21"/>
        </w:rPr>
      </w:pPr>
    </w:p>
    <w:p w:rsidR="001B369F" w:rsidRDefault="001B369F" w:rsidP="005E5E85">
      <w:pPr>
        <w:ind w:firstLineChars="0" w:firstLine="0"/>
        <w:rPr>
          <w:rFonts w:ascii="宋体" w:hAnsi="宋体"/>
          <w:b/>
          <w:color w:val="000000"/>
          <w:szCs w:val="21"/>
        </w:rPr>
      </w:pPr>
    </w:p>
    <w:p w:rsidR="00BF29CA" w:rsidRDefault="00BF29CA" w:rsidP="005E5E85">
      <w:pPr>
        <w:ind w:firstLineChars="0" w:firstLine="0"/>
        <w:rPr>
          <w:rFonts w:ascii="宋体" w:hAnsi="宋体"/>
          <w:b/>
          <w:color w:val="000000"/>
          <w:szCs w:val="21"/>
        </w:rPr>
      </w:pPr>
    </w:p>
    <w:p w:rsidR="00BF29CA" w:rsidRDefault="00BF29CA" w:rsidP="005E5E85">
      <w:pPr>
        <w:ind w:firstLineChars="0" w:firstLine="0"/>
        <w:rPr>
          <w:rFonts w:ascii="宋体" w:hAnsi="宋体"/>
          <w:b/>
          <w:color w:val="000000"/>
          <w:szCs w:val="21"/>
        </w:rPr>
      </w:pPr>
    </w:p>
    <w:p w:rsidR="00BF29CA" w:rsidRDefault="00BF29CA" w:rsidP="005E5E85">
      <w:pPr>
        <w:ind w:firstLineChars="0" w:firstLine="0"/>
        <w:rPr>
          <w:rFonts w:ascii="宋体" w:hAnsi="宋体"/>
          <w:b/>
          <w:color w:val="000000"/>
          <w:szCs w:val="21"/>
        </w:rPr>
      </w:pPr>
    </w:p>
    <w:p w:rsidR="00BF29CA" w:rsidRDefault="00BF29CA" w:rsidP="005E5E85">
      <w:pPr>
        <w:ind w:firstLineChars="0" w:firstLine="0"/>
        <w:rPr>
          <w:rFonts w:ascii="宋体" w:hAnsi="宋体"/>
          <w:b/>
          <w:color w:val="000000"/>
          <w:szCs w:val="21"/>
        </w:rPr>
      </w:pPr>
    </w:p>
    <w:p w:rsidR="00BF29CA" w:rsidRDefault="00BF29CA" w:rsidP="005E5E85">
      <w:pPr>
        <w:ind w:firstLineChars="0" w:firstLine="0"/>
        <w:rPr>
          <w:rFonts w:ascii="宋体" w:hAnsi="宋体"/>
          <w:b/>
          <w:color w:val="000000"/>
          <w:szCs w:val="21"/>
        </w:rPr>
      </w:pPr>
    </w:p>
    <w:p w:rsidR="00BF29CA" w:rsidRDefault="00BF29CA"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483C06" w:rsidRDefault="00775E48" w:rsidP="005E5E85">
      <w:pPr>
        <w:ind w:firstLineChars="0" w:firstLine="0"/>
        <w:rPr>
          <w:rFonts w:ascii="宋体" w:hAnsi="宋体"/>
          <w:b/>
          <w:color w:val="000000"/>
          <w:szCs w:val="21"/>
        </w:rPr>
      </w:pPr>
      <w:r>
        <w:rPr>
          <w:rFonts w:ascii="宋体" w:hAnsi="宋体"/>
          <w:b/>
          <w:noProof/>
          <w:color w:val="000000"/>
          <w:szCs w:val="21"/>
        </w:rPr>
        <w:lastRenderedPageBreak/>
        <w:pict>
          <v:shape id="_x0000_s1387" type="#_x0000_t109" style="position:absolute;left:0;text-align:left;margin-left:.5pt;margin-top:.35pt;width:486.6pt;height:697.75pt;z-index:251864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387">
              <w:txbxContent>
                <w:p w:rsidR="0073573E" w:rsidRPr="0073573E" w:rsidRDefault="0073573E" w:rsidP="0073573E">
                  <w:pPr>
                    <w:ind w:firstLine="420"/>
                    <w:rPr>
                      <w:szCs w:val="21"/>
                    </w:rPr>
                  </w:pPr>
                  <w:r w:rsidRPr="0073573E">
                    <w:rPr>
                      <w:rFonts w:hint="eastAsia"/>
                      <w:szCs w:val="21"/>
                    </w:rPr>
                    <w:t>4</w:t>
                  </w:r>
                  <w:r w:rsidRPr="0073573E">
                    <w:rPr>
                      <w:rFonts w:hint="eastAsia"/>
                      <w:szCs w:val="21"/>
                    </w:rPr>
                    <w:t>、</w:t>
                  </w:r>
                  <w:r w:rsidRPr="0073573E">
                    <w:rPr>
                      <w:rFonts w:hint="eastAsia"/>
                      <w:szCs w:val="21"/>
                    </w:rPr>
                    <w:t>5S</w:t>
                  </w:r>
                  <w:r w:rsidRPr="0073573E">
                    <w:rPr>
                      <w:rFonts w:hint="eastAsia"/>
                      <w:szCs w:val="21"/>
                    </w:rPr>
                    <w:t>整改应用</w:t>
                  </w:r>
                </w:p>
                <w:p w:rsidR="0073573E" w:rsidRPr="0073573E" w:rsidRDefault="0073573E" w:rsidP="0073573E">
                  <w:pPr>
                    <w:pStyle w:val="a6"/>
                    <w:numPr>
                      <w:ilvl w:val="0"/>
                      <w:numId w:val="17"/>
                    </w:numPr>
                    <w:ind w:firstLineChars="0"/>
                    <w:rPr>
                      <w:rFonts w:ascii="宋体" w:hAnsi="宋体" w:cs="宋体"/>
                      <w:bCs/>
                      <w:szCs w:val="21"/>
                    </w:rPr>
                  </w:pPr>
                  <w:r w:rsidRPr="0073573E">
                    <w:rPr>
                      <w:rFonts w:ascii="宋体" w:hAnsi="宋体" w:cs="宋体" w:hint="eastAsia"/>
                      <w:bCs/>
                      <w:szCs w:val="21"/>
                    </w:rPr>
                    <w:t>整理</w:t>
                  </w:r>
                </w:p>
                <w:p w:rsidR="0073573E" w:rsidRPr="0073573E" w:rsidRDefault="0073573E" w:rsidP="0073573E">
                  <w:pPr>
                    <w:pStyle w:val="a6"/>
                    <w:numPr>
                      <w:ilvl w:val="0"/>
                      <w:numId w:val="17"/>
                    </w:numPr>
                    <w:ind w:firstLineChars="0"/>
                    <w:rPr>
                      <w:rFonts w:ascii="宋体" w:hAnsi="宋体" w:cs="宋体"/>
                      <w:bCs/>
                      <w:szCs w:val="21"/>
                    </w:rPr>
                  </w:pPr>
                  <w:r w:rsidRPr="0073573E">
                    <w:rPr>
                      <w:rFonts w:ascii="宋体" w:hAnsi="宋体" w:cs="宋体" w:hint="eastAsia"/>
                      <w:bCs/>
                      <w:szCs w:val="21"/>
                    </w:rPr>
                    <w:t>整顿</w:t>
                  </w:r>
                </w:p>
                <w:p w:rsidR="0073573E" w:rsidRPr="0073573E" w:rsidRDefault="0073573E" w:rsidP="0073573E">
                  <w:pPr>
                    <w:pStyle w:val="a6"/>
                    <w:numPr>
                      <w:ilvl w:val="0"/>
                      <w:numId w:val="17"/>
                    </w:numPr>
                    <w:ind w:firstLineChars="0"/>
                    <w:rPr>
                      <w:rFonts w:ascii="宋体" w:hAnsi="宋体" w:cs="宋体"/>
                      <w:bCs/>
                      <w:szCs w:val="21"/>
                    </w:rPr>
                  </w:pPr>
                  <w:r w:rsidRPr="0073573E">
                    <w:rPr>
                      <w:rFonts w:ascii="宋体" w:hAnsi="宋体" w:cs="宋体" w:hint="eastAsia"/>
                      <w:bCs/>
                      <w:szCs w:val="21"/>
                    </w:rPr>
                    <w:t>清扫</w:t>
                  </w:r>
                </w:p>
                <w:p w:rsidR="0073573E" w:rsidRPr="0073573E" w:rsidRDefault="0073573E" w:rsidP="0073573E">
                  <w:pPr>
                    <w:pStyle w:val="a6"/>
                    <w:numPr>
                      <w:ilvl w:val="0"/>
                      <w:numId w:val="17"/>
                    </w:numPr>
                    <w:ind w:firstLineChars="0"/>
                    <w:rPr>
                      <w:rFonts w:ascii="宋体" w:hAnsi="宋体" w:cs="宋体"/>
                      <w:bCs/>
                      <w:szCs w:val="21"/>
                    </w:rPr>
                  </w:pPr>
                  <w:r w:rsidRPr="0073573E">
                    <w:rPr>
                      <w:rFonts w:ascii="宋体" w:hAnsi="宋体" w:cs="宋体" w:hint="eastAsia"/>
                      <w:bCs/>
                      <w:szCs w:val="21"/>
                    </w:rPr>
                    <w:t>清洁</w:t>
                  </w:r>
                </w:p>
                <w:p w:rsidR="0073573E" w:rsidRPr="0073573E" w:rsidRDefault="0073573E" w:rsidP="0073573E">
                  <w:pPr>
                    <w:pStyle w:val="a6"/>
                    <w:numPr>
                      <w:ilvl w:val="0"/>
                      <w:numId w:val="17"/>
                    </w:numPr>
                    <w:ind w:firstLineChars="0"/>
                    <w:rPr>
                      <w:rFonts w:ascii="宋体" w:hAnsi="宋体" w:cs="宋体"/>
                      <w:bCs/>
                      <w:szCs w:val="21"/>
                    </w:rPr>
                  </w:pPr>
                  <w:r w:rsidRPr="0073573E">
                    <w:rPr>
                      <w:rFonts w:ascii="宋体" w:hAnsi="宋体" w:cs="宋体" w:hint="eastAsia"/>
                      <w:bCs/>
                      <w:szCs w:val="21"/>
                    </w:rPr>
                    <w:t>素养</w:t>
                  </w:r>
                </w:p>
                <w:p w:rsidR="0073573E" w:rsidRPr="0073573E" w:rsidRDefault="0073573E" w:rsidP="0073573E">
                  <w:pPr>
                    <w:ind w:firstLine="420"/>
                    <w:rPr>
                      <w:szCs w:val="21"/>
                    </w:rPr>
                  </w:pPr>
                  <w:r w:rsidRPr="0073573E">
                    <w:rPr>
                      <w:rFonts w:hint="eastAsia"/>
                      <w:szCs w:val="21"/>
                    </w:rPr>
                    <w:t>5</w:t>
                  </w:r>
                  <w:r w:rsidRPr="0073573E">
                    <w:rPr>
                      <w:rFonts w:hint="eastAsia"/>
                      <w:szCs w:val="21"/>
                    </w:rPr>
                    <w:t>、</w:t>
                  </w:r>
                  <w:r w:rsidRPr="0073573E">
                    <w:rPr>
                      <w:rFonts w:hint="eastAsia"/>
                      <w:szCs w:val="21"/>
                    </w:rPr>
                    <w:t>5S</w:t>
                  </w:r>
                  <w:r w:rsidRPr="0073573E">
                    <w:rPr>
                      <w:rFonts w:hint="eastAsia"/>
                      <w:szCs w:val="21"/>
                    </w:rPr>
                    <w:t>整改练习</w:t>
                  </w:r>
                </w:p>
                <w:p w:rsidR="0073573E" w:rsidRPr="0073573E" w:rsidRDefault="0073573E" w:rsidP="0073573E">
                  <w:pPr>
                    <w:pStyle w:val="a6"/>
                    <w:numPr>
                      <w:ilvl w:val="0"/>
                      <w:numId w:val="17"/>
                    </w:numPr>
                    <w:ind w:firstLineChars="0"/>
                    <w:rPr>
                      <w:szCs w:val="21"/>
                    </w:rPr>
                  </w:pPr>
                  <w:r w:rsidRPr="0073573E">
                    <w:rPr>
                      <w:rFonts w:cs="Calibri"/>
                      <w:szCs w:val="21"/>
                    </w:rPr>
                    <w:t>5S</w:t>
                  </w:r>
                  <w:r w:rsidRPr="0073573E">
                    <w:rPr>
                      <w:rFonts w:hint="eastAsia"/>
                      <w:szCs w:val="21"/>
                    </w:rPr>
                    <w:t>整改案例</w:t>
                  </w:r>
                </w:p>
                <w:p w:rsidR="0073573E" w:rsidRPr="0073573E" w:rsidRDefault="0073573E" w:rsidP="0073573E">
                  <w:pPr>
                    <w:ind w:firstLine="420"/>
                    <w:rPr>
                      <w:szCs w:val="21"/>
                    </w:rPr>
                  </w:pPr>
                  <w:r w:rsidRPr="0073573E">
                    <w:rPr>
                      <w:rFonts w:hint="eastAsia"/>
                      <w:szCs w:val="21"/>
                    </w:rPr>
                    <w:t>6</w:t>
                  </w:r>
                  <w:r w:rsidRPr="0073573E">
                    <w:rPr>
                      <w:rFonts w:hint="eastAsia"/>
                      <w:szCs w:val="21"/>
                    </w:rPr>
                    <w:t>、生产车间现场巡查与督导</w:t>
                  </w:r>
                </w:p>
                <w:p w:rsidR="0073573E" w:rsidRPr="0073573E" w:rsidRDefault="0073573E" w:rsidP="0073573E">
                  <w:pPr>
                    <w:pStyle w:val="a6"/>
                    <w:numPr>
                      <w:ilvl w:val="0"/>
                      <w:numId w:val="17"/>
                    </w:numPr>
                    <w:ind w:firstLineChars="0"/>
                    <w:rPr>
                      <w:rFonts w:ascii="宋体" w:hAnsi="宋体" w:cs="宋体"/>
                      <w:bCs/>
                      <w:szCs w:val="21"/>
                    </w:rPr>
                  </w:pPr>
                  <w:r w:rsidRPr="0073573E">
                    <w:rPr>
                      <w:rFonts w:ascii="宋体" w:hAnsi="宋体" w:cs="宋体" w:hint="eastAsia"/>
                      <w:bCs/>
                      <w:szCs w:val="21"/>
                    </w:rPr>
                    <w:t>查看生产计划执行状况</w:t>
                  </w:r>
                </w:p>
                <w:p w:rsidR="0073573E" w:rsidRPr="0073573E" w:rsidRDefault="0073573E" w:rsidP="0073573E">
                  <w:pPr>
                    <w:pStyle w:val="a6"/>
                    <w:numPr>
                      <w:ilvl w:val="0"/>
                      <w:numId w:val="17"/>
                    </w:numPr>
                    <w:ind w:firstLineChars="0"/>
                    <w:rPr>
                      <w:rFonts w:ascii="宋体" w:hAnsi="宋体" w:cs="宋体"/>
                      <w:bCs/>
                      <w:szCs w:val="21"/>
                    </w:rPr>
                  </w:pPr>
                  <w:r w:rsidRPr="0073573E">
                    <w:rPr>
                      <w:rFonts w:ascii="宋体" w:hAnsi="宋体" w:cs="宋体" w:hint="eastAsia"/>
                      <w:bCs/>
                      <w:szCs w:val="21"/>
                    </w:rPr>
                    <w:t>查看</w:t>
                  </w:r>
                  <w:r w:rsidRPr="0073573E">
                    <w:rPr>
                      <w:rFonts w:ascii="宋体" w:hAnsi="宋体" w:cs="宋体"/>
                      <w:bCs/>
                      <w:szCs w:val="21"/>
                    </w:rPr>
                    <w:t>5S</w:t>
                  </w:r>
                  <w:r w:rsidRPr="0073573E">
                    <w:rPr>
                      <w:rFonts w:ascii="宋体" w:hAnsi="宋体" w:cs="宋体" w:hint="eastAsia"/>
                      <w:bCs/>
                      <w:szCs w:val="21"/>
                    </w:rPr>
                    <w:t>执行状况</w:t>
                  </w:r>
                </w:p>
                <w:p w:rsidR="0073573E" w:rsidRPr="0073573E" w:rsidRDefault="0073573E" w:rsidP="0073573E">
                  <w:pPr>
                    <w:pStyle w:val="a6"/>
                    <w:numPr>
                      <w:ilvl w:val="0"/>
                      <w:numId w:val="17"/>
                    </w:numPr>
                    <w:ind w:firstLineChars="0"/>
                    <w:rPr>
                      <w:rFonts w:ascii="宋体" w:hAnsi="宋体" w:cs="宋体"/>
                      <w:bCs/>
                      <w:szCs w:val="21"/>
                    </w:rPr>
                  </w:pPr>
                  <w:r w:rsidRPr="0073573E">
                    <w:rPr>
                      <w:rFonts w:ascii="宋体" w:hAnsi="宋体" w:cs="宋体" w:hint="eastAsia"/>
                      <w:bCs/>
                      <w:szCs w:val="21"/>
                    </w:rPr>
                    <w:t>与中高层人员交流生产问题</w:t>
                  </w:r>
                </w:p>
                <w:p w:rsidR="0073573E" w:rsidRPr="0073573E" w:rsidRDefault="0073573E" w:rsidP="0073573E">
                  <w:pPr>
                    <w:pStyle w:val="a6"/>
                    <w:numPr>
                      <w:ilvl w:val="0"/>
                      <w:numId w:val="17"/>
                    </w:numPr>
                    <w:ind w:firstLineChars="0"/>
                    <w:rPr>
                      <w:rFonts w:ascii="宋体" w:hAnsi="宋体" w:cs="宋体"/>
                      <w:bCs/>
                      <w:szCs w:val="21"/>
                    </w:rPr>
                  </w:pPr>
                  <w:r w:rsidRPr="0073573E">
                    <w:rPr>
                      <w:rFonts w:ascii="宋体" w:hAnsi="宋体" w:cs="宋体" w:hint="eastAsia"/>
                      <w:bCs/>
                      <w:szCs w:val="21"/>
                    </w:rPr>
                    <w:t>指导首件</w:t>
                  </w:r>
                  <w:r w:rsidRPr="0073573E">
                    <w:rPr>
                      <w:rFonts w:ascii="宋体" w:hAnsi="宋体" w:cs="宋体"/>
                      <w:bCs/>
                      <w:szCs w:val="21"/>
                    </w:rPr>
                    <w:t>3+1</w:t>
                  </w:r>
                  <w:r w:rsidRPr="0073573E">
                    <w:rPr>
                      <w:rFonts w:ascii="宋体" w:hAnsi="宋体" w:cs="宋体" w:hint="eastAsia"/>
                      <w:bCs/>
                      <w:szCs w:val="21"/>
                    </w:rPr>
                    <w:t>确认方法</w:t>
                  </w:r>
                </w:p>
                <w:p w:rsidR="0073573E" w:rsidRPr="0073573E" w:rsidRDefault="0073573E" w:rsidP="0073573E">
                  <w:pPr>
                    <w:ind w:firstLine="420"/>
                    <w:rPr>
                      <w:szCs w:val="21"/>
                    </w:rPr>
                  </w:pPr>
                  <w:r w:rsidRPr="0073573E">
                    <w:rPr>
                      <w:rFonts w:hint="eastAsia"/>
                      <w:szCs w:val="21"/>
                    </w:rPr>
                    <w:t>•</w:t>
                  </w:r>
                  <w:r w:rsidRPr="0073573E">
                    <w:rPr>
                      <w:rFonts w:hint="eastAsia"/>
                      <w:szCs w:val="21"/>
                    </w:rPr>
                    <w:tab/>
                  </w:r>
                  <w:r w:rsidRPr="0073573E">
                    <w:rPr>
                      <w:rFonts w:hint="eastAsia"/>
                      <w:szCs w:val="21"/>
                    </w:rPr>
                    <w:t>案例：</w:t>
                  </w:r>
                </w:p>
                <w:p w:rsidR="00045C91" w:rsidRPr="0073573E" w:rsidRDefault="0073573E" w:rsidP="0073573E">
                  <w:pPr>
                    <w:pStyle w:val="a6"/>
                    <w:numPr>
                      <w:ilvl w:val="0"/>
                      <w:numId w:val="17"/>
                    </w:numPr>
                    <w:ind w:firstLineChars="0"/>
                    <w:rPr>
                      <w:rFonts w:ascii="宋体" w:hAnsi="宋体" w:cs="宋体"/>
                      <w:bCs/>
                      <w:szCs w:val="21"/>
                    </w:rPr>
                  </w:pPr>
                  <w:r w:rsidRPr="0073573E">
                    <w:rPr>
                      <w:rFonts w:ascii="宋体" w:hAnsi="宋体" w:cs="宋体"/>
                      <w:bCs/>
                      <w:szCs w:val="21"/>
                    </w:rPr>
                    <w:t>APQP</w:t>
                  </w:r>
                  <w:r w:rsidRPr="0073573E">
                    <w:rPr>
                      <w:rFonts w:ascii="宋体" w:hAnsi="宋体" w:cs="宋体" w:hint="eastAsia"/>
                      <w:bCs/>
                      <w:szCs w:val="21"/>
                    </w:rPr>
                    <w:t>在生产过程中的关联应用</w:t>
                  </w:r>
                </w:p>
                <w:p w:rsidR="00137F5D" w:rsidRPr="0073573E" w:rsidRDefault="00137F5D" w:rsidP="00137F5D">
                  <w:pPr>
                    <w:pStyle w:val="a6"/>
                    <w:numPr>
                      <w:ilvl w:val="0"/>
                      <w:numId w:val="17"/>
                    </w:numPr>
                    <w:ind w:firstLineChars="0"/>
                    <w:rPr>
                      <w:szCs w:val="21"/>
                    </w:rPr>
                  </w:pPr>
                  <w:r w:rsidRPr="0073573E">
                    <w:rPr>
                      <w:rFonts w:hint="eastAsia"/>
                      <w:szCs w:val="21"/>
                    </w:rPr>
                    <w:t>结合优秀公司做法，给出巡查建议</w:t>
                  </w:r>
                </w:p>
                <w:p w:rsidR="00137F5D" w:rsidRPr="0073573E" w:rsidRDefault="00137F5D" w:rsidP="00137F5D">
                  <w:pPr>
                    <w:ind w:firstLine="422"/>
                    <w:rPr>
                      <w:b/>
                      <w:szCs w:val="21"/>
                    </w:rPr>
                  </w:pPr>
                  <w:r w:rsidRPr="0073573E">
                    <w:rPr>
                      <w:rFonts w:hint="eastAsia"/>
                      <w:b/>
                      <w:szCs w:val="21"/>
                    </w:rPr>
                    <w:t>第三天</w:t>
                  </w:r>
                  <w:r w:rsidRPr="0073573E">
                    <w:rPr>
                      <w:rFonts w:hint="eastAsia"/>
                      <w:b/>
                      <w:szCs w:val="21"/>
                    </w:rPr>
                    <w:t xml:space="preserve">  </w:t>
                  </w:r>
                  <w:r w:rsidRPr="0073573E">
                    <w:rPr>
                      <w:rFonts w:hint="eastAsia"/>
                      <w:b/>
                      <w:szCs w:val="21"/>
                    </w:rPr>
                    <w:t>如何应用品管工具</w:t>
                  </w:r>
                  <w:r w:rsidRPr="0073573E">
                    <w:rPr>
                      <w:rFonts w:hint="eastAsia"/>
                      <w:b/>
                      <w:szCs w:val="21"/>
                    </w:rPr>
                    <w:t xml:space="preserve"> </w:t>
                  </w:r>
                  <w:r w:rsidRPr="0073573E">
                    <w:rPr>
                      <w:rFonts w:hint="eastAsia"/>
                      <w:b/>
                      <w:szCs w:val="21"/>
                    </w:rPr>
                    <w:t>和</w:t>
                  </w:r>
                  <w:r w:rsidRPr="0073573E">
                    <w:rPr>
                      <w:rFonts w:hint="eastAsia"/>
                      <w:b/>
                      <w:szCs w:val="21"/>
                    </w:rPr>
                    <w:t xml:space="preserve"> </w:t>
                  </w:r>
                  <w:r w:rsidRPr="0073573E">
                    <w:rPr>
                      <w:rFonts w:hint="eastAsia"/>
                      <w:b/>
                      <w:szCs w:val="21"/>
                    </w:rPr>
                    <w:t>质量部巡查与督导</w:t>
                  </w:r>
                  <w:r w:rsidRPr="0073573E">
                    <w:rPr>
                      <w:rFonts w:hint="eastAsia"/>
                      <w:b/>
                      <w:szCs w:val="21"/>
                    </w:rPr>
                    <w:t xml:space="preserve"> </w:t>
                  </w:r>
                </w:p>
                <w:p w:rsidR="00137F5D" w:rsidRPr="0073573E" w:rsidRDefault="00137F5D" w:rsidP="00137F5D">
                  <w:pPr>
                    <w:ind w:firstLine="420"/>
                    <w:rPr>
                      <w:szCs w:val="21"/>
                    </w:rPr>
                  </w:pPr>
                  <w:r w:rsidRPr="0073573E">
                    <w:rPr>
                      <w:rFonts w:hint="eastAsia"/>
                      <w:szCs w:val="21"/>
                    </w:rPr>
                    <w:t>1</w:t>
                  </w:r>
                  <w:r w:rsidRPr="0073573E">
                    <w:rPr>
                      <w:rFonts w:hint="eastAsia"/>
                      <w:szCs w:val="21"/>
                    </w:rPr>
                    <w:t>、</w:t>
                  </w:r>
                  <w:r w:rsidRPr="0073573E">
                    <w:rPr>
                      <w:rFonts w:hint="eastAsia"/>
                      <w:szCs w:val="21"/>
                    </w:rPr>
                    <w:t>SPC</w:t>
                  </w:r>
                  <w:r w:rsidRPr="0073573E">
                    <w:rPr>
                      <w:rFonts w:hint="eastAsia"/>
                      <w:szCs w:val="21"/>
                    </w:rPr>
                    <w:t>的应用</w:t>
                  </w:r>
                </w:p>
                <w:p w:rsidR="00137F5D" w:rsidRPr="0073573E" w:rsidRDefault="00137F5D" w:rsidP="00137F5D">
                  <w:pPr>
                    <w:pStyle w:val="a6"/>
                    <w:numPr>
                      <w:ilvl w:val="0"/>
                      <w:numId w:val="17"/>
                    </w:numPr>
                    <w:ind w:firstLineChars="0"/>
                    <w:rPr>
                      <w:rFonts w:ascii="宋体" w:hAnsi="宋体" w:cs="宋体"/>
                      <w:bCs/>
                      <w:szCs w:val="21"/>
                    </w:rPr>
                  </w:pPr>
                  <w:r w:rsidRPr="0073573E">
                    <w:rPr>
                      <w:rFonts w:ascii="宋体" w:hAnsi="宋体" w:cs="宋体" w:hint="eastAsia"/>
                      <w:bCs/>
                      <w:szCs w:val="21"/>
                    </w:rPr>
                    <w:t>基本术语</w:t>
                  </w:r>
                </w:p>
                <w:p w:rsidR="00137F5D" w:rsidRPr="0073573E" w:rsidRDefault="00137F5D" w:rsidP="00137F5D">
                  <w:pPr>
                    <w:pStyle w:val="a6"/>
                    <w:numPr>
                      <w:ilvl w:val="0"/>
                      <w:numId w:val="17"/>
                    </w:numPr>
                    <w:ind w:firstLineChars="0"/>
                    <w:rPr>
                      <w:rFonts w:ascii="宋体" w:hAnsi="宋体" w:cs="宋体"/>
                      <w:bCs/>
                      <w:szCs w:val="21"/>
                    </w:rPr>
                  </w:pPr>
                  <w:r w:rsidRPr="0073573E">
                    <w:rPr>
                      <w:rFonts w:ascii="宋体" w:hAnsi="宋体" w:cs="宋体" w:hint="eastAsia"/>
                      <w:bCs/>
                      <w:szCs w:val="21"/>
                    </w:rPr>
                    <w:t>正态分布</w:t>
                  </w:r>
                </w:p>
                <w:p w:rsidR="00137F5D" w:rsidRPr="0073573E" w:rsidRDefault="00137F5D" w:rsidP="00137F5D">
                  <w:pPr>
                    <w:pStyle w:val="a6"/>
                    <w:numPr>
                      <w:ilvl w:val="0"/>
                      <w:numId w:val="17"/>
                    </w:numPr>
                    <w:ind w:firstLineChars="0"/>
                    <w:rPr>
                      <w:rFonts w:ascii="宋体" w:hAnsi="宋体" w:cs="宋体"/>
                      <w:bCs/>
                      <w:szCs w:val="21"/>
                    </w:rPr>
                  </w:pPr>
                  <w:r w:rsidRPr="0073573E">
                    <w:rPr>
                      <w:rFonts w:ascii="宋体" w:hAnsi="宋体" w:cs="宋体" w:hint="eastAsia"/>
                      <w:bCs/>
                      <w:szCs w:val="21"/>
                    </w:rPr>
                    <w:t>管制图基出知识</w:t>
                  </w:r>
                </w:p>
                <w:p w:rsidR="00137F5D" w:rsidRPr="0073573E" w:rsidRDefault="00137F5D" w:rsidP="00137F5D">
                  <w:pPr>
                    <w:ind w:firstLine="420"/>
                    <w:rPr>
                      <w:szCs w:val="21"/>
                    </w:rPr>
                  </w:pPr>
                  <w:r w:rsidRPr="0073573E">
                    <w:rPr>
                      <w:rFonts w:hint="eastAsia"/>
                      <w:szCs w:val="21"/>
                    </w:rPr>
                    <w:t>•</w:t>
                  </w:r>
                  <w:r w:rsidRPr="0073573E">
                    <w:rPr>
                      <w:rFonts w:hint="eastAsia"/>
                      <w:szCs w:val="21"/>
                    </w:rPr>
                    <w:tab/>
                  </w:r>
                  <w:r w:rsidRPr="0073573E">
                    <w:rPr>
                      <w:rFonts w:hint="eastAsia"/>
                      <w:szCs w:val="21"/>
                    </w:rPr>
                    <w:t>制程的</w:t>
                  </w:r>
                  <w:r w:rsidRPr="0073573E">
                    <w:rPr>
                      <w:rFonts w:hint="eastAsia"/>
                      <w:szCs w:val="21"/>
                    </w:rPr>
                    <w:t>2</w:t>
                  </w:r>
                  <w:r w:rsidRPr="0073573E">
                    <w:rPr>
                      <w:rFonts w:hint="eastAsia"/>
                      <w:szCs w:val="21"/>
                    </w:rPr>
                    <w:t>种类型</w:t>
                  </w:r>
                </w:p>
                <w:p w:rsidR="00137F5D" w:rsidRPr="0073573E" w:rsidRDefault="00137F5D" w:rsidP="00137F5D">
                  <w:pPr>
                    <w:ind w:firstLine="420"/>
                    <w:rPr>
                      <w:szCs w:val="21"/>
                    </w:rPr>
                  </w:pPr>
                  <w:r w:rsidRPr="0073573E">
                    <w:rPr>
                      <w:rFonts w:hint="eastAsia"/>
                      <w:szCs w:val="21"/>
                    </w:rPr>
                    <w:t>•</w:t>
                  </w:r>
                  <w:r w:rsidRPr="0073573E">
                    <w:rPr>
                      <w:rFonts w:hint="eastAsia"/>
                      <w:szCs w:val="21"/>
                    </w:rPr>
                    <w:tab/>
                  </w:r>
                  <w:r w:rsidRPr="0073573E">
                    <w:rPr>
                      <w:rFonts w:hint="eastAsia"/>
                      <w:szCs w:val="21"/>
                    </w:rPr>
                    <w:t>制程变异的</w:t>
                  </w:r>
                  <w:r w:rsidRPr="0073573E">
                    <w:rPr>
                      <w:rFonts w:hint="eastAsia"/>
                      <w:szCs w:val="21"/>
                    </w:rPr>
                    <w:t>2</w:t>
                  </w:r>
                  <w:r w:rsidRPr="0073573E">
                    <w:rPr>
                      <w:rFonts w:hint="eastAsia"/>
                      <w:szCs w:val="21"/>
                    </w:rPr>
                    <w:t>种原因</w:t>
                  </w:r>
                </w:p>
                <w:p w:rsidR="00137F5D" w:rsidRPr="0073573E" w:rsidRDefault="00137F5D" w:rsidP="00137F5D">
                  <w:pPr>
                    <w:ind w:firstLine="420"/>
                    <w:rPr>
                      <w:szCs w:val="21"/>
                    </w:rPr>
                  </w:pPr>
                  <w:r w:rsidRPr="0073573E">
                    <w:rPr>
                      <w:rFonts w:hint="eastAsia"/>
                      <w:szCs w:val="21"/>
                    </w:rPr>
                    <w:t>•</w:t>
                  </w:r>
                  <w:r w:rsidRPr="0073573E">
                    <w:rPr>
                      <w:rFonts w:hint="eastAsia"/>
                      <w:szCs w:val="21"/>
                    </w:rPr>
                    <w:tab/>
                    <w:t>2</w:t>
                  </w:r>
                  <w:r w:rsidRPr="0073573E">
                    <w:rPr>
                      <w:rFonts w:hint="eastAsia"/>
                      <w:szCs w:val="21"/>
                    </w:rPr>
                    <w:t>类错误对比</w:t>
                  </w:r>
                </w:p>
                <w:p w:rsidR="00137F5D" w:rsidRPr="0073573E" w:rsidRDefault="00137F5D" w:rsidP="00137F5D">
                  <w:pPr>
                    <w:ind w:firstLine="420"/>
                    <w:rPr>
                      <w:szCs w:val="21"/>
                    </w:rPr>
                  </w:pPr>
                  <w:r w:rsidRPr="0073573E">
                    <w:rPr>
                      <w:rFonts w:hint="eastAsia"/>
                      <w:szCs w:val="21"/>
                    </w:rPr>
                    <w:t>•</w:t>
                  </w:r>
                  <w:r w:rsidRPr="0073573E">
                    <w:rPr>
                      <w:rFonts w:hint="eastAsia"/>
                      <w:szCs w:val="21"/>
                    </w:rPr>
                    <w:tab/>
                  </w:r>
                  <w:r w:rsidRPr="0073573E">
                    <w:rPr>
                      <w:rFonts w:hint="eastAsia"/>
                      <w:szCs w:val="21"/>
                    </w:rPr>
                    <w:t>管制图原理</w:t>
                  </w:r>
                </w:p>
                <w:p w:rsidR="00137F5D" w:rsidRPr="0073573E" w:rsidRDefault="00137F5D" w:rsidP="00137F5D">
                  <w:pPr>
                    <w:ind w:firstLine="420"/>
                    <w:rPr>
                      <w:szCs w:val="21"/>
                    </w:rPr>
                  </w:pPr>
                  <w:r w:rsidRPr="0073573E">
                    <w:rPr>
                      <w:rFonts w:hint="eastAsia"/>
                      <w:szCs w:val="21"/>
                    </w:rPr>
                    <w:t>•</w:t>
                  </w:r>
                  <w:r w:rsidRPr="0073573E">
                    <w:rPr>
                      <w:rFonts w:hint="eastAsia"/>
                      <w:szCs w:val="21"/>
                    </w:rPr>
                    <w:tab/>
                  </w:r>
                  <w:r w:rsidRPr="0073573E">
                    <w:rPr>
                      <w:rFonts w:hint="eastAsia"/>
                      <w:szCs w:val="21"/>
                    </w:rPr>
                    <w:t>管制图分类</w:t>
                  </w:r>
                </w:p>
                <w:p w:rsidR="00137F5D" w:rsidRPr="0073573E" w:rsidRDefault="00137F5D" w:rsidP="00137F5D">
                  <w:pPr>
                    <w:pStyle w:val="a6"/>
                    <w:numPr>
                      <w:ilvl w:val="0"/>
                      <w:numId w:val="17"/>
                    </w:numPr>
                    <w:ind w:firstLineChars="0"/>
                    <w:rPr>
                      <w:rFonts w:ascii="宋体" w:hAnsi="宋体" w:cs="宋体"/>
                      <w:bCs/>
                      <w:szCs w:val="21"/>
                    </w:rPr>
                  </w:pPr>
                  <w:r w:rsidRPr="0073573E">
                    <w:rPr>
                      <w:rFonts w:ascii="宋体" w:hAnsi="宋体" w:cs="宋体" w:hint="eastAsia"/>
                      <w:bCs/>
                      <w:szCs w:val="21"/>
                    </w:rPr>
                    <w:t>管制图的制作</w:t>
                  </w:r>
                </w:p>
                <w:p w:rsidR="00137F5D" w:rsidRPr="0073573E" w:rsidRDefault="00137F5D" w:rsidP="00137F5D">
                  <w:pPr>
                    <w:ind w:firstLine="420"/>
                    <w:rPr>
                      <w:szCs w:val="21"/>
                    </w:rPr>
                  </w:pPr>
                  <w:r w:rsidRPr="0073573E">
                    <w:rPr>
                      <w:rFonts w:hint="eastAsia"/>
                      <w:szCs w:val="21"/>
                    </w:rPr>
                    <w:t>•</w:t>
                  </w:r>
                  <w:r w:rsidRPr="0073573E">
                    <w:rPr>
                      <w:rFonts w:hint="eastAsia"/>
                      <w:szCs w:val="21"/>
                    </w:rPr>
                    <w:tab/>
                  </w:r>
                  <w:proofErr w:type="spellStart"/>
                  <w:r w:rsidRPr="0073573E">
                    <w:rPr>
                      <w:rFonts w:hint="eastAsia"/>
                      <w:szCs w:val="21"/>
                    </w:rPr>
                    <w:t>Xbar</w:t>
                  </w:r>
                  <w:proofErr w:type="spellEnd"/>
                  <w:r w:rsidRPr="0073573E">
                    <w:rPr>
                      <w:rFonts w:hint="eastAsia"/>
                      <w:szCs w:val="21"/>
                    </w:rPr>
                    <w:t>-R</w:t>
                  </w:r>
                  <w:r w:rsidRPr="0073573E">
                    <w:rPr>
                      <w:rFonts w:hint="eastAsia"/>
                      <w:szCs w:val="21"/>
                    </w:rPr>
                    <w:t>管制图制作步骤</w:t>
                  </w:r>
                </w:p>
                <w:p w:rsidR="00137F5D" w:rsidRPr="0073573E" w:rsidRDefault="00137F5D" w:rsidP="00137F5D">
                  <w:pPr>
                    <w:ind w:firstLine="420"/>
                    <w:rPr>
                      <w:szCs w:val="21"/>
                    </w:rPr>
                  </w:pPr>
                  <w:r w:rsidRPr="0073573E">
                    <w:rPr>
                      <w:rFonts w:hint="eastAsia"/>
                      <w:szCs w:val="21"/>
                    </w:rPr>
                    <w:t>•</w:t>
                  </w:r>
                  <w:r w:rsidRPr="0073573E">
                    <w:rPr>
                      <w:rFonts w:hint="eastAsia"/>
                      <w:szCs w:val="21"/>
                    </w:rPr>
                    <w:tab/>
                    <w:t>P</w:t>
                  </w:r>
                  <w:r w:rsidRPr="0073573E">
                    <w:rPr>
                      <w:rFonts w:hint="eastAsia"/>
                      <w:szCs w:val="21"/>
                    </w:rPr>
                    <w:t>管制图制作步骤</w:t>
                  </w:r>
                </w:p>
                <w:p w:rsidR="00137F5D" w:rsidRPr="0073573E" w:rsidRDefault="00137F5D" w:rsidP="00137F5D">
                  <w:pPr>
                    <w:ind w:firstLine="420"/>
                    <w:rPr>
                      <w:szCs w:val="21"/>
                    </w:rPr>
                  </w:pPr>
                  <w:r w:rsidRPr="0073573E">
                    <w:rPr>
                      <w:rFonts w:hint="eastAsia"/>
                      <w:szCs w:val="21"/>
                    </w:rPr>
                    <w:t>•</w:t>
                  </w:r>
                  <w:r w:rsidRPr="0073573E">
                    <w:rPr>
                      <w:rFonts w:hint="eastAsia"/>
                      <w:szCs w:val="21"/>
                    </w:rPr>
                    <w:tab/>
                  </w:r>
                  <w:proofErr w:type="spellStart"/>
                  <w:r w:rsidRPr="0073573E">
                    <w:rPr>
                      <w:rFonts w:hint="eastAsia"/>
                      <w:szCs w:val="21"/>
                    </w:rPr>
                    <w:t>Xbar</w:t>
                  </w:r>
                  <w:proofErr w:type="spellEnd"/>
                  <w:r w:rsidRPr="0073573E">
                    <w:rPr>
                      <w:rFonts w:hint="eastAsia"/>
                      <w:szCs w:val="21"/>
                    </w:rPr>
                    <w:t>-R</w:t>
                  </w:r>
                  <w:r w:rsidRPr="0073573E">
                    <w:rPr>
                      <w:rFonts w:hint="eastAsia"/>
                      <w:szCs w:val="21"/>
                    </w:rPr>
                    <w:t>管制图异常原因</w:t>
                  </w:r>
                </w:p>
                <w:p w:rsidR="00137F5D" w:rsidRPr="0073573E" w:rsidRDefault="00137F5D" w:rsidP="00137F5D">
                  <w:pPr>
                    <w:pStyle w:val="a6"/>
                    <w:numPr>
                      <w:ilvl w:val="0"/>
                      <w:numId w:val="17"/>
                    </w:numPr>
                    <w:ind w:firstLineChars="0"/>
                    <w:rPr>
                      <w:rFonts w:ascii="宋体" w:hAnsi="宋体" w:cs="宋体"/>
                      <w:bCs/>
                      <w:szCs w:val="21"/>
                    </w:rPr>
                  </w:pPr>
                  <w:r w:rsidRPr="0073573E">
                    <w:rPr>
                      <w:rFonts w:ascii="宋体" w:hAnsi="宋体" w:cs="宋体" w:hint="eastAsia"/>
                      <w:bCs/>
                      <w:szCs w:val="21"/>
                    </w:rPr>
                    <w:t>均值图异常原因</w:t>
                  </w:r>
                </w:p>
                <w:p w:rsidR="00137F5D" w:rsidRPr="0073573E" w:rsidRDefault="00137F5D" w:rsidP="00137F5D">
                  <w:pPr>
                    <w:pStyle w:val="a6"/>
                    <w:numPr>
                      <w:ilvl w:val="0"/>
                      <w:numId w:val="17"/>
                    </w:numPr>
                    <w:ind w:firstLineChars="0"/>
                    <w:rPr>
                      <w:rFonts w:ascii="宋体" w:hAnsi="宋体" w:cs="宋体"/>
                      <w:bCs/>
                      <w:szCs w:val="21"/>
                    </w:rPr>
                  </w:pPr>
                  <w:r w:rsidRPr="0073573E">
                    <w:rPr>
                      <w:rFonts w:ascii="宋体" w:hAnsi="宋体" w:cs="宋体" w:hint="eastAsia"/>
                      <w:bCs/>
                      <w:szCs w:val="21"/>
                    </w:rPr>
                    <w:t>极差图异常原因</w:t>
                  </w:r>
                </w:p>
                <w:p w:rsidR="00137F5D" w:rsidRPr="0073573E" w:rsidRDefault="00137F5D" w:rsidP="00137F5D">
                  <w:pPr>
                    <w:ind w:firstLine="420"/>
                    <w:rPr>
                      <w:szCs w:val="21"/>
                    </w:rPr>
                  </w:pPr>
                  <w:r w:rsidRPr="0073573E">
                    <w:rPr>
                      <w:rFonts w:hint="eastAsia"/>
                      <w:szCs w:val="21"/>
                    </w:rPr>
                    <w:t>•</w:t>
                  </w:r>
                  <w:r w:rsidRPr="0073573E">
                    <w:rPr>
                      <w:rFonts w:hint="eastAsia"/>
                      <w:szCs w:val="21"/>
                    </w:rPr>
                    <w:tab/>
                    <w:t>P</w:t>
                  </w:r>
                  <w:r w:rsidRPr="0073573E">
                    <w:rPr>
                      <w:rFonts w:hint="eastAsia"/>
                      <w:szCs w:val="21"/>
                    </w:rPr>
                    <w:t>管制图异常原因</w:t>
                  </w:r>
                </w:p>
                <w:p w:rsidR="00137F5D" w:rsidRPr="0073573E" w:rsidRDefault="00137F5D" w:rsidP="00137F5D">
                  <w:pPr>
                    <w:ind w:firstLine="420"/>
                    <w:rPr>
                      <w:szCs w:val="21"/>
                    </w:rPr>
                  </w:pPr>
                  <w:r w:rsidRPr="0073573E">
                    <w:rPr>
                      <w:rFonts w:hint="eastAsia"/>
                      <w:szCs w:val="21"/>
                    </w:rPr>
                    <w:t>2</w:t>
                  </w:r>
                  <w:r w:rsidRPr="0073573E">
                    <w:rPr>
                      <w:rFonts w:hint="eastAsia"/>
                      <w:szCs w:val="21"/>
                    </w:rPr>
                    <w:t>、质量部巡查与督导</w:t>
                  </w:r>
                </w:p>
                <w:p w:rsidR="00137F5D" w:rsidRPr="00137F5D" w:rsidRDefault="00137F5D" w:rsidP="00137F5D">
                  <w:pPr>
                    <w:pStyle w:val="a6"/>
                    <w:numPr>
                      <w:ilvl w:val="0"/>
                      <w:numId w:val="17"/>
                    </w:numPr>
                    <w:ind w:firstLineChars="0"/>
                    <w:rPr>
                      <w:rFonts w:ascii="宋体" w:hAnsi="宋体" w:cs="宋体"/>
                      <w:bCs/>
                      <w:szCs w:val="21"/>
                    </w:rPr>
                  </w:pPr>
                  <w:r w:rsidRPr="00137F5D">
                    <w:rPr>
                      <w:rFonts w:ascii="宋体" w:hAnsi="宋体" w:cs="宋体" w:hint="eastAsia"/>
                      <w:bCs/>
                      <w:szCs w:val="21"/>
                    </w:rPr>
                    <w:t>识别特殊特性的选择</w:t>
                  </w:r>
                </w:p>
                <w:p w:rsidR="00137F5D" w:rsidRPr="00137F5D" w:rsidRDefault="00137F5D" w:rsidP="00137F5D">
                  <w:pPr>
                    <w:pStyle w:val="a6"/>
                    <w:numPr>
                      <w:ilvl w:val="0"/>
                      <w:numId w:val="17"/>
                    </w:numPr>
                    <w:ind w:firstLineChars="0"/>
                    <w:rPr>
                      <w:rFonts w:ascii="宋体" w:hAnsi="宋体" w:cs="宋体"/>
                      <w:bCs/>
                      <w:szCs w:val="21"/>
                    </w:rPr>
                  </w:pPr>
                  <w:r w:rsidRPr="00137F5D">
                    <w:rPr>
                      <w:rFonts w:ascii="宋体" w:hAnsi="宋体" w:cs="宋体" w:hint="eastAsia"/>
                      <w:bCs/>
                      <w:szCs w:val="21"/>
                    </w:rPr>
                    <w:t>查看质量日</w:t>
                  </w:r>
                  <w:r w:rsidRPr="00137F5D">
                    <w:rPr>
                      <w:rFonts w:ascii="宋体" w:hAnsi="宋体" w:cs="宋体"/>
                      <w:bCs/>
                      <w:szCs w:val="21"/>
                    </w:rPr>
                    <w:t>/</w:t>
                  </w:r>
                  <w:r w:rsidRPr="00137F5D">
                    <w:rPr>
                      <w:rFonts w:ascii="宋体" w:hAnsi="宋体" w:cs="宋体" w:hint="eastAsia"/>
                      <w:bCs/>
                      <w:szCs w:val="21"/>
                    </w:rPr>
                    <w:t>周</w:t>
                  </w:r>
                  <w:r w:rsidRPr="00137F5D">
                    <w:rPr>
                      <w:rFonts w:ascii="宋体" w:hAnsi="宋体" w:cs="宋体"/>
                      <w:bCs/>
                      <w:szCs w:val="21"/>
                    </w:rPr>
                    <w:t>/</w:t>
                  </w:r>
                  <w:r w:rsidRPr="00137F5D">
                    <w:rPr>
                      <w:rFonts w:ascii="宋体" w:hAnsi="宋体" w:cs="宋体" w:hint="eastAsia"/>
                      <w:bCs/>
                      <w:szCs w:val="21"/>
                    </w:rPr>
                    <w:t>月报</w:t>
                  </w:r>
                </w:p>
                <w:p w:rsidR="00137F5D" w:rsidRPr="00137F5D" w:rsidRDefault="00137F5D" w:rsidP="00137F5D">
                  <w:pPr>
                    <w:pStyle w:val="a6"/>
                    <w:numPr>
                      <w:ilvl w:val="0"/>
                      <w:numId w:val="17"/>
                    </w:numPr>
                    <w:ind w:firstLineChars="0"/>
                    <w:rPr>
                      <w:rFonts w:ascii="宋体" w:hAnsi="宋体" w:cs="宋体"/>
                      <w:bCs/>
                      <w:szCs w:val="21"/>
                    </w:rPr>
                  </w:pPr>
                  <w:r w:rsidRPr="00137F5D">
                    <w:rPr>
                      <w:rFonts w:ascii="宋体" w:hAnsi="宋体" w:cs="宋体" w:hint="eastAsia"/>
                      <w:bCs/>
                      <w:szCs w:val="21"/>
                    </w:rPr>
                    <w:t>确认质量标准、检验标准</w:t>
                  </w:r>
                </w:p>
                <w:p w:rsidR="00137F5D" w:rsidRDefault="00137F5D" w:rsidP="00137F5D">
                  <w:pPr>
                    <w:pStyle w:val="a6"/>
                    <w:numPr>
                      <w:ilvl w:val="0"/>
                      <w:numId w:val="17"/>
                    </w:numPr>
                    <w:ind w:firstLineChars="0"/>
                    <w:rPr>
                      <w:rFonts w:ascii="宋体" w:hAnsi="宋体" w:cs="宋体"/>
                      <w:bCs/>
                      <w:szCs w:val="21"/>
                    </w:rPr>
                  </w:pPr>
                  <w:r w:rsidRPr="00137F5D">
                    <w:rPr>
                      <w:rFonts w:ascii="宋体" w:hAnsi="宋体" w:cs="宋体" w:hint="eastAsia"/>
                      <w:bCs/>
                      <w:szCs w:val="21"/>
                    </w:rPr>
                    <w:t>重新认识CAR，查看QMS，内审、纠偏、预防进行综合质量分析，掌握纠正或预防措施状态，控制质量风险</w:t>
                  </w:r>
                </w:p>
                <w:p w:rsidR="00137F5D" w:rsidRDefault="00137F5D" w:rsidP="00137F5D">
                  <w:pPr>
                    <w:ind w:firstLine="420"/>
                    <w:rPr>
                      <w:szCs w:val="21"/>
                    </w:rPr>
                  </w:pPr>
                  <w:r w:rsidRPr="0073573E">
                    <w:rPr>
                      <w:rFonts w:hint="eastAsia"/>
                      <w:szCs w:val="21"/>
                    </w:rPr>
                    <w:t>•</w:t>
                  </w:r>
                  <w:r w:rsidRPr="0073573E">
                    <w:rPr>
                      <w:rFonts w:hint="eastAsia"/>
                      <w:szCs w:val="21"/>
                    </w:rPr>
                    <w:tab/>
                  </w:r>
                  <w:r w:rsidRPr="0073573E">
                    <w:rPr>
                      <w:rFonts w:hint="eastAsia"/>
                      <w:szCs w:val="21"/>
                    </w:rPr>
                    <w:t>案例：</w:t>
                  </w:r>
                  <w:r w:rsidRPr="0073573E">
                    <w:rPr>
                      <w:rFonts w:hint="eastAsia"/>
                      <w:szCs w:val="21"/>
                    </w:rPr>
                    <w:t>APQP</w:t>
                  </w:r>
                  <w:r w:rsidRPr="0073573E">
                    <w:rPr>
                      <w:rFonts w:hint="eastAsia"/>
                      <w:szCs w:val="21"/>
                    </w:rPr>
                    <w:t>在</w:t>
                  </w:r>
                  <w:r w:rsidRPr="0073573E">
                    <w:rPr>
                      <w:rFonts w:hint="eastAsia"/>
                      <w:szCs w:val="21"/>
                    </w:rPr>
                    <w:t>QC</w:t>
                  </w:r>
                  <w:r w:rsidRPr="0073573E">
                    <w:rPr>
                      <w:rFonts w:hint="eastAsia"/>
                      <w:szCs w:val="21"/>
                    </w:rPr>
                    <w:t>、</w:t>
                  </w:r>
                  <w:r w:rsidRPr="0073573E">
                    <w:rPr>
                      <w:rFonts w:hint="eastAsia"/>
                      <w:szCs w:val="21"/>
                    </w:rPr>
                    <w:t>QA</w:t>
                  </w:r>
                  <w:r w:rsidRPr="0073573E">
                    <w:rPr>
                      <w:rFonts w:hint="eastAsia"/>
                      <w:szCs w:val="21"/>
                    </w:rPr>
                    <w:t>、</w:t>
                  </w:r>
                  <w:r w:rsidRPr="0073573E">
                    <w:rPr>
                      <w:rFonts w:hint="eastAsia"/>
                      <w:szCs w:val="21"/>
                    </w:rPr>
                    <w:t>IPQC</w:t>
                  </w:r>
                  <w:r w:rsidRPr="0073573E">
                    <w:rPr>
                      <w:rFonts w:hint="eastAsia"/>
                      <w:szCs w:val="21"/>
                    </w:rPr>
                    <w:t>、</w:t>
                  </w:r>
                  <w:r w:rsidRPr="0073573E">
                    <w:rPr>
                      <w:rFonts w:hint="eastAsia"/>
                      <w:szCs w:val="21"/>
                    </w:rPr>
                    <w:t>OQC</w:t>
                  </w:r>
                  <w:r w:rsidRPr="0073573E">
                    <w:rPr>
                      <w:rFonts w:hint="eastAsia"/>
                      <w:szCs w:val="21"/>
                    </w:rPr>
                    <w:t>岗位的关联应用指导</w:t>
                  </w:r>
                </w:p>
                <w:p w:rsidR="00137F5D" w:rsidRPr="00137F5D" w:rsidRDefault="00137F5D" w:rsidP="00137F5D">
                  <w:pPr>
                    <w:ind w:firstLine="422"/>
                    <w:rPr>
                      <w:b/>
                      <w:szCs w:val="21"/>
                    </w:rPr>
                  </w:pPr>
                  <w:r w:rsidRPr="00137F5D">
                    <w:rPr>
                      <w:rFonts w:hint="eastAsia"/>
                      <w:b/>
                      <w:szCs w:val="21"/>
                    </w:rPr>
                    <w:t>第四天</w:t>
                  </w:r>
                  <w:r w:rsidRPr="00137F5D">
                    <w:rPr>
                      <w:rFonts w:hint="eastAsia"/>
                      <w:b/>
                      <w:szCs w:val="21"/>
                    </w:rPr>
                    <w:t xml:space="preserve">  </w:t>
                  </w:r>
                  <w:r w:rsidRPr="00137F5D">
                    <w:rPr>
                      <w:rFonts w:hint="eastAsia"/>
                      <w:b/>
                      <w:szCs w:val="21"/>
                    </w:rPr>
                    <w:t>如何应用品管工具</w:t>
                  </w:r>
                  <w:r w:rsidRPr="00137F5D">
                    <w:rPr>
                      <w:rFonts w:hint="eastAsia"/>
                      <w:b/>
                      <w:szCs w:val="21"/>
                    </w:rPr>
                    <w:t xml:space="preserve"> </w:t>
                  </w:r>
                  <w:r w:rsidRPr="00137F5D">
                    <w:rPr>
                      <w:rFonts w:hint="eastAsia"/>
                      <w:b/>
                      <w:szCs w:val="21"/>
                    </w:rPr>
                    <w:t>和生产前各职能部门（采购、</w:t>
                  </w:r>
                  <w:r w:rsidRPr="00137F5D">
                    <w:rPr>
                      <w:rFonts w:hint="eastAsia"/>
                      <w:b/>
                      <w:szCs w:val="21"/>
                    </w:rPr>
                    <w:t>PMC</w:t>
                  </w:r>
                  <w:r w:rsidRPr="00137F5D">
                    <w:rPr>
                      <w:rFonts w:hint="eastAsia"/>
                      <w:b/>
                      <w:szCs w:val="21"/>
                    </w:rPr>
                    <w:t>、设计、工程部）现场巡查与督导</w:t>
                  </w:r>
                </w:p>
                <w:p w:rsidR="00137F5D" w:rsidRPr="00137F5D" w:rsidRDefault="00137F5D" w:rsidP="00137F5D">
                  <w:pPr>
                    <w:ind w:firstLine="420"/>
                    <w:rPr>
                      <w:szCs w:val="21"/>
                    </w:rPr>
                  </w:pPr>
                  <w:r w:rsidRPr="00137F5D">
                    <w:rPr>
                      <w:rFonts w:hint="eastAsia"/>
                      <w:szCs w:val="21"/>
                    </w:rPr>
                    <w:t>1</w:t>
                  </w:r>
                  <w:r w:rsidRPr="00137F5D">
                    <w:rPr>
                      <w:rFonts w:hint="eastAsia"/>
                      <w:szCs w:val="21"/>
                    </w:rPr>
                    <w:t>、</w:t>
                  </w:r>
                  <w:r w:rsidRPr="00137F5D">
                    <w:rPr>
                      <w:rFonts w:hint="eastAsia"/>
                      <w:szCs w:val="21"/>
                    </w:rPr>
                    <w:t>SPC</w:t>
                  </w:r>
                  <w:r w:rsidRPr="00137F5D">
                    <w:rPr>
                      <w:rFonts w:hint="eastAsia"/>
                      <w:szCs w:val="21"/>
                    </w:rPr>
                    <w:t>制程能力分析</w:t>
                  </w:r>
                </w:p>
                <w:p w:rsidR="00137F5D" w:rsidRPr="00137F5D" w:rsidRDefault="00137F5D" w:rsidP="00137F5D">
                  <w:pPr>
                    <w:pStyle w:val="a6"/>
                    <w:numPr>
                      <w:ilvl w:val="0"/>
                      <w:numId w:val="17"/>
                    </w:numPr>
                    <w:ind w:firstLineChars="0"/>
                    <w:rPr>
                      <w:rFonts w:ascii="宋体" w:hAnsi="宋体" w:cs="宋体"/>
                      <w:bCs/>
                      <w:szCs w:val="21"/>
                    </w:rPr>
                  </w:pPr>
                  <w:r w:rsidRPr="00137F5D">
                    <w:rPr>
                      <w:rFonts w:ascii="宋体" w:hAnsi="宋体" w:cs="宋体" w:hint="eastAsia"/>
                      <w:bCs/>
                      <w:szCs w:val="21"/>
                    </w:rPr>
                    <w:t>什么是制程能力</w:t>
                  </w:r>
                </w:p>
                <w:p w:rsidR="00137F5D" w:rsidRPr="00137F5D" w:rsidRDefault="00137F5D" w:rsidP="00137F5D">
                  <w:pPr>
                    <w:pStyle w:val="a6"/>
                    <w:numPr>
                      <w:ilvl w:val="0"/>
                      <w:numId w:val="17"/>
                    </w:numPr>
                    <w:ind w:firstLineChars="0"/>
                    <w:rPr>
                      <w:rFonts w:ascii="宋体" w:hAnsi="宋体" w:cs="宋体"/>
                      <w:bCs/>
                      <w:szCs w:val="21"/>
                    </w:rPr>
                  </w:pPr>
                  <w:r w:rsidRPr="00137F5D">
                    <w:rPr>
                      <w:rFonts w:ascii="宋体" w:hAnsi="宋体" w:cs="宋体" w:hint="eastAsia"/>
                      <w:bCs/>
                      <w:szCs w:val="21"/>
                    </w:rPr>
                    <w:t>为何要分析制程能力</w:t>
                  </w:r>
                </w:p>
                <w:p w:rsidR="0073573E" w:rsidRPr="0073573E" w:rsidRDefault="0073573E" w:rsidP="0073573E">
                  <w:pPr>
                    <w:ind w:firstLine="420"/>
                    <w:rPr>
                      <w:szCs w:val="21"/>
                    </w:rPr>
                  </w:pPr>
                </w:p>
              </w:txbxContent>
            </v:textbox>
          </v:shape>
        </w:pict>
      </w: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75E48" w:rsidP="005E5E85">
      <w:pPr>
        <w:ind w:firstLineChars="0" w:firstLine="0"/>
        <w:rPr>
          <w:rFonts w:ascii="宋体" w:hAnsi="宋体"/>
          <w:b/>
          <w:color w:val="000000"/>
          <w:szCs w:val="21"/>
        </w:rPr>
      </w:pPr>
      <w:r>
        <w:rPr>
          <w:rFonts w:ascii="宋体" w:hAnsi="宋体"/>
          <w:b/>
          <w:noProof/>
          <w:color w:val="000000"/>
          <w:szCs w:val="21"/>
        </w:rPr>
        <w:lastRenderedPageBreak/>
        <w:pict>
          <v:shape id="_x0000_s1323" type="#_x0000_t109" style="position:absolute;left:0;text-align:left;margin-left:-.45pt;margin-top:.65pt;width:486.6pt;height:697.45pt;z-index:25183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323">
              <w:txbxContent>
                <w:p w:rsidR="00137F5D" w:rsidRPr="00137F5D" w:rsidRDefault="00137F5D" w:rsidP="00137F5D">
                  <w:pPr>
                    <w:pStyle w:val="a6"/>
                    <w:numPr>
                      <w:ilvl w:val="0"/>
                      <w:numId w:val="17"/>
                    </w:numPr>
                    <w:ind w:firstLineChars="0"/>
                    <w:rPr>
                      <w:rFonts w:ascii="宋体" w:hAnsi="宋体" w:cs="宋体"/>
                      <w:bCs/>
                      <w:szCs w:val="21"/>
                    </w:rPr>
                  </w:pPr>
                  <w:r w:rsidRPr="00137F5D">
                    <w:rPr>
                      <w:rFonts w:ascii="宋体" w:hAnsi="宋体" w:cs="宋体" w:hint="eastAsia"/>
                      <w:bCs/>
                      <w:szCs w:val="21"/>
                    </w:rPr>
                    <w:t>计量型管制图分析过程能力的前提条件</w:t>
                  </w:r>
                </w:p>
                <w:p w:rsidR="00137F5D" w:rsidRPr="00137F5D" w:rsidRDefault="00137F5D" w:rsidP="00137F5D">
                  <w:pPr>
                    <w:pStyle w:val="a6"/>
                    <w:numPr>
                      <w:ilvl w:val="0"/>
                      <w:numId w:val="17"/>
                    </w:numPr>
                    <w:ind w:firstLineChars="0"/>
                    <w:rPr>
                      <w:rFonts w:ascii="宋体" w:hAnsi="宋体" w:cs="宋体"/>
                      <w:bCs/>
                      <w:szCs w:val="21"/>
                    </w:rPr>
                  </w:pPr>
                  <w:r w:rsidRPr="00137F5D">
                    <w:rPr>
                      <w:rFonts w:ascii="宋体" w:hAnsi="宋体" w:cs="宋体" w:hint="eastAsia"/>
                      <w:bCs/>
                      <w:szCs w:val="21"/>
                    </w:rPr>
                    <w:t>计数型管制图分析过程能力的前提条件</w:t>
                  </w:r>
                </w:p>
                <w:p w:rsidR="00137F5D" w:rsidRPr="00137F5D" w:rsidRDefault="00137F5D" w:rsidP="00137F5D">
                  <w:pPr>
                    <w:pStyle w:val="a6"/>
                    <w:numPr>
                      <w:ilvl w:val="0"/>
                      <w:numId w:val="17"/>
                    </w:numPr>
                    <w:ind w:firstLineChars="0"/>
                    <w:rPr>
                      <w:rFonts w:ascii="宋体" w:hAnsi="宋体" w:cs="宋体"/>
                      <w:bCs/>
                      <w:szCs w:val="21"/>
                    </w:rPr>
                  </w:pPr>
                  <w:r w:rsidRPr="00137F5D">
                    <w:rPr>
                      <w:rFonts w:ascii="宋体" w:hAnsi="宋体" w:cs="宋体" w:hint="eastAsia"/>
                      <w:bCs/>
                      <w:szCs w:val="21"/>
                    </w:rPr>
                    <w:t>制程能力指数</w:t>
                  </w:r>
                  <w:r w:rsidRPr="00137F5D">
                    <w:rPr>
                      <w:rFonts w:ascii="宋体" w:hAnsi="宋体" w:cs="宋体"/>
                      <w:bCs/>
                      <w:szCs w:val="21"/>
                    </w:rPr>
                    <w:t>CP</w:t>
                  </w:r>
                </w:p>
                <w:p w:rsidR="00137F5D" w:rsidRPr="00137F5D" w:rsidRDefault="00137F5D" w:rsidP="00137F5D">
                  <w:pPr>
                    <w:pStyle w:val="a6"/>
                    <w:numPr>
                      <w:ilvl w:val="0"/>
                      <w:numId w:val="17"/>
                    </w:numPr>
                    <w:ind w:firstLineChars="0"/>
                    <w:rPr>
                      <w:rFonts w:ascii="宋体" w:hAnsi="宋体" w:cs="宋体"/>
                      <w:bCs/>
                      <w:szCs w:val="21"/>
                    </w:rPr>
                  </w:pPr>
                  <w:r w:rsidRPr="00137F5D">
                    <w:rPr>
                      <w:rFonts w:ascii="宋体" w:hAnsi="宋体" w:cs="宋体"/>
                      <w:bCs/>
                      <w:szCs w:val="21"/>
                    </w:rPr>
                    <w:t>CP</w:t>
                  </w:r>
                  <w:r w:rsidRPr="00137F5D">
                    <w:rPr>
                      <w:rFonts w:ascii="宋体" w:hAnsi="宋体" w:cs="宋体" w:hint="eastAsia"/>
                      <w:bCs/>
                      <w:szCs w:val="21"/>
                    </w:rPr>
                    <w:t>的评估标准</w:t>
                  </w:r>
                </w:p>
                <w:p w:rsidR="00137F5D" w:rsidRPr="00137F5D" w:rsidRDefault="00137F5D" w:rsidP="00137F5D">
                  <w:pPr>
                    <w:pStyle w:val="a6"/>
                    <w:numPr>
                      <w:ilvl w:val="0"/>
                      <w:numId w:val="17"/>
                    </w:numPr>
                    <w:ind w:firstLineChars="0"/>
                    <w:rPr>
                      <w:rFonts w:ascii="宋体" w:hAnsi="宋体" w:cs="宋体"/>
                      <w:bCs/>
                      <w:szCs w:val="21"/>
                    </w:rPr>
                  </w:pPr>
                  <w:r w:rsidRPr="00137F5D">
                    <w:rPr>
                      <w:rFonts w:ascii="宋体" w:hAnsi="宋体" w:cs="宋体" w:hint="eastAsia"/>
                      <w:bCs/>
                      <w:szCs w:val="21"/>
                    </w:rPr>
                    <w:t>有偏倚的制程能力指数</w:t>
                  </w:r>
                  <w:proofErr w:type="spellStart"/>
                  <w:r w:rsidRPr="00137F5D">
                    <w:rPr>
                      <w:rFonts w:ascii="宋体" w:hAnsi="宋体" w:cs="宋体"/>
                      <w:bCs/>
                      <w:szCs w:val="21"/>
                    </w:rPr>
                    <w:t>Cpk</w:t>
                  </w:r>
                  <w:proofErr w:type="spellEnd"/>
                </w:p>
                <w:p w:rsidR="00137F5D" w:rsidRPr="00137F5D" w:rsidRDefault="00137F5D" w:rsidP="00137F5D">
                  <w:pPr>
                    <w:pStyle w:val="a6"/>
                    <w:numPr>
                      <w:ilvl w:val="0"/>
                      <w:numId w:val="17"/>
                    </w:numPr>
                    <w:ind w:firstLineChars="0"/>
                    <w:rPr>
                      <w:rFonts w:ascii="宋体" w:hAnsi="宋体" w:cs="宋体"/>
                      <w:bCs/>
                      <w:szCs w:val="21"/>
                    </w:rPr>
                  </w:pPr>
                  <w:r w:rsidRPr="00137F5D">
                    <w:rPr>
                      <w:rFonts w:ascii="宋体" w:hAnsi="宋体" w:cs="宋体" w:hint="eastAsia"/>
                      <w:bCs/>
                      <w:szCs w:val="21"/>
                    </w:rPr>
                    <w:t>制程绩效指数</w:t>
                  </w:r>
                  <w:proofErr w:type="spellStart"/>
                  <w:r w:rsidRPr="00137F5D">
                    <w:rPr>
                      <w:rFonts w:ascii="宋体" w:hAnsi="宋体" w:cs="宋体"/>
                      <w:bCs/>
                      <w:szCs w:val="21"/>
                    </w:rPr>
                    <w:t>Ppk</w:t>
                  </w:r>
                  <w:proofErr w:type="spellEnd"/>
                </w:p>
                <w:p w:rsidR="00137F5D" w:rsidRPr="00137F5D" w:rsidRDefault="00137F5D" w:rsidP="00137F5D">
                  <w:pPr>
                    <w:pStyle w:val="a6"/>
                    <w:numPr>
                      <w:ilvl w:val="0"/>
                      <w:numId w:val="17"/>
                    </w:numPr>
                    <w:ind w:firstLineChars="0"/>
                    <w:rPr>
                      <w:rFonts w:ascii="宋体" w:hAnsi="宋体" w:cs="宋体"/>
                      <w:bCs/>
                      <w:szCs w:val="21"/>
                    </w:rPr>
                  </w:pPr>
                  <w:r w:rsidRPr="00137F5D">
                    <w:rPr>
                      <w:rFonts w:ascii="宋体" w:hAnsi="宋体" w:cs="宋体"/>
                      <w:bCs/>
                      <w:szCs w:val="21"/>
                    </w:rPr>
                    <w:t>Cp</w:t>
                  </w:r>
                  <w:r w:rsidRPr="00137F5D">
                    <w:rPr>
                      <w:rFonts w:ascii="宋体" w:hAnsi="宋体" w:cs="宋体" w:hint="eastAsia"/>
                      <w:bCs/>
                      <w:szCs w:val="21"/>
                    </w:rPr>
                    <w:t>与</w:t>
                  </w:r>
                  <w:proofErr w:type="spellStart"/>
                  <w:r w:rsidRPr="00137F5D">
                    <w:rPr>
                      <w:rFonts w:ascii="宋体" w:hAnsi="宋体" w:cs="宋体"/>
                      <w:bCs/>
                      <w:szCs w:val="21"/>
                    </w:rPr>
                    <w:t>Cpk</w:t>
                  </w:r>
                  <w:proofErr w:type="spellEnd"/>
                  <w:r w:rsidRPr="00137F5D">
                    <w:rPr>
                      <w:rFonts w:ascii="宋体" w:hAnsi="宋体" w:cs="宋体" w:hint="eastAsia"/>
                      <w:bCs/>
                      <w:szCs w:val="21"/>
                    </w:rPr>
                    <w:t>的联合应用</w:t>
                  </w:r>
                </w:p>
                <w:p w:rsidR="00137F5D" w:rsidRPr="00137F5D" w:rsidRDefault="00137F5D" w:rsidP="00137F5D">
                  <w:pPr>
                    <w:pStyle w:val="a6"/>
                    <w:numPr>
                      <w:ilvl w:val="0"/>
                      <w:numId w:val="17"/>
                    </w:numPr>
                    <w:ind w:firstLineChars="0"/>
                    <w:rPr>
                      <w:rFonts w:ascii="宋体" w:hAnsi="宋体" w:cs="宋体"/>
                      <w:bCs/>
                      <w:szCs w:val="21"/>
                    </w:rPr>
                  </w:pPr>
                  <w:r w:rsidRPr="00137F5D">
                    <w:rPr>
                      <w:rFonts w:ascii="宋体" w:hAnsi="宋体" w:cs="宋体"/>
                      <w:bCs/>
                      <w:szCs w:val="21"/>
                    </w:rPr>
                    <w:t>Pp</w:t>
                  </w:r>
                  <w:r w:rsidRPr="00137F5D">
                    <w:rPr>
                      <w:rFonts w:ascii="宋体" w:hAnsi="宋体" w:cs="宋体" w:hint="eastAsia"/>
                      <w:bCs/>
                      <w:szCs w:val="21"/>
                    </w:rPr>
                    <w:t>与</w:t>
                  </w:r>
                  <w:proofErr w:type="spellStart"/>
                  <w:r w:rsidRPr="00137F5D">
                    <w:rPr>
                      <w:rFonts w:ascii="宋体" w:hAnsi="宋体" w:cs="宋体"/>
                      <w:bCs/>
                      <w:szCs w:val="21"/>
                    </w:rPr>
                    <w:t>Ppk</w:t>
                  </w:r>
                  <w:proofErr w:type="spellEnd"/>
                  <w:r w:rsidRPr="00137F5D">
                    <w:rPr>
                      <w:rFonts w:ascii="宋体" w:hAnsi="宋体" w:cs="宋体" w:hint="eastAsia"/>
                      <w:bCs/>
                      <w:szCs w:val="21"/>
                    </w:rPr>
                    <w:t>的联合应用</w:t>
                  </w:r>
                </w:p>
                <w:p w:rsidR="00137F5D" w:rsidRPr="00137F5D" w:rsidRDefault="00137F5D" w:rsidP="00137F5D">
                  <w:pPr>
                    <w:pStyle w:val="a6"/>
                    <w:numPr>
                      <w:ilvl w:val="0"/>
                      <w:numId w:val="17"/>
                    </w:numPr>
                    <w:ind w:firstLineChars="0"/>
                    <w:rPr>
                      <w:rFonts w:ascii="宋体" w:hAnsi="宋体" w:cs="宋体"/>
                      <w:bCs/>
                      <w:szCs w:val="21"/>
                    </w:rPr>
                  </w:pPr>
                  <w:proofErr w:type="spellStart"/>
                  <w:r w:rsidRPr="00137F5D">
                    <w:rPr>
                      <w:rFonts w:ascii="宋体" w:hAnsi="宋体" w:cs="宋体"/>
                      <w:bCs/>
                      <w:szCs w:val="21"/>
                    </w:rPr>
                    <w:t>Cpk</w:t>
                  </w:r>
                  <w:proofErr w:type="spellEnd"/>
                  <w:r w:rsidRPr="00137F5D">
                    <w:rPr>
                      <w:rFonts w:ascii="宋体" w:hAnsi="宋体" w:cs="宋体" w:hint="eastAsia"/>
                      <w:bCs/>
                      <w:szCs w:val="21"/>
                    </w:rPr>
                    <w:t>与</w:t>
                  </w:r>
                  <w:proofErr w:type="spellStart"/>
                  <w:r w:rsidRPr="00137F5D">
                    <w:rPr>
                      <w:rFonts w:ascii="宋体" w:hAnsi="宋体" w:cs="宋体"/>
                      <w:bCs/>
                      <w:szCs w:val="21"/>
                    </w:rPr>
                    <w:t>Ppk</w:t>
                  </w:r>
                  <w:proofErr w:type="spellEnd"/>
                  <w:r w:rsidRPr="00137F5D">
                    <w:rPr>
                      <w:rFonts w:ascii="宋体" w:hAnsi="宋体" w:cs="宋体" w:hint="eastAsia"/>
                      <w:bCs/>
                      <w:szCs w:val="21"/>
                    </w:rPr>
                    <w:t>的差异</w:t>
                  </w:r>
                </w:p>
                <w:p w:rsidR="00137F5D" w:rsidRPr="00137F5D" w:rsidRDefault="00137F5D" w:rsidP="00137F5D">
                  <w:pPr>
                    <w:ind w:firstLine="420"/>
                    <w:rPr>
                      <w:szCs w:val="21"/>
                    </w:rPr>
                  </w:pPr>
                  <w:r w:rsidRPr="00137F5D">
                    <w:rPr>
                      <w:rFonts w:hint="eastAsia"/>
                      <w:szCs w:val="21"/>
                    </w:rPr>
                    <w:t>2</w:t>
                  </w:r>
                  <w:r w:rsidRPr="00137F5D">
                    <w:rPr>
                      <w:rFonts w:hint="eastAsia"/>
                      <w:szCs w:val="21"/>
                    </w:rPr>
                    <w:t>、测量系统分析</w:t>
                  </w:r>
                </w:p>
                <w:p w:rsidR="00137F5D" w:rsidRPr="00137F5D" w:rsidRDefault="00137F5D" w:rsidP="00137F5D">
                  <w:pPr>
                    <w:pStyle w:val="a6"/>
                    <w:numPr>
                      <w:ilvl w:val="0"/>
                      <w:numId w:val="17"/>
                    </w:numPr>
                    <w:ind w:firstLineChars="0"/>
                    <w:rPr>
                      <w:szCs w:val="21"/>
                    </w:rPr>
                  </w:pPr>
                  <w:r w:rsidRPr="00137F5D">
                    <w:rPr>
                      <w:rFonts w:hint="eastAsia"/>
                      <w:szCs w:val="21"/>
                    </w:rPr>
                    <w:t>术语理解</w:t>
                  </w:r>
                </w:p>
                <w:p w:rsidR="00137F5D" w:rsidRPr="00137F5D" w:rsidRDefault="00137F5D" w:rsidP="00137F5D">
                  <w:pPr>
                    <w:ind w:firstLine="420"/>
                    <w:rPr>
                      <w:szCs w:val="21"/>
                    </w:rPr>
                  </w:pPr>
                  <w:r w:rsidRPr="00137F5D">
                    <w:rPr>
                      <w:rFonts w:hint="eastAsia"/>
                      <w:szCs w:val="21"/>
                    </w:rPr>
                    <w:t>•</w:t>
                  </w:r>
                  <w:r w:rsidRPr="00137F5D">
                    <w:rPr>
                      <w:rFonts w:hint="eastAsia"/>
                      <w:szCs w:val="21"/>
                    </w:rPr>
                    <w:tab/>
                  </w:r>
                  <w:r w:rsidRPr="00137F5D">
                    <w:rPr>
                      <w:rFonts w:hint="eastAsia"/>
                      <w:szCs w:val="21"/>
                    </w:rPr>
                    <w:t>分辨力与灵敏度</w:t>
                  </w:r>
                </w:p>
                <w:p w:rsidR="00137F5D" w:rsidRPr="00137F5D" w:rsidRDefault="00137F5D" w:rsidP="00137F5D">
                  <w:pPr>
                    <w:ind w:firstLine="420"/>
                    <w:rPr>
                      <w:szCs w:val="21"/>
                    </w:rPr>
                  </w:pPr>
                  <w:r w:rsidRPr="00137F5D">
                    <w:rPr>
                      <w:rFonts w:hint="eastAsia"/>
                      <w:szCs w:val="21"/>
                    </w:rPr>
                    <w:t>•</w:t>
                  </w:r>
                  <w:r w:rsidRPr="00137F5D">
                    <w:rPr>
                      <w:rFonts w:hint="eastAsia"/>
                      <w:szCs w:val="21"/>
                    </w:rPr>
                    <w:tab/>
                  </w:r>
                  <w:r w:rsidRPr="00137F5D">
                    <w:rPr>
                      <w:rFonts w:hint="eastAsia"/>
                      <w:szCs w:val="21"/>
                    </w:rPr>
                    <w:t>偏倚</w:t>
                  </w:r>
                </w:p>
                <w:p w:rsidR="00137F5D" w:rsidRPr="00137F5D" w:rsidRDefault="00137F5D" w:rsidP="00137F5D">
                  <w:pPr>
                    <w:ind w:firstLine="420"/>
                    <w:rPr>
                      <w:szCs w:val="21"/>
                    </w:rPr>
                  </w:pPr>
                  <w:r w:rsidRPr="00137F5D">
                    <w:rPr>
                      <w:rFonts w:hint="eastAsia"/>
                      <w:szCs w:val="21"/>
                    </w:rPr>
                    <w:t>•</w:t>
                  </w:r>
                  <w:r w:rsidRPr="00137F5D">
                    <w:rPr>
                      <w:rFonts w:hint="eastAsia"/>
                      <w:szCs w:val="21"/>
                    </w:rPr>
                    <w:tab/>
                  </w:r>
                  <w:r w:rsidRPr="00137F5D">
                    <w:rPr>
                      <w:rFonts w:hint="eastAsia"/>
                      <w:szCs w:val="21"/>
                    </w:rPr>
                    <w:t>线性</w:t>
                  </w:r>
                </w:p>
                <w:p w:rsidR="00137F5D" w:rsidRPr="00137F5D" w:rsidRDefault="00137F5D" w:rsidP="00137F5D">
                  <w:pPr>
                    <w:ind w:firstLine="420"/>
                    <w:rPr>
                      <w:szCs w:val="21"/>
                    </w:rPr>
                  </w:pPr>
                  <w:r w:rsidRPr="00137F5D">
                    <w:rPr>
                      <w:rFonts w:hint="eastAsia"/>
                      <w:szCs w:val="21"/>
                    </w:rPr>
                    <w:t>•</w:t>
                  </w:r>
                  <w:r w:rsidRPr="00137F5D">
                    <w:rPr>
                      <w:rFonts w:hint="eastAsia"/>
                      <w:szCs w:val="21"/>
                    </w:rPr>
                    <w:tab/>
                  </w:r>
                  <w:r w:rsidRPr="00137F5D">
                    <w:rPr>
                      <w:rFonts w:hint="eastAsia"/>
                      <w:szCs w:val="21"/>
                    </w:rPr>
                    <w:t>稳定性</w:t>
                  </w:r>
                </w:p>
                <w:p w:rsidR="00137F5D" w:rsidRPr="00137F5D" w:rsidRDefault="00137F5D" w:rsidP="00137F5D">
                  <w:pPr>
                    <w:ind w:firstLine="420"/>
                    <w:rPr>
                      <w:szCs w:val="21"/>
                    </w:rPr>
                  </w:pPr>
                  <w:r w:rsidRPr="00137F5D">
                    <w:rPr>
                      <w:rFonts w:hint="eastAsia"/>
                      <w:szCs w:val="21"/>
                    </w:rPr>
                    <w:t>•</w:t>
                  </w:r>
                  <w:r w:rsidRPr="00137F5D">
                    <w:rPr>
                      <w:rFonts w:hint="eastAsia"/>
                      <w:szCs w:val="21"/>
                    </w:rPr>
                    <w:tab/>
                  </w:r>
                  <w:r w:rsidRPr="00137F5D">
                    <w:rPr>
                      <w:rFonts w:hint="eastAsia"/>
                      <w:szCs w:val="21"/>
                    </w:rPr>
                    <w:t>重复性</w:t>
                  </w:r>
                </w:p>
                <w:p w:rsidR="00137F5D" w:rsidRPr="00137F5D" w:rsidRDefault="00137F5D" w:rsidP="00137F5D">
                  <w:pPr>
                    <w:ind w:firstLine="420"/>
                    <w:rPr>
                      <w:szCs w:val="21"/>
                    </w:rPr>
                  </w:pPr>
                  <w:r w:rsidRPr="00137F5D">
                    <w:rPr>
                      <w:rFonts w:hint="eastAsia"/>
                      <w:szCs w:val="21"/>
                    </w:rPr>
                    <w:t>•</w:t>
                  </w:r>
                  <w:r w:rsidRPr="00137F5D">
                    <w:rPr>
                      <w:rFonts w:hint="eastAsia"/>
                      <w:szCs w:val="21"/>
                    </w:rPr>
                    <w:tab/>
                  </w:r>
                  <w:r w:rsidRPr="00137F5D">
                    <w:rPr>
                      <w:rFonts w:hint="eastAsia"/>
                      <w:szCs w:val="21"/>
                    </w:rPr>
                    <w:t>再现性</w:t>
                  </w:r>
                </w:p>
                <w:p w:rsidR="00137F5D" w:rsidRPr="00137F5D" w:rsidRDefault="00137F5D" w:rsidP="00137F5D">
                  <w:pPr>
                    <w:pStyle w:val="a6"/>
                    <w:numPr>
                      <w:ilvl w:val="0"/>
                      <w:numId w:val="17"/>
                    </w:numPr>
                    <w:ind w:firstLineChars="0"/>
                    <w:rPr>
                      <w:szCs w:val="21"/>
                    </w:rPr>
                  </w:pPr>
                  <w:r w:rsidRPr="00137F5D">
                    <w:rPr>
                      <w:rFonts w:cs="Calibri"/>
                      <w:szCs w:val="21"/>
                    </w:rPr>
                    <w:t>GRR</w:t>
                  </w:r>
                  <w:r w:rsidRPr="00137F5D">
                    <w:rPr>
                      <w:rFonts w:hint="eastAsia"/>
                      <w:szCs w:val="21"/>
                    </w:rPr>
                    <w:t>分析</w:t>
                  </w:r>
                </w:p>
                <w:p w:rsidR="00137F5D" w:rsidRPr="00137F5D" w:rsidRDefault="00137F5D" w:rsidP="00137F5D">
                  <w:pPr>
                    <w:ind w:firstLine="420"/>
                    <w:rPr>
                      <w:szCs w:val="21"/>
                    </w:rPr>
                  </w:pPr>
                  <w:r w:rsidRPr="00137F5D">
                    <w:rPr>
                      <w:rFonts w:hint="eastAsia"/>
                      <w:szCs w:val="21"/>
                    </w:rPr>
                    <w:t>3</w:t>
                  </w:r>
                  <w:r w:rsidRPr="00137F5D">
                    <w:rPr>
                      <w:rFonts w:hint="eastAsia"/>
                      <w:szCs w:val="21"/>
                    </w:rPr>
                    <w:t>、</w:t>
                  </w:r>
                  <w:r w:rsidRPr="00137F5D">
                    <w:rPr>
                      <w:rFonts w:hint="eastAsia"/>
                      <w:szCs w:val="21"/>
                    </w:rPr>
                    <w:t>FMEA</w:t>
                  </w:r>
                </w:p>
                <w:p w:rsidR="00137F5D" w:rsidRPr="00137F5D" w:rsidRDefault="00137F5D" w:rsidP="00137F5D">
                  <w:pPr>
                    <w:pStyle w:val="a6"/>
                    <w:numPr>
                      <w:ilvl w:val="0"/>
                      <w:numId w:val="17"/>
                    </w:numPr>
                    <w:ind w:firstLineChars="0"/>
                    <w:rPr>
                      <w:rFonts w:cs="Calibri"/>
                      <w:szCs w:val="21"/>
                    </w:rPr>
                  </w:pPr>
                  <w:r w:rsidRPr="00137F5D">
                    <w:rPr>
                      <w:rFonts w:cs="Calibri"/>
                      <w:szCs w:val="21"/>
                    </w:rPr>
                    <w:t>FMEA</w:t>
                  </w:r>
                  <w:r w:rsidRPr="00137F5D">
                    <w:rPr>
                      <w:rFonts w:cs="Calibri" w:hint="eastAsia"/>
                      <w:szCs w:val="21"/>
                    </w:rPr>
                    <w:t>由来</w:t>
                  </w:r>
                </w:p>
                <w:p w:rsidR="00137F5D" w:rsidRPr="00137F5D" w:rsidRDefault="00137F5D" w:rsidP="00137F5D">
                  <w:pPr>
                    <w:pStyle w:val="a6"/>
                    <w:numPr>
                      <w:ilvl w:val="0"/>
                      <w:numId w:val="17"/>
                    </w:numPr>
                    <w:ind w:firstLineChars="0"/>
                    <w:rPr>
                      <w:rFonts w:cs="Calibri"/>
                      <w:szCs w:val="21"/>
                    </w:rPr>
                  </w:pPr>
                  <w:r w:rsidRPr="00137F5D">
                    <w:rPr>
                      <w:rFonts w:cs="Calibri" w:hint="eastAsia"/>
                      <w:szCs w:val="21"/>
                    </w:rPr>
                    <w:t>为何要</w:t>
                  </w:r>
                  <w:r w:rsidRPr="00137F5D">
                    <w:rPr>
                      <w:rFonts w:cs="Calibri"/>
                      <w:szCs w:val="21"/>
                    </w:rPr>
                    <w:t>FMEA</w:t>
                  </w:r>
                </w:p>
                <w:p w:rsidR="00137F5D" w:rsidRPr="00137F5D" w:rsidRDefault="00137F5D" w:rsidP="00137F5D">
                  <w:pPr>
                    <w:pStyle w:val="a6"/>
                    <w:numPr>
                      <w:ilvl w:val="0"/>
                      <w:numId w:val="17"/>
                    </w:numPr>
                    <w:ind w:firstLineChars="0"/>
                    <w:rPr>
                      <w:rFonts w:cs="Calibri"/>
                      <w:szCs w:val="21"/>
                    </w:rPr>
                  </w:pPr>
                  <w:r w:rsidRPr="00137F5D">
                    <w:rPr>
                      <w:rFonts w:cs="Calibri" w:hint="eastAsia"/>
                      <w:szCs w:val="21"/>
                    </w:rPr>
                    <w:t>什么是</w:t>
                  </w:r>
                  <w:r w:rsidRPr="00137F5D">
                    <w:rPr>
                      <w:rFonts w:cs="Calibri"/>
                      <w:szCs w:val="21"/>
                    </w:rPr>
                    <w:t>DFMEA</w:t>
                  </w:r>
                  <w:r w:rsidRPr="00137F5D">
                    <w:rPr>
                      <w:rFonts w:cs="Calibri" w:hint="eastAsia"/>
                      <w:szCs w:val="21"/>
                    </w:rPr>
                    <w:t>、</w:t>
                  </w:r>
                  <w:r w:rsidRPr="00137F5D">
                    <w:rPr>
                      <w:rFonts w:cs="Calibri"/>
                      <w:szCs w:val="21"/>
                    </w:rPr>
                    <w:t>PFMEA</w:t>
                  </w:r>
                </w:p>
                <w:p w:rsidR="00137F5D" w:rsidRPr="00137F5D" w:rsidRDefault="00137F5D" w:rsidP="00137F5D">
                  <w:pPr>
                    <w:pStyle w:val="a6"/>
                    <w:numPr>
                      <w:ilvl w:val="0"/>
                      <w:numId w:val="17"/>
                    </w:numPr>
                    <w:ind w:firstLineChars="0"/>
                    <w:rPr>
                      <w:rFonts w:cs="Calibri"/>
                      <w:szCs w:val="21"/>
                    </w:rPr>
                  </w:pPr>
                  <w:r w:rsidRPr="00137F5D">
                    <w:rPr>
                      <w:rFonts w:cs="Calibri"/>
                      <w:szCs w:val="21"/>
                    </w:rPr>
                    <w:t>DFMEA</w:t>
                  </w:r>
                  <w:r w:rsidRPr="00137F5D">
                    <w:rPr>
                      <w:rFonts w:cs="Calibri" w:hint="eastAsia"/>
                      <w:szCs w:val="21"/>
                    </w:rPr>
                    <w:t>、</w:t>
                  </w:r>
                  <w:r w:rsidRPr="00137F5D">
                    <w:rPr>
                      <w:rFonts w:cs="Calibri"/>
                      <w:szCs w:val="21"/>
                    </w:rPr>
                    <w:t>PFMEA</w:t>
                  </w:r>
                  <w:r w:rsidRPr="00137F5D">
                    <w:rPr>
                      <w:rFonts w:cs="Calibri" w:hint="eastAsia"/>
                      <w:szCs w:val="21"/>
                    </w:rPr>
                    <w:t>之间的关系</w:t>
                  </w:r>
                </w:p>
                <w:p w:rsidR="00137F5D" w:rsidRPr="00137F5D" w:rsidRDefault="00137F5D" w:rsidP="00137F5D">
                  <w:pPr>
                    <w:pStyle w:val="a6"/>
                    <w:numPr>
                      <w:ilvl w:val="0"/>
                      <w:numId w:val="17"/>
                    </w:numPr>
                    <w:ind w:firstLineChars="0"/>
                    <w:rPr>
                      <w:rFonts w:cs="Calibri"/>
                      <w:szCs w:val="21"/>
                    </w:rPr>
                  </w:pPr>
                  <w:r w:rsidRPr="00137F5D">
                    <w:rPr>
                      <w:rFonts w:cs="Calibri" w:hint="eastAsia"/>
                      <w:szCs w:val="21"/>
                    </w:rPr>
                    <w:t>失效的定义</w:t>
                  </w:r>
                </w:p>
                <w:p w:rsidR="00137F5D" w:rsidRPr="00137F5D" w:rsidRDefault="00137F5D" w:rsidP="00137F5D">
                  <w:pPr>
                    <w:pStyle w:val="a6"/>
                    <w:numPr>
                      <w:ilvl w:val="0"/>
                      <w:numId w:val="17"/>
                    </w:numPr>
                    <w:ind w:firstLineChars="0"/>
                    <w:rPr>
                      <w:rFonts w:cs="Calibri"/>
                      <w:szCs w:val="21"/>
                    </w:rPr>
                  </w:pPr>
                  <w:r w:rsidRPr="00137F5D">
                    <w:rPr>
                      <w:rFonts w:cs="Calibri" w:hint="eastAsia"/>
                      <w:szCs w:val="21"/>
                    </w:rPr>
                    <w:t>失效链</w:t>
                  </w:r>
                </w:p>
                <w:p w:rsidR="00137F5D" w:rsidRPr="00137F5D" w:rsidRDefault="00137F5D" w:rsidP="00137F5D">
                  <w:pPr>
                    <w:pStyle w:val="a6"/>
                    <w:numPr>
                      <w:ilvl w:val="0"/>
                      <w:numId w:val="17"/>
                    </w:numPr>
                    <w:ind w:firstLineChars="0"/>
                    <w:rPr>
                      <w:rFonts w:cs="Calibri"/>
                      <w:szCs w:val="21"/>
                    </w:rPr>
                  </w:pPr>
                  <w:r w:rsidRPr="00137F5D">
                    <w:rPr>
                      <w:rFonts w:cs="Calibri" w:hint="eastAsia"/>
                      <w:szCs w:val="21"/>
                    </w:rPr>
                    <w:t>定义</w:t>
                  </w:r>
                  <w:r w:rsidRPr="00137F5D">
                    <w:rPr>
                      <w:rFonts w:cs="Calibri"/>
                      <w:szCs w:val="21"/>
                    </w:rPr>
                    <w:t>DFMEA</w:t>
                  </w:r>
                  <w:r w:rsidRPr="00137F5D">
                    <w:rPr>
                      <w:rFonts w:cs="Calibri" w:hint="eastAsia"/>
                      <w:szCs w:val="21"/>
                    </w:rPr>
                    <w:t>、</w:t>
                  </w:r>
                  <w:r w:rsidRPr="00137F5D">
                    <w:rPr>
                      <w:rFonts w:cs="Calibri"/>
                      <w:szCs w:val="21"/>
                    </w:rPr>
                    <w:t>PFMEA</w:t>
                  </w:r>
                  <w:r w:rsidRPr="00137F5D">
                    <w:rPr>
                      <w:rFonts w:cs="Calibri" w:hint="eastAsia"/>
                      <w:szCs w:val="21"/>
                    </w:rPr>
                    <w:t>的顾客</w:t>
                  </w:r>
                </w:p>
                <w:p w:rsidR="00137F5D" w:rsidRPr="00137F5D" w:rsidRDefault="00137F5D" w:rsidP="00137F5D">
                  <w:pPr>
                    <w:pStyle w:val="a6"/>
                    <w:numPr>
                      <w:ilvl w:val="0"/>
                      <w:numId w:val="17"/>
                    </w:numPr>
                    <w:ind w:firstLineChars="0"/>
                    <w:rPr>
                      <w:rFonts w:cs="Calibri"/>
                      <w:szCs w:val="21"/>
                    </w:rPr>
                  </w:pPr>
                  <w:r w:rsidRPr="00137F5D">
                    <w:rPr>
                      <w:rFonts w:cs="Calibri"/>
                      <w:szCs w:val="21"/>
                    </w:rPr>
                    <w:t>DFMEA</w:t>
                  </w:r>
                  <w:r w:rsidRPr="00137F5D">
                    <w:rPr>
                      <w:rFonts w:cs="Calibri" w:hint="eastAsia"/>
                      <w:szCs w:val="21"/>
                    </w:rPr>
                    <w:t>与</w:t>
                  </w:r>
                  <w:r w:rsidRPr="00137F5D">
                    <w:rPr>
                      <w:rFonts w:cs="Calibri"/>
                      <w:szCs w:val="21"/>
                    </w:rPr>
                    <w:t>PFMEA</w:t>
                  </w:r>
                  <w:r w:rsidRPr="00137F5D">
                    <w:rPr>
                      <w:rFonts w:cs="Calibri" w:hint="eastAsia"/>
                      <w:szCs w:val="21"/>
                    </w:rPr>
                    <w:t>对失效的理解</w:t>
                  </w:r>
                </w:p>
                <w:p w:rsidR="00137F5D" w:rsidRPr="00137F5D" w:rsidRDefault="00137F5D" w:rsidP="00137F5D">
                  <w:pPr>
                    <w:pStyle w:val="a6"/>
                    <w:numPr>
                      <w:ilvl w:val="0"/>
                      <w:numId w:val="17"/>
                    </w:numPr>
                    <w:ind w:firstLineChars="0"/>
                    <w:rPr>
                      <w:rFonts w:cs="Calibri"/>
                      <w:szCs w:val="21"/>
                    </w:rPr>
                  </w:pPr>
                  <w:r w:rsidRPr="00137F5D">
                    <w:rPr>
                      <w:rFonts w:cs="Calibri"/>
                      <w:szCs w:val="21"/>
                    </w:rPr>
                    <w:t>RPN</w:t>
                  </w:r>
                  <w:r w:rsidRPr="00137F5D">
                    <w:rPr>
                      <w:rFonts w:cs="Calibri" w:hint="eastAsia"/>
                      <w:szCs w:val="21"/>
                    </w:rPr>
                    <w:t>值</w:t>
                  </w:r>
                </w:p>
                <w:p w:rsidR="00137F5D" w:rsidRPr="00137F5D" w:rsidRDefault="00137F5D" w:rsidP="00137F5D">
                  <w:pPr>
                    <w:pStyle w:val="a6"/>
                    <w:numPr>
                      <w:ilvl w:val="0"/>
                      <w:numId w:val="17"/>
                    </w:numPr>
                    <w:ind w:firstLineChars="0"/>
                    <w:rPr>
                      <w:rFonts w:cs="Calibri"/>
                      <w:szCs w:val="21"/>
                    </w:rPr>
                  </w:pPr>
                  <w:r w:rsidRPr="00137F5D">
                    <w:rPr>
                      <w:rFonts w:cs="Calibri"/>
                      <w:szCs w:val="21"/>
                    </w:rPr>
                    <w:t>FMEA</w:t>
                  </w:r>
                  <w:r w:rsidRPr="00137F5D">
                    <w:rPr>
                      <w:rFonts w:cs="Calibri" w:hint="eastAsia"/>
                      <w:szCs w:val="21"/>
                    </w:rPr>
                    <w:t>作业流程</w:t>
                  </w:r>
                </w:p>
                <w:p w:rsidR="00137F5D" w:rsidRPr="00137F5D" w:rsidRDefault="00137F5D" w:rsidP="00137F5D">
                  <w:pPr>
                    <w:pStyle w:val="a6"/>
                    <w:numPr>
                      <w:ilvl w:val="0"/>
                      <w:numId w:val="17"/>
                    </w:numPr>
                    <w:ind w:firstLineChars="0"/>
                    <w:rPr>
                      <w:rFonts w:cs="Calibri"/>
                      <w:szCs w:val="21"/>
                    </w:rPr>
                  </w:pPr>
                  <w:r w:rsidRPr="00137F5D">
                    <w:rPr>
                      <w:rFonts w:cs="Calibri" w:hint="eastAsia"/>
                      <w:szCs w:val="21"/>
                    </w:rPr>
                    <w:t>如何降低风险</w:t>
                  </w:r>
                </w:p>
                <w:p w:rsidR="00137F5D" w:rsidRPr="00137F5D" w:rsidRDefault="00137F5D" w:rsidP="00137F5D">
                  <w:pPr>
                    <w:pStyle w:val="a6"/>
                    <w:numPr>
                      <w:ilvl w:val="0"/>
                      <w:numId w:val="17"/>
                    </w:numPr>
                    <w:ind w:firstLineChars="0"/>
                    <w:rPr>
                      <w:rFonts w:cs="Calibri"/>
                      <w:szCs w:val="21"/>
                    </w:rPr>
                  </w:pPr>
                  <w:r w:rsidRPr="00137F5D">
                    <w:rPr>
                      <w:rFonts w:cs="Calibri" w:hint="eastAsia"/>
                      <w:szCs w:val="21"/>
                    </w:rPr>
                    <w:t>如何实施</w:t>
                  </w:r>
                  <w:r w:rsidRPr="00137F5D">
                    <w:rPr>
                      <w:rFonts w:cs="Calibri"/>
                      <w:szCs w:val="21"/>
                    </w:rPr>
                    <w:t>FMEA</w:t>
                  </w:r>
                </w:p>
                <w:p w:rsidR="00137F5D" w:rsidRPr="00137F5D" w:rsidRDefault="00137F5D" w:rsidP="00137F5D">
                  <w:pPr>
                    <w:ind w:firstLine="420"/>
                    <w:rPr>
                      <w:szCs w:val="21"/>
                    </w:rPr>
                  </w:pPr>
                  <w:r w:rsidRPr="00137F5D">
                    <w:rPr>
                      <w:rFonts w:hint="eastAsia"/>
                      <w:szCs w:val="21"/>
                    </w:rPr>
                    <w:t>4</w:t>
                  </w:r>
                  <w:r w:rsidRPr="00137F5D">
                    <w:rPr>
                      <w:rFonts w:hint="eastAsia"/>
                      <w:szCs w:val="21"/>
                    </w:rPr>
                    <w:t>、生产前各职能部门（采购、</w:t>
                  </w:r>
                  <w:r w:rsidRPr="00137F5D">
                    <w:rPr>
                      <w:rFonts w:hint="eastAsia"/>
                      <w:szCs w:val="21"/>
                    </w:rPr>
                    <w:t>PMC</w:t>
                  </w:r>
                  <w:r w:rsidRPr="00137F5D">
                    <w:rPr>
                      <w:rFonts w:hint="eastAsia"/>
                      <w:szCs w:val="21"/>
                    </w:rPr>
                    <w:t>、设计、工程部）现场巡查督导</w:t>
                  </w:r>
                  <w:r w:rsidRPr="00137F5D">
                    <w:rPr>
                      <w:rFonts w:hint="eastAsia"/>
                      <w:szCs w:val="21"/>
                    </w:rPr>
                    <w:t xml:space="preserve"> </w:t>
                  </w:r>
                </w:p>
                <w:p w:rsidR="00137F5D" w:rsidRPr="00137F5D" w:rsidRDefault="00137F5D" w:rsidP="00137F5D">
                  <w:pPr>
                    <w:pStyle w:val="a6"/>
                    <w:numPr>
                      <w:ilvl w:val="0"/>
                      <w:numId w:val="17"/>
                    </w:numPr>
                    <w:ind w:firstLineChars="0"/>
                    <w:rPr>
                      <w:rFonts w:cs="Calibri"/>
                      <w:szCs w:val="21"/>
                    </w:rPr>
                  </w:pPr>
                  <w:r w:rsidRPr="00137F5D">
                    <w:rPr>
                      <w:rFonts w:cs="Calibri" w:hint="eastAsia"/>
                      <w:szCs w:val="21"/>
                    </w:rPr>
                    <w:t>工作计划、生产计划执行状态</w:t>
                  </w:r>
                </w:p>
                <w:p w:rsidR="00137F5D" w:rsidRPr="00137F5D" w:rsidRDefault="00137F5D" w:rsidP="00137F5D">
                  <w:pPr>
                    <w:pStyle w:val="a6"/>
                    <w:numPr>
                      <w:ilvl w:val="0"/>
                      <w:numId w:val="17"/>
                    </w:numPr>
                    <w:ind w:firstLineChars="0"/>
                    <w:rPr>
                      <w:rFonts w:cs="Calibri"/>
                      <w:szCs w:val="21"/>
                    </w:rPr>
                  </w:pPr>
                  <w:r w:rsidRPr="00137F5D">
                    <w:rPr>
                      <w:rFonts w:cs="Calibri" w:hint="eastAsia"/>
                      <w:szCs w:val="21"/>
                    </w:rPr>
                    <w:t>各部门关联</w:t>
                  </w:r>
                  <w:r w:rsidRPr="00137F5D">
                    <w:rPr>
                      <w:rFonts w:cs="Calibri"/>
                      <w:szCs w:val="21"/>
                    </w:rPr>
                    <w:t>QCD</w:t>
                  </w:r>
                  <w:r w:rsidRPr="00137F5D">
                    <w:rPr>
                      <w:rFonts w:cs="Calibri" w:hint="eastAsia"/>
                      <w:szCs w:val="21"/>
                    </w:rPr>
                    <w:t>的要素事项指导</w:t>
                  </w:r>
                </w:p>
                <w:p w:rsidR="00137F5D" w:rsidRPr="00137F5D" w:rsidRDefault="00137F5D" w:rsidP="00137F5D">
                  <w:pPr>
                    <w:pStyle w:val="a6"/>
                    <w:numPr>
                      <w:ilvl w:val="0"/>
                      <w:numId w:val="17"/>
                    </w:numPr>
                    <w:ind w:firstLineChars="0"/>
                    <w:rPr>
                      <w:rFonts w:cs="Calibri"/>
                      <w:szCs w:val="21"/>
                    </w:rPr>
                  </w:pPr>
                  <w:r w:rsidRPr="00137F5D">
                    <w:rPr>
                      <w:rFonts w:cs="Calibri" w:hint="eastAsia"/>
                      <w:szCs w:val="21"/>
                    </w:rPr>
                    <w:t>解决问题的方法如</w:t>
                  </w:r>
                  <w:r w:rsidRPr="00137F5D">
                    <w:rPr>
                      <w:rFonts w:cs="Calibri"/>
                      <w:szCs w:val="21"/>
                    </w:rPr>
                    <w:t>8D</w:t>
                  </w:r>
                  <w:r w:rsidRPr="00137F5D">
                    <w:rPr>
                      <w:rFonts w:cs="Calibri" w:hint="eastAsia"/>
                      <w:szCs w:val="21"/>
                    </w:rPr>
                    <w:t>等指导</w:t>
                  </w:r>
                </w:p>
                <w:p w:rsidR="00137F5D" w:rsidRPr="00137F5D" w:rsidRDefault="00137F5D" w:rsidP="00137F5D">
                  <w:pPr>
                    <w:pStyle w:val="a6"/>
                    <w:numPr>
                      <w:ilvl w:val="0"/>
                      <w:numId w:val="17"/>
                    </w:numPr>
                    <w:ind w:firstLineChars="0"/>
                    <w:rPr>
                      <w:rFonts w:cs="Calibri"/>
                      <w:szCs w:val="21"/>
                    </w:rPr>
                  </w:pPr>
                  <w:r w:rsidRPr="00137F5D">
                    <w:rPr>
                      <w:rFonts w:cs="Calibri"/>
                      <w:szCs w:val="21"/>
                    </w:rPr>
                    <w:t>PDCA</w:t>
                  </w:r>
                  <w:r w:rsidRPr="00137F5D">
                    <w:rPr>
                      <w:rFonts w:cs="Calibri" w:hint="eastAsia"/>
                      <w:szCs w:val="21"/>
                    </w:rPr>
                    <w:t>与</w:t>
                  </w:r>
                  <w:r w:rsidRPr="00137F5D">
                    <w:rPr>
                      <w:rFonts w:cs="Calibri"/>
                      <w:szCs w:val="21"/>
                    </w:rPr>
                    <w:t>SDCA</w:t>
                  </w:r>
                </w:p>
                <w:p w:rsidR="00137F5D" w:rsidRPr="00137F5D" w:rsidRDefault="00137F5D" w:rsidP="00137F5D">
                  <w:pPr>
                    <w:ind w:firstLine="420"/>
                    <w:rPr>
                      <w:szCs w:val="21"/>
                    </w:rPr>
                  </w:pPr>
                  <w:r w:rsidRPr="00137F5D">
                    <w:rPr>
                      <w:rFonts w:hint="eastAsia"/>
                      <w:szCs w:val="21"/>
                    </w:rPr>
                    <w:t>•</w:t>
                  </w:r>
                  <w:r w:rsidRPr="00137F5D">
                    <w:rPr>
                      <w:rFonts w:hint="eastAsia"/>
                      <w:szCs w:val="21"/>
                    </w:rPr>
                    <w:tab/>
                  </w:r>
                  <w:r w:rsidRPr="00137F5D">
                    <w:rPr>
                      <w:rFonts w:hint="eastAsia"/>
                      <w:szCs w:val="21"/>
                    </w:rPr>
                    <w:t>案例：五大核心工具的应用</w:t>
                  </w:r>
                </w:p>
                <w:p w:rsidR="00137F5D" w:rsidRPr="00137F5D" w:rsidRDefault="00137F5D" w:rsidP="00137F5D">
                  <w:pPr>
                    <w:ind w:firstLine="422"/>
                    <w:rPr>
                      <w:b/>
                      <w:szCs w:val="21"/>
                    </w:rPr>
                  </w:pPr>
                  <w:r w:rsidRPr="00137F5D">
                    <w:rPr>
                      <w:rFonts w:hint="eastAsia"/>
                      <w:b/>
                      <w:szCs w:val="21"/>
                    </w:rPr>
                    <w:t>第五天</w:t>
                  </w:r>
                  <w:r w:rsidRPr="00137F5D">
                    <w:rPr>
                      <w:rFonts w:hint="eastAsia"/>
                      <w:b/>
                      <w:szCs w:val="21"/>
                    </w:rPr>
                    <w:t xml:space="preserve">  QC</w:t>
                  </w:r>
                  <w:r w:rsidRPr="00137F5D">
                    <w:rPr>
                      <w:rFonts w:hint="eastAsia"/>
                      <w:b/>
                      <w:szCs w:val="21"/>
                    </w:rPr>
                    <w:t>七手法与</w:t>
                  </w:r>
                  <w:r w:rsidRPr="00137F5D">
                    <w:rPr>
                      <w:rFonts w:hint="eastAsia"/>
                      <w:b/>
                      <w:szCs w:val="21"/>
                    </w:rPr>
                    <w:t xml:space="preserve">QCC </w:t>
                  </w:r>
                  <w:r w:rsidRPr="00137F5D">
                    <w:rPr>
                      <w:rFonts w:hint="eastAsia"/>
                      <w:b/>
                      <w:szCs w:val="21"/>
                    </w:rPr>
                    <w:t>和</w:t>
                  </w:r>
                  <w:r w:rsidRPr="00137F5D">
                    <w:rPr>
                      <w:rFonts w:hint="eastAsia"/>
                      <w:b/>
                      <w:szCs w:val="21"/>
                    </w:rPr>
                    <w:t xml:space="preserve"> </w:t>
                  </w:r>
                  <w:r w:rsidRPr="00137F5D">
                    <w:rPr>
                      <w:rFonts w:hint="eastAsia"/>
                      <w:b/>
                      <w:szCs w:val="21"/>
                    </w:rPr>
                    <w:t>生产后各职能部门（仓库、销售、客服部）现场巡查与督导与总结</w:t>
                  </w:r>
                  <w:r w:rsidRPr="00137F5D">
                    <w:rPr>
                      <w:rFonts w:hint="eastAsia"/>
                      <w:b/>
                      <w:szCs w:val="21"/>
                    </w:rPr>
                    <w:t xml:space="preserve"> </w:t>
                  </w:r>
                </w:p>
                <w:p w:rsidR="00137F5D" w:rsidRPr="00137F5D" w:rsidRDefault="00137F5D" w:rsidP="00137F5D">
                  <w:pPr>
                    <w:ind w:firstLine="420"/>
                    <w:rPr>
                      <w:szCs w:val="21"/>
                    </w:rPr>
                  </w:pPr>
                  <w:r w:rsidRPr="00137F5D">
                    <w:rPr>
                      <w:rFonts w:hint="eastAsia"/>
                      <w:szCs w:val="21"/>
                    </w:rPr>
                    <w:t>1</w:t>
                  </w:r>
                  <w:r w:rsidRPr="00137F5D">
                    <w:rPr>
                      <w:rFonts w:hint="eastAsia"/>
                      <w:szCs w:val="21"/>
                    </w:rPr>
                    <w:t>、</w:t>
                  </w:r>
                  <w:r w:rsidRPr="00137F5D">
                    <w:rPr>
                      <w:rFonts w:hint="eastAsia"/>
                      <w:szCs w:val="21"/>
                    </w:rPr>
                    <w:t>QC</w:t>
                  </w:r>
                  <w:r w:rsidRPr="00137F5D">
                    <w:rPr>
                      <w:rFonts w:hint="eastAsia"/>
                      <w:szCs w:val="21"/>
                    </w:rPr>
                    <w:t>手法在工作中的应用</w:t>
                  </w:r>
                </w:p>
                <w:p w:rsidR="00137F5D" w:rsidRPr="00137F5D" w:rsidRDefault="00137F5D" w:rsidP="00137F5D">
                  <w:pPr>
                    <w:pStyle w:val="a6"/>
                    <w:numPr>
                      <w:ilvl w:val="0"/>
                      <w:numId w:val="17"/>
                    </w:numPr>
                    <w:ind w:firstLineChars="0"/>
                    <w:rPr>
                      <w:szCs w:val="21"/>
                    </w:rPr>
                  </w:pPr>
                  <w:r w:rsidRPr="00137F5D">
                    <w:rPr>
                      <w:rFonts w:hint="eastAsia"/>
                      <w:szCs w:val="21"/>
                    </w:rPr>
                    <w:t>图表</w:t>
                  </w:r>
                </w:p>
                <w:p w:rsidR="00137F5D" w:rsidRPr="00137F5D" w:rsidRDefault="00137F5D" w:rsidP="00137F5D">
                  <w:pPr>
                    <w:ind w:left="420" w:firstLineChars="0" w:firstLine="0"/>
                    <w:rPr>
                      <w:szCs w:val="21"/>
                    </w:rPr>
                  </w:pPr>
                  <w:r w:rsidRPr="00137F5D">
                    <w:rPr>
                      <w:rFonts w:hint="eastAsia"/>
                      <w:szCs w:val="21"/>
                    </w:rPr>
                    <w:t>•</w:t>
                  </w:r>
                  <w:r w:rsidRPr="00137F5D">
                    <w:rPr>
                      <w:rFonts w:hint="eastAsia"/>
                      <w:szCs w:val="21"/>
                    </w:rPr>
                    <w:tab/>
                  </w:r>
                  <w:r w:rsidRPr="00137F5D">
                    <w:rPr>
                      <w:rFonts w:hint="eastAsia"/>
                      <w:szCs w:val="21"/>
                    </w:rPr>
                    <w:t>什么是图表</w:t>
                  </w:r>
                </w:p>
                <w:p w:rsidR="00137F5D" w:rsidRPr="00137F5D" w:rsidRDefault="00137F5D" w:rsidP="00137F5D">
                  <w:pPr>
                    <w:ind w:firstLineChars="0" w:firstLine="420"/>
                    <w:rPr>
                      <w:szCs w:val="21"/>
                    </w:rPr>
                  </w:pPr>
                  <w:r w:rsidRPr="00137F5D">
                    <w:rPr>
                      <w:rFonts w:hint="eastAsia"/>
                      <w:szCs w:val="21"/>
                    </w:rPr>
                    <w:t>•</w:t>
                  </w:r>
                  <w:r w:rsidRPr="00137F5D">
                    <w:rPr>
                      <w:rFonts w:hint="eastAsia"/>
                      <w:szCs w:val="21"/>
                    </w:rPr>
                    <w:tab/>
                  </w:r>
                  <w:r w:rsidRPr="00137F5D">
                    <w:rPr>
                      <w:rFonts w:hint="eastAsia"/>
                      <w:szCs w:val="21"/>
                    </w:rPr>
                    <w:t>图表种类</w:t>
                  </w:r>
                </w:p>
                <w:p w:rsidR="00137F5D" w:rsidRPr="00137F5D" w:rsidRDefault="00137F5D" w:rsidP="00137F5D">
                  <w:pPr>
                    <w:ind w:firstLine="420"/>
                    <w:rPr>
                      <w:szCs w:val="21"/>
                    </w:rPr>
                  </w:pPr>
                  <w:r w:rsidRPr="00137F5D">
                    <w:rPr>
                      <w:rFonts w:hint="eastAsia"/>
                      <w:szCs w:val="21"/>
                    </w:rPr>
                    <w:t>•</w:t>
                  </w:r>
                  <w:r w:rsidRPr="00137F5D">
                    <w:rPr>
                      <w:rFonts w:hint="eastAsia"/>
                      <w:szCs w:val="21"/>
                    </w:rPr>
                    <w:tab/>
                  </w:r>
                  <w:r w:rsidRPr="00137F5D">
                    <w:rPr>
                      <w:rFonts w:hint="eastAsia"/>
                      <w:szCs w:val="21"/>
                    </w:rPr>
                    <w:t>图表制作原则</w:t>
                  </w:r>
                </w:p>
                <w:p w:rsidR="00137F5D" w:rsidRPr="00137F5D" w:rsidRDefault="00137F5D" w:rsidP="00137F5D">
                  <w:pPr>
                    <w:ind w:firstLine="420"/>
                    <w:rPr>
                      <w:szCs w:val="21"/>
                    </w:rPr>
                  </w:pPr>
                  <w:r w:rsidRPr="00137F5D">
                    <w:rPr>
                      <w:rFonts w:hint="eastAsia"/>
                      <w:szCs w:val="21"/>
                    </w:rPr>
                    <w:t>•</w:t>
                  </w:r>
                  <w:r w:rsidRPr="00137F5D">
                    <w:rPr>
                      <w:rFonts w:hint="eastAsia"/>
                      <w:szCs w:val="21"/>
                    </w:rPr>
                    <w:tab/>
                  </w:r>
                  <w:r w:rsidRPr="00137F5D">
                    <w:rPr>
                      <w:rFonts w:hint="eastAsia"/>
                      <w:szCs w:val="21"/>
                    </w:rPr>
                    <w:t>图表制作要领</w:t>
                  </w:r>
                </w:p>
                <w:p w:rsidR="00137F5D" w:rsidRPr="0073573E" w:rsidRDefault="00137F5D" w:rsidP="0073573E">
                  <w:pPr>
                    <w:ind w:firstLine="420"/>
                    <w:rPr>
                      <w:szCs w:val="21"/>
                    </w:rPr>
                  </w:pPr>
                </w:p>
              </w:txbxContent>
            </v:textbox>
          </v:shape>
        </w:pict>
      </w: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73573E" w:rsidRDefault="0073573E"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1A01B5" w:rsidRDefault="001A01B5" w:rsidP="005E5E85">
      <w:pPr>
        <w:ind w:firstLineChars="0" w:firstLine="0"/>
        <w:rPr>
          <w:rFonts w:ascii="宋体" w:hAnsi="宋体"/>
          <w:b/>
          <w:color w:val="000000"/>
          <w:szCs w:val="21"/>
        </w:rPr>
      </w:pPr>
    </w:p>
    <w:p w:rsidR="00DD0B88" w:rsidRDefault="00DD0B88" w:rsidP="005E5E85">
      <w:pPr>
        <w:ind w:firstLineChars="0" w:firstLine="0"/>
        <w:rPr>
          <w:rFonts w:ascii="宋体" w:hAnsi="宋体"/>
          <w:b/>
          <w:color w:val="000000"/>
          <w:szCs w:val="21"/>
        </w:rPr>
      </w:pPr>
    </w:p>
    <w:p w:rsidR="00DD0B88" w:rsidRDefault="00DD0B88" w:rsidP="005E5E85">
      <w:pPr>
        <w:ind w:firstLineChars="0" w:firstLine="0"/>
        <w:rPr>
          <w:rFonts w:ascii="宋体" w:hAnsi="宋体"/>
          <w:b/>
          <w:color w:val="000000"/>
          <w:szCs w:val="21"/>
        </w:rPr>
      </w:pPr>
    </w:p>
    <w:p w:rsidR="00EB20A9" w:rsidRDefault="00EB20A9" w:rsidP="005E5E85">
      <w:pPr>
        <w:ind w:firstLineChars="0" w:firstLine="0"/>
        <w:rPr>
          <w:rFonts w:ascii="宋体" w:hAnsi="宋体"/>
          <w:b/>
          <w:color w:val="000000"/>
          <w:szCs w:val="21"/>
        </w:rPr>
      </w:pPr>
    </w:p>
    <w:p w:rsidR="00EB20A9" w:rsidRDefault="00EB20A9" w:rsidP="005E5E85">
      <w:pPr>
        <w:ind w:firstLineChars="0" w:firstLine="0"/>
        <w:rPr>
          <w:rFonts w:ascii="宋体" w:hAnsi="宋体"/>
          <w:b/>
          <w:color w:val="000000"/>
          <w:szCs w:val="21"/>
        </w:rPr>
      </w:pPr>
    </w:p>
    <w:p w:rsidR="00EB20A9" w:rsidRDefault="00EB20A9" w:rsidP="005E5E85">
      <w:pPr>
        <w:ind w:firstLineChars="0" w:firstLine="0"/>
        <w:rPr>
          <w:rFonts w:ascii="宋体" w:hAnsi="宋体"/>
          <w:b/>
          <w:color w:val="000000"/>
          <w:szCs w:val="21"/>
        </w:rPr>
      </w:pPr>
    </w:p>
    <w:p w:rsidR="001A01B5" w:rsidRDefault="001A01B5" w:rsidP="005E5E85">
      <w:pPr>
        <w:ind w:firstLineChars="0" w:firstLine="0"/>
        <w:rPr>
          <w:rFonts w:ascii="宋体" w:hAnsi="宋体"/>
          <w:b/>
          <w:color w:val="000000"/>
          <w:szCs w:val="21"/>
        </w:rPr>
      </w:pPr>
    </w:p>
    <w:p w:rsidR="00C00C03" w:rsidRDefault="00C00C03" w:rsidP="005E5E85">
      <w:pPr>
        <w:ind w:firstLineChars="0" w:firstLine="0"/>
        <w:rPr>
          <w:rFonts w:ascii="宋体" w:hAnsi="宋体"/>
          <w:b/>
          <w:color w:val="000000"/>
          <w:szCs w:val="21"/>
        </w:rPr>
      </w:pPr>
    </w:p>
    <w:p w:rsidR="00C00C03" w:rsidRDefault="00C00C03"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775E48" w:rsidP="005E5E85">
      <w:pPr>
        <w:ind w:firstLineChars="0" w:firstLine="0"/>
        <w:rPr>
          <w:rFonts w:ascii="宋体" w:hAnsi="宋体"/>
          <w:b/>
          <w:color w:val="000000"/>
          <w:szCs w:val="21"/>
        </w:rPr>
      </w:pPr>
      <w:r>
        <w:rPr>
          <w:rFonts w:ascii="宋体" w:hAnsi="宋体"/>
          <w:b/>
          <w:noProof/>
          <w:color w:val="000000"/>
          <w:szCs w:val="21"/>
        </w:rPr>
        <w:lastRenderedPageBreak/>
        <w:pict>
          <v:shape id="_x0000_s1347" type="#_x0000_t109" style="position:absolute;left:0;text-align:left;margin-left:.5pt;margin-top:0;width:486.6pt;height:697.3pt;z-index:25184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347">
              <w:txbxContent>
                <w:p w:rsidR="00137F5D" w:rsidRPr="00137F5D" w:rsidRDefault="00137F5D" w:rsidP="00137F5D">
                  <w:pPr>
                    <w:ind w:firstLine="420"/>
                    <w:rPr>
                      <w:szCs w:val="21"/>
                    </w:rPr>
                  </w:pPr>
                  <w:r w:rsidRPr="00137F5D">
                    <w:rPr>
                      <w:rFonts w:hint="eastAsia"/>
                      <w:szCs w:val="21"/>
                    </w:rPr>
                    <w:t>•</w:t>
                  </w:r>
                  <w:r w:rsidRPr="00137F5D">
                    <w:rPr>
                      <w:rFonts w:hint="eastAsia"/>
                      <w:szCs w:val="21"/>
                    </w:rPr>
                    <w:tab/>
                  </w:r>
                  <w:r w:rsidRPr="00137F5D">
                    <w:rPr>
                      <w:rFonts w:hint="eastAsia"/>
                      <w:szCs w:val="21"/>
                    </w:rPr>
                    <w:t>常用图表</w:t>
                  </w:r>
                </w:p>
                <w:p w:rsidR="00137F5D" w:rsidRPr="00137F5D" w:rsidRDefault="00137F5D" w:rsidP="00137F5D">
                  <w:pPr>
                    <w:pStyle w:val="a6"/>
                    <w:numPr>
                      <w:ilvl w:val="0"/>
                      <w:numId w:val="17"/>
                    </w:numPr>
                    <w:ind w:firstLineChars="0"/>
                    <w:rPr>
                      <w:rFonts w:cs="Calibri"/>
                      <w:szCs w:val="21"/>
                    </w:rPr>
                  </w:pPr>
                  <w:r w:rsidRPr="00137F5D">
                    <w:rPr>
                      <w:rFonts w:cs="Calibri" w:hint="eastAsia"/>
                      <w:szCs w:val="21"/>
                    </w:rPr>
                    <w:t>柱状图</w:t>
                  </w:r>
                </w:p>
                <w:p w:rsidR="00137F5D" w:rsidRPr="00137F5D" w:rsidRDefault="00137F5D" w:rsidP="00137F5D">
                  <w:pPr>
                    <w:pStyle w:val="a6"/>
                    <w:numPr>
                      <w:ilvl w:val="0"/>
                      <w:numId w:val="17"/>
                    </w:numPr>
                    <w:ind w:firstLineChars="0"/>
                    <w:rPr>
                      <w:rFonts w:cs="Calibri"/>
                      <w:szCs w:val="21"/>
                    </w:rPr>
                  </w:pPr>
                  <w:r w:rsidRPr="00137F5D">
                    <w:rPr>
                      <w:rFonts w:cs="Calibri" w:hint="eastAsia"/>
                      <w:szCs w:val="21"/>
                    </w:rPr>
                    <w:t>扇形图</w:t>
                  </w:r>
                </w:p>
                <w:p w:rsidR="00137F5D" w:rsidRPr="00137F5D" w:rsidRDefault="00137F5D" w:rsidP="00137F5D">
                  <w:pPr>
                    <w:pStyle w:val="a6"/>
                    <w:numPr>
                      <w:ilvl w:val="0"/>
                      <w:numId w:val="17"/>
                    </w:numPr>
                    <w:ind w:firstLineChars="0"/>
                    <w:rPr>
                      <w:rFonts w:cs="Calibri"/>
                      <w:szCs w:val="21"/>
                    </w:rPr>
                  </w:pPr>
                  <w:r w:rsidRPr="00137F5D">
                    <w:rPr>
                      <w:rFonts w:cs="Calibri" w:hint="eastAsia"/>
                      <w:szCs w:val="21"/>
                    </w:rPr>
                    <w:t>推移图</w:t>
                  </w:r>
                </w:p>
                <w:p w:rsidR="00045C91" w:rsidRDefault="00137F5D" w:rsidP="00137F5D">
                  <w:pPr>
                    <w:pStyle w:val="a6"/>
                    <w:numPr>
                      <w:ilvl w:val="0"/>
                      <w:numId w:val="17"/>
                    </w:numPr>
                    <w:ind w:firstLineChars="0"/>
                    <w:rPr>
                      <w:rFonts w:cs="Calibri"/>
                      <w:szCs w:val="21"/>
                    </w:rPr>
                  </w:pPr>
                  <w:r w:rsidRPr="00137F5D">
                    <w:rPr>
                      <w:rFonts w:cs="Calibri" w:hint="eastAsia"/>
                      <w:szCs w:val="21"/>
                    </w:rPr>
                    <w:t>甘特图</w:t>
                  </w:r>
                </w:p>
                <w:p w:rsidR="00137F5D" w:rsidRPr="00137F5D" w:rsidRDefault="00137F5D" w:rsidP="00137F5D">
                  <w:pPr>
                    <w:pStyle w:val="a6"/>
                    <w:numPr>
                      <w:ilvl w:val="0"/>
                      <w:numId w:val="17"/>
                    </w:numPr>
                    <w:ind w:firstLineChars="0"/>
                    <w:rPr>
                      <w:rFonts w:cs="Calibri"/>
                      <w:szCs w:val="21"/>
                    </w:rPr>
                  </w:pPr>
                  <w:r w:rsidRPr="00137F5D">
                    <w:rPr>
                      <w:rFonts w:cs="Calibri" w:hint="eastAsia"/>
                      <w:szCs w:val="21"/>
                    </w:rPr>
                    <w:t>流程图</w:t>
                  </w:r>
                </w:p>
                <w:p w:rsidR="00137F5D" w:rsidRPr="00137F5D" w:rsidRDefault="00137F5D" w:rsidP="00137F5D">
                  <w:pPr>
                    <w:pStyle w:val="a6"/>
                    <w:numPr>
                      <w:ilvl w:val="0"/>
                      <w:numId w:val="17"/>
                    </w:numPr>
                    <w:ind w:firstLineChars="0"/>
                    <w:rPr>
                      <w:rFonts w:cs="Calibri"/>
                      <w:szCs w:val="21"/>
                    </w:rPr>
                  </w:pPr>
                  <w:r w:rsidRPr="00137F5D">
                    <w:rPr>
                      <w:rFonts w:cs="Calibri" w:hint="eastAsia"/>
                      <w:szCs w:val="21"/>
                    </w:rPr>
                    <w:t>检查表</w:t>
                  </w:r>
                </w:p>
                <w:p w:rsidR="00137F5D" w:rsidRPr="00137F5D" w:rsidRDefault="00137F5D" w:rsidP="00137F5D">
                  <w:pPr>
                    <w:pStyle w:val="a6"/>
                    <w:numPr>
                      <w:ilvl w:val="0"/>
                      <w:numId w:val="17"/>
                    </w:numPr>
                    <w:ind w:firstLineChars="0"/>
                    <w:rPr>
                      <w:rFonts w:cs="Calibri"/>
                      <w:szCs w:val="21"/>
                    </w:rPr>
                  </w:pPr>
                  <w:r w:rsidRPr="00137F5D">
                    <w:rPr>
                      <w:rFonts w:cs="Calibri" w:hint="eastAsia"/>
                      <w:szCs w:val="21"/>
                    </w:rPr>
                    <w:t>分层法</w:t>
                  </w:r>
                </w:p>
                <w:p w:rsidR="00137F5D" w:rsidRPr="00137F5D" w:rsidRDefault="00137F5D" w:rsidP="00137F5D">
                  <w:pPr>
                    <w:ind w:left="420" w:firstLineChars="0" w:firstLine="0"/>
                    <w:rPr>
                      <w:szCs w:val="21"/>
                    </w:rPr>
                  </w:pPr>
                  <w:r w:rsidRPr="00137F5D">
                    <w:rPr>
                      <w:rFonts w:hint="eastAsia"/>
                      <w:szCs w:val="21"/>
                    </w:rPr>
                    <w:t>•</w:t>
                  </w:r>
                  <w:r w:rsidRPr="00137F5D">
                    <w:rPr>
                      <w:rFonts w:hint="eastAsia"/>
                      <w:szCs w:val="21"/>
                    </w:rPr>
                    <w:tab/>
                  </w:r>
                  <w:r w:rsidRPr="00137F5D">
                    <w:rPr>
                      <w:rFonts w:hint="eastAsia"/>
                      <w:szCs w:val="21"/>
                    </w:rPr>
                    <w:t>定义</w:t>
                  </w:r>
                </w:p>
                <w:p w:rsidR="00137F5D" w:rsidRPr="00137F5D" w:rsidRDefault="00137F5D" w:rsidP="00137F5D">
                  <w:pPr>
                    <w:ind w:left="420" w:firstLineChars="0" w:firstLine="0"/>
                    <w:rPr>
                      <w:szCs w:val="21"/>
                    </w:rPr>
                  </w:pPr>
                  <w:r w:rsidRPr="00137F5D">
                    <w:rPr>
                      <w:rFonts w:hint="eastAsia"/>
                      <w:szCs w:val="21"/>
                    </w:rPr>
                    <w:t>•</w:t>
                  </w:r>
                  <w:r w:rsidRPr="00137F5D">
                    <w:rPr>
                      <w:rFonts w:hint="eastAsia"/>
                      <w:szCs w:val="21"/>
                    </w:rPr>
                    <w:tab/>
                  </w:r>
                  <w:r w:rsidRPr="00137F5D">
                    <w:rPr>
                      <w:rFonts w:hint="eastAsia"/>
                      <w:szCs w:val="21"/>
                    </w:rPr>
                    <w:t>分层原则</w:t>
                  </w:r>
                </w:p>
                <w:p w:rsidR="00137F5D" w:rsidRPr="00137F5D" w:rsidRDefault="00137F5D" w:rsidP="00137F5D">
                  <w:pPr>
                    <w:ind w:left="420" w:firstLineChars="0" w:firstLine="0"/>
                    <w:rPr>
                      <w:szCs w:val="21"/>
                    </w:rPr>
                  </w:pPr>
                  <w:r w:rsidRPr="00137F5D">
                    <w:rPr>
                      <w:rFonts w:hint="eastAsia"/>
                      <w:szCs w:val="21"/>
                    </w:rPr>
                    <w:t>•</w:t>
                  </w:r>
                  <w:r w:rsidRPr="00137F5D">
                    <w:rPr>
                      <w:rFonts w:hint="eastAsia"/>
                      <w:szCs w:val="21"/>
                    </w:rPr>
                    <w:tab/>
                  </w:r>
                  <w:r w:rsidRPr="00137F5D">
                    <w:rPr>
                      <w:rFonts w:hint="eastAsia"/>
                      <w:szCs w:val="21"/>
                    </w:rPr>
                    <w:t>分层法与其他统计技术的联合运用</w:t>
                  </w:r>
                </w:p>
                <w:p w:rsidR="00137F5D" w:rsidRPr="00137F5D" w:rsidRDefault="00137F5D" w:rsidP="00137F5D">
                  <w:pPr>
                    <w:ind w:left="420" w:firstLineChars="0" w:firstLine="0"/>
                    <w:rPr>
                      <w:szCs w:val="21"/>
                    </w:rPr>
                  </w:pPr>
                  <w:r w:rsidRPr="00137F5D">
                    <w:rPr>
                      <w:rFonts w:hint="eastAsia"/>
                      <w:szCs w:val="21"/>
                    </w:rPr>
                    <w:t>•</w:t>
                  </w:r>
                  <w:r w:rsidRPr="00137F5D">
                    <w:rPr>
                      <w:rFonts w:hint="eastAsia"/>
                      <w:szCs w:val="21"/>
                    </w:rPr>
                    <w:tab/>
                  </w:r>
                  <w:r w:rsidRPr="00137F5D">
                    <w:rPr>
                      <w:rFonts w:hint="eastAsia"/>
                      <w:szCs w:val="21"/>
                    </w:rPr>
                    <w:t>范例解析</w:t>
                  </w:r>
                </w:p>
                <w:p w:rsidR="00137F5D" w:rsidRPr="00137F5D" w:rsidRDefault="00137F5D" w:rsidP="00137F5D">
                  <w:pPr>
                    <w:pStyle w:val="a6"/>
                    <w:numPr>
                      <w:ilvl w:val="0"/>
                      <w:numId w:val="17"/>
                    </w:numPr>
                    <w:ind w:firstLineChars="0"/>
                    <w:rPr>
                      <w:szCs w:val="21"/>
                    </w:rPr>
                  </w:pPr>
                  <w:r w:rsidRPr="00137F5D">
                    <w:rPr>
                      <w:rFonts w:hint="eastAsia"/>
                      <w:szCs w:val="21"/>
                    </w:rPr>
                    <w:t>柏拉图</w:t>
                  </w:r>
                </w:p>
                <w:p w:rsidR="00137F5D" w:rsidRPr="00137F5D" w:rsidRDefault="00137F5D" w:rsidP="00137F5D">
                  <w:pPr>
                    <w:ind w:left="420" w:firstLineChars="0" w:firstLine="0"/>
                    <w:rPr>
                      <w:szCs w:val="21"/>
                    </w:rPr>
                  </w:pPr>
                  <w:r w:rsidRPr="00137F5D">
                    <w:rPr>
                      <w:rFonts w:hint="eastAsia"/>
                      <w:szCs w:val="21"/>
                    </w:rPr>
                    <w:t>•</w:t>
                  </w:r>
                  <w:r w:rsidRPr="00137F5D">
                    <w:rPr>
                      <w:rFonts w:hint="eastAsia"/>
                      <w:szCs w:val="21"/>
                    </w:rPr>
                    <w:tab/>
                  </w:r>
                  <w:r w:rsidRPr="00137F5D">
                    <w:rPr>
                      <w:rFonts w:hint="eastAsia"/>
                      <w:szCs w:val="21"/>
                    </w:rPr>
                    <w:t>定义</w:t>
                  </w:r>
                </w:p>
                <w:p w:rsidR="00137F5D" w:rsidRPr="00137F5D" w:rsidRDefault="00137F5D" w:rsidP="00137F5D">
                  <w:pPr>
                    <w:ind w:left="420" w:firstLineChars="0" w:firstLine="0"/>
                    <w:rPr>
                      <w:szCs w:val="21"/>
                    </w:rPr>
                  </w:pPr>
                  <w:r w:rsidRPr="00137F5D">
                    <w:rPr>
                      <w:rFonts w:hint="eastAsia"/>
                      <w:szCs w:val="21"/>
                    </w:rPr>
                    <w:t>•</w:t>
                  </w:r>
                  <w:r w:rsidRPr="00137F5D">
                    <w:rPr>
                      <w:rFonts w:hint="eastAsia"/>
                      <w:szCs w:val="21"/>
                    </w:rPr>
                    <w:tab/>
                  </w:r>
                  <w:r w:rsidRPr="00137F5D">
                    <w:rPr>
                      <w:rFonts w:hint="eastAsia"/>
                      <w:szCs w:val="21"/>
                    </w:rPr>
                    <w:t>作用</w:t>
                  </w:r>
                </w:p>
                <w:p w:rsidR="00137F5D" w:rsidRPr="00137F5D" w:rsidRDefault="00137F5D" w:rsidP="00137F5D">
                  <w:pPr>
                    <w:ind w:left="420" w:firstLineChars="0" w:firstLine="0"/>
                    <w:rPr>
                      <w:szCs w:val="21"/>
                    </w:rPr>
                  </w:pPr>
                  <w:r w:rsidRPr="00137F5D">
                    <w:rPr>
                      <w:rFonts w:hint="eastAsia"/>
                      <w:szCs w:val="21"/>
                    </w:rPr>
                    <w:t>•</w:t>
                  </w:r>
                  <w:r w:rsidRPr="00137F5D">
                    <w:rPr>
                      <w:rFonts w:hint="eastAsia"/>
                      <w:szCs w:val="21"/>
                    </w:rPr>
                    <w:tab/>
                  </w:r>
                  <w:r w:rsidRPr="00137F5D">
                    <w:rPr>
                      <w:rFonts w:hint="eastAsia"/>
                      <w:szCs w:val="21"/>
                    </w:rPr>
                    <w:t>制作步骤</w:t>
                  </w:r>
                </w:p>
                <w:p w:rsidR="00137F5D" w:rsidRPr="00137F5D" w:rsidRDefault="00137F5D" w:rsidP="00137F5D">
                  <w:pPr>
                    <w:ind w:left="420" w:firstLineChars="0" w:firstLine="0"/>
                    <w:rPr>
                      <w:szCs w:val="21"/>
                    </w:rPr>
                  </w:pPr>
                  <w:r w:rsidRPr="00137F5D">
                    <w:rPr>
                      <w:rFonts w:hint="eastAsia"/>
                      <w:szCs w:val="21"/>
                    </w:rPr>
                    <w:t>•</w:t>
                  </w:r>
                  <w:r w:rsidRPr="00137F5D">
                    <w:rPr>
                      <w:rFonts w:hint="eastAsia"/>
                      <w:szCs w:val="21"/>
                    </w:rPr>
                    <w:tab/>
                  </w:r>
                  <w:r w:rsidRPr="00137F5D">
                    <w:rPr>
                      <w:rFonts w:hint="eastAsia"/>
                      <w:szCs w:val="21"/>
                    </w:rPr>
                    <w:t>结构</w:t>
                  </w:r>
                </w:p>
                <w:p w:rsidR="00137F5D" w:rsidRPr="00137F5D" w:rsidRDefault="00137F5D" w:rsidP="00137F5D">
                  <w:pPr>
                    <w:ind w:left="420" w:firstLineChars="0" w:firstLine="0"/>
                    <w:rPr>
                      <w:szCs w:val="21"/>
                    </w:rPr>
                  </w:pPr>
                  <w:r w:rsidRPr="00137F5D">
                    <w:rPr>
                      <w:rFonts w:hint="eastAsia"/>
                      <w:szCs w:val="21"/>
                    </w:rPr>
                    <w:t>•</w:t>
                  </w:r>
                  <w:r w:rsidRPr="00137F5D">
                    <w:rPr>
                      <w:rFonts w:hint="eastAsia"/>
                      <w:szCs w:val="21"/>
                    </w:rPr>
                    <w:tab/>
                  </w:r>
                  <w:r w:rsidRPr="00137F5D">
                    <w:rPr>
                      <w:rFonts w:hint="eastAsia"/>
                      <w:szCs w:val="21"/>
                    </w:rPr>
                    <w:t>范例解析</w:t>
                  </w:r>
                </w:p>
                <w:p w:rsidR="00137F5D" w:rsidRPr="00137F5D" w:rsidRDefault="00137F5D" w:rsidP="00137F5D">
                  <w:pPr>
                    <w:ind w:left="420" w:firstLineChars="0" w:firstLine="0"/>
                    <w:rPr>
                      <w:szCs w:val="21"/>
                    </w:rPr>
                  </w:pPr>
                  <w:r w:rsidRPr="00137F5D">
                    <w:rPr>
                      <w:rFonts w:hint="eastAsia"/>
                      <w:szCs w:val="21"/>
                    </w:rPr>
                    <w:t>•</w:t>
                  </w:r>
                  <w:r w:rsidRPr="00137F5D">
                    <w:rPr>
                      <w:rFonts w:hint="eastAsia"/>
                      <w:szCs w:val="21"/>
                    </w:rPr>
                    <w:tab/>
                  </w:r>
                  <w:r w:rsidRPr="00137F5D">
                    <w:rPr>
                      <w:rFonts w:hint="eastAsia"/>
                      <w:szCs w:val="21"/>
                    </w:rPr>
                    <w:t>注意事项</w:t>
                  </w:r>
                </w:p>
                <w:p w:rsidR="00137F5D" w:rsidRPr="00137F5D" w:rsidRDefault="00137F5D" w:rsidP="00137F5D">
                  <w:pPr>
                    <w:ind w:left="420" w:firstLineChars="0" w:firstLine="0"/>
                    <w:rPr>
                      <w:szCs w:val="21"/>
                    </w:rPr>
                  </w:pPr>
                  <w:r w:rsidRPr="00137F5D">
                    <w:rPr>
                      <w:rFonts w:hint="eastAsia"/>
                      <w:szCs w:val="21"/>
                    </w:rPr>
                    <w:t>•</w:t>
                  </w:r>
                  <w:r w:rsidRPr="00137F5D">
                    <w:rPr>
                      <w:rFonts w:hint="eastAsia"/>
                      <w:szCs w:val="21"/>
                    </w:rPr>
                    <w:tab/>
                  </w:r>
                  <w:r w:rsidRPr="00137F5D">
                    <w:rPr>
                      <w:rFonts w:hint="eastAsia"/>
                      <w:szCs w:val="21"/>
                    </w:rPr>
                    <w:t>常见问题</w:t>
                  </w:r>
                </w:p>
                <w:p w:rsidR="00137F5D" w:rsidRPr="00137F5D" w:rsidRDefault="00137F5D" w:rsidP="00137F5D">
                  <w:pPr>
                    <w:pStyle w:val="a6"/>
                    <w:numPr>
                      <w:ilvl w:val="0"/>
                      <w:numId w:val="17"/>
                    </w:numPr>
                    <w:ind w:firstLineChars="0"/>
                    <w:rPr>
                      <w:szCs w:val="21"/>
                    </w:rPr>
                  </w:pPr>
                  <w:r w:rsidRPr="00137F5D">
                    <w:rPr>
                      <w:rFonts w:hint="eastAsia"/>
                      <w:szCs w:val="21"/>
                    </w:rPr>
                    <w:t>鱼骨图</w:t>
                  </w:r>
                </w:p>
                <w:p w:rsidR="00137F5D" w:rsidRPr="00137F5D" w:rsidRDefault="00137F5D" w:rsidP="00137F5D">
                  <w:pPr>
                    <w:ind w:left="420" w:firstLineChars="0" w:firstLine="0"/>
                    <w:rPr>
                      <w:szCs w:val="21"/>
                    </w:rPr>
                  </w:pPr>
                  <w:r w:rsidRPr="00137F5D">
                    <w:rPr>
                      <w:rFonts w:hint="eastAsia"/>
                      <w:szCs w:val="21"/>
                    </w:rPr>
                    <w:t>•</w:t>
                  </w:r>
                  <w:r w:rsidRPr="00137F5D">
                    <w:rPr>
                      <w:rFonts w:hint="eastAsia"/>
                      <w:szCs w:val="21"/>
                    </w:rPr>
                    <w:tab/>
                  </w:r>
                  <w:r w:rsidRPr="00137F5D">
                    <w:rPr>
                      <w:rFonts w:hint="eastAsia"/>
                      <w:szCs w:val="21"/>
                    </w:rPr>
                    <w:t>定义</w:t>
                  </w:r>
                </w:p>
                <w:p w:rsidR="00137F5D" w:rsidRPr="00137F5D" w:rsidRDefault="00137F5D" w:rsidP="00137F5D">
                  <w:pPr>
                    <w:ind w:left="420" w:firstLineChars="0" w:firstLine="0"/>
                    <w:rPr>
                      <w:szCs w:val="21"/>
                    </w:rPr>
                  </w:pPr>
                  <w:r w:rsidRPr="00137F5D">
                    <w:rPr>
                      <w:rFonts w:hint="eastAsia"/>
                      <w:szCs w:val="21"/>
                    </w:rPr>
                    <w:t>•</w:t>
                  </w:r>
                  <w:r w:rsidRPr="00137F5D">
                    <w:rPr>
                      <w:rFonts w:hint="eastAsia"/>
                      <w:szCs w:val="21"/>
                    </w:rPr>
                    <w:tab/>
                  </w:r>
                  <w:r w:rsidRPr="00137F5D">
                    <w:rPr>
                      <w:rFonts w:hint="eastAsia"/>
                      <w:szCs w:val="21"/>
                    </w:rPr>
                    <w:t>类型</w:t>
                  </w:r>
                </w:p>
                <w:p w:rsidR="00137F5D" w:rsidRPr="00137F5D" w:rsidRDefault="00137F5D" w:rsidP="00137F5D">
                  <w:pPr>
                    <w:ind w:left="420" w:firstLineChars="0" w:firstLine="0"/>
                    <w:rPr>
                      <w:szCs w:val="21"/>
                    </w:rPr>
                  </w:pPr>
                  <w:r w:rsidRPr="00137F5D">
                    <w:rPr>
                      <w:rFonts w:hint="eastAsia"/>
                      <w:szCs w:val="21"/>
                    </w:rPr>
                    <w:t>•</w:t>
                  </w:r>
                  <w:r w:rsidRPr="00137F5D">
                    <w:rPr>
                      <w:rFonts w:hint="eastAsia"/>
                      <w:szCs w:val="21"/>
                    </w:rPr>
                    <w:tab/>
                  </w:r>
                  <w:r w:rsidRPr="00137F5D">
                    <w:rPr>
                      <w:rFonts w:hint="eastAsia"/>
                      <w:szCs w:val="21"/>
                    </w:rPr>
                    <w:t>制作步骤</w:t>
                  </w:r>
                </w:p>
                <w:p w:rsidR="00137F5D" w:rsidRPr="00137F5D" w:rsidRDefault="00137F5D" w:rsidP="00137F5D">
                  <w:pPr>
                    <w:ind w:left="420" w:firstLineChars="0" w:firstLine="0"/>
                    <w:rPr>
                      <w:szCs w:val="21"/>
                    </w:rPr>
                  </w:pPr>
                  <w:r w:rsidRPr="00137F5D">
                    <w:rPr>
                      <w:rFonts w:hint="eastAsia"/>
                      <w:szCs w:val="21"/>
                    </w:rPr>
                    <w:t>•</w:t>
                  </w:r>
                  <w:r w:rsidRPr="00137F5D">
                    <w:rPr>
                      <w:rFonts w:hint="eastAsia"/>
                      <w:szCs w:val="21"/>
                    </w:rPr>
                    <w:tab/>
                  </w:r>
                  <w:r w:rsidRPr="00137F5D">
                    <w:rPr>
                      <w:rFonts w:hint="eastAsia"/>
                      <w:szCs w:val="21"/>
                    </w:rPr>
                    <w:t>常见问题</w:t>
                  </w:r>
                </w:p>
                <w:p w:rsidR="00137F5D" w:rsidRPr="00137F5D" w:rsidRDefault="00137F5D" w:rsidP="00137F5D">
                  <w:pPr>
                    <w:ind w:left="420" w:firstLineChars="0" w:firstLine="0"/>
                    <w:rPr>
                      <w:szCs w:val="21"/>
                    </w:rPr>
                  </w:pPr>
                  <w:r w:rsidRPr="00137F5D">
                    <w:rPr>
                      <w:rFonts w:hint="eastAsia"/>
                      <w:szCs w:val="21"/>
                    </w:rPr>
                    <w:t>•</w:t>
                  </w:r>
                  <w:r w:rsidRPr="00137F5D">
                    <w:rPr>
                      <w:rFonts w:hint="eastAsia"/>
                      <w:szCs w:val="21"/>
                    </w:rPr>
                    <w:tab/>
                  </w:r>
                  <w:r w:rsidRPr="00137F5D">
                    <w:rPr>
                      <w:rFonts w:hint="eastAsia"/>
                      <w:szCs w:val="21"/>
                    </w:rPr>
                    <w:t>品质变异的</w:t>
                  </w:r>
                  <w:r w:rsidRPr="00137F5D">
                    <w:rPr>
                      <w:rFonts w:hint="eastAsia"/>
                      <w:szCs w:val="21"/>
                    </w:rPr>
                    <w:t>4M1E</w:t>
                  </w:r>
                  <w:r w:rsidRPr="00137F5D">
                    <w:rPr>
                      <w:rFonts w:hint="eastAsia"/>
                      <w:szCs w:val="21"/>
                    </w:rPr>
                    <w:t>要素</w:t>
                  </w:r>
                </w:p>
                <w:p w:rsidR="00137F5D" w:rsidRPr="00137F5D" w:rsidRDefault="00137F5D" w:rsidP="00137F5D">
                  <w:pPr>
                    <w:ind w:left="420" w:firstLineChars="0" w:firstLine="0"/>
                    <w:rPr>
                      <w:szCs w:val="21"/>
                    </w:rPr>
                  </w:pPr>
                  <w:r w:rsidRPr="00137F5D">
                    <w:rPr>
                      <w:rFonts w:hint="eastAsia"/>
                      <w:szCs w:val="21"/>
                    </w:rPr>
                    <w:t>•</w:t>
                  </w:r>
                  <w:r w:rsidRPr="00137F5D">
                    <w:rPr>
                      <w:rFonts w:hint="eastAsia"/>
                      <w:szCs w:val="21"/>
                    </w:rPr>
                    <w:tab/>
                  </w:r>
                  <w:r w:rsidRPr="00137F5D">
                    <w:rPr>
                      <w:rFonts w:hint="eastAsia"/>
                      <w:szCs w:val="21"/>
                    </w:rPr>
                    <w:t>注意事项</w:t>
                  </w:r>
                </w:p>
                <w:p w:rsidR="00137F5D" w:rsidRPr="00137F5D" w:rsidRDefault="00137F5D" w:rsidP="00137F5D">
                  <w:pPr>
                    <w:ind w:left="420" w:firstLineChars="0" w:firstLine="0"/>
                    <w:rPr>
                      <w:szCs w:val="21"/>
                    </w:rPr>
                  </w:pPr>
                  <w:r w:rsidRPr="00137F5D">
                    <w:rPr>
                      <w:rFonts w:hint="eastAsia"/>
                      <w:szCs w:val="21"/>
                    </w:rPr>
                    <w:t>•</w:t>
                  </w:r>
                  <w:r w:rsidRPr="00137F5D">
                    <w:rPr>
                      <w:rFonts w:hint="eastAsia"/>
                      <w:szCs w:val="21"/>
                    </w:rPr>
                    <w:tab/>
                  </w:r>
                  <w:r w:rsidRPr="00137F5D">
                    <w:rPr>
                      <w:rFonts w:hint="eastAsia"/>
                      <w:szCs w:val="21"/>
                    </w:rPr>
                    <w:t>范例解析</w:t>
                  </w:r>
                </w:p>
                <w:p w:rsidR="00137F5D" w:rsidRPr="00137F5D" w:rsidRDefault="00137F5D" w:rsidP="00137F5D">
                  <w:pPr>
                    <w:pStyle w:val="a6"/>
                    <w:numPr>
                      <w:ilvl w:val="0"/>
                      <w:numId w:val="17"/>
                    </w:numPr>
                    <w:ind w:firstLineChars="0"/>
                    <w:rPr>
                      <w:rFonts w:cs="Calibri"/>
                      <w:szCs w:val="21"/>
                    </w:rPr>
                  </w:pPr>
                  <w:r w:rsidRPr="00137F5D">
                    <w:rPr>
                      <w:rFonts w:hint="eastAsia"/>
                      <w:szCs w:val="21"/>
                    </w:rPr>
                    <w:t>直方图</w:t>
                  </w:r>
                </w:p>
                <w:p w:rsidR="00137F5D" w:rsidRPr="00137F5D" w:rsidRDefault="00137F5D" w:rsidP="00137F5D">
                  <w:pPr>
                    <w:ind w:firstLine="420"/>
                    <w:rPr>
                      <w:rFonts w:cs="Calibri"/>
                      <w:szCs w:val="21"/>
                    </w:rPr>
                  </w:pPr>
                  <w:r w:rsidRPr="00137F5D">
                    <w:rPr>
                      <w:rFonts w:cs="Calibri" w:hint="eastAsia"/>
                      <w:szCs w:val="21"/>
                    </w:rPr>
                    <w:t>•</w:t>
                  </w:r>
                  <w:r w:rsidRPr="00137F5D">
                    <w:rPr>
                      <w:rFonts w:cs="Calibri" w:hint="eastAsia"/>
                      <w:szCs w:val="21"/>
                    </w:rPr>
                    <w:tab/>
                  </w:r>
                  <w:r w:rsidRPr="00137F5D">
                    <w:rPr>
                      <w:rFonts w:cs="Calibri" w:hint="eastAsia"/>
                      <w:szCs w:val="21"/>
                    </w:rPr>
                    <w:t>制作步骤</w:t>
                  </w:r>
                </w:p>
                <w:p w:rsidR="00137F5D" w:rsidRPr="00137F5D" w:rsidRDefault="00137F5D" w:rsidP="00137F5D">
                  <w:pPr>
                    <w:ind w:firstLine="420"/>
                    <w:rPr>
                      <w:rFonts w:cs="Calibri"/>
                      <w:szCs w:val="21"/>
                    </w:rPr>
                  </w:pPr>
                  <w:r w:rsidRPr="00137F5D">
                    <w:rPr>
                      <w:rFonts w:cs="Calibri" w:hint="eastAsia"/>
                      <w:szCs w:val="21"/>
                    </w:rPr>
                    <w:t>•</w:t>
                  </w:r>
                  <w:r w:rsidRPr="00137F5D">
                    <w:rPr>
                      <w:rFonts w:cs="Calibri" w:hint="eastAsia"/>
                      <w:szCs w:val="21"/>
                    </w:rPr>
                    <w:tab/>
                  </w:r>
                  <w:r w:rsidRPr="00137F5D">
                    <w:rPr>
                      <w:rFonts w:cs="Calibri" w:hint="eastAsia"/>
                      <w:szCs w:val="21"/>
                    </w:rPr>
                    <w:t>要点</w:t>
                  </w:r>
                </w:p>
                <w:p w:rsidR="00137F5D" w:rsidRPr="00137F5D" w:rsidRDefault="00137F5D" w:rsidP="00137F5D">
                  <w:pPr>
                    <w:ind w:firstLine="420"/>
                    <w:rPr>
                      <w:rFonts w:cs="Calibri"/>
                      <w:szCs w:val="21"/>
                    </w:rPr>
                  </w:pPr>
                  <w:r w:rsidRPr="00137F5D">
                    <w:rPr>
                      <w:rFonts w:cs="Calibri" w:hint="eastAsia"/>
                      <w:szCs w:val="21"/>
                    </w:rPr>
                    <w:t>•</w:t>
                  </w:r>
                  <w:r w:rsidRPr="00137F5D">
                    <w:rPr>
                      <w:rFonts w:cs="Calibri" w:hint="eastAsia"/>
                      <w:szCs w:val="21"/>
                    </w:rPr>
                    <w:tab/>
                  </w:r>
                  <w:r w:rsidRPr="00137F5D">
                    <w:rPr>
                      <w:rFonts w:cs="Calibri" w:hint="eastAsia"/>
                      <w:szCs w:val="21"/>
                    </w:rPr>
                    <w:t>结构</w:t>
                  </w:r>
                </w:p>
                <w:p w:rsidR="00137F5D" w:rsidRPr="00137F5D" w:rsidRDefault="00137F5D" w:rsidP="00137F5D">
                  <w:pPr>
                    <w:ind w:firstLine="420"/>
                    <w:rPr>
                      <w:rFonts w:cs="Calibri"/>
                      <w:szCs w:val="21"/>
                    </w:rPr>
                  </w:pPr>
                  <w:r w:rsidRPr="00137F5D">
                    <w:rPr>
                      <w:rFonts w:cs="Calibri" w:hint="eastAsia"/>
                      <w:szCs w:val="21"/>
                    </w:rPr>
                    <w:t>•</w:t>
                  </w:r>
                  <w:r w:rsidRPr="00137F5D">
                    <w:rPr>
                      <w:rFonts w:cs="Calibri" w:hint="eastAsia"/>
                      <w:szCs w:val="21"/>
                    </w:rPr>
                    <w:tab/>
                  </w:r>
                  <w:r w:rsidRPr="00137F5D">
                    <w:rPr>
                      <w:rFonts w:cs="Calibri" w:hint="eastAsia"/>
                      <w:szCs w:val="21"/>
                    </w:rPr>
                    <w:t>范例解析</w:t>
                  </w:r>
                </w:p>
                <w:p w:rsidR="00137F5D" w:rsidRPr="00137F5D" w:rsidRDefault="00137F5D" w:rsidP="00137F5D">
                  <w:pPr>
                    <w:ind w:firstLine="420"/>
                    <w:rPr>
                      <w:rFonts w:cs="Calibri"/>
                      <w:szCs w:val="21"/>
                    </w:rPr>
                  </w:pPr>
                  <w:r w:rsidRPr="00137F5D">
                    <w:rPr>
                      <w:rFonts w:cs="Calibri" w:hint="eastAsia"/>
                      <w:szCs w:val="21"/>
                    </w:rPr>
                    <w:t>•</w:t>
                  </w:r>
                  <w:r w:rsidRPr="00137F5D">
                    <w:rPr>
                      <w:rFonts w:cs="Calibri" w:hint="eastAsia"/>
                      <w:szCs w:val="21"/>
                    </w:rPr>
                    <w:tab/>
                  </w:r>
                  <w:r w:rsidRPr="00137F5D">
                    <w:rPr>
                      <w:rFonts w:cs="Calibri" w:hint="eastAsia"/>
                      <w:szCs w:val="21"/>
                    </w:rPr>
                    <w:t>各种直方图分析</w:t>
                  </w:r>
                </w:p>
                <w:p w:rsidR="00137F5D" w:rsidRPr="00137F5D" w:rsidRDefault="00137F5D" w:rsidP="00137F5D">
                  <w:pPr>
                    <w:pStyle w:val="a6"/>
                    <w:numPr>
                      <w:ilvl w:val="0"/>
                      <w:numId w:val="17"/>
                    </w:numPr>
                    <w:ind w:firstLineChars="0"/>
                    <w:rPr>
                      <w:rFonts w:cs="Calibri"/>
                      <w:szCs w:val="21"/>
                    </w:rPr>
                  </w:pPr>
                  <w:r w:rsidRPr="00137F5D">
                    <w:rPr>
                      <w:rFonts w:cs="Calibri" w:hint="eastAsia"/>
                      <w:szCs w:val="21"/>
                    </w:rPr>
                    <w:t>点聚图</w:t>
                  </w:r>
                </w:p>
                <w:p w:rsidR="00137F5D" w:rsidRPr="00137F5D" w:rsidRDefault="00137F5D" w:rsidP="00137F5D">
                  <w:pPr>
                    <w:ind w:firstLine="420"/>
                    <w:rPr>
                      <w:rFonts w:cs="Calibri"/>
                      <w:szCs w:val="21"/>
                    </w:rPr>
                  </w:pPr>
                  <w:r w:rsidRPr="00137F5D">
                    <w:rPr>
                      <w:rFonts w:cs="Calibri" w:hint="eastAsia"/>
                      <w:szCs w:val="21"/>
                    </w:rPr>
                    <w:t>•</w:t>
                  </w:r>
                  <w:r w:rsidRPr="00137F5D">
                    <w:rPr>
                      <w:rFonts w:cs="Calibri" w:hint="eastAsia"/>
                      <w:szCs w:val="21"/>
                    </w:rPr>
                    <w:tab/>
                  </w:r>
                  <w:r w:rsidRPr="00137F5D">
                    <w:rPr>
                      <w:rFonts w:cs="Calibri" w:hint="eastAsia"/>
                      <w:szCs w:val="21"/>
                    </w:rPr>
                    <w:t>制作步骤</w:t>
                  </w:r>
                </w:p>
                <w:p w:rsidR="00137F5D" w:rsidRPr="00137F5D" w:rsidRDefault="00137F5D" w:rsidP="00137F5D">
                  <w:pPr>
                    <w:ind w:firstLine="420"/>
                    <w:rPr>
                      <w:rFonts w:cs="Calibri"/>
                      <w:szCs w:val="21"/>
                    </w:rPr>
                  </w:pPr>
                  <w:r w:rsidRPr="00137F5D">
                    <w:rPr>
                      <w:rFonts w:cs="Calibri" w:hint="eastAsia"/>
                      <w:szCs w:val="21"/>
                    </w:rPr>
                    <w:t>•</w:t>
                  </w:r>
                  <w:r w:rsidRPr="00137F5D">
                    <w:rPr>
                      <w:rFonts w:cs="Calibri" w:hint="eastAsia"/>
                      <w:szCs w:val="21"/>
                    </w:rPr>
                    <w:tab/>
                  </w:r>
                  <w:r w:rsidRPr="00137F5D">
                    <w:rPr>
                      <w:rFonts w:cs="Calibri" w:hint="eastAsia"/>
                      <w:szCs w:val="21"/>
                    </w:rPr>
                    <w:t>要点</w:t>
                  </w:r>
                </w:p>
                <w:p w:rsidR="00137F5D" w:rsidRPr="00137F5D" w:rsidRDefault="00137F5D" w:rsidP="00137F5D">
                  <w:pPr>
                    <w:ind w:firstLine="420"/>
                    <w:rPr>
                      <w:rFonts w:cs="Calibri"/>
                      <w:szCs w:val="21"/>
                    </w:rPr>
                  </w:pPr>
                  <w:r w:rsidRPr="00137F5D">
                    <w:rPr>
                      <w:rFonts w:cs="Calibri" w:hint="eastAsia"/>
                      <w:szCs w:val="21"/>
                    </w:rPr>
                    <w:t>•</w:t>
                  </w:r>
                  <w:r w:rsidRPr="00137F5D">
                    <w:rPr>
                      <w:rFonts w:cs="Calibri" w:hint="eastAsia"/>
                      <w:szCs w:val="21"/>
                    </w:rPr>
                    <w:tab/>
                  </w:r>
                  <w:r w:rsidRPr="00137F5D">
                    <w:rPr>
                      <w:rFonts w:cs="Calibri" w:hint="eastAsia"/>
                      <w:szCs w:val="21"/>
                    </w:rPr>
                    <w:t>结构</w:t>
                  </w:r>
                </w:p>
                <w:p w:rsidR="00137F5D" w:rsidRPr="00137F5D" w:rsidRDefault="00137F5D" w:rsidP="00137F5D">
                  <w:pPr>
                    <w:ind w:firstLine="420"/>
                    <w:rPr>
                      <w:rFonts w:cs="Calibri"/>
                      <w:szCs w:val="21"/>
                    </w:rPr>
                  </w:pPr>
                  <w:r w:rsidRPr="00137F5D">
                    <w:rPr>
                      <w:rFonts w:cs="Calibri" w:hint="eastAsia"/>
                      <w:szCs w:val="21"/>
                    </w:rPr>
                    <w:t>•</w:t>
                  </w:r>
                  <w:r w:rsidRPr="00137F5D">
                    <w:rPr>
                      <w:rFonts w:cs="Calibri" w:hint="eastAsia"/>
                      <w:szCs w:val="21"/>
                    </w:rPr>
                    <w:tab/>
                  </w:r>
                  <w:r w:rsidRPr="00137F5D">
                    <w:rPr>
                      <w:rFonts w:cs="Calibri" w:hint="eastAsia"/>
                      <w:szCs w:val="21"/>
                    </w:rPr>
                    <w:t>范例解析</w:t>
                  </w:r>
                </w:p>
                <w:p w:rsidR="00137F5D" w:rsidRPr="00137F5D" w:rsidRDefault="00137F5D" w:rsidP="00137F5D">
                  <w:pPr>
                    <w:ind w:firstLine="420"/>
                    <w:rPr>
                      <w:rFonts w:cs="Calibri"/>
                      <w:szCs w:val="21"/>
                    </w:rPr>
                  </w:pPr>
                  <w:r w:rsidRPr="00137F5D">
                    <w:rPr>
                      <w:rFonts w:cs="Calibri" w:hint="eastAsia"/>
                      <w:szCs w:val="21"/>
                    </w:rPr>
                    <w:t>•</w:t>
                  </w:r>
                  <w:r w:rsidRPr="00137F5D">
                    <w:rPr>
                      <w:rFonts w:cs="Calibri" w:hint="eastAsia"/>
                      <w:szCs w:val="21"/>
                    </w:rPr>
                    <w:tab/>
                  </w:r>
                  <w:r w:rsidRPr="00137F5D">
                    <w:rPr>
                      <w:rFonts w:cs="Calibri" w:hint="eastAsia"/>
                      <w:szCs w:val="21"/>
                    </w:rPr>
                    <w:t>使用时机</w:t>
                  </w:r>
                </w:p>
                <w:p w:rsidR="00137F5D" w:rsidRPr="00137F5D" w:rsidRDefault="00137F5D" w:rsidP="00137F5D">
                  <w:pPr>
                    <w:ind w:firstLine="420"/>
                    <w:rPr>
                      <w:rFonts w:cs="Calibri"/>
                      <w:szCs w:val="21"/>
                    </w:rPr>
                  </w:pPr>
                  <w:r w:rsidRPr="00137F5D">
                    <w:rPr>
                      <w:rFonts w:cs="Calibri" w:hint="eastAsia"/>
                      <w:szCs w:val="21"/>
                    </w:rPr>
                    <w:t>2</w:t>
                  </w:r>
                  <w:r w:rsidRPr="00137F5D">
                    <w:rPr>
                      <w:rFonts w:cs="Calibri" w:hint="eastAsia"/>
                      <w:szCs w:val="21"/>
                    </w:rPr>
                    <w:t>、</w:t>
                  </w:r>
                  <w:r w:rsidRPr="00137F5D">
                    <w:rPr>
                      <w:rFonts w:cs="Calibri" w:hint="eastAsia"/>
                      <w:szCs w:val="21"/>
                    </w:rPr>
                    <w:t>QCC</w:t>
                  </w:r>
                  <w:r w:rsidRPr="00137F5D">
                    <w:rPr>
                      <w:rFonts w:cs="Calibri" w:hint="eastAsia"/>
                      <w:szCs w:val="21"/>
                    </w:rPr>
                    <w:t>实施技巧</w:t>
                  </w:r>
                </w:p>
                <w:p w:rsidR="00137F5D" w:rsidRPr="00137F5D" w:rsidRDefault="00137F5D" w:rsidP="00137F5D">
                  <w:pPr>
                    <w:pStyle w:val="a6"/>
                    <w:numPr>
                      <w:ilvl w:val="0"/>
                      <w:numId w:val="17"/>
                    </w:numPr>
                    <w:ind w:firstLineChars="0"/>
                    <w:rPr>
                      <w:rFonts w:cs="Calibri"/>
                      <w:szCs w:val="21"/>
                    </w:rPr>
                  </w:pPr>
                  <w:r w:rsidRPr="00137F5D">
                    <w:rPr>
                      <w:rFonts w:cs="Calibri"/>
                      <w:szCs w:val="21"/>
                    </w:rPr>
                    <w:t>QCC</w:t>
                  </w:r>
                  <w:r w:rsidRPr="00137F5D">
                    <w:rPr>
                      <w:rFonts w:cs="Calibri" w:hint="eastAsia"/>
                      <w:szCs w:val="21"/>
                    </w:rPr>
                    <w:t>实施技巧与步骤</w:t>
                  </w:r>
                </w:p>
                <w:p w:rsidR="00137F5D" w:rsidRPr="00137F5D" w:rsidRDefault="00137F5D" w:rsidP="00137F5D">
                  <w:pPr>
                    <w:ind w:firstLine="420"/>
                    <w:rPr>
                      <w:rFonts w:cs="Calibri"/>
                      <w:szCs w:val="21"/>
                    </w:rPr>
                  </w:pPr>
                  <w:r w:rsidRPr="00137F5D">
                    <w:rPr>
                      <w:rFonts w:cs="Calibri" w:hint="eastAsia"/>
                      <w:szCs w:val="21"/>
                    </w:rPr>
                    <w:t>3</w:t>
                  </w:r>
                  <w:r w:rsidRPr="00137F5D">
                    <w:rPr>
                      <w:rFonts w:cs="Calibri" w:hint="eastAsia"/>
                      <w:szCs w:val="21"/>
                    </w:rPr>
                    <w:t>、生产后各职能部门（仓库、销售、客服部）现场巡查督导</w:t>
                  </w:r>
                  <w:r w:rsidRPr="00137F5D">
                    <w:rPr>
                      <w:rFonts w:cs="Calibri" w:hint="eastAsia"/>
                      <w:szCs w:val="21"/>
                    </w:rPr>
                    <w:t xml:space="preserve"> </w:t>
                  </w:r>
                </w:p>
                <w:p w:rsidR="00137F5D" w:rsidRPr="00137F5D" w:rsidRDefault="00137F5D" w:rsidP="00137F5D">
                  <w:pPr>
                    <w:pStyle w:val="a6"/>
                    <w:numPr>
                      <w:ilvl w:val="0"/>
                      <w:numId w:val="17"/>
                    </w:numPr>
                    <w:ind w:firstLineChars="0"/>
                    <w:rPr>
                      <w:szCs w:val="21"/>
                    </w:rPr>
                  </w:pPr>
                  <w:r w:rsidRPr="00137F5D">
                    <w:rPr>
                      <w:rFonts w:hint="eastAsia"/>
                      <w:szCs w:val="21"/>
                    </w:rPr>
                    <w:t>产品交付管理</w:t>
                  </w:r>
                </w:p>
                <w:p w:rsidR="00137F5D" w:rsidRDefault="00137F5D" w:rsidP="00137F5D">
                  <w:pPr>
                    <w:ind w:firstLine="422"/>
                    <w:rPr>
                      <w:b/>
                      <w:szCs w:val="21"/>
                    </w:rPr>
                  </w:pPr>
                </w:p>
                <w:p w:rsidR="00137F5D" w:rsidRDefault="00137F5D" w:rsidP="00137F5D">
                  <w:pPr>
                    <w:ind w:firstLine="422"/>
                    <w:rPr>
                      <w:b/>
                      <w:szCs w:val="21"/>
                    </w:rPr>
                  </w:pPr>
                </w:p>
                <w:p w:rsidR="00137F5D" w:rsidRPr="00137F5D" w:rsidRDefault="00137F5D" w:rsidP="00137F5D">
                  <w:pPr>
                    <w:ind w:firstLine="422"/>
                    <w:rPr>
                      <w:b/>
                      <w:szCs w:val="21"/>
                    </w:rPr>
                  </w:pPr>
                </w:p>
              </w:txbxContent>
            </v:textbox>
          </v:shape>
        </w:pict>
      </w: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483C06" w:rsidRDefault="00483C06" w:rsidP="005E5E85">
      <w:pPr>
        <w:ind w:firstLineChars="0" w:firstLine="0"/>
        <w:rPr>
          <w:rFonts w:ascii="宋体" w:hAnsi="宋体"/>
          <w:b/>
          <w:color w:val="000000"/>
          <w:szCs w:val="21"/>
        </w:rPr>
      </w:pPr>
    </w:p>
    <w:p w:rsidR="00C00C03" w:rsidRDefault="00C00C03" w:rsidP="005E5E85">
      <w:pPr>
        <w:ind w:firstLineChars="0" w:firstLine="0"/>
        <w:rPr>
          <w:rFonts w:ascii="宋体" w:hAnsi="宋体"/>
          <w:b/>
          <w:color w:val="000000"/>
          <w:szCs w:val="21"/>
        </w:rPr>
      </w:pPr>
    </w:p>
    <w:p w:rsidR="00C00C03" w:rsidRDefault="00C00C03" w:rsidP="005E5E85">
      <w:pPr>
        <w:ind w:firstLineChars="0" w:firstLine="0"/>
        <w:rPr>
          <w:rFonts w:ascii="宋体" w:hAnsi="宋体"/>
          <w:b/>
          <w:color w:val="000000"/>
          <w:szCs w:val="21"/>
        </w:rPr>
      </w:pPr>
    </w:p>
    <w:p w:rsidR="00C00C03" w:rsidRDefault="00C00C03" w:rsidP="005E5E85">
      <w:pPr>
        <w:ind w:firstLineChars="0" w:firstLine="0"/>
        <w:rPr>
          <w:rFonts w:ascii="宋体" w:hAnsi="宋体"/>
          <w:b/>
          <w:color w:val="000000"/>
          <w:szCs w:val="21"/>
        </w:rPr>
      </w:pPr>
    </w:p>
    <w:p w:rsidR="00C00C03" w:rsidRDefault="00C00C03" w:rsidP="005E5E85">
      <w:pPr>
        <w:ind w:firstLineChars="0" w:firstLine="0"/>
        <w:rPr>
          <w:rFonts w:ascii="宋体" w:hAnsi="宋体"/>
          <w:b/>
          <w:color w:val="000000"/>
          <w:szCs w:val="21"/>
        </w:rPr>
      </w:pPr>
    </w:p>
    <w:p w:rsidR="00C00C03" w:rsidRDefault="00C00C03" w:rsidP="005E5E85">
      <w:pPr>
        <w:ind w:firstLineChars="0" w:firstLine="0"/>
        <w:rPr>
          <w:rFonts w:ascii="宋体" w:hAnsi="宋体"/>
          <w:b/>
          <w:color w:val="000000"/>
          <w:szCs w:val="21"/>
        </w:rPr>
      </w:pPr>
    </w:p>
    <w:p w:rsidR="00C00C03" w:rsidRDefault="00C00C03" w:rsidP="005E5E85">
      <w:pPr>
        <w:ind w:firstLineChars="0" w:firstLine="0"/>
        <w:rPr>
          <w:rFonts w:ascii="宋体" w:hAnsi="宋体"/>
          <w:b/>
          <w:color w:val="000000"/>
          <w:szCs w:val="21"/>
        </w:rPr>
      </w:pPr>
    </w:p>
    <w:p w:rsidR="00C00C03" w:rsidRDefault="00C00C03" w:rsidP="005E5E85">
      <w:pPr>
        <w:ind w:firstLineChars="0" w:firstLine="0"/>
        <w:rPr>
          <w:rFonts w:ascii="宋体" w:hAnsi="宋体"/>
          <w:b/>
          <w:color w:val="000000"/>
          <w:szCs w:val="21"/>
        </w:rPr>
      </w:pPr>
    </w:p>
    <w:p w:rsidR="00C00C03" w:rsidRDefault="00C00C03" w:rsidP="005E5E85">
      <w:pPr>
        <w:ind w:firstLineChars="0" w:firstLine="0"/>
        <w:rPr>
          <w:rFonts w:ascii="宋体" w:hAnsi="宋体"/>
          <w:b/>
          <w:color w:val="000000"/>
          <w:szCs w:val="21"/>
        </w:rPr>
      </w:pPr>
    </w:p>
    <w:p w:rsidR="00C00C03" w:rsidRDefault="00C00C03" w:rsidP="005E5E85">
      <w:pPr>
        <w:ind w:firstLineChars="0" w:firstLine="0"/>
        <w:rPr>
          <w:rFonts w:ascii="宋体" w:hAnsi="宋体"/>
          <w:b/>
          <w:color w:val="000000"/>
          <w:szCs w:val="21"/>
        </w:rPr>
      </w:pPr>
    </w:p>
    <w:p w:rsidR="00BF29CA" w:rsidRDefault="00BF29CA" w:rsidP="005E5E85">
      <w:pPr>
        <w:ind w:firstLineChars="0" w:firstLine="0"/>
        <w:rPr>
          <w:rFonts w:ascii="宋体" w:hAnsi="宋体"/>
          <w:b/>
          <w:color w:val="000000"/>
          <w:szCs w:val="21"/>
        </w:rPr>
      </w:pPr>
    </w:p>
    <w:p w:rsidR="00BF29CA" w:rsidRDefault="00BF29CA" w:rsidP="005E5E85">
      <w:pPr>
        <w:ind w:firstLineChars="0" w:firstLine="0"/>
        <w:rPr>
          <w:rFonts w:ascii="宋体" w:hAnsi="宋体"/>
          <w:b/>
          <w:color w:val="000000"/>
          <w:szCs w:val="21"/>
        </w:rPr>
      </w:pPr>
    </w:p>
    <w:p w:rsidR="00BF29CA" w:rsidRDefault="00BF29CA" w:rsidP="005E5E85">
      <w:pPr>
        <w:ind w:firstLineChars="0" w:firstLine="0"/>
        <w:rPr>
          <w:rFonts w:ascii="宋体" w:hAnsi="宋体"/>
          <w:b/>
          <w:color w:val="000000"/>
          <w:szCs w:val="21"/>
        </w:rPr>
      </w:pPr>
    </w:p>
    <w:p w:rsidR="001B369F" w:rsidRDefault="001B369F"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775E48" w:rsidP="005E5E85">
      <w:pPr>
        <w:ind w:firstLineChars="0" w:firstLine="0"/>
        <w:rPr>
          <w:rFonts w:ascii="宋体" w:hAnsi="宋体"/>
          <w:b/>
          <w:color w:val="000000"/>
          <w:szCs w:val="21"/>
        </w:rPr>
      </w:pPr>
      <w:r>
        <w:rPr>
          <w:rFonts w:ascii="宋体" w:hAnsi="宋体"/>
          <w:b/>
          <w:noProof/>
          <w:color w:val="000000"/>
          <w:szCs w:val="21"/>
        </w:rPr>
        <w:lastRenderedPageBreak/>
        <w:pict>
          <v:shape id="_x0000_s1338" type="#_x0000_t109" style="position:absolute;left:0;text-align:left;margin-left:-.15pt;margin-top:0;width:486.6pt;height:134pt;z-index:25184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338">
              <w:txbxContent>
                <w:p w:rsidR="00137F5D" w:rsidRPr="00137F5D" w:rsidRDefault="00137F5D" w:rsidP="00137F5D">
                  <w:pPr>
                    <w:pStyle w:val="a6"/>
                    <w:numPr>
                      <w:ilvl w:val="0"/>
                      <w:numId w:val="17"/>
                    </w:numPr>
                    <w:ind w:firstLineChars="0"/>
                    <w:rPr>
                      <w:szCs w:val="21"/>
                    </w:rPr>
                  </w:pPr>
                  <w:r w:rsidRPr="00137F5D">
                    <w:rPr>
                      <w:rFonts w:hint="eastAsia"/>
                      <w:szCs w:val="21"/>
                    </w:rPr>
                    <w:t>库存与质量间的关系</w:t>
                  </w:r>
                </w:p>
                <w:p w:rsidR="00137F5D" w:rsidRPr="00137F5D" w:rsidRDefault="00137F5D" w:rsidP="00137F5D">
                  <w:pPr>
                    <w:pStyle w:val="a6"/>
                    <w:numPr>
                      <w:ilvl w:val="0"/>
                      <w:numId w:val="17"/>
                    </w:numPr>
                    <w:ind w:firstLineChars="0"/>
                    <w:rPr>
                      <w:szCs w:val="21"/>
                    </w:rPr>
                  </w:pPr>
                  <w:r w:rsidRPr="00137F5D">
                    <w:rPr>
                      <w:rFonts w:hint="eastAsia"/>
                      <w:szCs w:val="21"/>
                    </w:rPr>
                    <w:t>客户满意管理</w:t>
                  </w:r>
                </w:p>
                <w:p w:rsidR="00137F5D" w:rsidRPr="00137F5D" w:rsidRDefault="00137F5D" w:rsidP="00137F5D">
                  <w:pPr>
                    <w:pStyle w:val="a6"/>
                    <w:numPr>
                      <w:ilvl w:val="0"/>
                      <w:numId w:val="17"/>
                    </w:numPr>
                    <w:ind w:firstLineChars="0"/>
                    <w:rPr>
                      <w:szCs w:val="21"/>
                    </w:rPr>
                  </w:pPr>
                  <w:r w:rsidRPr="00137F5D">
                    <w:rPr>
                      <w:rFonts w:hint="eastAsia"/>
                      <w:szCs w:val="21"/>
                    </w:rPr>
                    <w:t>风险管理</w:t>
                  </w:r>
                </w:p>
                <w:p w:rsidR="00137F5D" w:rsidRPr="00137F5D" w:rsidRDefault="00137F5D" w:rsidP="00137F5D">
                  <w:pPr>
                    <w:ind w:firstLine="420"/>
                    <w:rPr>
                      <w:rFonts w:cs="Calibri"/>
                      <w:szCs w:val="21"/>
                    </w:rPr>
                  </w:pPr>
                  <w:r w:rsidRPr="00137F5D">
                    <w:rPr>
                      <w:rFonts w:cs="Calibri" w:hint="eastAsia"/>
                      <w:szCs w:val="21"/>
                    </w:rPr>
                    <w:t>4</w:t>
                  </w:r>
                  <w:r w:rsidRPr="00137F5D">
                    <w:rPr>
                      <w:rFonts w:cs="Calibri" w:hint="eastAsia"/>
                      <w:szCs w:val="21"/>
                    </w:rPr>
                    <w:t>、领导谈话、管理者互动</w:t>
                  </w:r>
                  <w:r w:rsidRPr="00137F5D">
                    <w:rPr>
                      <w:rFonts w:cs="Calibri" w:hint="eastAsia"/>
                      <w:szCs w:val="21"/>
                    </w:rPr>
                    <w:t xml:space="preserve"> </w:t>
                  </w:r>
                </w:p>
                <w:p w:rsidR="00137F5D" w:rsidRPr="00137F5D" w:rsidRDefault="00137F5D" w:rsidP="00137F5D">
                  <w:pPr>
                    <w:pStyle w:val="a6"/>
                    <w:numPr>
                      <w:ilvl w:val="0"/>
                      <w:numId w:val="17"/>
                    </w:numPr>
                    <w:ind w:firstLineChars="0"/>
                    <w:rPr>
                      <w:szCs w:val="21"/>
                    </w:rPr>
                  </w:pPr>
                  <w:r w:rsidRPr="00137F5D">
                    <w:rPr>
                      <w:rFonts w:hint="eastAsia"/>
                      <w:szCs w:val="21"/>
                    </w:rPr>
                    <w:t>企业质量管理系统的改善思路</w:t>
                  </w:r>
                </w:p>
                <w:p w:rsidR="00137F5D" w:rsidRPr="00137F5D" w:rsidRDefault="00137F5D" w:rsidP="00137F5D">
                  <w:pPr>
                    <w:pStyle w:val="a6"/>
                    <w:numPr>
                      <w:ilvl w:val="0"/>
                      <w:numId w:val="17"/>
                    </w:numPr>
                    <w:ind w:firstLineChars="0"/>
                    <w:rPr>
                      <w:szCs w:val="21"/>
                    </w:rPr>
                  </w:pPr>
                  <w:r w:rsidRPr="00137F5D">
                    <w:rPr>
                      <w:rFonts w:hint="eastAsia"/>
                      <w:szCs w:val="21"/>
                    </w:rPr>
                    <w:t>眼下</w:t>
                  </w:r>
                  <w:r w:rsidRPr="00137F5D">
                    <w:rPr>
                      <w:szCs w:val="21"/>
                    </w:rPr>
                    <w:t>1A</w:t>
                  </w:r>
                  <w:r w:rsidRPr="00137F5D">
                    <w:rPr>
                      <w:rFonts w:hint="eastAsia"/>
                      <w:szCs w:val="21"/>
                    </w:rPr>
                    <w:t>事项</w:t>
                  </w:r>
                </w:p>
                <w:p w:rsidR="00137F5D" w:rsidRPr="00137F5D" w:rsidRDefault="00137F5D" w:rsidP="00137F5D">
                  <w:pPr>
                    <w:pStyle w:val="a6"/>
                    <w:numPr>
                      <w:ilvl w:val="0"/>
                      <w:numId w:val="17"/>
                    </w:numPr>
                    <w:ind w:firstLineChars="0"/>
                    <w:rPr>
                      <w:szCs w:val="21"/>
                    </w:rPr>
                  </w:pPr>
                  <w:r w:rsidRPr="00137F5D">
                    <w:rPr>
                      <w:rFonts w:hint="eastAsia"/>
                      <w:szCs w:val="21"/>
                    </w:rPr>
                    <w:t>与骨干人员互动，分享培训心得，展望后期的方向</w:t>
                  </w:r>
                </w:p>
                <w:p w:rsidR="00045C91" w:rsidRPr="00137F5D" w:rsidRDefault="00137F5D" w:rsidP="00137F5D">
                  <w:pPr>
                    <w:ind w:firstLine="420"/>
                    <w:rPr>
                      <w:szCs w:val="21"/>
                    </w:rPr>
                  </w:pPr>
                  <w:r w:rsidRPr="00137F5D">
                    <w:rPr>
                      <w:rFonts w:cs="Calibri" w:hint="eastAsia"/>
                      <w:szCs w:val="21"/>
                    </w:rPr>
                    <w:t>5</w:t>
                  </w:r>
                  <w:r w:rsidRPr="00137F5D">
                    <w:rPr>
                      <w:rFonts w:cs="Calibri" w:hint="eastAsia"/>
                      <w:szCs w:val="21"/>
                    </w:rPr>
                    <w:t>、总结</w:t>
                  </w:r>
                </w:p>
              </w:txbxContent>
            </v:textbox>
          </v:shape>
        </w:pict>
      </w: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1B369F" w:rsidRDefault="001B369F" w:rsidP="005E5E85">
      <w:pPr>
        <w:ind w:firstLineChars="0" w:firstLine="0"/>
        <w:rPr>
          <w:rFonts w:ascii="宋体" w:hAnsi="宋体"/>
          <w:b/>
          <w:color w:val="000000"/>
          <w:szCs w:val="21"/>
        </w:rPr>
      </w:pPr>
    </w:p>
    <w:p w:rsidR="00137F5D" w:rsidRDefault="00775E48" w:rsidP="005E5E85">
      <w:pPr>
        <w:ind w:firstLineChars="0" w:firstLine="0"/>
        <w:rPr>
          <w:rFonts w:ascii="宋体" w:hAnsi="宋体"/>
          <w:b/>
          <w:color w:val="000000"/>
          <w:szCs w:val="21"/>
        </w:rPr>
      </w:pPr>
      <w:r>
        <w:rPr>
          <w:rFonts w:ascii="宋体" w:hAnsi="宋体"/>
          <w:b/>
          <w:noProof/>
          <w:color w:val="000000"/>
          <w:szCs w:val="21"/>
        </w:rPr>
        <w:pict>
          <v:group id="_x0000_s1285" style="position:absolute;left:0;text-align:left;margin-left:-1.45pt;margin-top:9.2pt;width:420.75pt;height:36.6pt;z-index:251827712;mso-position-horizontal-relative:margin" coordorigin="2475,3547" coordsize="841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">
            <v:group id="Group 352" o:spid="_x0000_s1286" style="position:absolute;left:2475;top:4035;width:8415;height:243" coordorigin="1530,1563" coordsize="9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353" o:spid="_x0000_s1287" style="position:absolute;left:1530;top:1953;width:936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qnMQA&#10;AADbAAAADwAAAGRycy9kb3ducmV2LnhtbESPwWrDMBBE74H+g9hCb4mclITUtWKCS6D0Upzk0ONi&#10;rWVTa2UkNXH+vioUchxm5g1TlJMdxIV86B0rWC4yEMSN0z0bBefTYb4FESKyxsExKbhRgHL3MCsw&#10;1+7KNV2O0YgE4ZCjgi7GMZcyNB1ZDAs3Eievdd5iTNIbqT1eE9wOcpVlG2mx57TQ4UhVR8338ccq&#10;yOr6Ftp++bH+1FQdvPl6m9ZOqafHaf8KItIU7+H/9rtW8PwCf1/S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apzEAAAA2wAAAA8AAAAAAAAAAAAAAAAAmAIAAGRycy9k&#10;b3ducmV2LnhtbFBLBQYAAAAABAAEAPUAAACJAwAAAAA=&#10;" stroked="f" strokecolor="#fabf8f" strokeweight="1pt">
                <v:fill color2="#fbd4b4" focus="100%" type="gradient"/>
                <v:shadow on="t" color="#974706" opacity=".5" offset="1pt"/>
              </v:rect>
              <v:shape id="AutoShape 354" o:spid="_x0000_s1288" type="#_x0000_t109" style="position:absolute;left:1530;top:1563;width:193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r8A&#10;AADbAAAADwAAAGRycy9kb3ducmV2LnhtbERP3WrCMBS+H/gO4QjezVQdotUoMhR3tWn1AQ7NsSk2&#10;J10Sa/f2y8Vglx/f/3rb20Z05EPtWMFknIEgLp2uuVJwvRxeFyBCRNbYOCYFPxRguxm8rDHX7sln&#10;6opYiRTCIUcFJsY2lzKUhiyGsWuJE3dz3mJM0FdSe3ymcNvIaZbNpcWaU4PBlt4NlffiYRV81t5M&#10;/elu+m6+p+L0NTsuv1mp0bDfrUBE6uO/+M/9oRW8pfXpS/o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3D6vwAAANsAAAAPAAAAAAAAAAAAAAAAAJgCAABkcnMvZG93bnJl&#10;di54bWxQSwUGAAAAAAQABAD1AAAAhAMAAAAA&#10;" stroked="f" strokecolor="#fabf8f" strokeweight="1pt">
                <v:fill color2="#fbd4b4" focus="100%" type="gradient"/>
                <v:shadow on="t" color="#974706" opacity=".5" offset="1pt"/>
                <v:textbox>
                  <w:txbxContent>
                    <w:p w:rsidR="00BB09A8" w:rsidRPr="00C65D65" w:rsidRDefault="00BB09A8" w:rsidP="0084674F">
                      <w:pPr>
                        <w:pStyle w:val="1"/>
                        <w:pBdr>
                          <w:bottom w:val="single" w:sz="6" w:space="1" w:color="E36C0A"/>
                        </w:pBdr>
                        <w:spacing w:beforeLines="100" w:after="0" w:line="400" w:lineRule="exact"/>
                        <w:rPr>
                          <w:rFonts w:ascii="微软雅黑" w:hAnsi="微软雅黑"/>
                          <w:b/>
                          <w:color w:val="000000"/>
                          <w:kern w:val="0"/>
                        </w:rPr>
                      </w:pPr>
                      <w:r w:rsidRPr="00C65D65">
                        <w:rPr>
                          <w:rFonts w:ascii="微软雅黑" w:hAnsi="微软雅黑" w:hint="eastAsia"/>
                          <w:b/>
                          <w:color w:val="000000"/>
                          <w:kern w:val="0"/>
                        </w:rPr>
                        <w:t>程对象</w:t>
                      </w:r>
                      <w:r w:rsidRPr="00C65D65">
                        <w:rPr>
                          <w:rFonts w:ascii="微软雅黑" w:hAnsi="微软雅黑" w:hint="eastAsia"/>
                          <w:b/>
                          <w:color w:val="000000"/>
                          <w:kern w:val="0"/>
                        </w:rPr>
                        <w:sym w:font="Wingdings 2" w:char="F0AF"/>
                      </w:r>
                    </w:p>
                    <w:p w:rsidR="00BB09A8" w:rsidRPr="00C65D65" w:rsidRDefault="00BB09A8" w:rsidP="0084674F">
                      <w:pPr>
                        <w:pStyle w:val="1"/>
                        <w:pBdr>
                          <w:bottom w:val="single" w:sz="6" w:space="1" w:color="E36C0A"/>
                        </w:pBdr>
                        <w:spacing w:beforeLines="100" w:after="0" w:line="400" w:lineRule="exact"/>
                        <w:rPr>
                          <w:rFonts w:ascii="微软雅黑" w:hAnsi="微软雅黑"/>
                          <w:b/>
                          <w:color w:val="000000"/>
                          <w:kern w:val="0"/>
                        </w:rPr>
                      </w:pPr>
                    </w:p>
                  </w:txbxContent>
                </v:textbox>
              </v:shape>
              <v:shape id="AutoShape 355" o:spid="_x0000_s1289" type="#_x0000_t6" style="position:absolute;left:3465;top:1563;width:157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KMMMA&#10;AADbAAAADwAAAGRycy9kb3ducmV2LnhtbESPT2sCMRTE7wW/Q3iCl6JZpYisRpHCingo+If2+khe&#10;N0s3L0uS6vrtTaHgcZiZ3zCrTe9acaUQG88KppMCBLH2puFaweVcjRcgYkI22HomBXeKsFkPXlZY&#10;Gn/jI11PqRYZwrFEBTalrpQyaksO48R3xNn79sFhyjLU0gS8Zbhr5awo5tJhw3nBYkfvlvTP6dcp&#10;aA/V3u4u6eN4D9UnzrbxS79qpUbDfrsEkahPz/B/e28UvE3h70v+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kKMMMAAADbAAAADwAAAAAAAAAAAAAAAACYAgAAZHJzL2Rv&#10;d25yZXYueG1sUEsFBgAAAAAEAAQA9QAAAIgDAAAAAA==&#10;" stroked="f" strokecolor="#fabf8f" strokeweight="1pt">
                <v:fill color2="#fbd4b4" focus="100%" type="gradient"/>
                <v:shadow on="t" color="#974706" opacity=".5" offset="1pt"/>
              </v:shape>
            </v:group>
            <v:shape id="Text Box 356" o:spid="_x0000_s1290" type="#_x0000_t202" style="position:absolute;left:2475;top:3547;width:2565;height: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BB09A8" w:rsidRPr="00C65D65" w:rsidRDefault="00BB09A8" w:rsidP="00667069">
                    <w:pPr>
                      <w:pStyle w:val="1"/>
                      <w:pBdr>
                        <w:bottom w:val="single" w:sz="6" w:space="1" w:color="E36C0A"/>
                      </w:pBdr>
                      <w:spacing w:before="0" w:after="0" w:line="240" w:lineRule="auto"/>
                      <w:rPr>
                        <w:rFonts w:ascii="微软雅黑" w:hAnsi="微软雅黑"/>
                        <w:color w:val="F79646"/>
                        <w:kern w:val="0"/>
                      </w:rPr>
                    </w:pPr>
                    <w:r w:rsidRPr="00C65D65">
                      <w:rPr>
                        <w:rFonts w:ascii="微软雅黑" w:hAnsi="微软雅黑" w:hint="eastAsia"/>
                        <w:b/>
                        <w:color w:val="F79646"/>
                        <w:kern w:val="0"/>
                      </w:rPr>
                      <w:sym w:font="Wingdings 2" w:char="F0AF"/>
                    </w:r>
                    <w:r w:rsidR="007A773D">
                      <w:rPr>
                        <w:rFonts w:ascii="微软雅黑" w:hAnsi="微软雅黑" w:hint="eastAsia"/>
                        <w:b/>
                        <w:color w:val="F79646"/>
                        <w:kern w:val="0"/>
                      </w:rPr>
                      <w:t>讲师介绍</w:t>
                    </w:r>
                    <w:r w:rsidRPr="00C65D65">
                      <w:rPr>
                        <w:rFonts w:ascii="微软雅黑" w:hAnsi="微软雅黑" w:hint="eastAsia"/>
                        <w:b/>
                        <w:color w:val="F79646"/>
                        <w:kern w:val="0"/>
                      </w:rPr>
                      <w:sym w:font="Wingdings 2" w:char="F0AF"/>
                    </w:r>
                  </w:p>
                </w:txbxContent>
              </v:textbox>
            </v:shape>
            <w10:wrap anchorx="margin"/>
          </v:group>
        </w:pict>
      </w:r>
    </w:p>
    <w:p w:rsidR="00137F5D" w:rsidRDefault="00137F5D" w:rsidP="005E5E85">
      <w:pPr>
        <w:ind w:firstLineChars="0" w:firstLine="0"/>
        <w:rPr>
          <w:rFonts w:ascii="宋体" w:hAnsi="宋体"/>
          <w:b/>
          <w:color w:val="000000"/>
          <w:szCs w:val="21"/>
        </w:rPr>
      </w:pPr>
    </w:p>
    <w:p w:rsidR="00C00C03" w:rsidRDefault="00C00C03" w:rsidP="005E5E85">
      <w:pPr>
        <w:ind w:firstLineChars="0" w:firstLine="0"/>
        <w:rPr>
          <w:rFonts w:ascii="宋体" w:hAnsi="宋体"/>
          <w:b/>
          <w:color w:val="000000"/>
          <w:szCs w:val="21"/>
        </w:rPr>
      </w:pPr>
    </w:p>
    <w:p w:rsidR="00C00C03" w:rsidRDefault="00775E48" w:rsidP="005E5E85">
      <w:pPr>
        <w:ind w:firstLineChars="0" w:firstLine="0"/>
        <w:rPr>
          <w:rFonts w:ascii="宋体" w:hAnsi="宋体"/>
          <w:b/>
          <w:color w:val="000000"/>
          <w:szCs w:val="21"/>
        </w:rPr>
      </w:pPr>
      <w:r>
        <w:rPr>
          <w:rFonts w:ascii="宋体" w:hAnsi="宋体"/>
          <w:b/>
          <w:noProof/>
          <w:color w:val="000000"/>
          <w:szCs w:val="21"/>
        </w:rPr>
        <w:pict>
          <v:shape id="_x0000_s1307" type="#_x0000_t109" style="position:absolute;left:0;text-align:left;margin-left:-.15pt;margin-top:2.95pt;width:486.6pt;height:523.55pt;z-index:251832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307">
              <w:txbxContent>
                <w:p w:rsidR="000B55FB" w:rsidRPr="000B55FB" w:rsidRDefault="000B55FB" w:rsidP="000B55FB">
                  <w:pPr>
                    <w:ind w:firstLine="422"/>
                    <w:rPr>
                      <w:rFonts w:ascii="宋体" w:hAnsi="宋体" w:cs="宋体"/>
                      <w:b/>
                      <w:bCs/>
                      <w:szCs w:val="21"/>
                    </w:rPr>
                  </w:pPr>
                  <w:r w:rsidRPr="000B55FB">
                    <w:rPr>
                      <w:rFonts w:ascii="宋体" w:hAnsi="宋体" w:cs="宋体" w:hint="eastAsia"/>
                      <w:b/>
                      <w:bCs/>
                      <w:szCs w:val="21"/>
                    </w:rPr>
                    <w:t>杨家来</w:t>
                  </w:r>
                </w:p>
                <w:p w:rsidR="000B55FB" w:rsidRPr="000B55FB" w:rsidRDefault="000B55FB" w:rsidP="000B55FB">
                  <w:pPr>
                    <w:ind w:firstLine="422"/>
                    <w:rPr>
                      <w:rFonts w:ascii="宋体" w:hAnsi="宋体" w:cs="宋体"/>
                      <w:bCs/>
                      <w:szCs w:val="21"/>
                    </w:rPr>
                  </w:pPr>
                  <w:r w:rsidRPr="000B55FB">
                    <w:rPr>
                      <w:rFonts w:ascii="宋体" w:hAnsi="宋体" w:cs="宋体" w:hint="eastAsia"/>
                      <w:b/>
                      <w:bCs/>
                      <w:szCs w:val="21"/>
                    </w:rPr>
                    <w:t>出生年月：</w:t>
                  </w:r>
                  <w:r w:rsidRPr="000B55FB">
                    <w:rPr>
                      <w:rFonts w:ascii="宋体" w:hAnsi="宋体" w:cs="宋体" w:hint="eastAsia"/>
                      <w:bCs/>
                      <w:szCs w:val="21"/>
                    </w:rPr>
                    <w:t>1977年11月</w:t>
                  </w:r>
                </w:p>
                <w:p w:rsidR="000B55FB" w:rsidRDefault="000B55FB" w:rsidP="000B55FB">
                  <w:pPr>
                    <w:ind w:firstLine="422"/>
                    <w:rPr>
                      <w:rFonts w:ascii="宋体" w:hAnsi="宋体" w:cs="宋体"/>
                      <w:bCs/>
                      <w:szCs w:val="21"/>
                    </w:rPr>
                  </w:pPr>
                  <w:r w:rsidRPr="000B55FB">
                    <w:rPr>
                      <w:rFonts w:ascii="宋体" w:hAnsi="宋体" w:cs="宋体" w:hint="eastAsia"/>
                      <w:b/>
                      <w:bCs/>
                      <w:szCs w:val="21"/>
                    </w:rPr>
                    <w:t>教育背景：</w:t>
                  </w:r>
                  <w:r w:rsidRPr="000B55FB">
                    <w:rPr>
                      <w:rFonts w:ascii="宋体" w:hAnsi="宋体" w:cs="宋体" w:hint="eastAsia"/>
                      <w:bCs/>
                      <w:szCs w:val="21"/>
                    </w:rPr>
                    <w:t>经济学学士</w:t>
                  </w:r>
                  <w:r w:rsidRPr="000B55FB">
                    <w:rPr>
                      <w:rFonts w:ascii="宋体" w:hAnsi="宋体" w:cs="宋体" w:hint="eastAsia"/>
                      <w:bCs/>
                      <w:szCs w:val="21"/>
                    </w:rPr>
                    <w:tab/>
                  </w:r>
                  <w:r w:rsidRPr="000B55FB">
                    <w:rPr>
                      <w:rFonts w:ascii="宋体" w:hAnsi="宋体" w:cs="宋体" w:hint="eastAsia"/>
                      <w:bCs/>
                      <w:szCs w:val="21"/>
                    </w:rPr>
                    <w:tab/>
                  </w:r>
                </w:p>
                <w:p w:rsidR="00045C91" w:rsidRPr="000B55FB" w:rsidRDefault="000B55FB" w:rsidP="000B55FB">
                  <w:pPr>
                    <w:ind w:firstLine="422"/>
                    <w:rPr>
                      <w:rFonts w:ascii="宋体" w:hAnsi="宋体" w:cs="宋体"/>
                      <w:b/>
                      <w:bCs/>
                      <w:szCs w:val="21"/>
                    </w:rPr>
                  </w:pPr>
                  <w:r w:rsidRPr="000B55FB">
                    <w:rPr>
                      <w:rFonts w:ascii="宋体" w:hAnsi="宋体" w:cs="宋体" w:hint="eastAsia"/>
                      <w:b/>
                      <w:bCs/>
                      <w:szCs w:val="21"/>
                    </w:rPr>
                    <w:t>量身“定制化”、案例“实战化”来满足客户所需！</w:t>
                  </w:r>
                </w:p>
                <w:p w:rsidR="000B55FB" w:rsidRPr="000B55FB" w:rsidRDefault="000B55FB" w:rsidP="000B55FB">
                  <w:pPr>
                    <w:ind w:firstLine="422"/>
                    <w:rPr>
                      <w:b/>
                      <w:szCs w:val="21"/>
                    </w:rPr>
                  </w:pPr>
                  <w:r w:rsidRPr="000B55FB">
                    <w:rPr>
                      <w:rFonts w:hint="eastAsia"/>
                      <w:b/>
                      <w:szCs w:val="21"/>
                    </w:rPr>
                    <w:t>主要背景</w:t>
                  </w:r>
                </w:p>
                <w:p w:rsidR="000B55FB" w:rsidRPr="000B55FB" w:rsidRDefault="000B55FB" w:rsidP="000B55FB">
                  <w:pPr>
                    <w:ind w:firstLineChars="0" w:firstLine="0"/>
                    <w:rPr>
                      <w:szCs w:val="21"/>
                    </w:rPr>
                  </w:pPr>
                  <w:r w:rsidRPr="000B55FB">
                    <w:rPr>
                      <w:rFonts w:cs="Calibri"/>
                      <w:szCs w:val="21"/>
                    </w:rPr>
                    <w:t></w:t>
                  </w:r>
                  <w:r w:rsidRPr="000B55FB">
                    <w:rPr>
                      <w:rFonts w:cs="Calibri"/>
                      <w:szCs w:val="21"/>
                    </w:rPr>
                    <w:tab/>
                  </w:r>
                  <w:r w:rsidRPr="000B55FB">
                    <w:rPr>
                      <w:rFonts w:hint="eastAsia"/>
                      <w:szCs w:val="21"/>
                    </w:rPr>
                    <w:t>西南大学</w:t>
                  </w:r>
                  <w:r w:rsidRPr="000B55FB">
                    <w:rPr>
                      <w:szCs w:val="21"/>
                    </w:rPr>
                    <w:t xml:space="preserve">                                               </w:t>
                  </w:r>
                  <w:r w:rsidRPr="000B55FB">
                    <w:rPr>
                      <w:rFonts w:hint="eastAsia"/>
                      <w:szCs w:val="21"/>
                    </w:rPr>
                    <w:t>经济学</w:t>
                  </w:r>
                  <w:r w:rsidRPr="000B55FB">
                    <w:rPr>
                      <w:szCs w:val="21"/>
                    </w:rPr>
                    <w:t xml:space="preserve"> </w:t>
                  </w:r>
                  <w:r w:rsidRPr="000B55FB">
                    <w:rPr>
                      <w:rFonts w:hint="eastAsia"/>
                      <w:szCs w:val="21"/>
                    </w:rPr>
                    <w:t>学士学位</w:t>
                  </w:r>
                </w:p>
                <w:p w:rsidR="000B55FB" w:rsidRPr="000B55FB" w:rsidRDefault="000B55FB" w:rsidP="000B55FB">
                  <w:pPr>
                    <w:ind w:firstLineChars="0" w:firstLine="0"/>
                    <w:rPr>
                      <w:szCs w:val="21"/>
                    </w:rPr>
                  </w:pPr>
                  <w:r w:rsidRPr="000B55FB">
                    <w:rPr>
                      <w:rFonts w:cs="Calibri"/>
                      <w:szCs w:val="21"/>
                    </w:rPr>
                    <w:t></w:t>
                  </w:r>
                  <w:r w:rsidRPr="000B55FB">
                    <w:rPr>
                      <w:rFonts w:cs="Calibri"/>
                      <w:szCs w:val="21"/>
                    </w:rPr>
                    <w:tab/>
                  </w:r>
                  <w:r w:rsidRPr="000B55FB">
                    <w:rPr>
                      <w:rFonts w:hint="eastAsia"/>
                      <w:szCs w:val="21"/>
                    </w:rPr>
                    <w:t>原东莞荣成塑胶</w:t>
                  </w:r>
                  <w:r w:rsidRPr="000B55FB">
                    <w:rPr>
                      <w:szCs w:val="21"/>
                    </w:rPr>
                    <w:t xml:space="preserve">                  </w:t>
                  </w:r>
                  <w:r w:rsidRPr="000B55FB">
                    <w:rPr>
                      <w:rFonts w:hint="eastAsia"/>
                      <w:szCs w:val="21"/>
                    </w:rPr>
                    <w:t>品质工程师、品质稽核委员会课长、品质经理</w:t>
                  </w:r>
                </w:p>
                <w:p w:rsidR="000B55FB" w:rsidRPr="000B55FB" w:rsidRDefault="000B55FB" w:rsidP="000B55FB">
                  <w:pPr>
                    <w:ind w:firstLineChars="0" w:firstLine="0"/>
                    <w:rPr>
                      <w:szCs w:val="21"/>
                    </w:rPr>
                  </w:pPr>
                  <w:r w:rsidRPr="000B55FB">
                    <w:rPr>
                      <w:rFonts w:cs="Calibri"/>
                      <w:szCs w:val="21"/>
                    </w:rPr>
                    <w:t></w:t>
                  </w:r>
                  <w:r w:rsidRPr="000B55FB">
                    <w:rPr>
                      <w:rFonts w:cs="Calibri"/>
                      <w:szCs w:val="21"/>
                    </w:rPr>
                    <w:tab/>
                  </w:r>
                  <w:r w:rsidRPr="000B55FB">
                    <w:rPr>
                      <w:rFonts w:hint="eastAsia"/>
                      <w:szCs w:val="21"/>
                    </w:rPr>
                    <w:t>原实丰文化发展股份公司</w:t>
                  </w:r>
                  <w:r w:rsidRPr="000B55FB">
                    <w:rPr>
                      <w:szCs w:val="21"/>
                    </w:rPr>
                    <w:t xml:space="preserve">                                </w:t>
                  </w:r>
                  <w:r w:rsidRPr="000B55FB">
                    <w:rPr>
                      <w:rFonts w:hint="eastAsia"/>
                      <w:szCs w:val="21"/>
                    </w:rPr>
                    <w:t>运营总监、执行副总</w:t>
                  </w:r>
                </w:p>
                <w:p w:rsidR="000B55FB" w:rsidRDefault="000B55FB" w:rsidP="000B55FB">
                  <w:pPr>
                    <w:ind w:firstLineChars="0" w:firstLine="0"/>
                    <w:rPr>
                      <w:szCs w:val="21"/>
                    </w:rPr>
                  </w:pPr>
                  <w:r w:rsidRPr="000B55FB">
                    <w:rPr>
                      <w:rFonts w:cs="Calibri"/>
                      <w:szCs w:val="21"/>
                    </w:rPr>
                    <w:t></w:t>
                  </w:r>
                  <w:r w:rsidRPr="000B55FB">
                    <w:rPr>
                      <w:rFonts w:cs="Calibri"/>
                      <w:szCs w:val="21"/>
                    </w:rPr>
                    <w:tab/>
                  </w:r>
                  <w:r w:rsidRPr="000B55FB">
                    <w:rPr>
                      <w:rFonts w:hint="eastAsia"/>
                      <w:szCs w:val="21"/>
                    </w:rPr>
                    <w:t>原深圳市某知名管理咨询机构</w:t>
                  </w:r>
                  <w:r w:rsidRPr="000B55FB">
                    <w:rPr>
                      <w:szCs w:val="21"/>
                    </w:rPr>
                    <w:t xml:space="preserve">           </w:t>
                  </w:r>
                  <w:r w:rsidRPr="000B55FB">
                    <w:rPr>
                      <w:rFonts w:hint="eastAsia"/>
                      <w:szCs w:val="21"/>
                    </w:rPr>
                    <w:t>高级咨询师、讲师、咨询经理、培训经理</w:t>
                  </w:r>
                </w:p>
                <w:p w:rsidR="000B55FB" w:rsidRPr="000B55FB" w:rsidRDefault="000B55FB" w:rsidP="000B55FB">
                  <w:pPr>
                    <w:ind w:firstLine="422"/>
                    <w:rPr>
                      <w:b/>
                      <w:szCs w:val="21"/>
                    </w:rPr>
                  </w:pPr>
                  <w:r w:rsidRPr="000B55FB">
                    <w:rPr>
                      <w:rFonts w:hint="eastAsia"/>
                      <w:b/>
                      <w:szCs w:val="21"/>
                    </w:rPr>
                    <w:t>个人介绍</w:t>
                  </w:r>
                </w:p>
                <w:p w:rsidR="000B55FB" w:rsidRPr="000B55FB" w:rsidRDefault="000B55FB" w:rsidP="000B55FB">
                  <w:pPr>
                    <w:ind w:firstLine="420"/>
                    <w:rPr>
                      <w:rFonts w:cs="Calibri"/>
                      <w:szCs w:val="21"/>
                    </w:rPr>
                  </w:pPr>
                  <w:r w:rsidRPr="000B55FB">
                    <w:rPr>
                      <w:rFonts w:cs="Calibri" w:hint="eastAsia"/>
                      <w:szCs w:val="21"/>
                    </w:rPr>
                    <w:t>杨家来老师</w:t>
                  </w:r>
                  <w:r>
                    <w:rPr>
                      <w:rFonts w:cs="Calibri" w:hint="eastAsia"/>
                      <w:szCs w:val="21"/>
                    </w:rPr>
                    <w:t xml:space="preserve"> </w:t>
                  </w:r>
                  <w:r w:rsidRPr="000B55FB">
                    <w:rPr>
                      <w:rFonts w:cs="Calibri" w:hint="eastAsia"/>
                      <w:szCs w:val="21"/>
                    </w:rPr>
                    <w:t>从</w:t>
                  </w:r>
                  <w:r w:rsidRPr="000B55FB">
                    <w:rPr>
                      <w:rFonts w:cs="Calibri" w:hint="eastAsia"/>
                      <w:szCs w:val="21"/>
                    </w:rPr>
                    <w:t>1998</w:t>
                  </w:r>
                  <w:r w:rsidRPr="000B55FB">
                    <w:rPr>
                      <w:rFonts w:cs="Calibri" w:hint="eastAsia"/>
                      <w:szCs w:val="21"/>
                    </w:rPr>
                    <w:t>年开始旨在为多家世界</w:t>
                  </w:r>
                  <w:r w:rsidRPr="000B55FB">
                    <w:rPr>
                      <w:rFonts w:cs="Calibri" w:hint="eastAsia"/>
                      <w:szCs w:val="21"/>
                    </w:rPr>
                    <w:t>500</w:t>
                  </w:r>
                  <w:r w:rsidRPr="000B55FB">
                    <w:rPr>
                      <w:rFonts w:cs="Calibri" w:hint="eastAsia"/>
                      <w:szCs w:val="21"/>
                    </w:rPr>
                    <w:t>强外企提供零部件制造商的企业从事质量管理工作，</w:t>
                  </w:r>
                  <w:r w:rsidRPr="000B55FB">
                    <w:rPr>
                      <w:rFonts w:cs="Calibri" w:hint="eastAsia"/>
                      <w:szCs w:val="21"/>
                    </w:rPr>
                    <w:t>2005</w:t>
                  </w:r>
                  <w:r w:rsidRPr="000B55FB">
                    <w:rPr>
                      <w:rFonts w:cs="Calibri" w:hint="eastAsia"/>
                      <w:szCs w:val="21"/>
                    </w:rPr>
                    <w:t>年开始从事管理体系建立的咨询和培训工作（其中</w:t>
                  </w:r>
                  <w:r w:rsidRPr="000B55FB">
                    <w:rPr>
                      <w:rFonts w:cs="Calibri" w:hint="eastAsia"/>
                      <w:szCs w:val="21"/>
                    </w:rPr>
                    <w:t>2007</w:t>
                  </w:r>
                  <w:r w:rsidRPr="000B55FB">
                    <w:rPr>
                      <w:rFonts w:cs="Calibri" w:hint="eastAsia"/>
                      <w:szCs w:val="21"/>
                    </w:rPr>
                    <w:t>年到</w:t>
                  </w:r>
                  <w:r w:rsidRPr="000B55FB">
                    <w:rPr>
                      <w:rFonts w:cs="Calibri" w:hint="eastAsia"/>
                      <w:szCs w:val="21"/>
                    </w:rPr>
                    <w:t>2009</w:t>
                  </w:r>
                  <w:r w:rsidRPr="000B55FB">
                    <w:rPr>
                      <w:rFonts w:cs="Calibri" w:hint="eastAsia"/>
                      <w:szCs w:val="21"/>
                    </w:rPr>
                    <w:t>年期间在实丰文化发展股份公司从事运营总监、执行副总工作），历任咨询师、高级咨询师、咨询经理、培训经理。</w:t>
                  </w:r>
                </w:p>
                <w:p w:rsidR="000B55FB" w:rsidRPr="000B55FB" w:rsidRDefault="000B55FB" w:rsidP="000B55FB">
                  <w:pPr>
                    <w:ind w:firstLine="420"/>
                    <w:rPr>
                      <w:rFonts w:cs="Calibri"/>
                      <w:szCs w:val="21"/>
                    </w:rPr>
                  </w:pPr>
                  <w:r w:rsidRPr="000B55FB">
                    <w:rPr>
                      <w:rFonts w:cs="Calibri" w:hint="eastAsia"/>
                      <w:szCs w:val="21"/>
                    </w:rPr>
                    <w:t>在过去</w:t>
                  </w:r>
                  <w:r w:rsidRPr="000B55FB">
                    <w:rPr>
                      <w:rFonts w:cs="Calibri" w:hint="eastAsia"/>
                      <w:szCs w:val="21"/>
                    </w:rPr>
                    <w:t>8</w:t>
                  </w:r>
                  <w:r w:rsidRPr="000B55FB">
                    <w:rPr>
                      <w:rFonts w:cs="Calibri" w:hint="eastAsia"/>
                      <w:szCs w:val="21"/>
                    </w:rPr>
                    <w:t>年的企业管理咨询和培训实践经历以及</w:t>
                  </w:r>
                  <w:r w:rsidRPr="000B55FB">
                    <w:rPr>
                      <w:rFonts w:cs="Calibri" w:hint="eastAsia"/>
                      <w:szCs w:val="21"/>
                    </w:rPr>
                    <w:t>6</w:t>
                  </w:r>
                  <w:r w:rsidRPr="000B55FB">
                    <w:rPr>
                      <w:rFonts w:cs="Calibri" w:hint="eastAsia"/>
                      <w:szCs w:val="21"/>
                    </w:rPr>
                    <w:t>年的企业中、高层管理经历中，杨老师积累了丰富的实务经验、工具、方法和案例。在流程梳理</w:t>
                  </w:r>
                  <w:r w:rsidRPr="000B55FB">
                    <w:rPr>
                      <w:rFonts w:cs="Calibri" w:hint="eastAsia"/>
                      <w:szCs w:val="21"/>
                    </w:rPr>
                    <w:t>BPM</w:t>
                  </w:r>
                  <w:r w:rsidRPr="000B55FB">
                    <w:rPr>
                      <w:rFonts w:cs="Calibri" w:hint="eastAsia"/>
                      <w:szCs w:val="21"/>
                    </w:rPr>
                    <w:t>、品质管理、现场管理、运营落地管理等方面具有丰富的实战和咨询培训经验，能与学员深入的分析和分享杨老师在</w:t>
                  </w:r>
                  <w:r w:rsidRPr="000B55FB">
                    <w:rPr>
                      <w:rFonts w:cs="Calibri" w:hint="eastAsia"/>
                      <w:szCs w:val="21"/>
                    </w:rPr>
                    <w:t>8</w:t>
                  </w:r>
                  <w:r w:rsidRPr="000B55FB">
                    <w:rPr>
                      <w:rFonts w:cs="Calibri" w:hint="eastAsia"/>
                      <w:szCs w:val="21"/>
                    </w:rPr>
                    <w:t>年的咨询和培训工作以及</w:t>
                  </w:r>
                  <w:r w:rsidRPr="000B55FB">
                    <w:rPr>
                      <w:rFonts w:cs="Calibri" w:hint="eastAsia"/>
                      <w:szCs w:val="21"/>
                    </w:rPr>
                    <w:t>6</w:t>
                  </w:r>
                  <w:r w:rsidRPr="000B55FB">
                    <w:rPr>
                      <w:rFonts w:cs="Calibri" w:hint="eastAsia"/>
                      <w:szCs w:val="21"/>
                    </w:rPr>
                    <w:t>年的中、高层管理工作中沉淀的经验。</w:t>
                  </w:r>
                </w:p>
                <w:p w:rsidR="000B55FB" w:rsidRPr="000B55FB" w:rsidRDefault="000B55FB" w:rsidP="000B55FB">
                  <w:pPr>
                    <w:ind w:firstLine="420"/>
                    <w:rPr>
                      <w:rFonts w:cs="Calibri"/>
                      <w:szCs w:val="21"/>
                    </w:rPr>
                  </w:pPr>
                  <w:r w:rsidRPr="000B55FB">
                    <w:rPr>
                      <w:rFonts w:cs="Calibri" w:hint="eastAsia"/>
                      <w:szCs w:val="21"/>
                    </w:rPr>
                    <w:t>杨老师能根据企业的实际情况有效策划管理体系，着眼于企业长期发展需求及满足客户的期望为出发点，量身“定制化”适用于企业的管理体系！培训课程的设置紧密结合客户的实际问题，运用启智思维，启发学员思考、分析问题。采用</w:t>
                  </w:r>
                  <w:r w:rsidRPr="000B55FB">
                    <w:rPr>
                      <w:rFonts w:cs="Calibri" w:hint="eastAsia"/>
                      <w:szCs w:val="21"/>
                    </w:rPr>
                    <w:t>4</w:t>
                  </w:r>
                  <w:r w:rsidRPr="000B55FB">
                    <w:rPr>
                      <w:rFonts w:cs="Calibri" w:hint="eastAsia"/>
                      <w:szCs w:val="21"/>
                    </w:rPr>
                    <w:t>：</w:t>
                  </w:r>
                  <w:r w:rsidRPr="000B55FB">
                    <w:rPr>
                      <w:rFonts w:cs="Calibri" w:hint="eastAsia"/>
                      <w:szCs w:val="21"/>
                    </w:rPr>
                    <w:t>5</w:t>
                  </w:r>
                  <w:r w:rsidRPr="000B55FB">
                    <w:rPr>
                      <w:rFonts w:cs="Calibri" w:hint="eastAsia"/>
                      <w:szCs w:val="21"/>
                    </w:rPr>
                    <w:t>：</w:t>
                  </w:r>
                  <w:r w:rsidRPr="000B55FB">
                    <w:rPr>
                      <w:rFonts w:cs="Calibri" w:hint="eastAsia"/>
                      <w:szCs w:val="21"/>
                    </w:rPr>
                    <w:t>1</w:t>
                  </w:r>
                  <w:r w:rsidRPr="000B55FB">
                    <w:rPr>
                      <w:rFonts w:cs="Calibri" w:hint="eastAsia"/>
                      <w:szCs w:val="21"/>
                    </w:rPr>
                    <w:t>授课风格（</w:t>
                  </w:r>
                  <w:r w:rsidRPr="000B55FB">
                    <w:rPr>
                      <w:rFonts w:cs="Calibri" w:hint="eastAsia"/>
                      <w:szCs w:val="21"/>
                    </w:rPr>
                    <w:t>40%</w:t>
                  </w:r>
                  <w:r w:rsidRPr="000B55FB">
                    <w:rPr>
                      <w:rFonts w:cs="Calibri" w:hint="eastAsia"/>
                      <w:szCs w:val="21"/>
                    </w:rPr>
                    <w:t>时间进行理论和方法讲解，</w:t>
                  </w:r>
                  <w:r w:rsidRPr="000B55FB">
                    <w:rPr>
                      <w:rFonts w:cs="Calibri" w:hint="eastAsia"/>
                      <w:szCs w:val="21"/>
                    </w:rPr>
                    <w:t>50%</w:t>
                  </w:r>
                  <w:r w:rsidRPr="000B55FB">
                    <w:rPr>
                      <w:rFonts w:cs="Calibri" w:hint="eastAsia"/>
                      <w:szCs w:val="21"/>
                    </w:rPr>
                    <w:t>时间进行案例研讨和互动练习，</w:t>
                  </w:r>
                  <w:r w:rsidRPr="000B55FB">
                    <w:rPr>
                      <w:rFonts w:cs="Calibri" w:hint="eastAsia"/>
                      <w:szCs w:val="21"/>
                    </w:rPr>
                    <w:t>10%</w:t>
                  </w:r>
                  <w:r w:rsidRPr="000B55FB">
                    <w:rPr>
                      <w:rFonts w:cs="Calibri" w:hint="eastAsia"/>
                      <w:szCs w:val="21"/>
                    </w:rPr>
                    <w:t>时间进行总结），始终把咨询和培训的“实用性、实效性、实操性”放在第一位，善于引导学员通过简单实际的案例并结合客户的产品和流程融入课程研讨中解惑于学员，以实现杨老师所秉持的“管理就是梳理、优化、控制风险的工作”的咨询和培训理念。</w:t>
                  </w:r>
                </w:p>
                <w:p w:rsidR="000B55FB" w:rsidRPr="000B55FB" w:rsidRDefault="000B55FB" w:rsidP="000B55FB">
                  <w:pPr>
                    <w:ind w:firstLine="422"/>
                    <w:rPr>
                      <w:b/>
                      <w:szCs w:val="21"/>
                    </w:rPr>
                  </w:pPr>
                  <w:r w:rsidRPr="000B55FB">
                    <w:rPr>
                      <w:rFonts w:hint="eastAsia"/>
                      <w:b/>
                      <w:szCs w:val="21"/>
                    </w:rPr>
                    <w:t>专注课程培训</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35"/>
                    <w:gridCol w:w="1865"/>
                    <w:gridCol w:w="2350"/>
                    <w:gridCol w:w="2350"/>
                  </w:tblGrid>
                  <w:tr w:rsidR="000B55FB" w:rsidTr="006B2152">
                    <w:trPr>
                      <w:trHeight w:val="567"/>
                    </w:trPr>
                    <w:tc>
                      <w:tcPr>
                        <w:tcW w:w="2835" w:type="dxa"/>
                        <w:shd w:val="clear" w:color="auto" w:fill="3366FF"/>
                        <w:vAlign w:val="center"/>
                      </w:tcPr>
                      <w:p w:rsidR="000B55FB" w:rsidRDefault="000B55FB" w:rsidP="00EB0E89">
                        <w:pPr>
                          <w:spacing w:line="240" w:lineRule="atLeast"/>
                          <w:ind w:firstLine="642"/>
                          <w:rPr>
                            <w:rFonts w:ascii="黑体" w:eastAsia="黑体" w:hAnsi="黑体" w:cs="黑体"/>
                            <w:b/>
                            <w:color w:val="FFFFFF"/>
                            <w:spacing w:val="50"/>
                            <w:sz w:val="22"/>
                          </w:rPr>
                        </w:pPr>
                        <w:r>
                          <w:rPr>
                            <w:rFonts w:ascii="黑体" w:eastAsia="黑体" w:hAnsi="黑体" w:cs="黑体" w:hint="eastAsia"/>
                            <w:b/>
                            <w:color w:val="FFFFFF"/>
                            <w:spacing w:val="50"/>
                            <w:sz w:val="22"/>
                          </w:rPr>
                          <w:t>工具类</w:t>
                        </w:r>
                      </w:p>
                    </w:tc>
                    <w:tc>
                      <w:tcPr>
                        <w:tcW w:w="1865" w:type="dxa"/>
                        <w:shd w:val="clear" w:color="auto" w:fill="3366FF"/>
                        <w:vAlign w:val="center"/>
                      </w:tcPr>
                      <w:p w:rsidR="000B55FB" w:rsidRDefault="000B55FB" w:rsidP="00EB0E89">
                        <w:pPr>
                          <w:spacing w:line="240" w:lineRule="atLeast"/>
                          <w:ind w:firstLineChars="112" w:firstLine="359"/>
                          <w:rPr>
                            <w:rFonts w:ascii="黑体" w:eastAsia="黑体" w:hAnsi="黑体" w:cs="黑体"/>
                            <w:b/>
                            <w:color w:val="FFFFFF"/>
                            <w:spacing w:val="50"/>
                            <w:sz w:val="22"/>
                          </w:rPr>
                        </w:pPr>
                        <w:r>
                          <w:rPr>
                            <w:rFonts w:ascii="黑体" w:eastAsia="黑体" w:hAnsi="黑体" w:cs="黑体" w:hint="eastAsia"/>
                            <w:b/>
                            <w:color w:val="FFFFFF"/>
                            <w:spacing w:val="50"/>
                            <w:sz w:val="22"/>
                          </w:rPr>
                          <w:t>品质类</w:t>
                        </w:r>
                      </w:p>
                    </w:tc>
                    <w:tc>
                      <w:tcPr>
                        <w:tcW w:w="2350" w:type="dxa"/>
                        <w:shd w:val="clear" w:color="auto" w:fill="3366FF"/>
                        <w:vAlign w:val="center"/>
                      </w:tcPr>
                      <w:p w:rsidR="000B55FB" w:rsidRDefault="000B55FB" w:rsidP="00EB0E89">
                        <w:pPr>
                          <w:spacing w:line="240" w:lineRule="atLeast"/>
                          <w:ind w:firstLineChars="50" w:firstLine="160"/>
                          <w:rPr>
                            <w:rFonts w:ascii="黑体" w:eastAsia="黑体" w:hAnsi="黑体" w:cs="黑体"/>
                            <w:b/>
                            <w:color w:val="FFFFFF"/>
                            <w:spacing w:val="50"/>
                            <w:sz w:val="22"/>
                          </w:rPr>
                        </w:pPr>
                        <w:r>
                          <w:rPr>
                            <w:rFonts w:ascii="黑体" w:eastAsia="黑体" w:hAnsi="黑体" w:cs="黑体" w:hint="eastAsia"/>
                            <w:b/>
                            <w:color w:val="FFFFFF"/>
                            <w:spacing w:val="50"/>
                            <w:sz w:val="22"/>
                          </w:rPr>
                          <w:t>管理提升类</w:t>
                        </w:r>
                      </w:p>
                    </w:tc>
                    <w:tc>
                      <w:tcPr>
                        <w:tcW w:w="2350" w:type="dxa"/>
                        <w:shd w:val="clear" w:color="auto" w:fill="3366FF"/>
                        <w:vAlign w:val="center"/>
                      </w:tcPr>
                      <w:p w:rsidR="000B55FB" w:rsidRDefault="000B55FB" w:rsidP="00EB0E89">
                        <w:pPr>
                          <w:spacing w:line="240" w:lineRule="atLeast"/>
                          <w:ind w:firstLineChars="100" w:firstLine="321"/>
                          <w:rPr>
                            <w:rFonts w:ascii="黑体" w:eastAsia="黑体" w:hAnsi="黑体" w:cs="黑体"/>
                            <w:b/>
                            <w:color w:val="FFFFFF"/>
                            <w:spacing w:val="50"/>
                            <w:sz w:val="22"/>
                          </w:rPr>
                        </w:pPr>
                        <w:r>
                          <w:rPr>
                            <w:rFonts w:ascii="黑体" w:eastAsia="黑体" w:hAnsi="黑体" w:cs="黑体" w:hint="eastAsia"/>
                            <w:b/>
                            <w:color w:val="FFFFFF"/>
                            <w:spacing w:val="50"/>
                            <w:sz w:val="22"/>
                          </w:rPr>
                          <w:t>行业标准类</w:t>
                        </w:r>
                      </w:p>
                    </w:tc>
                  </w:tr>
                  <w:tr w:rsidR="000B55FB" w:rsidTr="006B2152">
                    <w:trPr>
                      <w:cantSplit/>
                      <w:trHeight w:val="510"/>
                    </w:trPr>
                    <w:tc>
                      <w:tcPr>
                        <w:tcW w:w="2835" w:type="dxa"/>
                        <w:vAlign w:val="center"/>
                      </w:tcPr>
                      <w:p w:rsidR="000B55FB" w:rsidRPr="00905E66" w:rsidRDefault="000B55FB" w:rsidP="000B55FB">
                        <w:pPr>
                          <w:snapToGrid w:val="0"/>
                          <w:spacing w:line="320" w:lineRule="exact"/>
                          <w:ind w:firstLine="520"/>
                          <w:rPr>
                            <w:rFonts w:ascii="宋体" w:hAnsi="宋体" w:cs="黑体"/>
                            <w:spacing w:val="10"/>
                            <w:sz w:val="24"/>
                            <w:szCs w:val="24"/>
                          </w:rPr>
                        </w:pPr>
                        <w:r w:rsidRPr="00905E66">
                          <w:rPr>
                            <w:rFonts w:ascii="宋体" w:hAnsi="宋体" w:cs="黑体" w:hint="eastAsia"/>
                            <w:spacing w:val="10"/>
                            <w:sz w:val="24"/>
                            <w:szCs w:val="24"/>
                          </w:rPr>
                          <w:t>汽车工业VDA6.3</w:t>
                        </w:r>
                      </w:p>
                    </w:tc>
                    <w:tc>
                      <w:tcPr>
                        <w:tcW w:w="1865" w:type="dxa"/>
                        <w:vAlign w:val="center"/>
                      </w:tcPr>
                      <w:p w:rsidR="000B55FB" w:rsidRDefault="000B55FB" w:rsidP="000B55FB">
                        <w:pPr>
                          <w:snapToGrid w:val="0"/>
                          <w:spacing w:line="320" w:lineRule="exact"/>
                          <w:ind w:firstLine="520"/>
                          <w:rPr>
                            <w:rFonts w:ascii="黑体" w:eastAsia="黑体" w:hAnsi="黑体" w:cs="黑体"/>
                            <w:spacing w:val="10"/>
                            <w:szCs w:val="21"/>
                          </w:rPr>
                        </w:pPr>
                        <w:r w:rsidRPr="00905E66">
                          <w:rPr>
                            <w:rFonts w:ascii="宋体" w:hAnsi="宋体" w:cs="黑体" w:hint="eastAsia"/>
                            <w:spacing w:val="10"/>
                            <w:sz w:val="24"/>
                            <w:szCs w:val="24"/>
                          </w:rPr>
                          <w:t>抽样检验与品质保证</w:t>
                        </w:r>
                      </w:p>
                    </w:tc>
                    <w:tc>
                      <w:tcPr>
                        <w:tcW w:w="2350" w:type="dxa"/>
                        <w:vAlign w:val="center"/>
                      </w:tcPr>
                      <w:p w:rsidR="000B55FB" w:rsidRDefault="000B55FB" w:rsidP="00EB0E89">
                        <w:pPr>
                          <w:snapToGrid w:val="0"/>
                          <w:spacing w:line="320" w:lineRule="exact"/>
                          <w:ind w:firstLineChars="0" w:firstLine="0"/>
                          <w:rPr>
                            <w:rFonts w:ascii="黑体" w:eastAsia="黑体" w:hAnsi="黑体" w:cs="黑体"/>
                            <w:spacing w:val="10"/>
                            <w:szCs w:val="21"/>
                          </w:rPr>
                        </w:pPr>
                        <w:r w:rsidRPr="00905E66">
                          <w:rPr>
                            <w:rFonts w:ascii="宋体" w:hAnsi="宋体" w:cs="黑体" w:hint="eastAsia"/>
                            <w:spacing w:val="10"/>
                            <w:sz w:val="24"/>
                            <w:szCs w:val="24"/>
                          </w:rPr>
                          <w:t>现场6S整改实施与演练</w:t>
                        </w:r>
                      </w:p>
                    </w:tc>
                    <w:tc>
                      <w:tcPr>
                        <w:tcW w:w="2350" w:type="dxa"/>
                        <w:vAlign w:val="center"/>
                      </w:tcPr>
                      <w:p w:rsidR="000B55FB" w:rsidRDefault="000B55FB" w:rsidP="00EB0E89">
                        <w:pPr>
                          <w:snapToGrid w:val="0"/>
                          <w:spacing w:line="320" w:lineRule="exact"/>
                          <w:ind w:firstLineChars="0" w:firstLine="0"/>
                          <w:rPr>
                            <w:rFonts w:ascii="黑体" w:eastAsia="黑体" w:hAnsi="黑体" w:cs="黑体"/>
                            <w:spacing w:val="10"/>
                            <w:szCs w:val="21"/>
                          </w:rPr>
                        </w:pPr>
                        <w:r w:rsidRPr="00905E66">
                          <w:rPr>
                            <w:rFonts w:ascii="宋体" w:hAnsi="宋体" w:cs="黑体" w:hint="eastAsia"/>
                            <w:spacing w:val="10"/>
                            <w:sz w:val="24"/>
                            <w:szCs w:val="24"/>
                          </w:rPr>
                          <w:t>ISO9001/QC080000标准及内审员</w:t>
                        </w:r>
                      </w:p>
                    </w:tc>
                  </w:tr>
                  <w:tr w:rsidR="000B55FB" w:rsidTr="006B2152">
                    <w:trPr>
                      <w:cantSplit/>
                      <w:trHeight w:val="680"/>
                    </w:trPr>
                    <w:tc>
                      <w:tcPr>
                        <w:tcW w:w="2835" w:type="dxa"/>
                        <w:vAlign w:val="center"/>
                      </w:tcPr>
                      <w:p w:rsidR="000B55FB" w:rsidRPr="00905E66" w:rsidRDefault="000B55FB" w:rsidP="00EB0E89">
                        <w:pPr>
                          <w:snapToGrid w:val="0"/>
                          <w:spacing w:line="320" w:lineRule="exact"/>
                          <w:ind w:firstLineChars="0" w:firstLine="0"/>
                          <w:rPr>
                            <w:rFonts w:ascii="宋体" w:hAnsi="宋体" w:cs="黑体"/>
                            <w:spacing w:val="10"/>
                            <w:sz w:val="24"/>
                            <w:szCs w:val="24"/>
                          </w:rPr>
                        </w:pPr>
                        <w:r w:rsidRPr="00905E66">
                          <w:rPr>
                            <w:rFonts w:ascii="宋体" w:hAnsi="宋体" w:cs="黑体" w:hint="eastAsia"/>
                            <w:spacing w:val="10"/>
                            <w:sz w:val="24"/>
                            <w:szCs w:val="24"/>
                          </w:rPr>
                          <w:t>失效模式与后果分析和控制计划（FMEA &amp; CP）</w:t>
                        </w:r>
                      </w:p>
                    </w:tc>
                    <w:tc>
                      <w:tcPr>
                        <w:tcW w:w="1865" w:type="dxa"/>
                        <w:vAlign w:val="center"/>
                      </w:tcPr>
                      <w:p w:rsidR="000B55FB" w:rsidRPr="00905E66" w:rsidRDefault="000B55FB" w:rsidP="00EB0E89">
                        <w:pPr>
                          <w:snapToGrid w:val="0"/>
                          <w:spacing w:line="320" w:lineRule="exact"/>
                          <w:ind w:firstLineChars="0" w:firstLine="0"/>
                          <w:rPr>
                            <w:rFonts w:ascii="宋体" w:hAnsi="宋体" w:cs="黑体"/>
                            <w:spacing w:val="10"/>
                            <w:sz w:val="24"/>
                            <w:szCs w:val="24"/>
                          </w:rPr>
                        </w:pPr>
                        <w:r w:rsidRPr="00905E66">
                          <w:rPr>
                            <w:rFonts w:ascii="宋体" w:hAnsi="宋体" w:cs="黑体" w:hint="eastAsia"/>
                            <w:spacing w:val="10"/>
                            <w:sz w:val="24"/>
                            <w:szCs w:val="24"/>
                          </w:rPr>
                          <w:t>全员品质意识提升</w:t>
                        </w:r>
                      </w:p>
                    </w:tc>
                    <w:tc>
                      <w:tcPr>
                        <w:tcW w:w="2350" w:type="dxa"/>
                        <w:vAlign w:val="center"/>
                      </w:tcPr>
                      <w:p w:rsidR="000B55FB" w:rsidRPr="00905E66" w:rsidRDefault="000B55FB" w:rsidP="00EB0E89">
                        <w:pPr>
                          <w:spacing w:line="320" w:lineRule="exact"/>
                          <w:ind w:firstLineChars="0" w:firstLine="0"/>
                          <w:rPr>
                            <w:rFonts w:ascii="宋体" w:hAnsi="宋体" w:cs="黑体"/>
                            <w:spacing w:val="10"/>
                            <w:sz w:val="24"/>
                            <w:szCs w:val="24"/>
                          </w:rPr>
                        </w:pPr>
                        <w:r w:rsidRPr="00905E66">
                          <w:rPr>
                            <w:rFonts w:ascii="宋体" w:hAnsi="宋体" w:cs="黑体" w:hint="eastAsia"/>
                            <w:spacing w:val="10"/>
                            <w:sz w:val="24"/>
                            <w:szCs w:val="24"/>
                          </w:rPr>
                          <w:t>班组长角色全方位认知与定位</w:t>
                        </w:r>
                      </w:p>
                    </w:tc>
                    <w:tc>
                      <w:tcPr>
                        <w:tcW w:w="2350" w:type="dxa"/>
                        <w:vAlign w:val="center"/>
                      </w:tcPr>
                      <w:p w:rsidR="000B55FB" w:rsidRDefault="000B55FB" w:rsidP="00EB0E89">
                        <w:pPr>
                          <w:snapToGrid w:val="0"/>
                          <w:spacing w:line="320" w:lineRule="exact"/>
                          <w:ind w:firstLineChars="0" w:firstLine="0"/>
                          <w:rPr>
                            <w:rFonts w:ascii="黑体" w:eastAsia="黑体" w:hAnsi="黑体" w:cs="黑体"/>
                            <w:spacing w:val="10"/>
                            <w:szCs w:val="21"/>
                          </w:rPr>
                        </w:pPr>
                        <w:r w:rsidRPr="00905E66">
                          <w:rPr>
                            <w:rFonts w:ascii="宋体" w:hAnsi="宋体" w:cs="黑体" w:hint="eastAsia"/>
                            <w:spacing w:val="10"/>
                            <w:sz w:val="24"/>
                            <w:szCs w:val="24"/>
                          </w:rPr>
                          <w:t>ISO14001/OHSAS18001标准及内审员</w:t>
                        </w:r>
                      </w:p>
                    </w:tc>
                  </w:tr>
                  <w:tr w:rsidR="000B55FB" w:rsidTr="006B2152">
                    <w:trPr>
                      <w:cantSplit/>
                      <w:trHeight w:val="510"/>
                    </w:trPr>
                    <w:tc>
                      <w:tcPr>
                        <w:tcW w:w="2835" w:type="dxa"/>
                        <w:vAlign w:val="center"/>
                      </w:tcPr>
                      <w:p w:rsidR="000B55FB" w:rsidRDefault="000B55FB" w:rsidP="00EB0E89">
                        <w:pPr>
                          <w:snapToGrid w:val="0"/>
                          <w:spacing w:line="320" w:lineRule="exact"/>
                          <w:ind w:firstLineChars="0" w:firstLine="0"/>
                          <w:rPr>
                            <w:rFonts w:ascii="黑体" w:eastAsia="黑体" w:hAnsi="黑体" w:cs="黑体"/>
                            <w:spacing w:val="10"/>
                            <w:szCs w:val="21"/>
                          </w:rPr>
                        </w:pPr>
                        <w:r w:rsidRPr="00905E66">
                          <w:rPr>
                            <w:rFonts w:ascii="宋体" w:hAnsi="宋体" w:cs="黑体" w:hint="eastAsia"/>
                            <w:spacing w:val="10"/>
                            <w:sz w:val="24"/>
                            <w:szCs w:val="24"/>
                          </w:rPr>
                          <w:t>统计过程控制（SPC）</w:t>
                        </w:r>
                      </w:p>
                    </w:tc>
                    <w:tc>
                      <w:tcPr>
                        <w:tcW w:w="1865" w:type="dxa"/>
                        <w:vAlign w:val="center"/>
                      </w:tcPr>
                      <w:p w:rsidR="000B55FB" w:rsidRDefault="000B55FB" w:rsidP="000B55FB">
                        <w:pPr>
                          <w:snapToGrid w:val="0"/>
                          <w:spacing w:line="320" w:lineRule="exact"/>
                          <w:ind w:firstLine="460"/>
                          <w:rPr>
                            <w:rFonts w:ascii="黑体" w:eastAsia="黑体" w:hAnsi="黑体" w:cs="黑体"/>
                            <w:spacing w:val="10"/>
                            <w:szCs w:val="21"/>
                          </w:rPr>
                        </w:pPr>
                      </w:p>
                    </w:tc>
                    <w:tc>
                      <w:tcPr>
                        <w:tcW w:w="2350" w:type="dxa"/>
                        <w:vAlign w:val="center"/>
                      </w:tcPr>
                      <w:p w:rsidR="000B55FB" w:rsidRDefault="000B55FB" w:rsidP="00EB0E89">
                        <w:pPr>
                          <w:spacing w:line="320" w:lineRule="exact"/>
                          <w:ind w:firstLineChars="76" w:firstLine="198"/>
                          <w:rPr>
                            <w:rFonts w:ascii="黑体" w:eastAsia="黑体" w:hAnsi="黑体" w:cs="黑体"/>
                            <w:spacing w:val="10"/>
                            <w:szCs w:val="21"/>
                          </w:rPr>
                        </w:pPr>
                        <w:r w:rsidRPr="00905E66">
                          <w:rPr>
                            <w:rFonts w:ascii="宋体" w:hAnsi="宋体" w:cs="黑体" w:hint="eastAsia"/>
                            <w:spacing w:val="10"/>
                            <w:sz w:val="24"/>
                            <w:szCs w:val="24"/>
                          </w:rPr>
                          <w:t>优秀的班组长</w:t>
                        </w:r>
                      </w:p>
                    </w:tc>
                    <w:tc>
                      <w:tcPr>
                        <w:tcW w:w="2350" w:type="dxa"/>
                        <w:vAlign w:val="center"/>
                      </w:tcPr>
                      <w:p w:rsidR="000B55FB" w:rsidRDefault="000B55FB" w:rsidP="00EB0E89">
                        <w:pPr>
                          <w:snapToGrid w:val="0"/>
                          <w:spacing w:line="320" w:lineRule="exact"/>
                          <w:ind w:firstLineChars="0" w:firstLine="0"/>
                          <w:rPr>
                            <w:rFonts w:ascii="黑体" w:eastAsia="黑体" w:hAnsi="黑体" w:cs="黑体"/>
                            <w:spacing w:val="10"/>
                            <w:szCs w:val="21"/>
                          </w:rPr>
                        </w:pPr>
                        <w:r w:rsidRPr="00905E66">
                          <w:rPr>
                            <w:rFonts w:ascii="宋体" w:hAnsi="宋体" w:cs="黑体" w:hint="eastAsia"/>
                            <w:spacing w:val="10"/>
                            <w:sz w:val="24"/>
                            <w:szCs w:val="24"/>
                          </w:rPr>
                          <w:t>ISO/TS16949标准及内审员</w:t>
                        </w:r>
                      </w:p>
                    </w:tc>
                  </w:tr>
                </w:tbl>
                <w:p w:rsidR="000B55FB" w:rsidRPr="000B55FB" w:rsidRDefault="000B55FB" w:rsidP="000B55FB">
                  <w:pPr>
                    <w:ind w:firstLineChars="0" w:firstLine="0"/>
                    <w:rPr>
                      <w:szCs w:val="21"/>
                    </w:rPr>
                  </w:pPr>
                </w:p>
              </w:txbxContent>
            </v:textbox>
          </v:shape>
        </w:pict>
      </w:r>
    </w:p>
    <w:p w:rsidR="00C00C03" w:rsidRDefault="00C00C03" w:rsidP="005E5E85">
      <w:pPr>
        <w:ind w:firstLineChars="0" w:firstLine="0"/>
        <w:rPr>
          <w:rFonts w:ascii="宋体" w:hAnsi="宋体"/>
          <w:b/>
          <w:color w:val="000000"/>
          <w:szCs w:val="21"/>
        </w:rPr>
      </w:pPr>
    </w:p>
    <w:p w:rsidR="00C00C03" w:rsidRDefault="00C00C03" w:rsidP="005E5E85">
      <w:pPr>
        <w:ind w:firstLineChars="0" w:firstLine="0"/>
        <w:rPr>
          <w:rFonts w:ascii="宋体" w:hAnsi="宋体"/>
          <w:b/>
          <w:color w:val="000000"/>
          <w:szCs w:val="21"/>
        </w:rPr>
      </w:pPr>
    </w:p>
    <w:p w:rsidR="00C00C03" w:rsidRDefault="00C00C03" w:rsidP="005E5E85">
      <w:pPr>
        <w:ind w:firstLineChars="0" w:firstLine="0"/>
        <w:rPr>
          <w:rFonts w:ascii="宋体" w:hAnsi="宋体"/>
          <w:b/>
          <w:color w:val="000000"/>
          <w:szCs w:val="21"/>
        </w:rPr>
      </w:pPr>
    </w:p>
    <w:p w:rsidR="00C00C03" w:rsidRDefault="00C00C03" w:rsidP="005E5E85">
      <w:pPr>
        <w:ind w:firstLineChars="0" w:firstLine="0"/>
        <w:rPr>
          <w:rFonts w:ascii="宋体" w:hAnsi="宋体"/>
          <w:b/>
          <w:color w:val="000000"/>
          <w:szCs w:val="21"/>
        </w:rPr>
      </w:pPr>
    </w:p>
    <w:p w:rsidR="00C00C03" w:rsidRDefault="00C00C03" w:rsidP="005E5E85">
      <w:pPr>
        <w:ind w:firstLineChars="0" w:firstLine="0"/>
        <w:rPr>
          <w:rFonts w:ascii="宋体" w:hAnsi="宋体"/>
          <w:b/>
          <w:color w:val="000000"/>
          <w:szCs w:val="21"/>
        </w:rPr>
      </w:pPr>
    </w:p>
    <w:p w:rsidR="00BF29CA" w:rsidRDefault="00BF29CA" w:rsidP="005E5E85">
      <w:pPr>
        <w:ind w:firstLineChars="0" w:firstLine="0"/>
        <w:rPr>
          <w:rFonts w:ascii="宋体" w:hAnsi="宋体"/>
          <w:b/>
          <w:color w:val="000000"/>
          <w:szCs w:val="21"/>
        </w:rPr>
      </w:pPr>
    </w:p>
    <w:p w:rsidR="00BF29CA" w:rsidRDefault="00BF29CA" w:rsidP="005E5E85">
      <w:pPr>
        <w:ind w:firstLineChars="0" w:firstLine="0"/>
        <w:rPr>
          <w:rFonts w:ascii="宋体" w:hAnsi="宋体"/>
          <w:b/>
          <w:color w:val="000000"/>
          <w:szCs w:val="21"/>
        </w:rPr>
      </w:pPr>
    </w:p>
    <w:p w:rsidR="00BF29CA" w:rsidRDefault="00BF29CA" w:rsidP="005E5E85">
      <w:pPr>
        <w:ind w:firstLineChars="0" w:firstLine="0"/>
        <w:rPr>
          <w:rFonts w:ascii="宋体" w:hAnsi="宋体"/>
          <w:b/>
          <w:color w:val="000000"/>
          <w:szCs w:val="21"/>
        </w:rPr>
      </w:pPr>
    </w:p>
    <w:p w:rsidR="00C00C03" w:rsidRDefault="00C00C03" w:rsidP="005E5E85">
      <w:pPr>
        <w:ind w:firstLineChars="0" w:firstLine="0"/>
        <w:rPr>
          <w:rFonts w:ascii="宋体" w:hAnsi="宋体"/>
          <w:b/>
          <w:color w:val="000000"/>
          <w:szCs w:val="21"/>
        </w:rPr>
      </w:pPr>
    </w:p>
    <w:p w:rsidR="00C00C03" w:rsidRDefault="00C00C03" w:rsidP="005E5E85">
      <w:pPr>
        <w:ind w:firstLineChars="0" w:firstLine="0"/>
        <w:rPr>
          <w:rFonts w:ascii="宋体" w:hAnsi="宋体"/>
          <w:b/>
          <w:color w:val="000000"/>
          <w:szCs w:val="21"/>
        </w:rPr>
      </w:pPr>
    </w:p>
    <w:p w:rsidR="00C00C03" w:rsidRDefault="00C00C03" w:rsidP="005E5E85">
      <w:pPr>
        <w:ind w:firstLineChars="0" w:firstLine="0"/>
        <w:rPr>
          <w:rFonts w:ascii="宋体" w:hAnsi="宋体"/>
          <w:b/>
          <w:color w:val="000000"/>
          <w:szCs w:val="21"/>
        </w:rPr>
      </w:pPr>
    </w:p>
    <w:p w:rsidR="00C00C03" w:rsidRDefault="00C00C03" w:rsidP="005E5E85">
      <w:pPr>
        <w:ind w:firstLineChars="0" w:firstLine="0"/>
        <w:rPr>
          <w:rFonts w:ascii="宋体" w:hAnsi="宋体"/>
          <w:b/>
          <w:color w:val="000000"/>
          <w:szCs w:val="21"/>
        </w:rPr>
      </w:pPr>
    </w:p>
    <w:p w:rsidR="00C00C03" w:rsidRDefault="00C00C03" w:rsidP="005E5E85">
      <w:pPr>
        <w:ind w:firstLineChars="0" w:firstLine="0"/>
        <w:rPr>
          <w:rFonts w:ascii="宋体" w:hAnsi="宋体"/>
          <w:b/>
          <w:color w:val="000000"/>
          <w:szCs w:val="21"/>
        </w:rPr>
      </w:pPr>
    </w:p>
    <w:p w:rsidR="00C00C03" w:rsidRDefault="00C00C03" w:rsidP="005E5E85">
      <w:pPr>
        <w:ind w:firstLineChars="0" w:firstLine="0"/>
        <w:rPr>
          <w:rFonts w:ascii="宋体" w:hAnsi="宋体"/>
          <w:b/>
          <w:color w:val="000000"/>
          <w:szCs w:val="21"/>
        </w:rPr>
      </w:pPr>
    </w:p>
    <w:p w:rsidR="00C00C03" w:rsidRDefault="00C00C03" w:rsidP="005E5E85">
      <w:pPr>
        <w:ind w:firstLineChars="0" w:firstLine="0"/>
        <w:rPr>
          <w:rFonts w:ascii="宋体" w:hAnsi="宋体"/>
          <w:b/>
          <w:color w:val="000000"/>
          <w:szCs w:val="21"/>
        </w:rPr>
      </w:pPr>
    </w:p>
    <w:p w:rsidR="00C00C03" w:rsidRDefault="00C00C03" w:rsidP="005E5E85">
      <w:pPr>
        <w:ind w:firstLineChars="0" w:firstLine="0"/>
        <w:rPr>
          <w:rFonts w:ascii="宋体" w:hAnsi="宋体"/>
          <w:b/>
          <w:color w:val="000000"/>
          <w:szCs w:val="21"/>
        </w:rPr>
      </w:pPr>
    </w:p>
    <w:p w:rsidR="00BF29CA" w:rsidRDefault="00BF29CA" w:rsidP="005E5E85">
      <w:pPr>
        <w:ind w:firstLineChars="0" w:firstLine="0"/>
        <w:rPr>
          <w:rFonts w:ascii="宋体" w:hAnsi="宋体"/>
          <w:b/>
          <w:color w:val="000000"/>
          <w:szCs w:val="21"/>
        </w:rPr>
      </w:pPr>
    </w:p>
    <w:p w:rsidR="00BF29CA" w:rsidRDefault="00BF29CA" w:rsidP="005E5E85">
      <w:pPr>
        <w:ind w:firstLineChars="0" w:firstLine="0"/>
        <w:rPr>
          <w:rFonts w:ascii="宋体" w:hAnsi="宋体"/>
          <w:b/>
          <w:color w:val="000000"/>
          <w:szCs w:val="21"/>
        </w:rPr>
      </w:pPr>
    </w:p>
    <w:p w:rsidR="00BF29CA" w:rsidRDefault="00BF29CA" w:rsidP="005E5E85">
      <w:pPr>
        <w:ind w:firstLineChars="0" w:firstLine="0"/>
        <w:rPr>
          <w:rFonts w:ascii="宋体" w:hAnsi="宋体"/>
          <w:b/>
          <w:color w:val="000000"/>
          <w:szCs w:val="21"/>
        </w:rPr>
      </w:pPr>
    </w:p>
    <w:p w:rsidR="00BF29CA" w:rsidRDefault="00BF29CA" w:rsidP="005E5E85">
      <w:pPr>
        <w:ind w:firstLineChars="0" w:firstLine="0"/>
        <w:rPr>
          <w:rFonts w:ascii="宋体" w:hAnsi="宋体"/>
          <w:b/>
          <w:color w:val="000000"/>
          <w:szCs w:val="21"/>
        </w:rPr>
      </w:pPr>
    </w:p>
    <w:p w:rsidR="00BF29CA" w:rsidRDefault="00BF29CA" w:rsidP="005E5E85">
      <w:pPr>
        <w:ind w:firstLineChars="0" w:firstLine="0"/>
        <w:rPr>
          <w:rFonts w:ascii="宋体" w:hAnsi="宋体"/>
          <w:b/>
          <w:color w:val="000000"/>
          <w:szCs w:val="21"/>
        </w:rPr>
      </w:pPr>
    </w:p>
    <w:p w:rsidR="00BF29CA" w:rsidRDefault="00BF29CA" w:rsidP="005E5E85">
      <w:pPr>
        <w:ind w:firstLineChars="0" w:firstLine="0"/>
        <w:rPr>
          <w:rFonts w:ascii="宋体" w:hAnsi="宋体"/>
          <w:b/>
          <w:color w:val="000000"/>
          <w:szCs w:val="21"/>
        </w:rPr>
      </w:pPr>
    </w:p>
    <w:p w:rsidR="00BF29CA" w:rsidRDefault="00BF29CA" w:rsidP="005E5E85">
      <w:pPr>
        <w:ind w:firstLineChars="0" w:firstLine="0"/>
        <w:rPr>
          <w:rFonts w:ascii="宋体" w:hAnsi="宋体"/>
          <w:b/>
          <w:color w:val="000000"/>
          <w:szCs w:val="21"/>
        </w:rPr>
      </w:pPr>
    </w:p>
    <w:p w:rsidR="00BF29CA" w:rsidRDefault="00BF29CA" w:rsidP="005E5E85">
      <w:pPr>
        <w:ind w:firstLineChars="0" w:firstLine="0"/>
        <w:rPr>
          <w:rFonts w:ascii="宋体" w:hAnsi="宋体"/>
          <w:b/>
          <w:color w:val="000000"/>
          <w:szCs w:val="21"/>
        </w:rPr>
      </w:pPr>
    </w:p>
    <w:p w:rsidR="007A773D" w:rsidRDefault="007A773D" w:rsidP="005E5E85">
      <w:pPr>
        <w:ind w:firstLineChars="0" w:firstLine="0"/>
        <w:rPr>
          <w:rFonts w:ascii="宋体" w:hAnsi="宋体"/>
          <w:b/>
          <w:color w:val="000000"/>
          <w:szCs w:val="21"/>
        </w:rPr>
      </w:pPr>
    </w:p>
    <w:p w:rsidR="007A773D" w:rsidRDefault="007A773D" w:rsidP="005E5E85">
      <w:pPr>
        <w:ind w:firstLineChars="0" w:firstLine="0"/>
        <w:rPr>
          <w:rFonts w:ascii="宋体" w:hAnsi="宋体"/>
          <w:b/>
          <w:color w:val="000000"/>
          <w:szCs w:val="21"/>
        </w:rPr>
      </w:pPr>
    </w:p>
    <w:p w:rsidR="00620FC5" w:rsidRDefault="00620FC5" w:rsidP="005E5E85">
      <w:pPr>
        <w:ind w:firstLineChars="0" w:firstLine="0"/>
        <w:rPr>
          <w:rFonts w:ascii="宋体" w:hAnsi="宋体"/>
          <w:b/>
          <w:color w:val="000000"/>
          <w:szCs w:val="21"/>
        </w:rPr>
      </w:pPr>
    </w:p>
    <w:p w:rsidR="00620FC5" w:rsidRDefault="00620FC5" w:rsidP="005E5E85">
      <w:pPr>
        <w:ind w:firstLineChars="0" w:firstLine="0"/>
        <w:rPr>
          <w:rFonts w:ascii="宋体" w:hAnsi="宋体"/>
          <w:b/>
          <w:color w:val="000000"/>
          <w:szCs w:val="21"/>
        </w:rPr>
      </w:pPr>
    </w:p>
    <w:p w:rsidR="00BF29CA" w:rsidRDefault="00BF29CA" w:rsidP="005E5E85">
      <w:pPr>
        <w:ind w:firstLineChars="0" w:firstLine="0"/>
        <w:rPr>
          <w:rFonts w:ascii="宋体" w:hAnsi="宋体"/>
          <w:b/>
          <w:color w:val="000000"/>
          <w:szCs w:val="21"/>
        </w:rPr>
      </w:pPr>
    </w:p>
    <w:p w:rsidR="00620FC5" w:rsidRDefault="00620FC5" w:rsidP="005E5E85">
      <w:pPr>
        <w:ind w:firstLineChars="0" w:firstLine="0"/>
        <w:rPr>
          <w:rFonts w:ascii="宋体" w:hAnsi="宋体"/>
          <w:b/>
          <w:color w:val="000000"/>
          <w:szCs w:val="21"/>
        </w:rPr>
      </w:pPr>
    </w:p>
    <w:p w:rsidR="00620FC5" w:rsidRDefault="00620FC5" w:rsidP="005E5E85">
      <w:pPr>
        <w:ind w:firstLineChars="0" w:firstLine="0"/>
        <w:rPr>
          <w:rFonts w:ascii="宋体" w:hAnsi="宋体"/>
          <w:b/>
          <w:color w:val="000000"/>
          <w:szCs w:val="21"/>
        </w:rPr>
      </w:pPr>
    </w:p>
    <w:p w:rsidR="007B5154" w:rsidRDefault="007B5154" w:rsidP="005E5E85">
      <w:pPr>
        <w:ind w:firstLineChars="0" w:firstLine="0"/>
        <w:rPr>
          <w:rFonts w:ascii="宋体" w:hAnsi="宋体"/>
          <w:b/>
          <w:color w:val="000000"/>
          <w:szCs w:val="21"/>
        </w:rPr>
      </w:pPr>
    </w:p>
    <w:p w:rsidR="00045C91" w:rsidRDefault="00775E48" w:rsidP="005E5E85">
      <w:pPr>
        <w:ind w:firstLineChars="0" w:firstLine="0"/>
        <w:rPr>
          <w:rFonts w:ascii="宋体" w:hAnsi="宋体"/>
          <w:b/>
          <w:color w:val="000000"/>
          <w:szCs w:val="21"/>
        </w:rPr>
      </w:pPr>
      <w:r>
        <w:rPr>
          <w:rFonts w:ascii="宋体" w:hAnsi="宋体"/>
          <w:b/>
          <w:noProof/>
          <w:color w:val="000000"/>
          <w:szCs w:val="21"/>
        </w:rPr>
        <w:lastRenderedPageBreak/>
        <w:pict>
          <v:shape id="_x0000_s1388" type="#_x0000_t109" style="position:absolute;left:0;text-align:left;margin-left:.5pt;margin-top:0;width:486.6pt;height:698.1pt;z-index:251865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388">
              <w:txbxContent>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35"/>
                    <w:gridCol w:w="1865"/>
                    <w:gridCol w:w="2350"/>
                    <w:gridCol w:w="2350"/>
                  </w:tblGrid>
                  <w:tr w:rsidR="000B55FB" w:rsidTr="006B2152">
                    <w:trPr>
                      <w:cantSplit/>
                      <w:trHeight w:val="510"/>
                    </w:trPr>
                    <w:tc>
                      <w:tcPr>
                        <w:tcW w:w="2835" w:type="dxa"/>
                        <w:vAlign w:val="center"/>
                      </w:tcPr>
                      <w:p w:rsidR="000B55FB" w:rsidRDefault="000B55FB" w:rsidP="000B55FB">
                        <w:pPr>
                          <w:snapToGrid w:val="0"/>
                          <w:spacing w:line="320" w:lineRule="exact"/>
                          <w:ind w:firstLine="520"/>
                          <w:rPr>
                            <w:rFonts w:ascii="黑体" w:eastAsia="黑体" w:hAnsi="黑体" w:cs="黑体"/>
                            <w:spacing w:val="10"/>
                            <w:szCs w:val="21"/>
                          </w:rPr>
                        </w:pPr>
                        <w:r w:rsidRPr="00905E66">
                          <w:rPr>
                            <w:rFonts w:ascii="宋体" w:hAnsi="宋体" w:cs="黑体" w:hint="eastAsia"/>
                            <w:spacing w:val="10"/>
                            <w:sz w:val="24"/>
                            <w:szCs w:val="24"/>
                          </w:rPr>
                          <w:t>QC</w:t>
                        </w:r>
                        <w:r w:rsidRPr="00905E66">
                          <w:rPr>
                            <w:rFonts w:ascii="宋体" w:hAnsi="宋体" w:cs="黑体" w:hint="eastAsia"/>
                            <w:spacing w:val="10"/>
                            <w:sz w:val="24"/>
                            <w:szCs w:val="24"/>
                          </w:rPr>
                          <w:t>旧七大手法</w:t>
                        </w:r>
                      </w:p>
                    </w:tc>
                    <w:tc>
                      <w:tcPr>
                        <w:tcW w:w="1865" w:type="dxa"/>
                        <w:vAlign w:val="center"/>
                      </w:tcPr>
                      <w:p w:rsidR="000B55FB" w:rsidRDefault="000B55FB" w:rsidP="000B55FB">
                        <w:pPr>
                          <w:snapToGrid w:val="0"/>
                          <w:spacing w:line="320" w:lineRule="exact"/>
                          <w:ind w:firstLine="460"/>
                          <w:rPr>
                            <w:rFonts w:ascii="黑体" w:eastAsia="黑体" w:hAnsi="黑体" w:cs="黑体"/>
                            <w:spacing w:val="10"/>
                            <w:szCs w:val="21"/>
                          </w:rPr>
                        </w:pPr>
                      </w:p>
                    </w:tc>
                    <w:tc>
                      <w:tcPr>
                        <w:tcW w:w="2350" w:type="dxa"/>
                        <w:vAlign w:val="center"/>
                      </w:tcPr>
                      <w:p w:rsidR="000B55FB" w:rsidRDefault="000B55FB" w:rsidP="000B55FB">
                        <w:pPr>
                          <w:spacing w:line="320" w:lineRule="exact"/>
                          <w:ind w:firstLine="520"/>
                          <w:rPr>
                            <w:rFonts w:ascii="黑体" w:eastAsia="黑体" w:hAnsi="黑体" w:cs="黑体"/>
                            <w:spacing w:val="10"/>
                            <w:szCs w:val="21"/>
                          </w:rPr>
                        </w:pPr>
                        <w:r w:rsidRPr="00905E66">
                          <w:rPr>
                            <w:rFonts w:ascii="宋体" w:hAnsi="宋体" w:cs="黑体" w:hint="eastAsia"/>
                            <w:spacing w:val="10"/>
                            <w:sz w:val="24"/>
                            <w:szCs w:val="24"/>
                          </w:rPr>
                          <w:t>增值审核</w:t>
                        </w:r>
                      </w:p>
                    </w:tc>
                    <w:tc>
                      <w:tcPr>
                        <w:tcW w:w="2350" w:type="dxa"/>
                        <w:vAlign w:val="center"/>
                      </w:tcPr>
                      <w:p w:rsidR="000B55FB" w:rsidRDefault="000B55FB" w:rsidP="00EB0E89">
                        <w:pPr>
                          <w:snapToGrid w:val="0"/>
                          <w:spacing w:line="320" w:lineRule="exact"/>
                          <w:ind w:firstLineChars="0" w:firstLine="0"/>
                          <w:rPr>
                            <w:rFonts w:ascii="黑体" w:eastAsia="黑体" w:hAnsi="黑体" w:cs="黑体"/>
                            <w:spacing w:val="10"/>
                            <w:szCs w:val="21"/>
                          </w:rPr>
                        </w:pPr>
                        <w:r w:rsidRPr="00905E66">
                          <w:rPr>
                            <w:rFonts w:ascii="宋体" w:hAnsi="宋体" w:cs="黑体" w:hint="eastAsia"/>
                            <w:spacing w:val="10"/>
                            <w:sz w:val="24"/>
                            <w:szCs w:val="24"/>
                          </w:rPr>
                          <w:t>电子行业行为准则EICC</w:t>
                        </w:r>
                      </w:p>
                    </w:tc>
                  </w:tr>
                  <w:tr w:rsidR="000B55FB" w:rsidRPr="00905E66" w:rsidTr="006B2152">
                    <w:trPr>
                      <w:cantSplit/>
                      <w:trHeight w:val="510"/>
                    </w:trPr>
                    <w:tc>
                      <w:tcPr>
                        <w:tcW w:w="2835" w:type="dxa"/>
                        <w:vAlign w:val="center"/>
                      </w:tcPr>
                      <w:p w:rsidR="000B55FB" w:rsidRDefault="000B55FB" w:rsidP="000B55FB">
                        <w:pPr>
                          <w:snapToGrid w:val="0"/>
                          <w:spacing w:line="320" w:lineRule="exact"/>
                          <w:ind w:firstLine="520"/>
                          <w:rPr>
                            <w:rFonts w:ascii="黑体" w:eastAsia="黑体" w:hAnsi="黑体" w:cs="黑体"/>
                            <w:spacing w:val="10"/>
                            <w:szCs w:val="21"/>
                          </w:rPr>
                        </w:pPr>
                        <w:r w:rsidRPr="00905E66">
                          <w:rPr>
                            <w:rFonts w:ascii="宋体" w:hAnsi="宋体" w:cs="黑体" w:hint="eastAsia"/>
                            <w:spacing w:val="10"/>
                            <w:sz w:val="24"/>
                            <w:szCs w:val="24"/>
                          </w:rPr>
                          <w:t>QC新七大手法</w:t>
                        </w:r>
                      </w:p>
                    </w:tc>
                    <w:tc>
                      <w:tcPr>
                        <w:tcW w:w="1865" w:type="dxa"/>
                        <w:vAlign w:val="center"/>
                      </w:tcPr>
                      <w:p w:rsidR="000B55FB" w:rsidRDefault="000B55FB" w:rsidP="000B55FB">
                        <w:pPr>
                          <w:snapToGrid w:val="0"/>
                          <w:spacing w:line="320" w:lineRule="exact"/>
                          <w:ind w:firstLine="460"/>
                          <w:rPr>
                            <w:rFonts w:ascii="黑体" w:eastAsia="黑体" w:hAnsi="黑体" w:cs="黑体"/>
                            <w:spacing w:val="10"/>
                            <w:szCs w:val="21"/>
                          </w:rPr>
                        </w:pPr>
                      </w:p>
                    </w:tc>
                    <w:tc>
                      <w:tcPr>
                        <w:tcW w:w="2350" w:type="dxa"/>
                        <w:vAlign w:val="center"/>
                      </w:tcPr>
                      <w:p w:rsidR="000B55FB" w:rsidRDefault="000B55FB" w:rsidP="000B55FB">
                        <w:pPr>
                          <w:spacing w:line="320" w:lineRule="exact"/>
                          <w:ind w:firstLine="460"/>
                          <w:rPr>
                            <w:rFonts w:ascii="黑体" w:eastAsia="黑体" w:hAnsi="黑体" w:cs="黑体"/>
                            <w:spacing w:val="10"/>
                            <w:szCs w:val="21"/>
                          </w:rPr>
                        </w:pPr>
                      </w:p>
                    </w:tc>
                    <w:tc>
                      <w:tcPr>
                        <w:tcW w:w="2350" w:type="dxa"/>
                        <w:vAlign w:val="center"/>
                      </w:tcPr>
                      <w:p w:rsidR="000B55FB" w:rsidRPr="00905E66" w:rsidRDefault="000B55FB" w:rsidP="00EB0E89">
                        <w:pPr>
                          <w:spacing w:line="320" w:lineRule="exact"/>
                          <w:ind w:firstLineChars="0" w:firstLine="0"/>
                          <w:rPr>
                            <w:rFonts w:ascii="宋体" w:hAnsi="宋体" w:cs="黑体"/>
                            <w:spacing w:val="10"/>
                            <w:sz w:val="24"/>
                            <w:szCs w:val="24"/>
                          </w:rPr>
                        </w:pPr>
                        <w:r w:rsidRPr="00905E66">
                          <w:rPr>
                            <w:rFonts w:ascii="宋体" w:hAnsi="宋体" w:cs="黑体" w:hint="eastAsia"/>
                            <w:spacing w:val="10"/>
                            <w:sz w:val="24"/>
                            <w:szCs w:val="24"/>
                          </w:rPr>
                          <w:t>SA8000标准及内审员</w:t>
                        </w:r>
                      </w:p>
                    </w:tc>
                  </w:tr>
                  <w:tr w:rsidR="000B55FB" w:rsidTr="006B2152">
                    <w:trPr>
                      <w:cantSplit/>
                      <w:trHeight w:val="510"/>
                    </w:trPr>
                    <w:tc>
                      <w:tcPr>
                        <w:tcW w:w="2835" w:type="dxa"/>
                        <w:vAlign w:val="center"/>
                      </w:tcPr>
                      <w:p w:rsidR="000B55FB" w:rsidRDefault="000B55FB" w:rsidP="000B55FB">
                        <w:pPr>
                          <w:snapToGrid w:val="0"/>
                          <w:spacing w:line="320" w:lineRule="exact"/>
                          <w:ind w:firstLine="520"/>
                          <w:rPr>
                            <w:rFonts w:ascii="黑体" w:eastAsia="黑体" w:hAnsi="黑体" w:cs="黑体"/>
                            <w:spacing w:val="10"/>
                            <w:szCs w:val="21"/>
                          </w:rPr>
                        </w:pPr>
                        <w:r w:rsidRPr="00905E66">
                          <w:rPr>
                            <w:rFonts w:ascii="宋体" w:hAnsi="宋体" w:cs="黑体" w:hint="eastAsia"/>
                            <w:spacing w:val="10"/>
                            <w:sz w:val="24"/>
                            <w:szCs w:val="24"/>
                          </w:rPr>
                          <w:t>PDPC法</w:t>
                        </w:r>
                      </w:p>
                    </w:tc>
                    <w:tc>
                      <w:tcPr>
                        <w:tcW w:w="1865" w:type="dxa"/>
                        <w:vAlign w:val="center"/>
                      </w:tcPr>
                      <w:p w:rsidR="000B55FB" w:rsidRDefault="000B55FB" w:rsidP="000B55FB">
                        <w:pPr>
                          <w:snapToGrid w:val="0"/>
                          <w:spacing w:line="320" w:lineRule="exact"/>
                          <w:ind w:firstLine="460"/>
                          <w:rPr>
                            <w:rFonts w:ascii="黑体" w:eastAsia="黑体" w:hAnsi="黑体" w:cs="黑体"/>
                            <w:spacing w:val="10"/>
                            <w:szCs w:val="21"/>
                          </w:rPr>
                        </w:pPr>
                      </w:p>
                    </w:tc>
                    <w:tc>
                      <w:tcPr>
                        <w:tcW w:w="2350" w:type="dxa"/>
                        <w:vAlign w:val="center"/>
                      </w:tcPr>
                      <w:p w:rsidR="000B55FB" w:rsidRDefault="000B55FB" w:rsidP="000B55FB">
                        <w:pPr>
                          <w:spacing w:line="320" w:lineRule="exact"/>
                          <w:ind w:firstLine="460"/>
                          <w:rPr>
                            <w:rFonts w:ascii="黑体" w:eastAsia="黑体" w:hAnsi="黑体" w:cs="黑体"/>
                            <w:spacing w:val="10"/>
                            <w:szCs w:val="21"/>
                          </w:rPr>
                        </w:pPr>
                      </w:p>
                    </w:tc>
                    <w:tc>
                      <w:tcPr>
                        <w:tcW w:w="2350" w:type="dxa"/>
                        <w:vAlign w:val="center"/>
                      </w:tcPr>
                      <w:p w:rsidR="000B55FB" w:rsidRDefault="000B55FB" w:rsidP="00EB0E89">
                        <w:pPr>
                          <w:spacing w:line="320" w:lineRule="exact"/>
                          <w:ind w:firstLineChars="0" w:firstLine="0"/>
                          <w:rPr>
                            <w:rFonts w:ascii="黑体" w:eastAsia="黑体" w:hAnsi="黑体" w:cs="黑体"/>
                            <w:spacing w:val="10"/>
                            <w:szCs w:val="21"/>
                          </w:rPr>
                        </w:pPr>
                        <w:r w:rsidRPr="00905E66">
                          <w:rPr>
                            <w:rFonts w:ascii="宋体" w:hAnsi="宋体" w:cs="黑体" w:hint="eastAsia"/>
                            <w:spacing w:val="10"/>
                            <w:sz w:val="24"/>
                            <w:szCs w:val="24"/>
                          </w:rPr>
                          <w:t>社会责任COC验厂流程方法</w:t>
                        </w:r>
                      </w:p>
                    </w:tc>
                  </w:tr>
                  <w:tr w:rsidR="000B55FB" w:rsidTr="006B2152">
                    <w:trPr>
                      <w:cantSplit/>
                      <w:trHeight w:val="510"/>
                    </w:trPr>
                    <w:tc>
                      <w:tcPr>
                        <w:tcW w:w="2835" w:type="dxa"/>
                        <w:vAlign w:val="center"/>
                      </w:tcPr>
                      <w:p w:rsidR="000B55FB" w:rsidRDefault="000B55FB" w:rsidP="00EB0E89">
                        <w:pPr>
                          <w:snapToGrid w:val="0"/>
                          <w:spacing w:line="320" w:lineRule="exact"/>
                          <w:ind w:firstLineChars="0" w:firstLine="0"/>
                          <w:rPr>
                            <w:rFonts w:ascii="黑体" w:eastAsia="黑体" w:hAnsi="黑体" w:cs="黑体"/>
                            <w:spacing w:val="10"/>
                            <w:szCs w:val="21"/>
                          </w:rPr>
                        </w:pPr>
                        <w:r w:rsidRPr="00905E66">
                          <w:rPr>
                            <w:rFonts w:ascii="宋体" w:hAnsi="宋体" w:cs="黑体" w:hint="eastAsia"/>
                            <w:spacing w:val="10"/>
                            <w:sz w:val="24"/>
                            <w:szCs w:val="24"/>
                          </w:rPr>
                          <w:t>系统化解决问题的方法（8D）</w:t>
                        </w:r>
                      </w:p>
                    </w:tc>
                    <w:tc>
                      <w:tcPr>
                        <w:tcW w:w="1865" w:type="dxa"/>
                        <w:vAlign w:val="center"/>
                      </w:tcPr>
                      <w:p w:rsidR="000B55FB" w:rsidRDefault="000B55FB" w:rsidP="000B55FB">
                        <w:pPr>
                          <w:snapToGrid w:val="0"/>
                          <w:spacing w:line="320" w:lineRule="exact"/>
                          <w:ind w:firstLine="460"/>
                          <w:rPr>
                            <w:rFonts w:ascii="黑体" w:eastAsia="黑体" w:hAnsi="黑体" w:cs="黑体"/>
                            <w:spacing w:val="10"/>
                            <w:szCs w:val="21"/>
                          </w:rPr>
                        </w:pPr>
                      </w:p>
                    </w:tc>
                    <w:tc>
                      <w:tcPr>
                        <w:tcW w:w="2350" w:type="dxa"/>
                        <w:vAlign w:val="center"/>
                      </w:tcPr>
                      <w:p w:rsidR="000B55FB" w:rsidRDefault="000B55FB" w:rsidP="000B55FB">
                        <w:pPr>
                          <w:spacing w:line="320" w:lineRule="exact"/>
                          <w:ind w:firstLine="460"/>
                          <w:rPr>
                            <w:rFonts w:ascii="黑体" w:eastAsia="黑体" w:hAnsi="黑体" w:cs="黑体"/>
                            <w:spacing w:val="10"/>
                            <w:szCs w:val="21"/>
                          </w:rPr>
                        </w:pPr>
                      </w:p>
                    </w:tc>
                    <w:tc>
                      <w:tcPr>
                        <w:tcW w:w="2350" w:type="dxa"/>
                        <w:vAlign w:val="center"/>
                      </w:tcPr>
                      <w:p w:rsidR="000B55FB" w:rsidRDefault="000B55FB" w:rsidP="000B55FB">
                        <w:pPr>
                          <w:spacing w:line="320" w:lineRule="exact"/>
                          <w:ind w:firstLine="460"/>
                          <w:rPr>
                            <w:rFonts w:ascii="黑体" w:eastAsia="黑体" w:hAnsi="黑体" w:cs="黑体"/>
                            <w:spacing w:val="10"/>
                            <w:szCs w:val="21"/>
                          </w:rPr>
                        </w:pPr>
                      </w:p>
                    </w:tc>
                  </w:tr>
                  <w:tr w:rsidR="000B55FB" w:rsidTr="006B2152">
                    <w:trPr>
                      <w:cantSplit/>
                      <w:trHeight w:val="510"/>
                    </w:trPr>
                    <w:tc>
                      <w:tcPr>
                        <w:tcW w:w="2835" w:type="dxa"/>
                        <w:vAlign w:val="center"/>
                      </w:tcPr>
                      <w:p w:rsidR="000B55FB" w:rsidRDefault="000B55FB" w:rsidP="00EB0E89">
                        <w:pPr>
                          <w:snapToGrid w:val="0"/>
                          <w:spacing w:line="320" w:lineRule="exact"/>
                          <w:ind w:firstLineChars="0" w:firstLine="0"/>
                          <w:rPr>
                            <w:rFonts w:ascii="黑体" w:eastAsia="黑体" w:hAnsi="黑体" w:cs="黑体"/>
                            <w:spacing w:val="10"/>
                            <w:szCs w:val="21"/>
                          </w:rPr>
                        </w:pPr>
                        <w:r w:rsidRPr="00905E66">
                          <w:rPr>
                            <w:rFonts w:ascii="宋体" w:hAnsi="宋体" w:cs="黑体" w:hint="eastAsia"/>
                            <w:spacing w:val="10"/>
                            <w:sz w:val="24"/>
                            <w:szCs w:val="24"/>
                          </w:rPr>
                          <w:t>品管圈QCC实战演练</w:t>
                        </w:r>
                      </w:p>
                    </w:tc>
                    <w:tc>
                      <w:tcPr>
                        <w:tcW w:w="1865" w:type="dxa"/>
                        <w:vAlign w:val="center"/>
                      </w:tcPr>
                      <w:p w:rsidR="000B55FB" w:rsidRDefault="000B55FB" w:rsidP="000B55FB">
                        <w:pPr>
                          <w:snapToGrid w:val="0"/>
                          <w:spacing w:line="320" w:lineRule="exact"/>
                          <w:ind w:firstLine="460"/>
                          <w:rPr>
                            <w:rFonts w:ascii="黑体" w:eastAsia="黑体" w:hAnsi="黑体" w:cs="黑体"/>
                            <w:spacing w:val="10"/>
                            <w:szCs w:val="21"/>
                          </w:rPr>
                        </w:pPr>
                      </w:p>
                    </w:tc>
                    <w:tc>
                      <w:tcPr>
                        <w:tcW w:w="2350" w:type="dxa"/>
                        <w:vAlign w:val="center"/>
                      </w:tcPr>
                      <w:p w:rsidR="000B55FB" w:rsidRDefault="000B55FB" w:rsidP="000B55FB">
                        <w:pPr>
                          <w:spacing w:line="320" w:lineRule="exact"/>
                          <w:ind w:firstLine="460"/>
                          <w:rPr>
                            <w:rFonts w:ascii="黑体" w:eastAsia="黑体" w:hAnsi="黑体" w:cs="黑体"/>
                            <w:spacing w:val="10"/>
                            <w:szCs w:val="21"/>
                          </w:rPr>
                        </w:pPr>
                      </w:p>
                    </w:tc>
                    <w:tc>
                      <w:tcPr>
                        <w:tcW w:w="2350" w:type="dxa"/>
                        <w:vAlign w:val="center"/>
                      </w:tcPr>
                      <w:p w:rsidR="000B55FB" w:rsidRDefault="000B55FB" w:rsidP="000B55FB">
                        <w:pPr>
                          <w:spacing w:line="320" w:lineRule="exact"/>
                          <w:ind w:firstLine="460"/>
                          <w:rPr>
                            <w:rFonts w:ascii="黑体" w:eastAsia="黑体" w:hAnsi="黑体" w:cs="黑体"/>
                            <w:spacing w:val="10"/>
                            <w:szCs w:val="21"/>
                          </w:rPr>
                        </w:pPr>
                      </w:p>
                    </w:tc>
                  </w:tr>
                  <w:tr w:rsidR="000B55FB" w:rsidTr="006B2152">
                    <w:trPr>
                      <w:cantSplit/>
                      <w:trHeight w:val="510"/>
                    </w:trPr>
                    <w:tc>
                      <w:tcPr>
                        <w:tcW w:w="2835" w:type="dxa"/>
                        <w:vAlign w:val="center"/>
                      </w:tcPr>
                      <w:p w:rsidR="000B55FB" w:rsidRDefault="000B55FB" w:rsidP="00EB0E89">
                        <w:pPr>
                          <w:snapToGrid w:val="0"/>
                          <w:spacing w:line="320" w:lineRule="exact"/>
                          <w:ind w:firstLineChars="0" w:firstLine="0"/>
                          <w:rPr>
                            <w:rFonts w:ascii="黑体" w:eastAsia="黑体" w:hAnsi="黑体" w:cs="黑体"/>
                            <w:spacing w:val="10"/>
                            <w:szCs w:val="21"/>
                          </w:rPr>
                        </w:pPr>
                        <w:r w:rsidRPr="00905E66">
                          <w:rPr>
                            <w:rFonts w:ascii="宋体" w:hAnsi="宋体" w:cs="黑体" w:hint="eastAsia"/>
                            <w:spacing w:val="10"/>
                            <w:sz w:val="24"/>
                            <w:szCs w:val="24"/>
                          </w:rPr>
                          <w:t>头脑风暴法与鱼骨图、5WHY的应用</w:t>
                        </w:r>
                      </w:p>
                    </w:tc>
                    <w:tc>
                      <w:tcPr>
                        <w:tcW w:w="1865" w:type="dxa"/>
                        <w:vAlign w:val="center"/>
                      </w:tcPr>
                      <w:p w:rsidR="000B55FB" w:rsidRDefault="000B55FB" w:rsidP="000B55FB">
                        <w:pPr>
                          <w:snapToGrid w:val="0"/>
                          <w:spacing w:line="320" w:lineRule="exact"/>
                          <w:ind w:firstLine="460"/>
                          <w:rPr>
                            <w:rFonts w:ascii="黑体" w:eastAsia="黑体" w:hAnsi="黑体" w:cs="黑体"/>
                            <w:spacing w:val="10"/>
                            <w:szCs w:val="21"/>
                          </w:rPr>
                        </w:pPr>
                      </w:p>
                    </w:tc>
                    <w:tc>
                      <w:tcPr>
                        <w:tcW w:w="2350" w:type="dxa"/>
                        <w:vAlign w:val="center"/>
                      </w:tcPr>
                      <w:p w:rsidR="000B55FB" w:rsidRDefault="000B55FB" w:rsidP="000B55FB">
                        <w:pPr>
                          <w:spacing w:line="320" w:lineRule="exact"/>
                          <w:ind w:firstLine="460"/>
                          <w:rPr>
                            <w:rFonts w:ascii="黑体" w:eastAsia="黑体" w:hAnsi="黑体" w:cs="黑体"/>
                            <w:spacing w:val="10"/>
                            <w:szCs w:val="21"/>
                          </w:rPr>
                        </w:pPr>
                      </w:p>
                    </w:tc>
                    <w:tc>
                      <w:tcPr>
                        <w:tcW w:w="2350" w:type="dxa"/>
                        <w:vAlign w:val="center"/>
                      </w:tcPr>
                      <w:p w:rsidR="000B55FB" w:rsidRDefault="000B55FB" w:rsidP="000B55FB">
                        <w:pPr>
                          <w:spacing w:line="320" w:lineRule="exact"/>
                          <w:ind w:firstLine="460"/>
                          <w:rPr>
                            <w:rFonts w:ascii="黑体" w:eastAsia="黑体" w:hAnsi="黑体" w:cs="黑体"/>
                            <w:spacing w:val="10"/>
                            <w:szCs w:val="21"/>
                          </w:rPr>
                        </w:pPr>
                      </w:p>
                    </w:tc>
                  </w:tr>
                </w:tbl>
                <w:p w:rsidR="00C453D0" w:rsidRPr="000B55FB" w:rsidRDefault="000B55FB" w:rsidP="000B55FB">
                  <w:pPr>
                    <w:ind w:firstLine="422"/>
                    <w:rPr>
                      <w:b/>
                      <w:szCs w:val="21"/>
                    </w:rPr>
                  </w:pPr>
                  <w:r w:rsidRPr="000B55FB">
                    <w:rPr>
                      <w:rFonts w:hint="eastAsia"/>
                      <w:b/>
                      <w:szCs w:val="21"/>
                    </w:rPr>
                    <w:t>知名客户见证</w:t>
                  </w:r>
                </w:p>
                <w:p w:rsidR="000B55FB" w:rsidRPr="000B55FB" w:rsidRDefault="000B55FB" w:rsidP="0084674F">
                  <w:pPr>
                    <w:widowControl/>
                    <w:snapToGrid w:val="0"/>
                    <w:spacing w:beforeLines="50" w:line="240" w:lineRule="exact"/>
                    <w:ind w:firstLineChars="0" w:firstLine="0"/>
                    <w:jc w:val="left"/>
                    <w:rPr>
                      <w:rFonts w:ascii="宋体" w:hAnsi="宋体" w:cs="黑体"/>
                      <w:b/>
                      <w:bCs/>
                      <w:spacing w:val="10"/>
                      <w:kern w:val="0"/>
                      <w:sz w:val="24"/>
                      <w:szCs w:val="24"/>
                      <w:lang w:val="fr-FR"/>
                    </w:rPr>
                  </w:pPr>
                  <w:r w:rsidRPr="000B55FB">
                    <w:rPr>
                      <w:rFonts w:ascii="宋体" w:hAnsi="宋体" w:cs="黑体" w:hint="eastAsia"/>
                      <w:b/>
                      <w:bCs/>
                      <w:spacing w:val="10"/>
                      <w:kern w:val="0"/>
                      <w:sz w:val="24"/>
                      <w:szCs w:val="24"/>
                      <w:u w:val="single"/>
                    </w:rPr>
                    <w:t>1</w:t>
                  </w:r>
                  <w:r w:rsidRPr="000B55FB">
                    <w:rPr>
                      <w:rFonts w:ascii="宋体" w:hAnsi="宋体" w:cs="黑体" w:hint="eastAsia"/>
                      <w:b/>
                      <w:bCs/>
                      <w:spacing w:val="10"/>
                      <w:kern w:val="0"/>
                      <w:sz w:val="24"/>
                      <w:szCs w:val="24"/>
                      <w:u w:val="single"/>
                      <w:lang w:val="en-GB"/>
                    </w:rPr>
                    <w:t>、</w:t>
                  </w:r>
                  <w:r w:rsidRPr="000B55FB">
                    <w:rPr>
                      <w:rFonts w:ascii="宋体" w:hAnsi="宋体" w:cs="黑体" w:hint="eastAsia"/>
                      <w:b/>
                      <w:bCs/>
                      <w:spacing w:val="10"/>
                      <w:kern w:val="0"/>
                      <w:sz w:val="24"/>
                      <w:szCs w:val="24"/>
                      <w:u w:val="single"/>
                      <w:lang w:val="fr-FR"/>
                    </w:rPr>
                    <w:t>汽车及零配件业（约</w:t>
                  </w:r>
                  <w:r w:rsidRPr="000B55FB">
                    <w:rPr>
                      <w:rFonts w:ascii="宋体" w:hAnsi="宋体" w:cs="黑体" w:hint="eastAsia"/>
                      <w:b/>
                      <w:bCs/>
                      <w:spacing w:val="10"/>
                      <w:kern w:val="0"/>
                      <w:sz w:val="24"/>
                      <w:szCs w:val="24"/>
                      <w:u w:val="single"/>
                    </w:rPr>
                    <w:t>150家</w:t>
                  </w:r>
                  <w:r w:rsidRPr="000B55FB">
                    <w:rPr>
                      <w:rFonts w:ascii="宋体" w:hAnsi="宋体" w:cs="黑体" w:hint="eastAsia"/>
                      <w:b/>
                      <w:bCs/>
                      <w:spacing w:val="10"/>
                      <w:kern w:val="0"/>
                      <w:sz w:val="24"/>
                      <w:szCs w:val="24"/>
                      <w:u w:val="single"/>
                      <w:lang w:val="fr-FR"/>
                    </w:rPr>
                    <w:t>）</w:t>
                  </w:r>
                  <w:r w:rsidRPr="000B55FB">
                    <w:rPr>
                      <w:rFonts w:ascii="宋体" w:hAnsi="宋体" w:cs="黑体" w:hint="eastAsia"/>
                      <w:b/>
                      <w:bCs/>
                      <w:spacing w:val="10"/>
                      <w:kern w:val="0"/>
                      <w:sz w:val="24"/>
                      <w:szCs w:val="24"/>
                      <w:lang w:val="fr-FR"/>
                    </w:rPr>
                    <w:t>：</w:t>
                  </w:r>
                </w:p>
                <w:p w:rsidR="000B55FB" w:rsidRPr="000B55FB" w:rsidRDefault="000B55FB" w:rsidP="000B55FB">
                  <w:pPr>
                    <w:widowControl/>
                    <w:snapToGrid w:val="0"/>
                    <w:spacing w:line="200" w:lineRule="exact"/>
                    <w:ind w:firstLineChars="0" w:firstLine="0"/>
                    <w:jc w:val="left"/>
                    <w:rPr>
                      <w:rFonts w:ascii="黑体" w:eastAsia="黑体" w:hAnsi="黑体" w:cs="黑体"/>
                      <w:spacing w:val="1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13"/>
                    <w:gridCol w:w="840"/>
                    <w:gridCol w:w="4185"/>
                    <w:gridCol w:w="615"/>
                  </w:tblGrid>
                  <w:tr w:rsidR="000B55FB" w:rsidRPr="000B55FB" w:rsidTr="0096215F">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96215F">
                        <w:pPr>
                          <w:widowControl/>
                          <w:tabs>
                            <w:tab w:val="center" w:pos="4153"/>
                            <w:tab w:val="right" w:pos="8306"/>
                          </w:tabs>
                          <w:snapToGrid w:val="0"/>
                          <w:spacing w:line="240" w:lineRule="exact"/>
                          <w:ind w:firstLineChars="0" w:firstLine="0"/>
                          <w:rPr>
                            <w:rFonts w:ascii="宋体" w:hAnsi="宋体" w:cs="黑体"/>
                            <w:spacing w:val="7"/>
                            <w:kern w:val="0"/>
                            <w:sz w:val="18"/>
                            <w:szCs w:val="18"/>
                            <w:lang w:val="en-GB"/>
                          </w:rPr>
                        </w:pPr>
                        <w:r w:rsidRPr="000B55FB">
                          <w:rPr>
                            <w:rFonts w:ascii="宋体" w:hAnsi="宋体" w:cs="黑体" w:hint="eastAsia"/>
                            <w:spacing w:val="7"/>
                            <w:kern w:val="0"/>
                            <w:sz w:val="20"/>
                            <w:szCs w:val="20"/>
                            <w:lang w:val="en-GB"/>
                          </w:rPr>
                          <w:t>武藏精密汽车零部件(中山)公司（日资）</w:t>
                        </w:r>
                      </w:p>
                    </w:tc>
                    <w:tc>
                      <w:tcPr>
                        <w:tcW w:w="840" w:type="dxa"/>
                        <w:tcBorders>
                          <w:top w:val="single" w:sz="4" w:space="0" w:color="FFFFFF"/>
                          <w:left w:val="single" w:sz="4" w:space="0" w:color="FFFFFF"/>
                          <w:bottom w:val="single" w:sz="4" w:space="0" w:color="FFFFFF"/>
                        </w:tcBorders>
                        <w:vAlign w:val="center"/>
                      </w:tcPr>
                      <w:p w:rsidR="000B55FB" w:rsidRPr="000B55FB" w:rsidRDefault="000B55FB" w:rsidP="0096215F">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185" w:type="dxa"/>
                        <w:tcBorders>
                          <w:top w:val="single" w:sz="4" w:space="0" w:color="FFFFFF"/>
                          <w:bottom w:val="single" w:sz="4" w:space="0" w:color="FFFFFF"/>
                          <w:right w:val="single" w:sz="4" w:space="0" w:color="FFFFFF"/>
                        </w:tcBorders>
                        <w:vAlign w:val="center"/>
                      </w:tcPr>
                      <w:p w:rsidR="000B55FB" w:rsidRPr="000B55FB" w:rsidRDefault="000B55FB" w:rsidP="0096215F">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富士康科技集团富葵（松岗）事业处（台资）</w:t>
                        </w:r>
                      </w:p>
                    </w:tc>
                    <w:tc>
                      <w:tcPr>
                        <w:tcW w:w="615"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96215F">
                        <w:pPr>
                          <w:spacing w:line="240" w:lineRule="exact"/>
                          <w:ind w:rightChars="-50" w:right="-105"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0B55FB" w:rsidRPr="000B55FB" w:rsidTr="0096215F">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96215F">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佛山东海理化汽车部件有限公司（日资）</w:t>
                        </w:r>
                      </w:p>
                    </w:tc>
                    <w:tc>
                      <w:tcPr>
                        <w:tcW w:w="840" w:type="dxa"/>
                        <w:tcBorders>
                          <w:top w:val="single" w:sz="4" w:space="0" w:color="FFFFFF"/>
                          <w:left w:val="single" w:sz="4" w:space="0" w:color="FFFFFF"/>
                          <w:bottom w:val="single" w:sz="4" w:space="0" w:color="FFFFFF"/>
                        </w:tcBorders>
                        <w:vAlign w:val="center"/>
                      </w:tcPr>
                      <w:p w:rsidR="000B55FB" w:rsidRPr="000B55FB" w:rsidRDefault="000B55FB" w:rsidP="0096215F">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185" w:type="dxa"/>
                        <w:tcBorders>
                          <w:top w:val="single" w:sz="4" w:space="0" w:color="FFFFFF"/>
                          <w:bottom w:val="single" w:sz="4" w:space="0" w:color="FFFFFF"/>
                          <w:right w:val="single" w:sz="4" w:space="0" w:color="FFFFFF"/>
                        </w:tcBorders>
                        <w:vAlign w:val="center"/>
                      </w:tcPr>
                      <w:p w:rsidR="000B55FB" w:rsidRPr="000B55FB" w:rsidRDefault="000B55FB" w:rsidP="0096215F">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深圳合美精密有限公司（瑞典资）</w:t>
                        </w:r>
                      </w:p>
                    </w:tc>
                    <w:tc>
                      <w:tcPr>
                        <w:tcW w:w="615"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96215F">
                        <w:pPr>
                          <w:spacing w:line="240" w:lineRule="exact"/>
                          <w:ind w:rightChars="-50" w:right="-105"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0B55FB" w:rsidRPr="000B55FB" w:rsidTr="0096215F">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96215F">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深圳高精塑胶精密制品有限公司（日资）</w:t>
                        </w:r>
                      </w:p>
                    </w:tc>
                    <w:tc>
                      <w:tcPr>
                        <w:tcW w:w="840" w:type="dxa"/>
                        <w:tcBorders>
                          <w:top w:val="single" w:sz="4" w:space="0" w:color="FFFFFF"/>
                          <w:left w:val="single" w:sz="4" w:space="0" w:color="FFFFFF"/>
                          <w:bottom w:val="single" w:sz="4" w:space="0" w:color="FFFFFF"/>
                        </w:tcBorders>
                        <w:vAlign w:val="center"/>
                      </w:tcPr>
                      <w:p w:rsidR="000B55FB" w:rsidRPr="000B55FB" w:rsidRDefault="000B55FB" w:rsidP="0096215F">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185" w:type="dxa"/>
                        <w:tcBorders>
                          <w:top w:val="single" w:sz="4" w:space="0" w:color="FFFFFF"/>
                          <w:bottom w:val="single" w:sz="4" w:space="0" w:color="FFFFFF"/>
                          <w:right w:val="single" w:sz="4" w:space="0" w:color="FFFFFF"/>
                        </w:tcBorders>
                        <w:vAlign w:val="center"/>
                      </w:tcPr>
                      <w:p w:rsidR="000B55FB" w:rsidRPr="000B55FB" w:rsidRDefault="000B55FB" w:rsidP="0096215F">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广州索哥波灯具有限公司（法资）</w:t>
                        </w:r>
                      </w:p>
                    </w:tc>
                    <w:tc>
                      <w:tcPr>
                        <w:tcW w:w="615"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96215F">
                        <w:pPr>
                          <w:spacing w:line="240" w:lineRule="exact"/>
                          <w:ind w:rightChars="-50" w:right="-105"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培训</w:t>
                        </w:r>
                      </w:p>
                    </w:tc>
                  </w:tr>
                  <w:tr w:rsidR="000B55FB" w:rsidRPr="000B55FB" w:rsidTr="0096215F">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96215F">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松下电子材料（广州）有限公司（日资）</w:t>
                        </w:r>
                      </w:p>
                    </w:tc>
                    <w:tc>
                      <w:tcPr>
                        <w:tcW w:w="840" w:type="dxa"/>
                        <w:tcBorders>
                          <w:top w:val="single" w:sz="4" w:space="0" w:color="FFFFFF"/>
                          <w:left w:val="single" w:sz="4" w:space="0" w:color="FFFFFF"/>
                          <w:bottom w:val="single" w:sz="4" w:space="0" w:color="FFFFFF"/>
                        </w:tcBorders>
                        <w:vAlign w:val="center"/>
                      </w:tcPr>
                      <w:p w:rsidR="000B55FB" w:rsidRPr="000B55FB" w:rsidRDefault="000B55FB" w:rsidP="0096215F">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185" w:type="dxa"/>
                        <w:tcBorders>
                          <w:top w:val="single" w:sz="4" w:space="0" w:color="FFFFFF"/>
                          <w:bottom w:val="single" w:sz="4" w:space="0" w:color="FFFFFF"/>
                          <w:right w:val="single" w:sz="4" w:space="0" w:color="FFFFFF"/>
                        </w:tcBorders>
                        <w:vAlign w:val="center"/>
                      </w:tcPr>
                      <w:p w:rsidR="000B55FB" w:rsidRPr="000B55FB" w:rsidRDefault="000B55FB" w:rsidP="0096215F">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广州日锻汽门有限公司（日资）</w:t>
                        </w:r>
                      </w:p>
                    </w:tc>
                    <w:tc>
                      <w:tcPr>
                        <w:tcW w:w="615"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96215F">
                        <w:pPr>
                          <w:spacing w:line="240" w:lineRule="exact"/>
                          <w:ind w:rightChars="-50" w:right="-105"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培训</w:t>
                        </w:r>
                      </w:p>
                    </w:tc>
                  </w:tr>
                  <w:tr w:rsidR="000B55FB" w:rsidRPr="000B55FB" w:rsidTr="0096215F">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96215F">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广东隆达铝业有限公司（中日合资）</w:t>
                        </w:r>
                      </w:p>
                    </w:tc>
                    <w:tc>
                      <w:tcPr>
                        <w:tcW w:w="840" w:type="dxa"/>
                        <w:tcBorders>
                          <w:top w:val="single" w:sz="4" w:space="0" w:color="FFFFFF"/>
                          <w:left w:val="single" w:sz="4" w:space="0" w:color="FFFFFF"/>
                          <w:bottom w:val="single" w:sz="4" w:space="0" w:color="FFFFFF"/>
                        </w:tcBorders>
                        <w:vAlign w:val="center"/>
                      </w:tcPr>
                      <w:p w:rsidR="000B55FB" w:rsidRPr="000B55FB" w:rsidRDefault="000B55FB" w:rsidP="0096215F">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185" w:type="dxa"/>
                        <w:tcBorders>
                          <w:top w:val="single" w:sz="4" w:space="0" w:color="FFFFFF"/>
                          <w:bottom w:val="single" w:sz="4" w:space="0" w:color="FFFFFF"/>
                          <w:right w:val="single" w:sz="4" w:space="0" w:color="FFFFFF"/>
                        </w:tcBorders>
                        <w:vAlign w:val="center"/>
                      </w:tcPr>
                      <w:p w:rsidR="000B55FB" w:rsidRPr="000B55FB" w:rsidRDefault="000B55FB" w:rsidP="0096215F">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东莞金洲齿轮有限公司（美资）</w:t>
                        </w:r>
                      </w:p>
                    </w:tc>
                    <w:tc>
                      <w:tcPr>
                        <w:tcW w:w="615"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96215F">
                        <w:pPr>
                          <w:spacing w:line="240" w:lineRule="exact"/>
                          <w:ind w:rightChars="-50" w:right="-105"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0B55FB" w:rsidRPr="000B55FB" w:rsidTr="0096215F">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96215F">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襄阳司方德线材有限公司（日资）</w:t>
                        </w:r>
                      </w:p>
                    </w:tc>
                    <w:tc>
                      <w:tcPr>
                        <w:tcW w:w="840" w:type="dxa"/>
                        <w:tcBorders>
                          <w:top w:val="single" w:sz="4" w:space="0" w:color="FFFFFF"/>
                          <w:left w:val="single" w:sz="4" w:space="0" w:color="FFFFFF"/>
                          <w:bottom w:val="single" w:sz="4" w:space="0" w:color="FFFFFF"/>
                        </w:tcBorders>
                        <w:vAlign w:val="center"/>
                      </w:tcPr>
                      <w:p w:rsidR="000B55FB" w:rsidRPr="000B55FB" w:rsidRDefault="000B55FB" w:rsidP="0096215F">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185" w:type="dxa"/>
                        <w:tcBorders>
                          <w:top w:val="single" w:sz="4" w:space="0" w:color="FFFFFF"/>
                          <w:bottom w:val="single" w:sz="4" w:space="0" w:color="FFFFFF"/>
                          <w:right w:val="single" w:sz="4" w:space="0" w:color="FFFFFF"/>
                        </w:tcBorders>
                        <w:vAlign w:val="center"/>
                      </w:tcPr>
                      <w:p w:rsidR="000B55FB" w:rsidRPr="000B55FB" w:rsidRDefault="000B55FB" w:rsidP="0096215F">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深圳市正鼎科技有限公司</w:t>
                        </w:r>
                      </w:p>
                    </w:tc>
                    <w:tc>
                      <w:tcPr>
                        <w:tcW w:w="615"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96215F">
                        <w:pPr>
                          <w:spacing w:line="240" w:lineRule="exact"/>
                          <w:ind w:rightChars="-50" w:right="-105"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0B55FB" w:rsidRPr="000B55FB" w:rsidTr="0096215F">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96215F">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东莞京洛塑料有限公司（日资）</w:t>
                        </w:r>
                      </w:p>
                    </w:tc>
                    <w:tc>
                      <w:tcPr>
                        <w:tcW w:w="840" w:type="dxa"/>
                        <w:tcBorders>
                          <w:top w:val="single" w:sz="4" w:space="0" w:color="FFFFFF"/>
                          <w:left w:val="single" w:sz="4" w:space="0" w:color="FFFFFF"/>
                          <w:bottom w:val="single" w:sz="4" w:space="0" w:color="FFFFFF"/>
                        </w:tcBorders>
                        <w:vAlign w:val="center"/>
                      </w:tcPr>
                      <w:p w:rsidR="000B55FB" w:rsidRPr="000B55FB" w:rsidRDefault="000B55FB" w:rsidP="0096215F">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185" w:type="dxa"/>
                        <w:tcBorders>
                          <w:top w:val="single" w:sz="4" w:space="0" w:color="FFFFFF"/>
                          <w:bottom w:val="single" w:sz="4" w:space="0" w:color="FFFFFF"/>
                          <w:right w:val="single" w:sz="4" w:space="0" w:color="FFFFFF"/>
                        </w:tcBorders>
                        <w:vAlign w:val="center"/>
                      </w:tcPr>
                      <w:p w:rsidR="000B55FB" w:rsidRPr="000B55FB" w:rsidRDefault="000B55FB" w:rsidP="0096215F">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 xml:space="preserve">通达（五金）集团 </w:t>
                        </w:r>
                      </w:p>
                    </w:tc>
                    <w:tc>
                      <w:tcPr>
                        <w:tcW w:w="615"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96215F">
                        <w:pPr>
                          <w:spacing w:line="240" w:lineRule="exact"/>
                          <w:ind w:rightChars="-50" w:right="-105"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培训</w:t>
                        </w:r>
                      </w:p>
                    </w:tc>
                  </w:tr>
                  <w:tr w:rsidR="000B55FB" w:rsidRPr="000B55FB" w:rsidTr="0096215F">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96215F">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博建电子厂（日资）</w:t>
                        </w:r>
                      </w:p>
                    </w:tc>
                    <w:tc>
                      <w:tcPr>
                        <w:tcW w:w="840" w:type="dxa"/>
                        <w:tcBorders>
                          <w:top w:val="single" w:sz="4" w:space="0" w:color="FFFFFF"/>
                          <w:left w:val="single" w:sz="4" w:space="0" w:color="FFFFFF"/>
                          <w:bottom w:val="single" w:sz="4" w:space="0" w:color="FFFFFF"/>
                        </w:tcBorders>
                        <w:vAlign w:val="center"/>
                      </w:tcPr>
                      <w:p w:rsidR="000B55FB" w:rsidRPr="000B55FB" w:rsidRDefault="000B55FB" w:rsidP="0096215F">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185" w:type="dxa"/>
                        <w:tcBorders>
                          <w:top w:val="single" w:sz="4" w:space="0" w:color="FFFFFF"/>
                          <w:bottom w:val="single" w:sz="4" w:space="0" w:color="FFFFFF"/>
                          <w:right w:val="single" w:sz="4" w:space="0" w:color="FFFFFF"/>
                        </w:tcBorders>
                        <w:vAlign w:val="center"/>
                      </w:tcPr>
                      <w:p w:rsidR="000B55FB" w:rsidRPr="000B55FB" w:rsidRDefault="000B55FB" w:rsidP="0096215F">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湘电集团</w:t>
                        </w:r>
                      </w:p>
                    </w:tc>
                    <w:tc>
                      <w:tcPr>
                        <w:tcW w:w="615"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96215F">
                        <w:pPr>
                          <w:spacing w:line="240" w:lineRule="exact"/>
                          <w:ind w:rightChars="-50" w:right="-105"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0B55FB" w:rsidRPr="000B55FB" w:rsidTr="0096215F">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96215F">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广东顺德鸿塑高分子材料有限公司</w:t>
                        </w:r>
                      </w:p>
                    </w:tc>
                    <w:tc>
                      <w:tcPr>
                        <w:tcW w:w="840" w:type="dxa"/>
                        <w:tcBorders>
                          <w:top w:val="single" w:sz="4" w:space="0" w:color="FFFFFF"/>
                          <w:left w:val="single" w:sz="4" w:space="0" w:color="FFFFFF"/>
                          <w:bottom w:val="single" w:sz="4" w:space="0" w:color="FFFFFF"/>
                        </w:tcBorders>
                        <w:vAlign w:val="center"/>
                      </w:tcPr>
                      <w:p w:rsidR="000B55FB" w:rsidRPr="000B55FB" w:rsidRDefault="000B55FB" w:rsidP="0096215F">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185" w:type="dxa"/>
                        <w:tcBorders>
                          <w:top w:val="single" w:sz="4" w:space="0" w:color="FFFFFF"/>
                          <w:bottom w:val="single" w:sz="4" w:space="0" w:color="FFFFFF"/>
                          <w:right w:val="single" w:sz="4" w:space="0" w:color="FFFFFF"/>
                        </w:tcBorders>
                        <w:vAlign w:val="center"/>
                      </w:tcPr>
                      <w:p w:rsidR="000B55FB" w:rsidRPr="000B55FB" w:rsidRDefault="000B55FB" w:rsidP="0096215F">
                        <w:pPr>
                          <w:spacing w:line="240" w:lineRule="exact"/>
                          <w:ind w:firstLineChars="0" w:firstLine="0"/>
                          <w:rPr>
                            <w:rFonts w:ascii="黑体" w:eastAsia="黑体" w:hAnsi="黑体" w:cs="黑体"/>
                            <w:spacing w:val="7"/>
                            <w:kern w:val="0"/>
                            <w:sz w:val="20"/>
                            <w:szCs w:val="20"/>
                            <w:lang w:val="en-GB"/>
                          </w:rPr>
                        </w:pPr>
                      </w:p>
                    </w:tc>
                    <w:tc>
                      <w:tcPr>
                        <w:tcW w:w="615"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96215F">
                        <w:pPr>
                          <w:spacing w:line="240" w:lineRule="exact"/>
                          <w:ind w:rightChars="-50" w:right="-105" w:firstLineChars="0" w:firstLine="0"/>
                          <w:rPr>
                            <w:rFonts w:ascii="黑体" w:eastAsia="黑体" w:hAnsi="黑体" w:cs="黑体"/>
                            <w:spacing w:val="7"/>
                            <w:kern w:val="0"/>
                            <w:sz w:val="20"/>
                            <w:szCs w:val="20"/>
                            <w:lang w:val="en-GB"/>
                          </w:rPr>
                        </w:pPr>
                      </w:p>
                    </w:tc>
                  </w:tr>
                </w:tbl>
                <w:p w:rsidR="000B55FB" w:rsidRPr="000B55FB" w:rsidRDefault="000B55FB" w:rsidP="0084674F">
                  <w:pPr>
                    <w:widowControl/>
                    <w:snapToGrid w:val="0"/>
                    <w:spacing w:beforeLines="50" w:line="240" w:lineRule="exact"/>
                    <w:ind w:firstLineChars="0" w:firstLine="0"/>
                    <w:jc w:val="left"/>
                    <w:rPr>
                      <w:rFonts w:ascii="宋体" w:hAnsi="宋体" w:cs="黑体"/>
                      <w:b/>
                      <w:bCs/>
                      <w:spacing w:val="10"/>
                      <w:kern w:val="0"/>
                      <w:sz w:val="24"/>
                      <w:szCs w:val="24"/>
                      <w:u w:val="single"/>
                    </w:rPr>
                  </w:pPr>
                  <w:r w:rsidRPr="000B55FB">
                    <w:rPr>
                      <w:rFonts w:ascii="宋体" w:hAnsi="宋体" w:cs="黑体" w:hint="eastAsia"/>
                      <w:b/>
                      <w:bCs/>
                      <w:spacing w:val="10"/>
                      <w:kern w:val="0"/>
                      <w:sz w:val="24"/>
                      <w:szCs w:val="24"/>
                      <w:u w:val="single"/>
                    </w:rPr>
                    <w:t>2、信息电子及零件业（约100家）：</w:t>
                  </w:r>
                </w:p>
                <w:p w:rsidR="000B55FB" w:rsidRPr="000B55FB" w:rsidRDefault="000B55FB" w:rsidP="000B55FB">
                  <w:pPr>
                    <w:widowControl/>
                    <w:snapToGrid w:val="0"/>
                    <w:spacing w:line="200" w:lineRule="exact"/>
                    <w:ind w:firstLineChars="0" w:firstLine="0"/>
                    <w:jc w:val="left"/>
                    <w:rPr>
                      <w:rFonts w:ascii="黑体" w:eastAsia="黑体" w:hAnsi="黑体" w:cs="黑体"/>
                      <w:spacing w:val="1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8"/>
                    <w:gridCol w:w="840"/>
                    <w:gridCol w:w="4125"/>
                    <w:gridCol w:w="645"/>
                  </w:tblGrid>
                  <w:tr w:rsidR="000B55FB" w:rsidRPr="000B55FB" w:rsidTr="006B2152">
                    <w:trPr>
                      <w:trHeight w:val="397"/>
                    </w:trPr>
                    <w:tc>
                      <w:tcPr>
                        <w:tcW w:w="3928"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艾默生（深圳）电气有限公司（美资）</w:t>
                        </w:r>
                      </w:p>
                    </w:tc>
                    <w:tc>
                      <w:tcPr>
                        <w:tcW w:w="840" w:type="dxa"/>
                        <w:tcBorders>
                          <w:top w:val="single" w:sz="4" w:space="0" w:color="FFFFFF"/>
                          <w:left w:val="single" w:sz="4" w:space="0" w:color="FFFFFF"/>
                          <w:bottom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125" w:type="dxa"/>
                        <w:tcBorders>
                          <w:top w:val="single" w:sz="4" w:space="0" w:color="FFFFFF"/>
                          <w:bottom w:val="single" w:sz="4" w:space="0" w:color="FFFFFF"/>
                          <w:right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富士康科技集团恒宏胜（淮安）事业处（台资）</w:t>
                        </w:r>
                      </w:p>
                    </w:tc>
                    <w:tc>
                      <w:tcPr>
                        <w:tcW w:w="645"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0B55FB" w:rsidRPr="000B55FB" w:rsidTr="006B2152">
                    <w:trPr>
                      <w:trHeight w:val="397"/>
                    </w:trPr>
                    <w:tc>
                      <w:tcPr>
                        <w:tcW w:w="3928"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深圳市德仓科技有限公司（中信旗下公司）</w:t>
                        </w:r>
                      </w:p>
                    </w:tc>
                    <w:tc>
                      <w:tcPr>
                        <w:tcW w:w="840" w:type="dxa"/>
                        <w:tcBorders>
                          <w:top w:val="single" w:sz="4" w:space="0" w:color="FFFFFF"/>
                          <w:left w:val="single" w:sz="4" w:space="0" w:color="FFFFFF"/>
                          <w:bottom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125" w:type="dxa"/>
                        <w:tcBorders>
                          <w:top w:val="single" w:sz="4" w:space="0" w:color="FFFFFF"/>
                          <w:bottom w:val="single" w:sz="4" w:space="0" w:color="FFFFFF"/>
                          <w:right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可立新电子通讯（河源）有限公司（韩资）</w:t>
                        </w:r>
                      </w:p>
                    </w:tc>
                    <w:tc>
                      <w:tcPr>
                        <w:tcW w:w="645"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0B55FB">
                        <w:pPr>
                          <w:spacing w:line="240" w:lineRule="exact"/>
                          <w:ind w:rightChars="-50" w:right="-105"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0B55FB" w:rsidRPr="000B55FB" w:rsidTr="006B2152">
                    <w:trPr>
                      <w:trHeight w:val="397"/>
                    </w:trPr>
                    <w:tc>
                      <w:tcPr>
                        <w:tcW w:w="3928"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伟易达集团（港资）</w:t>
                        </w:r>
                      </w:p>
                    </w:tc>
                    <w:tc>
                      <w:tcPr>
                        <w:tcW w:w="840" w:type="dxa"/>
                        <w:tcBorders>
                          <w:top w:val="single" w:sz="4" w:space="0" w:color="FFFFFF"/>
                          <w:left w:val="single" w:sz="4" w:space="0" w:color="FFFFFF"/>
                          <w:bottom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125" w:type="dxa"/>
                        <w:tcBorders>
                          <w:top w:val="single" w:sz="4" w:space="0" w:color="FFFFFF"/>
                          <w:bottom w:val="single" w:sz="4" w:space="0" w:color="FFFFFF"/>
                          <w:right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竞华铭旺电子有限公司（台资）</w:t>
                        </w:r>
                      </w:p>
                    </w:tc>
                    <w:tc>
                      <w:tcPr>
                        <w:tcW w:w="645"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0B55FB" w:rsidRPr="000B55FB" w:rsidTr="006B2152">
                    <w:trPr>
                      <w:trHeight w:val="397"/>
                    </w:trPr>
                    <w:tc>
                      <w:tcPr>
                        <w:tcW w:w="3928"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华容（广东）集团（台资）</w:t>
                        </w:r>
                      </w:p>
                    </w:tc>
                    <w:tc>
                      <w:tcPr>
                        <w:tcW w:w="840" w:type="dxa"/>
                        <w:tcBorders>
                          <w:top w:val="single" w:sz="4" w:space="0" w:color="FFFFFF"/>
                          <w:left w:val="single" w:sz="4" w:space="0" w:color="FFFFFF"/>
                          <w:bottom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125" w:type="dxa"/>
                        <w:tcBorders>
                          <w:top w:val="single" w:sz="4" w:space="0" w:color="FFFFFF"/>
                          <w:bottom w:val="single" w:sz="4" w:space="0" w:color="FFFFFF"/>
                          <w:right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诠欣电子（深圳）有限公司（台资）</w:t>
                        </w:r>
                      </w:p>
                    </w:tc>
                    <w:tc>
                      <w:tcPr>
                        <w:tcW w:w="645"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0B55FB">
                        <w:pPr>
                          <w:spacing w:line="240" w:lineRule="exact"/>
                          <w:ind w:rightChars="-50" w:right="-105"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培训</w:t>
                        </w:r>
                      </w:p>
                    </w:tc>
                  </w:tr>
                  <w:tr w:rsidR="000B55FB" w:rsidRPr="000B55FB" w:rsidTr="006B2152">
                    <w:trPr>
                      <w:trHeight w:val="397"/>
                    </w:trPr>
                    <w:tc>
                      <w:tcPr>
                        <w:tcW w:w="3928"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深圳市大富科技股份有限公司</w:t>
                        </w:r>
                      </w:p>
                    </w:tc>
                    <w:tc>
                      <w:tcPr>
                        <w:tcW w:w="840" w:type="dxa"/>
                        <w:tcBorders>
                          <w:top w:val="single" w:sz="4" w:space="0" w:color="FFFFFF"/>
                          <w:left w:val="single" w:sz="4" w:space="0" w:color="FFFFFF"/>
                          <w:bottom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125" w:type="dxa"/>
                        <w:tcBorders>
                          <w:top w:val="single" w:sz="4" w:space="0" w:color="FFFFFF"/>
                          <w:bottom w:val="single" w:sz="4" w:space="0" w:color="FFFFFF"/>
                          <w:right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协创精密工业有限公司</w:t>
                        </w:r>
                      </w:p>
                    </w:tc>
                    <w:tc>
                      <w:tcPr>
                        <w:tcW w:w="645"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0B55FB">
                        <w:pPr>
                          <w:spacing w:line="240" w:lineRule="exact"/>
                          <w:ind w:rightChars="-50" w:right="-105"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培训</w:t>
                        </w:r>
                      </w:p>
                    </w:tc>
                  </w:tr>
                  <w:tr w:rsidR="000B55FB" w:rsidRPr="000B55FB" w:rsidTr="006B2152">
                    <w:trPr>
                      <w:trHeight w:val="397"/>
                    </w:trPr>
                    <w:tc>
                      <w:tcPr>
                        <w:tcW w:w="3928"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东莞群光科技有限公司（台资）</w:t>
                        </w:r>
                      </w:p>
                    </w:tc>
                    <w:tc>
                      <w:tcPr>
                        <w:tcW w:w="840" w:type="dxa"/>
                        <w:tcBorders>
                          <w:top w:val="single" w:sz="4" w:space="0" w:color="FFFFFF"/>
                          <w:left w:val="single" w:sz="4" w:space="0" w:color="FFFFFF"/>
                          <w:bottom w:val="single" w:sz="4" w:space="0" w:color="FFFFFF"/>
                        </w:tcBorders>
                        <w:vAlign w:val="center"/>
                      </w:tcPr>
                      <w:p w:rsidR="000B55FB" w:rsidRPr="000B55FB" w:rsidRDefault="000B55FB" w:rsidP="000B55FB">
                        <w:pPr>
                          <w:spacing w:line="240" w:lineRule="exact"/>
                          <w:ind w:leftChars="-1" w:left="-2"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125" w:type="dxa"/>
                        <w:tcBorders>
                          <w:top w:val="single" w:sz="4" w:space="0" w:color="FFFFFF"/>
                          <w:bottom w:val="single" w:sz="4" w:space="0" w:color="FFFFFF"/>
                          <w:right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步步高电子有限公司</w:t>
                        </w:r>
                      </w:p>
                    </w:tc>
                    <w:tc>
                      <w:tcPr>
                        <w:tcW w:w="645"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0B55FB">
                        <w:pPr>
                          <w:spacing w:line="240" w:lineRule="exact"/>
                          <w:ind w:rightChars="-50" w:right="-105"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培训</w:t>
                        </w:r>
                      </w:p>
                    </w:tc>
                  </w:tr>
                  <w:tr w:rsidR="000B55FB" w:rsidRPr="000B55FB" w:rsidTr="006B2152">
                    <w:trPr>
                      <w:trHeight w:val="397"/>
                    </w:trPr>
                    <w:tc>
                      <w:tcPr>
                        <w:tcW w:w="3928"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东莞利港达实业有限公司（港资）</w:t>
                        </w:r>
                      </w:p>
                    </w:tc>
                    <w:tc>
                      <w:tcPr>
                        <w:tcW w:w="840" w:type="dxa"/>
                        <w:tcBorders>
                          <w:top w:val="single" w:sz="4" w:space="0" w:color="FFFFFF"/>
                          <w:left w:val="single" w:sz="4" w:space="0" w:color="FFFFFF"/>
                          <w:bottom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125" w:type="dxa"/>
                        <w:tcBorders>
                          <w:top w:val="single" w:sz="4" w:space="0" w:color="FFFFFF"/>
                          <w:bottom w:val="single" w:sz="4" w:space="0" w:color="FFFFFF"/>
                          <w:right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奕东电子集团</w:t>
                        </w:r>
                      </w:p>
                    </w:tc>
                    <w:tc>
                      <w:tcPr>
                        <w:tcW w:w="645"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0B55FB">
                        <w:pPr>
                          <w:spacing w:line="240" w:lineRule="exact"/>
                          <w:ind w:rightChars="-50" w:right="-105"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培训</w:t>
                        </w:r>
                      </w:p>
                    </w:tc>
                  </w:tr>
                  <w:tr w:rsidR="000B55FB" w:rsidRPr="000B55FB" w:rsidTr="006B2152">
                    <w:trPr>
                      <w:trHeight w:val="397"/>
                    </w:trPr>
                    <w:tc>
                      <w:tcPr>
                        <w:tcW w:w="3928" w:type="dxa"/>
                        <w:tcBorders>
                          <w:top w:val="single" w:sz="4" w:space="0" w:color="FFFFFF"/>
                          <w:left w:val="single" w:sz="4" w:space="0" w:color="FFFFFF"/>
                          <w:bottom w:val="single" w:sz="4" w:space="0" w:color="FFFFFF"/>
                          <w:right w:val="single" w:sz="4" w:space="0" w:color="FFFFFF"/>
                        </w:tcBorders>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深圳市新飞洋通讯科技有限公司</w:t>
                        </w:r>
                      </w:p>
                    </w:tc>
                    <w:tc>
                      <w:tcPr>
                        <w:tcW w:w="840" w:type="dxa"/>
                        <w:tcBorders>
                          <w:top w:val="single" w:sz="4" w:space="0" w:color="FFFFFF"/>
                          <w:left w:val="single" w:sz="4" w:space="0" w:color="FFFFFF"/>
                          <w:bottom w:val="single" w:sz="4" w:space="0" w:color="FFFFFF"/>
                        </w:tcBorders>
                        <w:vAlign w:val="center"/>
                      </w:tcPr>
                      <w:p w:rsidR="000B55FB" w:rsidRPr="000B55FB" w:rsidRDefault="000B55FB" w:rsidP="000B55FB">
                        <w:pPr>
                          <w:tabs>
                            <w:tab w:val="left" w:pos="200"/>
                          </w:tabs>
                          <w:spacing w:line="240" w:lineRule="exact"/>
                          <w:ind w:firstLineChars="0" w:firstLine="0"/>
                          <w:jc w:val="left"/>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125" w:type="dxa"/>
                        <w:tcBorders>
                          <w:top w:val="single" w:sz="4" w:space="0" w:color="FFFFFF"/>
                          <w:bottom w:val="single" w:sz="4" w:space="0" w:color="FFFFFF"/>
                          <w:right w:val="single" w:sz="4" w:space="0" w:color="FFFFFF"/>
                        </w:tcBorders>
                        <w:vAlign w:val="center"/>
                      </w:tcPr>
                      <w:p w:rsidR="000B55FB" w:rsidRPr="000B55FB" w:rsidRDefault="000B55FB" w:rsidP="000B55FB">
                        <w:pPr>
                          <w:spacing w:line="240" w:lineRule="exact"/>
                          <w:ind w:leftChars="-1" w:left="-2" w:firstLineChars="0" w:firstLine="1"/>
                          <w:rPr>
                            <w:rFonts w:ascii="黑体" w:eastAsia="黑体" w:hAnsi="黑体" w:cs="黑体"/>
                            <w:spacing w:val="7"/>
                            <w:kern w:val="0"/>
                            <w:sz w:val="20"/>
                            <w:szCs w:val="20"/>
                            <w:lang w:val="en-GB"/>
                          </w:rPr>
                        </w:pPr>
                      </w:p>
                    </w:tc>
                    <w:tc>
                      <w:tcPr>
                        <w:tcW w:w="645"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0B55FB">
                        <w:pPr>
                          <w:spacing w:line="240" w:lineRule="exact"/>
                          <w:ind w:leftChars="-1" w:left="-2" w:rightChars="-50" w:right="-105" w:firstLineChars="0" w:firstLine="1"/>
                          <w:rPr>
                            <w:rFonts w:ascii="黑体" w:eastAsia="黑体" w:hAnsi="黑体" w:cs="黑体"/>
                            <w:spacing w:val="7"/>
                            <w:kern w:val="0"/>
                            <w:sz w:val="20"/>
                            <w:szCs w:val="20"/>
                            <w:lang w:val="en-GB"/>
                          </w:rPr>
                        </w:pPr>
                      </w:p>
                    </w:tc>
                  </w:tr>
                </w:tbl>
                <w:p w:rsidR="000B55FB" w:rsidRPr="000B55FB" w:rsidRDefault="000B55FB" w:rsidP="0084674F">
                  <w:pPr>
                    <w:widowControl/>
                    <w:snapToGrid w:val="0"/>
                    <w:spacing w:beforeLines="50" w:line="240" w:lineRule="exact"/>
                    <w:ind w:firstLineChars="0" w:firstLine="0"/>
                    <w:jc w:val="left"/>
                    <w:rPr>
                      <w:rFonts w:ascii="宋体" w:hAnsi="宋体" w:cs="黑体"/>
                      <w:b/>
                      <w:bCs/>
                      <w:spacing w:val="10"/>
                      <w:kern w:val="0"/>
                      <w:sz w:val="24"/>
                      <w:szCs w:val="24"/>
                      <w:u w:val="single"/>
                    </w:rPr>
                  </w:pPr>
                  <w:r w:rsidRPr="000B55FB">
                    <w:rPr>
                      <w:rFonts w:ascii="宋体" w:hAnsi="宋体" w:cs="黑体" w:hint="eastAsia"/>
                      <w:b/>
                      <w:bCs/>
                      <w:spacing w:val="10"/>
                      <w:kern w:val="0"/>
                      <w:sz w:val="24"/>
                      <w:szCs w:val="24"/>
                      <w:u w:val="single"/>
                    </w:rPr>
                    <w:t>3、家电及其它行业（约150家）：</w:t>
                  </w:r>
                </w:p>
                <w:p w:rsidR="000B55FB" w:rsidRPr="000B55FB" w:rsidRDefault="000B55FB" w:rsidP="000B55FB">
                  <w:pPr>
                    <w:widowControl/>
                    <w:snapToGrid w:val="0"/>
                    <w:spacing w:line="200" w:lineRule="exact"/>
                    <w:ind w:firstLineChars="0" w:firstLine="0"/>
                    <w:jc w:val="left"/>
                    <w:rPr>
                      <w:rFonts w:ascii="黑体" w:eastAsia="黑体" w:hAnsi="黑体" w:cs="黑体"/>
                      <w:spacing w:val="1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13"/>
                    <w:gridCol w:w="840"/>
                    <w:gridCol w:w="4080"/>
                    <w:gridCol w:w="720"/>
                  </w:tblGrid>
                  <w:tr w:rsidR="000B55FB" w:rsidRPr="000B55FB" w:rsidTr="009578FD">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9578FD">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 xml:space="preserve">TTI旗下朗广电器（合资） </w:t>
                        </w:r>
                      </w:p>
                    </w:tc>
                    <w:tc>
                      <w:tcPr>
                        <w:tcW w:w="840" w:type="dxa"/>
                        <w:tcBorders>
                          <w:top w:val="single" w:sz="4" w:space="0" w:color="FFFFFF"/>
                          <w:left w:val="single" w:sz="4" w:space="0" w:color="FFFFFF"/>
                          <w:bottom w:val="single" w:sz="4" w:space="0" w:color="FFFFFF"/>
                        </w:tcBorders>
                        <w:vAlign w:val="center"/>
                      </w:tcPr>
                      <w:p w:rsidR="000B55FB" w:rsidRPr="000B55FB" w:rsidRDefault="000B55FB" w:rsidP="009578FD">
                        <w:pPr>
                          <w:tabs>
                            <w:tab w:val="left" w:pos="200"/>
                          </w:tabs>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080" w:type="dxa"/>
                        <w:tcBorders>
                          <w:top w:val="single" w:sz="4" w:space="0" w:color="FFFFFF"/>
                          <w:bottom w:val="single" w:sz="4" w:space="0" w:color="FFFFFF"/>
                          <w:right w:val="single" w:sz="4" w:space="0" w:color="FFFFFF"/>
                        </w:tcBorders>
                        <w:vAlign w:val="center"/>
                      </w:tcPr>
                      <w:p w:rsidR="000B55FB" w:rsidRPr="000B55FB" w:rsidRDefault="000B55FB" w:rsidP="009578FD">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上海双鹿电器有限公司</w:t>
                        </w:r>
                      </w:p>
                    </w:tc>
                    <w:tc>
                      <w:tcPr>
                        <w:tcW w:w="720"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9578FD">
                        <w:pPr>
                          <w:spacing w:line="240" w:lineRule="exact"/>
                          <w:ind w:rightChars="-50" w:right="-105"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0B55FB" w:rsidRPr="000B55FB" w:rsidTr="000B55FB">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9932EC">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南亚塑胶工业（惠州）有限公司（台资）</w:t>
                        </w:r>
                      </w:p>
                    </w:tc>
                    <w:tc>
                      <w:tcPr>
                        <w:tcW w:w="840" w:type="dxa"/>
                        <w:tcBorders>
                          <w:top w:val="single" w:sz="4" w:space="0" w:color="FFFFFF"/>
                          <w:left w:val="single" w:sz="4" w:space="0" w:color="FFFFFF"/>
                          <w:bottom w:val="single" w:sz="4" w:space="0" w:color="FFFFFF"/>
                          <w:right w:val="single" w:sz="4" w:space="0" w:color="auto"/>
                        </w:tcBorders>
                        <w:vAlign w:val="center"/>
                      </w:tcPr>
                      <w:p w:rsidR="000B55FB" w:rsidRPr="000B55FB" w:rsidRDefault="000B55FB" w:rsidP="000B55FB">
                        <w:pPr>
                          <w:tabs>
                            <w:tab w:val="left" w:pos="200"/>
                          </w:tabs>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080" w:type="dxa"/>
                        <w:tcBorders>
                          <w:top w:val="single" w:sz="4" w:space="0" w:color="FFFFFF"/>
                          <w:left w:val="single" w:sz="4" w:space="0" w:color="auto"/>
                          <w:bottom w:val="single" w:sz="4" w:space="0" w:color="FFFFFF"/>
                          <w:right w:val="single" w:sz="4" w:space="0" w:color="FFFFFF"/>
                        </w:tcBorders>
                        <w:vAlign w:val="center"/>
                      </w:tcPr>
                      <w:p w:rsidR="000B55FB" w:rsidRPr="000B55FB" w:rsidRDefault="000B55FB" w:rsidP="009932EC">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宁波科飞洗衣机有限公司</w:t>
                        </w:r>
                      </w:p>
                    </w:tc>
                    <w:tc>
                      <w:tcPr>
                        <w:tcW w:w="720"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0B55FB">
                        <w:pPr>
                          <w:spacing w:line="240" w:lineRule="exact"/>
                          <w:ind w:rightChars="-50" w:right="-105"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咨询</w:t>
                        </w:r>
                      </w:p>
                    </w:tc>
                  </w:tr>
                </w:tbl>
                <w:p w:rsidR="000B55FB" w:rsidRPr="000B55FB" w:rsidRDefault="000B55FB" w:rsidP="000B55FB">
                  <w:pPr>
                    <w:ind w:firstLine="420"/>
                    <w:rPr>
                      <w:szCs w:val="21"/>
                    </w:rPr>
                  </w:pPr>
                </w:p>
              </w:txbxContent>
            </v:textbox>
          </v:shape>
        </w:pict>
      </w: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137F5D" w:rsidRDefault="00137F5D" w:rsidP="005E5E85">
      <w:pPr>
        <w:ind w:firstLineChars="0" w:firstLine="0"/>
        <w:rPr>
          <w:rFonts w:ascii="宋体" w:hAnsi="宋体"/>
          <w:b/>
          <w:color w:val="000000"/>
          <w:szCs w:val="21"/>
        </w:rPr>
      </w:pPr>
    </w:p>
    <w:p w:rsidR="00137F5D" w:rsidRDefault="00137F5D" w:rsidP="005E5E85">
      <w:pPr>
        <w:ind w:firstLineChars="0" w:firstLine="0"/>
        <w:rPr>
          <w:rFonts w:ascii="宋体" w:hAnsi="宋体"/>
          <w:b/>
          <w:color w:val="000000"/>
          <w:szCs w:val="21"/>
        </w:rPr>
      </w:pPr>
    </w:p>
    <w:p w:rsidR="00137F5D" w:rsidRDefault="00137F5D" w:rsidP="005E5E85">
      <w:pPr>
        <w:ind w:firstLineChars="0" w:firstLine="0"/>
        <w:rPr>
          <w:rFonts w:ascii="宋体" w:hAnsi="宋体"/>
          <w:b/>
          <w:color w:val="000000"/>
          <w:szCs w:val="21"/>
        </w:rPr>
      </w:pPr>
    </w:p>
    <w:p w:rsidR="00137F5D" w:rsidRDefault="00137F5D" w:rsidP="005E5E85">
      <w:pPr>
        <w:ind w:firstLineChars="0" w:firstLine="0"/>
        <w:rPr>
          <w:rFonts w:ascii="宋体" w:hAnsi="宋体"/>
          <w:b/>
          <w:color w:val="000000"/>
          <w:szCs w:val="21"/>
        </w:rPr>
      </w:pPr>
    </w:p>
    <w:p w:rsidR="00137F5D" w:rsidRDefault="00137F5D" w:rsidP="005E5E85">
      <w:pPr>
        <w:ind w:firstLineChars="0" w:firstLine="0"/>
        <w:rPr>
          <w:rFonts w:ascii="宋体" w:hAnsi="宋体"/>
          <w:b/>
          <w:color w:val="000000"/>
          <w:szCs w:val="21"/>
        </w:rPr>
      </w:pPr>
    </w:p>
    <w:p w:rsidR="00137F5D" w:rsidRDefault="00137F5D" w:rsidP="005E5E85">
      <w:pPr>
        <w:ind w:firstLineChars="0" w:firstLine="0"/>
        <w:rPr>
          <w:rFonts w:ascii="宋体" w:hAnsi="宋体"/>
          <w:b/>
          <w:color w:val="000000"/>
          <w:szCs w:val="21"/>
        </w:rPr>
      </w:pPr>
    </w:p>
    <w:p w:rsidR="00137F5D" w:rsidRDefault="00137F5D" w:rsidP="005E5E85">
      <w:pPr>
        <w:ind w:firstLineChars="0" w:firstLine="0"/>
        <w:rPr>
          <w:rFonts w:ascii="宋体" w:hAnsi="宋体"/>
          <w:b/>
          <w:color w:val="000000"/>
          <w:szCs w:val="21"/>
        </w:rPr>
      </w:pPr>
    </w:p>
    <w:p w:rsidR="00137F5D" w:rsidRDefault="00137F5D" w:rsidP="005E5E85">
      <w:pPr>
        <w:ind w:firstLineChars="0" w:firstLine="0"/>
        <w:rPr>
          <w:rFonts w:ascii="宋体" w:hAnsi="宋体"/>
          <w:b/>
          <w:color w:val="000000"/>
          <w:szCs w:val="21"/>
        </w:rPr>
      </w:pPr>
    </w:p>
    <w:p w:rsidR="00137F5D" w:rsidRDefault="00137F5D" w:rsidP="005E5E85">
      <w:pPr>
        <w:ind w:firstLineChars="0" w:firstLine="0"/>
        <w:rPr>
          <w:rFonts w:ascii="宋体" w:hAnsi="宋体"/>
          <w:b/>
          <w:color w:val="000000"/>
          <w:szCs w:val="21"/>
        </w:rPr>
      </w:pPr>
    </w:p>
    <w:p w:rsidR="00137F5D" w:rsidRDefault="00137F5D" w:rsidP="005E5E85">
      <w:pPr>
        <w:ind w:firstLineChars="0" w:firstLine="0"/>
        <w:rPr>
          <w:rFonts w:ascii="宋体" w:hAnsi="宋体"/>
          <w:b/>
          <w:color w:val="000000"/>
          <w:szCs w:val="21"/>
        </w:rPr>
      </w:pPr>
    </w:p>
    <w:p w:rsidR="00137F5D" w:rsidRDefault="00137F5D" w:rsidP="005E5E85">
      <w:pPr>
        <w:ind w:firstLineChars="0" w:firstLine="0"/>
        <w:rPr>
          <w:rFonts w:ascii="宋体" w:hAnsi="宋体"/>
          <w:b/>
          <w:color w:val="000000"/>
          <w:szCs w:val="21"/>
        </w:rPr>
      </w:pPr>
    </w:p>
    <w:p w:rsidR="00137F5D" w:rsidRDefault="00137F5D" w:rsidP="005E5E85">
      <w:pPr>
        <w:ind w:firstLineChars="0" w:firstLine="0"/>
        <w:rPr>
          <w:rFonts w:ascii="宋体" w:hAnsi="宋体"/>
          <w:b/>
          <w:color w:val="000000"/>
          <w:szCs w:val="21"/>
        </w:rPr>
      </w:pPr>
    </w:p>
    <w:p w:rsidR="00137F5D" w:rsidRDefault="00137F5D" w:rsidP="005E5E85">
      <w:pPr>
        <w:ind w:firstLineChars="0" w:firstLine="0"/>
        <w:rPr>
          <w:rFonts w:ascii="宋体" w:hAnsi="宋体"/>
          <w:b/>
          <w:color w:val="000000"/>
          <w:szCs w:val="21"/>
        </w:rPr>
      </w:pPr>
    </w:p>
    <w:p w:rsidR="00137F5D" w:rsidRDefault="00137F5D" w:rsidP="005E5E85">
      <w:pPr>
        <w:ind w:firstLineChars="0" w:firstLine="0"/>
        <w:rPr>
          <w:rFonts w:ascii="宋体" w:hAnsi="宋体"/>
          <w:b/>
          <w:color w:val="000000"/>
          <w:szCs w:val="21"/>
        </w:rPr>
      </w:pPr>
    </w:p>
    <w:p w:rsidR="00137F5D" w:rsidRDefault="00137F5D" w:rsidP="005E5E85">
      <w:pPr>
        <w:ind w:firstLineChars="0" w:firstLine="0"/>
        <w:rPr>
          <w:rFonts w:ascii="宋体" w:hAnsi="宋体"/>
          <w:b/>
          <w:color w:val="000000"/>
          <w:szCs w:val="21"/>
        </w:rPr>
      </w:pPr>
    </w:p>
    <w:p w:rsidR="00137F5D" w:rsidRDefault="00137F5D" w:rsidP="005E5E85">
      <w:pPr>
        <w:ind w:firstLineChars="0" w:firstLine="0"/>
        <w:rPr>
          <w:rFonts w:ascii="宋体" w:hAnsi="宋体"/>
          <w:b/>
          <w:color w:val="000000"/>
          <w:szCs w:val="21"/>
        </w:rPr>
      </w:pPr>
    </w:p>
    <w:p w:rsidR="00137F5D" w:rsidRDefault="00137F5D" w:rsidP="005E5E85">
      <w:pPr>
        <w:ind w:firstLineChars="0" w:firstLine="0"/>
        <w:rPr>
          <w:rFonts w:ascii="宋体" w:hAnsi="宋体"/>
          <w:b/>
          <w:color w:val="000000"/>
          <w:szCs w:val="21"/>
        </w:rPr>
      </w:pPr>
    </w:p>
    <w:p w:rsidR="00137F5D" w:rsidRDefault="00137F5D" w:rsidP="005E5E85">
      <w:pPr>
        <w:ind w:firstLineChars="0" w:firstLine="0"/>
        <w:rPr>
          <w:rFonts w:ascii="宋体" w:hAnsi="宋体"/>
          <w:b/>
          <w:color w:val="000000"/>
          <w:szCs w:val="21"/>
        </w:rPr>
      </w:pPr>
    </w:p>
    <w:p w:rsidR="00137F5D" w:rsidRDefault="00775E48" w:rsidP="005E5E85">
      <w:pPr>
        <w:ind w:firstLineChars="0" w:firstLine="0"/>
        <w:rPr>
          <w:rFonts w:ascii="宋体" w:hAnsi="宋体"/>
          <w:b/>
          <w:color w:val="000000"/>
          <w:szCs w:val="21"/>
        </w:rPr>
      </w:pPr>
      <w:r>
        <w:rPr>
          <w:rFonts w:ascii="宋体" w:hAnsi="宋体"/>
          <w:b/>
          <w:noProof/>
          <w:color w:val="000000"/>
          <w:szCs w:val="21"/>
        </w:rPr>
        <w:lastRenderedPageBreak/>
        <w:pict>
          <v:shape id="_x0000_s1389" type="#_x0000_t109" style="position:absolute;left:0;text-align:left;margin-left:.1pt;margin-top:-.65pt;width:486.6pt;height:337.5pt;z-index:251866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" strokecolor="#f79646" strokeweight="1pt">
            <v:stroke dashstyle="dash"/>
            <v:shadow color="#868686"/>
            <v:textbox style="mso-next-textbox:#_x0000_s1389">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13"/>
                    <w:gridCol w:w="840"/>
                    <w:gridCol w:w="4080"/>
                    <w:gridCol w:w="720"/>
                  </w:tblGrid>
                  <w:tr w:rsidR="000B55FB" w:rsidRPr="000B55FB" w:rsidTr="006B2152">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江铜集团宝兴电缆有限公司</w:t>
                        </w:r>
                      </w:p>
                    </w:tc>
                    <w:tc>
                      <w:tcPr>
                        <w:tcW w:w="840" w:type="dxa"/>
                        <w:tcBorders>
                          <w:top w:val="single" w:sz="4" w:space="0" w:color="FFFFFF"/>
                          <w:left w:val="single" w:sz="4" w:space="0" w:color="FFFFFF"/>
                          <w:bottom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080" w:type="dxa"/>
                        <w:tcBorders>
                          <w:top w:val="single" w:sz="4" w:space="0" w:color="FFFFFF"/>
                          <w:bottom w:val="single" w:sz="4" w:space="0" w:color="FFFFFF"/>
                          <w:right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广东志美尼电器有限公司</w:t>
                        </w:r>
                      </w:p>
                    </w:tc>
                    <w:tc>
                      <w:tcPr>
                        <w:tcW w:w="720"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0B55FB">
                        <w:pPr>
                          <w:spacing w:line="240" w:lineRule="exact"/>
                          <w:ind w:rightChars="-50" w:right="-105"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0B55FB" w:rsidRPr="000B55FB" w:rsidTr="006B2152">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兆驰科技</w:t>
                        </w:r>
                      </w:p>
                    </w:tc>
                    <w:tc>
                      <w:tcPr>
                        <w:tcW w:w="840" w:type="dxa"/>
                        <w:tcBorders>
                          <w:top w:val="single" w:sz="4" w:space="0" w:color="FFFFFF"/>
                          <w:left w:val="single" w:sz="4" w:space="0" w:color="FFFFFF"/>
                          <w:bottom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080" w:type="dxa"/>
                        <w:tcBorders>
                          <w:top w:val="single" w:sz="4" w:space="0" w:color="FFFFFF"/>
                          <w:bottom w:val="single" w:sz="4" w:space="0" w:color="FFFFFF"/>
                          <w:right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广州西奥多电器有限公司</w:t>
                        </w:r>
                      </w:p>
                    </w:tc>
                    <w:tc>
                      <w:tcPr>
                        <w:tcW w:w="720"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0B55FB">
                        <w:pPr>
                          <w:spacing w:line="240" w:lineRule="exact"/>
                          <w:ind w:rightChars="-50" w:right="-105"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0B55FB" w:rsidRPr="000B55FB" w:rsidTr="006B2152">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东莞金朝阳涂饰材料有限公司（台资）</w:t>
                        </w:r>
                      </w:p>
                    </w:tc>
                    <w:tc>
                      <w:tcPr>
                        <w:tcW w:w="840" w:type="dxa"/>
                        <w:tcBorders>
                          <w:top w:val="single" w:sz="4" w:space="0" w:color="FFFFFF"/>
                          <w:left w:val="single" w:sz="4" w:space="0" w:color="FFFFFF"/>
                          <w:bottom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080" w:type="dxa"/>
                        <w:tcBorders>
                          <w:top w:val="single" w:sz="4" w:space="0" w:color="FFFFFF"/>
                          <w:bottom w:val="single" w:sz="4" w:space="0" w:color="FFFFFF"/>
                          <w:right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浙江中意电器有限公司</w:t>
                        </w:r>
                      </w:p>
                    </w:tc>
                    <w:tc>
                      <w:tcPr>
                        <w:tcW w:w="720"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0B55FB">
                        <w:pPr>
                          <w:spacing w:line="240" w:lineRule="exact"/>
                          <w:ind w:rightChars="-50" w:right="-105"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0B55FB" w:rsidRPr="000B55FB" w:rsidTr="006B2152">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河南赊店老酒</w:t>
                        </w:r>
                      </w:p>
                    </w:tc>
                    <w:tc>
                      <w:tcPr>
                        <w:tcW w:w="840" w:type="dxa"/>
                        <w:tcBorders>
                          <w:top w:val="single" w:sz="4" w:space="0" w:color="FFFFFF"/>
                          <w:left w:val="single" w:sz="4" w:space="0" w:color="FFFFFF"/>
                          <w:bottom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080" w:type="dxa"/>
                        <w:tcBorders>
                          <w:top w:val="single" w:sz="4" w:space="0" w:color="FFFFFF"/>
                          <w:bottom w:val="single" w:sz="4" w:space="0" w:color="FFFFFF"/>
                          <w:right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广东哈士奇制冷设备有限公司</w:t>
                        </w:r>
                      </w:p>
                    </w:tc>
                    <w:tc>
                      <w:tcPr>
                        <w:tcW w:w="720"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0B55FB">
                        <w:pPr>
                          <w:spacing w:line="240" w:lineRule="exact"/>
                          <w:ind w:rightChars="-50" w:right="-105"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培训</w:t>
                        </w:r>
                      </w:p>
                    </w:tc>
                  </w:tr>
                  <w:tr w:rsidR="000B55FB" w:rsidRPr="000B55FB" w:rsidTr="006B2152">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深圳市海格物流股份有限公司</w:t>
                        </w:r>
                      </w:p>
                    </w:tc>
                    <w:tc>
                      <w:tcPr>
                        <w:tcW w:w="840" w:type="dxa"/>
                        <w:tcBorders>
                          <w:top w:val="single" w:sz="4" w:space="0" w:color="FFFFFF"/>
                          <w:left w:val="single" w:sz="4" w:space="0" w:color="FFFFFF"/>
                          <w:bottom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080" w:type="dxa"/>
                        <w:tcBorders>
                          <w:top w:val="single" w:sz="4" w:space="0" w:color="FFFFFF"/>
                          <w:bottom w:val="single" w:sz="4" w:space="0" w:color="FFFFFF"/>
                          <w:right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台州市和盛健身器材有限公司</w:t>
                        </w:r>
                      </w:p>
                    </w:tc>
                    <w:tc>
                      <w:tcPr>
                        <w:tcW w:w="720"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0B55FB">
                        <w:pPr>
                          <w:spacing w:line="240" w:lineRule="exact"/>
                          <w:ind w:rightChars="-50" w:right="-105"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0B55FB" w:rsidRPr="000B55FB" w:rsidTr="006B2152">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香磁磁业（日资）</w:t>
                        </w:r>
                      </w:p>
                    </w:tc>
                    <w:tc>
                      <w:tcPr>
                        <w:tcW w:w="840" w:type="dxa"/>
                        <w:tcBorders>
                          <w:top w:val="single" w:sz="4" w:space="0" w:color="FFFFFF"/>
                          <w:left w:val="single" w:sz="4" w:space="0" w:color="FFFFFF"/>
                          <w:bottom w:val="single" w:sz="4" w:space="0" w:color="FFFFFF"/>
                        </w:tcBorders>
                        <w:vAlign w:val="center"/>
                      </w:tcPr>
                      <w:p w:rsidR="000B55FB" w:rsidRPr="000B55FB" w:rsidRDefault="000B55FB" w:rsidP="000B55FB">
                        <w:pPr>
                          <w:spacing w:line="240" w:lineRule="exact"/>
                          <w:ind w:rightChars="-50" w:right="-105"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咨询</w:t>
                        </w:r>
                      </w:p>
                    </w:tc>
                    <w:tc>
                      <w:tcPr>
                        <w:tcW w:w="4080" w:type="dxa"/>
                        <w:tcBorders>
                          <w:top w:val="single" w:sz="4" w:space="0" w:color="FFFFFF"/>
                          <w:bottom w:val="single" w:sz="4" w:space="0" w:color="FFFFFF"/>
                          <w:right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温州凯信泵业有限公司</w:t>
                        </w:r>
                      </w:p>
                    </w:tc>
                    <w:tc>
                      <w:tcPr>
                        <w:tcW w:w="720"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0B55FB">
                        <w:pPr>
                          <w:spacing w:line="240" w:lineRule="exact"/>
                          <w:ind w:rightChars="-50" w:right="-105"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咨询</w:t>
                        </w:r>
                      </w:p>
                    </w:tc>
                  </w:tr>
                  <w:tr w:rsidR="000B55FB" w:rsidRPr="000B55FB" w:rsidTr="006B2152">
                    <w:trPr>
                      <w:trHeight w:hRule="exact" w:val="397"/>
                    </w:trPr>
                    <w:tc>
                      <w:tcPr>
                        <w:tcW w:w="3913"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深圳市拓享科技有限公司</w:t>
                        </w:r>
                      </w:p>
                    </w:tc>
                    <w:tc>
                      <w:tcPr>
                        <w:tcW w:w="840" w:type="dxa"/>
                        <w:tcBorders>
                          <w:top w:val="single" w:sz="4" w:space="0" w:color="FFFFFF"/>
                          <w:left w:val="single" w:sz="4" w:space="0" w:color="FFFFFF"/>
                          <w:bottom w:val="single" w:sz="4" w:space="0" w:color="FFFFFF"/>
                        </w:tcBorders>
                        <w:vAlign w:val="center"/>
                      </w:tcPr>
                      <w:p w:rsidR="000B55FB" w:rsidRPr="000B55FB" w:rsidRDefault="000B55FB" w:rsidP="000B55FB">
                        <w:pPr>
                          <w:spacing w:line="240" w:lineRule="exact"/>
                          <w:ind w:rightChars="-50" w:right="-105"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培训</w:t>
                        </w:r>
                      </w:p>
                    </w:tc>
                    <w:tc>
                      <w:tcPr>
                        <w:tcW w:w="4080" w:type="dxa"/>
                        <w:tcBorders>
                          <w:top w:val="single" w:sz="4" w:space="0" w:color="FFFFFF"/>
                          <w:bottom w:val="single" w:sz="4" w:space="0" w:color="FFFFFF"/>
                          <w:right w:val="single" w:sz="4" w:space="0" w:color="FFFFFF"/>
                        </w:tcBorders>
                        <w:vAlign w:val="center"/>
                      </w:tcPr>
                      <w:p w:rsidR="000B55FB" w:rsidRPr="000B55FB" w:rsidRDefault="000B55FB" w:rsidP="000B55FB">
                        <w:pPr>
                          <w:spacing w:line="240" w:lineRule="exact"/>
                          <w:ind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湖南科力远</w:t>
                        </w:r>
                      </w:p>
                    </w:tc>
                    <w:tc>
                      <w:tcPr>
                        <w:tcW w:w="720" w:type="dxa"/>
                        <w:tcBorders>
                          <w:top w:val="single" w:sz="4" w:space="0" w:color="FFFFFF"/>
                          <w:left w:val="single" w:sz="4" w:space="0" w:color="FFFFFF"/>
                          <w:bottom w:val="single" w:sz="4" w:space="0" w:color="FFFFFF"/>
                          <w:right w:val="single" w:sz="4" w:space="0" w:color="FFFFFF"/>
                        </w:tcBorders>
                        <w:vAlign w:val="center"/>
                      </w:tcPr>
                      <w:p w:rsidR="000B55FB" w:rsidRPr="000B55FB" w:rsidRDefault="000B55FB" w:rsidP="000B55FB">
                        <w:pPr>
                          <w:spacing w:line="240" w:lineRule="exact"/>
                          <w:ind w:rightChars="-50" w:right="-105" w:firstLineChars="0" w:firstLine="0"/>
                          <w:rPr>
                            <w:rFonts w:ascii="宋体" w:hAnsi="宋体" w:cs="黑体"/>
                            <w:spacing w:val="7"/>
                            <w:kern w:val="0"/>
                            <w:sz w:val="20"/>
                            <w:szCs w:val="20"/>
                            <w:lang w:val="en-GB"/>
                          </w:rPr>
                        </w:pPr>
                        <w:r w:rsidRPr="000B55FB">
                          <w:rPr>
                            <w:rFonts w:ascii="宋体" w:hAnsi="宋体" w:cs="黑体" w:hint="eastAsia"/>
                            <w:spacing w:val="7"/>
                            <w:kern w:val="0"/>
                            <w:sz w:val="20"/>
                            <w:szCs w:val="20"/>
                            <w:lang w:val="en-GB"/>
                          </w:rPr>
                          <w:t>培训</w:t>
                        </w:r>
                      </w:p>
                    </w:tc>
                  </w:tr>
                </w:tbl>
                <w:p w:rsidR="00C453D0" w:rsidRPr="000B55FB" w:rsidRDefault="000B55FB" w:rsidP="000B55FB">
                  <w:pPr>
                    <w:ind w:firstLine="422"/>
                    <w:rPr>
                      <w:b/>
                      <w:szCs w:val="21"/>
                    </w:rPr>
                  </w:pPr>
                  <w:r w:rsidRPr="000B55FB">
                    <w:rPr>
                      <w:rFonts w:hint="eastAsia"/>
                      <w:b/>
                      <w:szCs w:val="21"/>
                    </w:rPr>
                    <w:t>服务客户评价</w:t>
                  </w:r>
                </w:p>
                <w:p w:rsidR="000B55FB" w:rsidRPr="000B55FB" w:rsidRDefault="000B55FB" w:rsidP="000B55FB">
                  <w:pPr>
                    <w:ind w:firstLine="420"/>
                    <w:rPr>
                      <w:szCs w:val="21"/>
                    </w:rPr>
                  </w:pPr>
                  <w:r w:rsidRPr="000B55FB">
                    <w:rPr>
                      <w:rFonts w:hint="eastAsia"/>
                      <w:szCs w:val="21"/>
                    </w:rPr>
                    <w:t>“讲师演讲与表达技巧良好，对</w:t>
                  </w:r>
                  <w:r w:rsidRPr="000B55FB">
                    <w:rPr>
                      <w:rFonts w:hint="eastAsia"/>
                      <w:szCs w:val="21"/>
                    </w:rPr>
                    <w:t>VDA6.3/FMEA/SPC</w:t>
                  </w:r>
                  <w:r w:rsidRPr="000B55FB">
                    <w:rPr>
                      <w:rFonts w:hint="eastAsia"/>
                      <w:szCs w:val="21"/>
                    </w:rPr>
                    <w:t>有进一步了解；本次课程的学习内容对工作帮助很大，杨老师丰富的工厂实战运营经验，实用性强，能学以致用！”</w:t>
                  </w:r>
                </w:p>
                <w:p w:rsidR="000B55FB" w:rsidRPr="000B55FB" w:rsidRDefault="000B55FB" w:rsidP="000B55FB">
                  <w:pPr>
                    <w:ind w:firstLine="422"/>
                    <w:rPr>
                      <w:b/>
                      <w:szCs w:val="21"/>
                    </w:rPr>
                  </w:pPr>
                  <w:r w:rsidRPr="000B55FB">
                    <w:rPr>
                      <w:rFonts w:hint="eastAsia"/>
                      <w:b/>
                      <w:szCs w:val="21"/>
                    </w:rPr>
                    <w:t>——</w:t>
                  </w:r>
                  <w:r w:rsidRPr="000B55FB">
                    <w:rPr>
                      <w:rFonts w:hint="eastAsia"/>
                      <w:b/>
                      <w:szCs w:val="21"/>
                    </w:rPr>
                    <w:t xml:space="preserve"> </w:t>
                  </w:r>
                  <w:r w:rsidRPr="000B55FB">
                    <w:rPr>
                      <w:rFonts w:hint="eastAsia"/>
                      <w:b/>
                      <w:szCs w:val="21"/>
                    </w:rPr>
                    <w:t>来自</w:t>
                  </w:r>
                  <w:r w:rsidRPr="000B55FB">
                    <w:rPr>
                      <w:rFonts w:hint="eastAsia"/>
                      <w:b/>
                      <w:szCs w:val="21"/>
                    </w:rPr>
                    <w:t xml:space="preserve">  </w:t>
                  </w:r>
                  <w:r w:rsidRPr="000B55FB">
                    <w:rPr>
                      <w:rFonts w:hint="eastAsia"/>
                      <w:b/>
                      <w:szCs w:val="21"/>
                    </w:rPr>
                    <w:t>博建电子</w:t>
                  </w:r>
                </w:p>
                <w:p w:rsidR="000B55FB" w:rsidRPr="000B55FB" w:rsidRDefault="000B55FB" w:rsidP="000B55FB">
                  <w:pPr>
                    <w:ind w:firstLine="420"/>
                    <w:rPr>
                      <w:szCs w:val="21"/>
                    </w:rPr>
                  </w:pPr>
                  <w:r w:rsidRPr="000B55FB">
                    <w:rPr>
                      <w:rFonts w:hint="eastAsia"/>
                      <w:szCs w:val="21"/>
                    </w:rPr>
                    <w:t>“受益匪浅，此次课程让我们重新诠释和定位了什么叫班组长的角色！为我们基层管理工作中遇到的问题指明了解决的方向和方法！”</w:t>
                  </w:r>
                  <w:r w:rsidRPr="000B55FB">
                    <w:rPr>
                      <w:rFonts w:hint="eastAsia"/>
                      <w:szCs w:val="21"/>
                    </w:rPr>
                    <w:t xml:space="preserve"> </w:t>
                  </w:r>
                </w:p>
                <w:p w:rsidR="000B55FB" w:rsidRPr="000B55FB" w:rsidRDefault="000B55FB" w:rsidP="000B55FB">
                  <w:pPr>
                    <w:ind w:firstLine="422"/>
                    <w:rPr>
                      <w:b/>
                      <w:szCs w:val="21"/>
                    </w:rPr>
                  </w:pPr>
                  <w:r w:rsidRPr="000B55FB">
                    <w:rPr>
                      <w:rFonts w:hint="eastAsia"/>
                      <w:b/>
                      <w:szCs w:val="21"/>
                    </w:rPr>
                    <w:t>——</w:t>
                  </w:r>
                  <w:r w:rsidRPr="000B55FB">
                    <w:rPr>
                      <w:rFonts w:hint="eastAsia"/>
                      <w:b/>
                      <w:szCs w:val="21"/>
                    </w:rPr>
                    <w:t xml:space="preserve"> </w:t>
                  </w:r>
                  <w:r w:rsidRPr="000B55FB">
                    <w:rPr>
                      <w:rFonts w:hint="eastAsia"/>
                      <w:b/>
                      <w:szCs w:val="21"/>
                    </w:rPr>
                    <w:t>来自</w:t>
                  </w:r>
                  <w:r w:rsidRPr="000B55FB">
                    <w:rPr>
                      <w:rFonts w:hint="eastAsia"/>
                      <w:b/>
                      <w:szCs w:val="21"/>
                    </w:rPr>
                    <w:t xml:space="preserve">  </w:t>
                  </w:r>
                  <w:r w:rsidRPr="000B55FB">
                    <w:rPr>
                      <w:rFonts w:hint="eastAsia"/>
                      <w:b/>
                      <w:szCs w:val="21"/>
                    </w:rPr>
                    <w:t>高精塑胶</w:t>
                  </w:r>
                </w:p>
                <w:p w:rsidR="000B55FB" w:rsidRPr="000B55FB" w:rsidRDefault="000B55FB" w:rsidP="000B55FB">
                  <w:pPr>
                    <w:ind w:firstLineChars="195" w:firstLine="409"/>
                    <w:rPr>
                      <w:szCs w:val="21"/>
                    </w:rPr>
                  </w:pPr>
                  <w:r w:rsidRPr="000B55FB">
                    <w:rPr>
                      <w:rFonts w:hint="eastAsia"/>
                      <w:szCs w:val="21"/>
                    </w:rPr>
                    <w:t>“富有针对性、实用性强，对</w:t>
                  </w:r>
                  <w:r w:rsidRPr="000B55FB">
                    <w:rPr>
                      <w:rFonts w:hint="eastAsia"/>
                      <w:szCs w:val="21"/>
                    </w:rPr>
                    <w:t>6S</w:t>
                  </w:r>
                  <w:r w:rsidRPr="000B55FB">
                    <w:rPr>
                      <w:rFonts w:hint="eastAsia"/>
                      <w:szCs w:val="21"/>
                    </w:rPr>
                    <w:t>管理工具有了非常深刻的了解，学以致用！”</w:t>
                  </w:r>
                </w:p>
                <w:p w:rsidR="000B55FB" w:rsidRPr="000B55FB" w:rsidRDefault="000B55FB" w:rsidP="000B55FB">
                  <w:pPr>
                    <w:ind w:firstLine="422"/>
                    <w:rPr>
                      <w:b/>
                      <w:szCs w:val="21"/>
                    </w:rPr>
                  </w:pPr>
                  <w:r w:rsidRPr="000B55FB">
                    <w:rPr>
                      <w:rFonts w:hint="eastAsia"/>
                      <w:b/>
                      <w:szCs w:val="21"/>
                    </w:rPr>
                    <w:t>——</w:t>
                  </w:r>
                  <w:r w:rsidRPr="000B55FB">
                    <w:rPr>
                      <w:rFonts w:hint="eastAsia"/>
                      <w:b/>
                      <w:szCs w:val="21"/>
                    </w:rPr>
                    <w:t xml:space="preserve"> </w:t>
                  </w:r>
                  <w:r w:rsidRPr="000B55FB">
                    <w:rPr>
                      <w:rFonts w:hint="eastAsia"/>
                      <w:b/>
                      <w:szCs w:val="21"/>
                    </w:rPr>
                    <w:t>来自</w:t>
                  </w:r>
                  <w:r w:rsidRPr="000B55FB">
                    <w:rPr>
                      <w:rFonts w:hint="eastAsia"/>
                      <w:b/>
                      <w:szCs w:val="21"/>
                    </w:rPr>
                    <w:t xml:space="preserve">  </w:t>
                  </w:r>
                  <w:r w:rsidRPr="000B55FB">
                    <w:rPr>
                      <w:rFonts w:hint="eastAsia"/>
                      <w:b/>
                      <w:szCs w:val="21"/>
                    </w:rPr>
                    <w:t>上海双鹿</w:t>
                  </w:r>
                </w:p>
                <w:p w:rsidR="000B55FB" w:rsidRPr="000B55FB" w:rsidRDefault="000B55FB" w:rsidP="000B55FB">
                  <w:pPr>
                    <w:ind w:firstLine="420"/>
                    <w:rPr>
                      <w:szCs w:val="21"/>
                    </w:rPr>
                  </w:pPr>
                  <w:r w:rsidRPr="000B55FB">
                    <w:rPr>
                      <w:rFonts w:hint="eastAsia"/>
                      <w:szCs w:val="21"/>
                    </w:rPr>
                    <w:t>“此次课程不同于以往的</w:t>
                  </w:r>
                  <w:r w:rsidRPr="000B55FB">
                    <w:rPr>
                      <w:rFonts w:hint="eastAsia"/>
                      <w:szCs w:val="21"/>
                    </w:rPr>
                    <w:t>ISO/TS 16949</w:t>
                  </w:r>
                  <w:r w:rsidRPr="000B55FB">
                    <w:rPr>
                      <w:rFonts w:hint="eastAsia"/>
                      <w:szCs w:val="21"/>
                    </w:rPr>
                    <w:t>培训，课程实际应用案例多，能更好的结合产品和工作内容展开学习、应用！针对性强！”</w:t>
                  </w:r>
                </w:p>
                <w:p w:rsidR="000B55FB" w:rsidRPr="000B55FB" w:rsidRDefault="000B55FB" w:rsidP="000B55FB">
                  <w:pPr>
                    <w:ind w:firstLine="422"/>
                    <w:rPr>
                      <w:b/>
                      <w:szCs w:val="21"/>
                    </w:rPr>
                  </w:pPr>
                  <w:r w:rsidRPr="000B55FB">
                    <w:rPr>
                      <w:rFonts w:hint="eastAsia"/>
                      <w:b/>
                      <w:szCs w:val="21"/>
                    </w:rPr>
                    <w:t>——</w:t>
                  </w:r>
                  <w:r w:rsidRPr="000B55FB">
                    <w:rPr>
                      <w:rFonts w:hint="eastAsia"/>
                      <w:b/>
                      <w:szCs w:val="21"/>
                    </w:rPr>
                    <w:t xml:space="preserve"> </w:t>
                  </w:r>
                  <w:r w:rsidRPr="000B55FB">
                    <w:rPr>
                      <w:rFonts w:hint="eastAsia"/>
                      <w:b/>
                      <w:szCs w:val="21"/>
                    </w:rPr>
                    <w:t>来自</w:t>
                  </w:r>
                  <w:r w:rsidRPr="000B55FB">
                    <w:rPr>
                      <w:rFonts w:hint="eastAsia"/>
                      <w:b/>
                      <w:szCs w:val="21"/>
                    </w:rPr>
                    <w:t xml:space="preserve">  </w:t>
                  </w:r>
                  <w:r w:rsidRPr="000B55FB">
                    <w:rPr>
                      <w:rFonts w:hint="eastAsia"/>
                      <w:b/>
                      <w:szCs w:val="21"/>
                    </w:rPr>
                    <w:t>通达（五金）集团</w:t>
                  </w:r>
                </w:p>
                <w:p w:rsidR="000B55FB" w:rsidRPr="000B55FB" w:rsidRDefault="000B55FB" w:rsidP="000B55FB">
                  <w:pPr>
                    <w:ind w:firstLine="420"/>
                    <w:rPr>
                      <w:szCs w:val="21"/>
                    </w:rPr>
                  </w:pPr>
                </w:p>
              </w:txbxContent>
            </v:textbox>
          </v:shape>
        </w:pict>
      </w:r>
    </w:p>
    <w:p w:rsidR="00137F5D" w:rsidRDefault="00137F5D" w:rsidP="005E5E85">
      <w:pPr>
        <w:ind w:firstLineChars="0" w:firstLine="0"/>
        <w:rPr>
          <w:rFonts w:ascii="宋体" w:hAnsi="宋体"/>
          <w:b/>
          <w:color w:val="000000"/>
          <w:szCs w:val="21"/>
        </w:rPr>
      </w:pPr>
    </w:p>
    <w:p w:rsidR="00137F5D" w:rsidRDefault="00137F5D" w:rsidP="005E5E85">
      <w:pPr>
        <w:ind w:firstLineChars="0" w:firstLine="0"/>
        <w:rPr>
          <w:rFonts w:ascii="宋体" w:hAnsi="宋体"/>
          <w:b/>
          <w:color w:val="000000"/>
          <w:szCs w:val="21"/>
        </w:rPr>
      </w:pPr>
    </w:p>
    <w:p w:rsidR="00137F5D" w:rsidRDefault="00137F5D" w:rsidP="005E5E85">
      <w:pPr>
        <w:ind w:firstLineChars="0" w:firstLine="0"/>
        <w:rPr>
          <w:rFonts w:ascii="宋体" w:hAnsi="宋体"/>
          <w:b/>
          <w:color w:val="000000"/>
          <w:szCs w:val="21"/>
        </w:rPr>
      </w:pPr>
    </w:p>
    <w:p w:rsidR="00137F5D" w:rsidRDefault="00137F5D" w:rsidP="005E5E85">
      <w:pPr>
        <w:ind w:firstLineChars="0" w:firstLine="0"/>
        <w:rPr>
          <w:rFonts w:ascii="宋体" w:hAnsi="宋体"/>
          <w:b/>
          <w:color w:val="000000"/>
          <w:szCs w:val="21"/>
        </w:rPr>
      </w:pPr>
    </w:p>
    <w:p w:rsidR="00137F5D" w:rsidRDefault="00137F5D" w:rsidP="005E5E85">
      <w:pPr>
        <w:ind w:firstLineChars="0" w:firstLine="0"/>
        <w:rPr>
          <w:rFonts w:ascii="宋体" w:hAnsi="宋体"/>
          <w:b/>
          <w:color w:val="000000"/>
          <w:szCs w:val="21"/>
        </w:rPr>
      </w:pPr>
    </w:p>
    <w:p w:rsidR="00137F5D" w:rsidRDefault="00137F5D" w:rsidP="005E5E85">
      <w:pPr>
        <w:ind w:firstLineChars="0" w:firstLine="0"/>
        <w:rPr>
          <w:rFonts w:ascii="宋体" w:hAnsi="宋体"/>
          <w:b/>
          <w:color w:val="000000"/>
          <w:szCs w:val="21"/>
        </w:rPr>
      </w:pPr>
    </w:p>
    <w:p w:rsidR="00137F5D" w:rsidRDefault="00137F5D" w:rsidP="005E5E85">
      <w:pPr>
        <w:ind w:firstLineChars="0" w:firstLine="0"/>
        <w:rPr>
          <w:rFonts w:ascii="宋体" w:hAnsi="宋体"/>
          <w:b/>
          <w:color w:val="000000"/>
          <w:szCs w:val="21"/>
        </w:rPr>
      </w:pPr>
    </w:p>
    <w:p w:rsidR="00137F5D" w:rsidRDefault="00137F5D"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045C91" w:rsidP="005E5E85">
      <w:pPr>
        <w:ind w:firstLineChars="0" w:firstLine="0"/>
        <w:rPr>
          <w:rFonts w:ascii="宋体" w:hAnsi="宋体"/>
          <w:b/>
          <w:color w:val="000000"/>
          <w:szCs w:val="21"/>
        </w:rPr>
      </w:pPr>
    </w:p>
    <w:p w:rsidR="00045C91" w:rsidRDefault="00775E48" w:rsidP="005E5E85">
      <w:pPr>
        <w:ind w:firstLineChars="0" w:firstLine="0"/>
        <w:rPr>
          <w:rFonts w:ascii="宋体" w:hAnsi="宋体"/>
          <w:b/>
          <w:color w:val="000000"/>
          <w:szCs w:val="21"/>
        </w:rPr>
      </w:pPr>
      <w:r w:rsidRPr="00775E48">
        <w:rPr>
          <w:noProof/>
        </w:rPr>
        <w:pict>
          <v:group id="Group 61" o:spid="_x0000_s1055" style="position:absolute;left:0;text-align:left;margin-left:.1pt;margin-top:9.25pt;width:420.75pt;height:36.55pt;z-index:251655680" coordorigin="2475,3547" coordsize="841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">
            <v:group id="Group 62" o:spid="_x0000_s1056" style="position:absolute;left:2475;top:4035;width:8415;height:243" coordorigin="1530,1563" coordsize="9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63" o:spid="_x0000_s1057" style="position:absolute;left:1530;top:1953;width:936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8wcAA&#10;AADaAAAADwAAAGRycy9kb3ducmV2LnhtbESPQYvCMBSE74L/ITzBm6YKLlqNIkpB9iJVDx4fzbMt&#10;Ni8liVr//UZY8DjMzDfMatOZRjzJ+dqygsk4AUFcWF1zqeByzkZzED4ga2wsk4I3edis+70Vptq+&#10;OKfnKZQiQtinqKAKoU2l9EVFBv3YtsTRu1lnMETpSqkdviLcNHKaJD/SYM1xocKWdhUV99PDKEjy&#10;/O1v9eR3dtS0y1x53Xczq9Rw0G2XIAJ14Rv+bx+0ggV8rsQb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q8wcAAAADaAAAADwAAAAAAAAAAAAAAAACYAgAAZHJzL2Rvd25y&#10;ZXYueG1sUEsFBgAAAAAEAAQA9QAAAIUDAAAAAA==&#10;" stroked="f" strokecolor="#fabf8f" strokeweight="1pt">
                <v:fill color2="#fbd4b4" focus="100%" type="gradient"/>
                <v:shadow on="t" color="#974706" opacity=".5" offset="1pt"/>
              </v:rect>
              <v:shape id="AutoShape 64" o:spid="_x0000_s1058" type="#_x0000_t109" style="position:absolute;left:1530;top:1563;width:193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Rf58MA&#10;AADbAAAADwAAAGRycy9kb3ducmV2LnhtbESPQW/CMAyF75P2HyJP4jZSQEKsEBCaNm2njRV+gNWY&#10;pqJxuiQr3b+fD5O42XrP733e7EbfqYFiagMbmE0LUMR1sC03Bk7H18cVqJSRLXaBycAvJdht7+82&#10;WNpw5S8aqtwoCeFUogGXc19qnWpHHtM09MSinUP0mGWNjbYRrxLuOz0viqX22LI0OOzp2VF9qX68&#10;gY82unk8XNw4LF+oOnwu3p6+2ZjJw7hfg8o05pv5//rdCr7Qyy8yg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Rf58MAAADbAAAADwAAAAAAAAAAAAAAAACYAgAAZHJzL2Rv&#10;d25yZXYueG1sUEsFBgAAAAAEAAQA9QAAAIgDAAAAAA==&#10;" stroked="f" strokecolor="#fabf8f" strokeweight="1pt">
                <v:fill color2="#fbd4b4" focus="100%" type="gradient"/>
                <v:shadow on="t" color="#974706" opacity=".5" offset="1pt"/>
                <v:textbox style="mso-next-textbox:#AutoShape 64">
                  <w:txbxContent>
                    <w:p w:rsidR="001E09BD" w:rsidRPr="00C65D65" w:rsidRDefault="001E09BD" w:rsidP="0084674F">
                      <w:pPr>
                        <w:pStyle w:val="1"/>
                        <w:pBdr>
                          <w:bottom w:val="single" w:sz="6" w:space="1" w:color="E36C0A"/>
                        </w:pBdr>
                        <w:spacing w:beforeLines="100" w:after="0" w:line="400" w:lineRule="exact"/>
                        <w:rPr>
                          <w:rFonts w:ascii="微软雅黑" w:hAnsi="微软雅黑"/>
                          <w:b/>
                          <w:color w:val="000000"/>
                          <w:kern w:val="0"/>
                        </w:rPr>
                      </w:pPr>
                      <w:r w:rsidRPr="00C65D65">
                        <w:rPr>
                          <w:rFonts w:ascii="微软雅黑" w:hAnsi="微软雅黑" w:hint="eastAsia"/>
                          <w:b/>
                          <w:color w:val="000000"/>
                          <w:kern w:val="0"/>
                        </w:rPr>
                        <w:t>程对象</w:t>
                      </w:r>
                      <w:r w:rsidRPr="00C65D65">
                        <w:rPr>
                          <w:rFonts w:ascii="微软雅黑" w:hAnsi="微软雅黑" w:hint="eastAsia"/>
                          <w:b/>
                          <w:color w:val="000000"/>
                          <w:kern w:val="0"/>
                        </w:rPr>
                        <w:sym w:font="Wingdings 2" w:char="F0AF"/>
                      </w:r>
                    </w:p>
                    <w:p w:rsidR="001E09BD" w:rsidRPr="00C65D65" w:rsidRDefault="001E09BD" w:rsidP="0084674F">
                      <w:pPr>
                        <w:pStyle w:val="1"/>
                        <w:pBdr>
                          <w:bottom w:val="single" w:sz="6" w:space="1" w:color="E36C0A"/>
                        </w:pBdr>
                        <w:spacing w:beforeLines="100" w:after="0" w:line="400" w:lineRule="exact"/>
                        <w:rPr>
                          <w:rFonts w:ascii="微软雅黑" w:hAnsi="微软雅黑"/>
                          <w:b/>
                          <w:color w:val="000000"/>
                          <w:kern w:val="0"/>
                        </w:rPr>
                      </w:pPr>
                    </w:p>
                  </w:txbxContent>
                </v:textbox>
              </v:shape>
              <v:shape id="AutoShape 65" o:spid="_x0000_s1059" type="#_x0000_t6" style="position:absolute;left:3465;top:1563;width:157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lLcEA&#10;AADbAAAADwAAAGRycy9kb3ducmV2LnhtbERPTWsCMRC9F/ofwhR6KZrVg8jWKFJYkR4EdbHXIRk3&#10;SzeTJYm6/nsjFHqbx/ucxWpwnbhSiK1nBZNxAYJYe9Nyo6A+VqM5iJiQDXaeScGdIqyWry8LLI2/&#10;8Z6uh9SIHMKxRAU2pb6UMmpLDuPY98SZO/vgMGUYGmkC3nK46+S0KGbSYcu5wWJPX5b07+HiFHTf&#10;1dZu6rTb30N1wuk6/ugPrdT727D+BJFoSP/iP/fW5PkTeP6S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aJS3BAAAA2wAAAA8AAAAAAAAAAAAAAAAAmAIAAGRycy9kb3du&#10;cmV2LnhtbFBLBQYAAAAABAAEAPUAAACGAwAAAAA=&#10;" stroked="f" strokecolor="#fabf8f" strokeweight="1pt">
                <v:fill color2="#fbd4b4" focus="100%" type="gradient"/>
                <v:shadow on="t" color="#974706" opacity=".5" offset="1pt"/>
              </v:shape>
            </v:group>
            <v:shape id="Text Box 66" o:spid="_x0000_s1060" type="#_x0000_t202" style="position:absolute;left:2475;top:3547;width:2565;height: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style="mso-next-textbox:#Text Box 66">
                <w:txbxContent>
                  <w:p w:rsidR="001E09BD" w:rsidRPr="00C65D65" w:rsidRDefault="001E09BD" w:rsidP="005E5E85">
                    <w:pPr>
                      <w:pStyle w:val="1"/>
                      <w:pBdr>
                        <w:bottom w:val="single" w:sz="6" w:space="1" w:color="E36C0A"/>
                      </w:pBdr>
                      <w:spacing w:before="0" w:after="0" w:line="240" w:lineRule="auto"/>
                      <w:rPr>
                        <w:rFonts w:ascii="微软雅黑" w:hAnsi="微软雅黑"/>
                        <w:color w:val="F79646"/>
                        <w:kern w:val="0"/>
                      </w:rPr>
                    </w:pPr>
                    <w:r w:rsidRPr="00C65D65">
                      <w:rPr>
                        <w:rFonts w:ascii="微软雅黑" w:hAnsi="微软雅黑" w:hint="eastAsia"/>
                        <w:b/>
                        <w:color w:val="F79646"/>
                        <w:kern w:val="0"/>
                      </w:rPr>
                      <w:sym w:font="Wingdings 2" w:char="F0AF"/>
                    </w:r>
                    <w:r>
                      <w:rPr>
                        <w:rFonts w:ascii="微软雅黑" w:hAnsi="微软雅黑" w:hint="eastAsia"/>
                        <w:b/>
                        <w:color w:val="F79646"/>
                        <w:kern w:val="0"/>
                      </w:rPr>
                      <w:t>报名信息</w:t>
                    </w:r>
                    <w:r w:rsidRPr="00C65D65">
                      <w:rPr>
                        <w:rFonts w:ascii="微软雅黑" w:hAnsi="微软雅黑" w:hint="eastAsia"/>
                        <w:b/>
                        <w:color w:val="F79646"/>
                        <w:kern w:val="0"/>
                      </w:rPr>
                      <w:sym w:font="Wingdings 2" w:char="F0AF"/>
                    </w:r>
                  </w:p>
                </w:txbxContent>
              </v:textbox>
            </v:shape>
          </v:group>
        </w:pict>
      </w:r>
    </w:p>
    <w:p w:rsidR="001A01B5" w:rsidRDefault="001A01B5" w:rsidP="005E5E85">
      <w:pPr>
        <w:ind w:firstLineChars="0" w:firstLine="0"/>
        <w:rPr>
          <w:rFonts w:ascii="宋体" w:hAnsi="宋体"/>
          <w:b/>
          <w:color w:val="000000"/>
          <w:szCs w:val="21"/>
        </w:rPr>
      </w:pPr>
    </w:p>
    <w:p w:rsidR="00620FC5" w:rsidRDefault="00620FC5" w:rsidP="005E5E85">
      <w:pPr>
        <w:ind w:firstLineChars="0" w:firstLine="0"/>
        <w:rPr>
          <w:rFonts w:ascii="宋体" w:hAnsi="宋体"/>
          <w:b/>
          <w:color w:val="000000"/>
          <w:szCs w:val="21"/>
        </w:rPr>
      </w:pPr>
    </w:p>
    <w:p w:rsidR="007B5154" w:rsidRDefault="00775E48" w:rsidP="005E5E85">
      <w:pPr>
        <w:ind w:firstLineChars="0" w:firstLine="0"/>
        <w:rPr>
          <w:rFonts w:ascii="宋体" w:hAnsi="宋体"/>
          <w:b/>
          <w:color w:val="000000"/>
          <w:szCs w:val="21"/>
        </w:rPr>
      </w:pPr>
      <w:r w:rsidRPr="00775E48">
        <w:rPr>
          <w:noProof/>
        </w:rPr>
        <w:pict>
          <v:rect id="Rectangle 67" o:spid="_x0000_s1061" style="position:absolute;left:0;text-align:left;margin-left:-.55pt;margin-top:2.65pt;width:487.65pt;height:137.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" strokecolor="#f79646" strokeweight="1pt">
            <v:stroke dashstyle="dash"/>
            <v:shadow color="#868686"/>
            <v:textbox style="mso-next-textbox:#Rectangle 67">
              <w:txbxContent>
                <w:p w:rsidR="00FD2B12" w:rsidRPr="00FD2B12" w:rsidRDefault="001E09BD" w:rsidP="00FD2B12">
                  <w:pPr>
                    <w:ind w:firstLineChars="0" w:firstLine="0"/>
                    <w:rPr>
                      <w:rFonts w:ascii="宋体" w:hAnsi="宋体"/>
                      <w:b/>
                      <w:bCs/>
                    </w:rPr>
                  </w:pPr>
                  <w:r w:rsidRPr="000C0DA3">
                    <w:rPr>
                      <w:rFonts w:ascii="宋体" w:hAnsi="宋体" w:cs="宋体" w:hint="eastAsia"/>
                      <w:b/>
                      <w:szCs w:val="21"/>
                      <w:lang w:val="zh-CN"/>
                    </w:rPr>
                    <w:t>培训时间：</w:t>
                  </w:r>
                  <w:r w:rsidR="0014707D">
                    <w:rPr>
                      <w:rFonts w:ascii="宋体" w:cs="宋体" w:hint="eastAsia"/>
                      <w:b/>
                      <w:szCs w:val="21"/>
                    </w:rPr>
                    <w:t>2017</w:t>
                  </w:r>
                  <w:r w:rsidR="00ED1D78">
                    <w:rPr>
                      <w:rFonts w:ascii="宋体" w:cs="宋体" w:hint="eastAsia"/>
                      <w:b/>
                      <w:szCs w:val="21"/>
                    </w:rPr>
                    <w:t>年XX</w:t>
                  </w:r>
                  <w:r w:rsidR="00C4540A">
                    <w:rPr>
                      <w:rFonts w:ascii="宋体" w:cs="宋体" w:hint="eastAsia"/>
                      <w:b/>
                      <w:szCs w:val="21"/>
                    </w:rPr>
                    <w:t>月</w:t>
                  </w:r>
                  <w:r w:rsidR="00EB0E89">
                    <w:rPr>
                      <w:rFonts w:ascii="宋体" w:cs="宋体" w:hint="eastAsia"/>
                      <w:b/>
                      <w:szCs w:val="21"/>
                    </w:rPr>
                    <w:t>XX</w:t>
                  </w:r>
                  <w:r w:rsidR="00C4540A">
                    <w:rPr>
                      <w:rFonts w:ascii="宋体" w:cs="宋体" w:hint="eastAsia"/>
                      <w:b/>
                      <w:szCs w:val="21"/>
                    </w:rPr>
                    <w:t xml:space="preserve">日                   </w:t>
                  </w:r>
                  <w:r w:rsidR="00EB0E89">
                    <w:rPr>
                      <w:rFonts w:ascii="宋体" w:cs="宋体" w:hint="eastAsia"/>
                      <w:b/>
                      <w:szCs w:val="21"/>
                    </w:rPr>
                    <w:t xml:space="preserve">  </w:t>
                  </w:r>
                  <w:r w:rsidR="00C4540A">
                    <w:rPr>
                      <w:rFonts w:ascii="宋体" w:cs="宋体" w:hint="eastAsia"/>
                      <w:b/>
                      <w:szCs w:val="21"/>
                    </w:rPr>
                    <w:t xml:space="preserve"> </w:t>
                  </w:r>
                  <w:r w:rsidR="0084674F">
                    <w:rPr>
                      <w:rFonts w:ascii="宋体" w:cs="宋体" w:hint="eastAsia"/>
                      <w:b/>
                      <w:szCs w:val="21"/>
                    </w:rPr>
                    <w:t>地点：</w:t>
                  </w:r>
                  <w:r w:rsidR="00EB0E89">
                    <w:rPr>
                      <w:rFonts w:ascii="宋体" w:cs="宋体" w:hint="eastAsia"/>
                      <w:b/>
                      <w:szCs w:val="21"/>
                    </w:rPr>
                    <w:t>XX</w:t>
                  </w:r>
                </w:p>
                <w:p w:rsidR="001E09BD" w:rsidRDefault="001E09BD" w:rsidP="006A2E61">
                  <w:pPr>
                    <w:autoSpaceDE w:val="0"/>
                    <w:autoSpaceDN w:val="0"/>
                    <w:spacing w:line="320" w:lineRule="exact"/>
                    <w:ind w:left="105" w:hangingChars="50" w:hanging="105"/>
                    <w:rPr>
                      <w:rFonts w:asciiTheme="minorEastAsia" w:eastAsiaTheme="minorEastAsia" w:hAnsiTheme="minorEastAsia" w:cs="宋体"/>
                      <w:szCs w:val="21"/>
                      <w:lang w:val="zh-CN"/>
                    </w:rPr>
                  </w:pPr>
                  <w:r w:rsidRPr="000C0DA3">
                    <w:rPr>
                      <w:rFonts w:ascii="宋体" w:hAnsi="宋体" w:cs="宋体" w:hint="eastAsia"/>
                      <w:b/>
                      <w:szCs w:val="21"/>
                      <w:lang w:val="zh-CN"/>
                    </w:rPr>
                    <w:t>培 训 费：</w:t>
                  </w:r>
                  <w:r w:rsidR="00DA4A68">
                    <w:rPr>
                      <w:rFonts w:asciiTheme="minorEastAsia" w:eastAsiaTheme="minorEastAsia" w:hAnsiTheme="minorEastAsia" w:hint="eastAsia"/>
                      <w:b/>
                    </w:rPr>
                    <w:t>3</w:t>
                  </w:r>
                  <w:r w:rsidR="00EB0E89">
                    <w:rPr>
                      <w:rFonts w:asciiTheme="minorEastAsia" w:eastAsiaTheme="minorEastAsia" w:hAnsiTheme="minorEastAsia" w:hint="eastAsia"/>
                      <w:b/>
                    </w:rPr>
                    <w:t>2</w:t>
                  </w:r>
                  <w:r w:rsidR="00DA4A68">
                    <w:rPr>
                      <w:rFonts w:asciiTheme="minorEastAsia" w:eastAsiaTheme="minorEastAsia" w:hAnsiTheme="minorEastAsia" w:hint="eastAsia"/>
                      <w:b/>
                    </w:rPr>
                    <w:t>00</w:t>
                  </w:r>
                  <w:r w:rsidRPr="00771332">
                    <w:rPr>
                      <w:rFonts w:asciiTheme="minorEastAsia" w:eastAsiaTheme="minorEastAsia" w:hAnsiTheme="minorEastAsia" w:cs="宋体" w:hint="eastAsia"/>
                      <w:szCs w:val="21"/>
                      <w:lang w:val="zh-CN"/>
                    </w:rPr>
                    <w:t>元/人（含资料费、专家演讲费、会务费）住宿可统一安排，费用自理</w:t>
                  </w:r>
                </w:p>
                <w:p w:rsidR="00A35BB3" w:rsidRDefault="001E09BD" w:rsidP="0014523C">
                  <w:pPr>
                    <w:pStyle w:val="11"/>
                    <w:rPr>
                      <w:rFonts w:ascii="宋体" w:hAnsi="宋体" w:cs="宋体"/>
                      <w:szCs w:val="21"/>
                      <w:lang w:val="zh-CN"/>
                    </w:rPr>
                  </w:pPr>
                  <w:r w:rsidRPr="009C370F">
                    <w:rPr>
                      <w:rFonts w:ascii="宋体" w:hAnsi="宋体" w:cs="宋体" w:hint="eastAsia"/>
                      <w:b/>
                      <w:szCs w:val="21"/>
                      <w:lang w:val="zh-CN"/>
                    </w:rPr>
                    <w:t>户    头：</w:t>
                  </w:r>
                  <w:r w:rsidR="0083532D" w:rsidRPr="0083532D">
                    <w:rPr>
                      <w:rFonts w:ascii="宋体" w:hAnsi="宋体" w:cs="宋体" w:hint="eastAsia"/>
                      <w:szCs w:val="21"/>
                      <w:lang w:val="zh-CN"/>
                    </w:rPr>
                    <w:t>广州蓝令企业管理咨询有限公司天河分公司</w:t>
                  </w:r>
                  <w:r w:rsidR="00222284">
                    <w:rPr>
                      <w:rFonts w:ascii="宋体" w:hAnsi="宋体" w:cs="宋体" w:hint="eastAsia"/>
                      <w:szCs w:val="21"/>
                      <w:lang w:val="zh-CN"/>
                    </w:rPr>
                    <w:t xml:space="preserve">    </w:t>
                  </w:r>
                </w:p>
                <w:p w:rsidR="001E09BD" w:rsidRPr="00F064C8" w:rsidRDefault="001E09BD" w:rsidP="00A35BB3">
                  <w:pPr>
                    <w:pStyle w:val="11"/>
                    <w:ind w:left="5481" w:hangingChars="2600" w:hanging="5481"/>
                    <w:rPr>
                      <w:rFonts w:ascii="宋体" w:hAnsi="宋体" w:cs="宋体"/>
                      <w:szCs w:val="21"/>
                      <w:lang w:val="zh-CN"/>
                    </w:rPr>
                  </w:pPr>
                  <w:r w:rsidRPr="009C370F">
                    <w:rPr>
                      <w:rFonts w:ascii="宋体" w:hAnsi="宋体" w:cs="宋体" w:hint="eastAsia"/>
                      <w:b/>
                      <w:szCs w:val="21"/>
                      <w:lang w:val="zh-CN"/>
                    </w:rPr>
                    <w:t>开户行：</w:t>
                  </w:r>
                  <w:r w:rsidR="0083532D" w:rsidRPr="0083532D">
                    <w:rPr>
                      <w:rFonts w:ascii="宋体" w:hAnsi="宋体" w:cs="宋体" w:hint="eastAsia"/>
                      <w:szCs w:val="21"/>
                      <w:lang w:val="zh-CN"/>
                    </w:rPr>
                    <w:t>中国农业银行股份有限公司广州员村二横路支行</w:t>
                  </w:r>
                </w:p>
                <w:p w:rsidR="00A35BB3" w:rsidRDefault="001E09BD" w:rsidP="005E5E85">
                  <w:pPr>
                    <w:autoSpaceDE w:val="0"/>
                    <w:autoSpaceDN w:val="0"/>
                    <w:spacing w:line="320" w:lineRule="exact"/>
                    <w:ind w:firstLineChars="0" w:firstLine="0"/>
                    <w:rPr>
                      <w:rFonts w:ascii="宋体" w:hAnsi="宋体" w:cs="宋体"/>
                      <w:szCs w:val="21"/>
                      <w:lang w:val="zh-CN"/>
                    </w:rPr>
                  </w:pPr>
                  <w:r w:rsidRPr="000C0DA3">
                    <w:rPr>
                      <w:rFonts w:ascii="宋体" w:hAnsi="宋体" w:cs="宋体" w:hint="eastAsia"/>
                      <w:b/>
                      <w:szCs w:val="21"/>
                      <w:lang w:val="zh-CN"/>
                    </w:rPr>
                    <w:t>银行账号：</w:t>
                  </w:r>
                  <w:r w:rsidR="0083532D" w:rsidRPr="0083532D">
                    <w:rPr>
                      <w:rFonts w:ascii="宋体" w:hAnsi="宋体" w:cs="宋体"/>
                      <w:szCs w:val="21"/>
                      <w:lang w:val="zh-CN"/>
                    </w:rPr>
                    <w:t>4405 7801 0400 04783</w:t>
                  </w:r>
                  <w:r w:rsidR="0083532D">
                    <w:rPr>
                      <w:rFonts w:ascii="宋体" w:hAnsi="宋体" w:cs="宋体" w:hint="eastAsia"/>
                      <w:szCs w:val="21"/>
                      <w:lang w:val="zh-CN"/>
                    </w:rPr>
                    <w:t xml:space="preserve">                      </w:t>
                  </w:r>
                </w:p>
                <w:p w:rsidR="001E09BD" w:rsidRPr="00F064C8" w:rsidRDefault="001E09BD" w:rsidP="005E5E85">
                  <w:pPr>
                    <w:autoSpaceDE w:val="0"/>
                    <w:autoSpaceDN w:val="0"/>
                    <w:spacing w:line="320" w:lineRule="exact"/>
                    <w:ind w:firstLineChars="0" w:firstLine="0"/>
                    <w:rPr>
                      <w:rFonts w:ascii="宋体" w:hAnsi="宋体" w:cs="宋体"/>
                      <w:szCs w:val="21"/>
                      <w:lang w:val="zh-CN"/>
                    </w:rPr>
                  </w:pPr>
                  <w:r w:rsidRPr="000C0DA3">
                    <w:rPr>
                      <w:rFonts w:ascii="宋体" w:hAnsi="宋体" w:cs="宋体" w:hint="eastAsia"/>
                      <w:b/>
                      <w:szCs w:val="21"/>
                      <w:lang w:val="zh-CN"/>
                    </w:rPr>
                    <w:t>E-mail:</w:t>
                  </w:r>
                  <w:r w:rsidR="00EF2E66" w:rsidRPr="00EF2E66">
                    <w:t xml:space="preserve"> </w:t>
                  </w:r>
                  <w:r w:rsidR="00EF2E66" w:rsidRPr="00EF2E66">
                    <w:rPr>
                      <w:rFonts w:ascii="宋体" w:hAnsi="宋体" w:cs="宋体"/>
                      <w:szCs w:val="21"/>
                      <w:lang w:val="zh-CN"/>
                    </w:rPr>
                    <w:t>zw@learningconsult.cn</w:t>
                  </w:r>
                </w:p>
                <w:p w:rsidR="00A35BB3" w:rsidRDefault="001E09BD" w:rsidP="005E5E85">
                  <w:pPr>
                    <w:autoSpaceDE w:val="0"/>
                    <w:autoSpaceDN w:val="0"/>
                    <w:spacing w:line="320" w:lineRule="exact"/>
                    <w:ind w:firstLineChars="0" w:firstLine="0"/>
                    <w:rPr>
                      <w:rFonts w:ascii="宋体" w:hAnsi="宋体" w:cs="宋体"/>
                      <w:szCs w:val="21"/>
                      <w:lang w:val="zh-CN"/>
                    </w:rPr>
                  </w:pPr>
                  <w:r w:rsidRPr="000C0DA3">
                    <w:rPr>
                      <w:rFonts w:ascii="宋体" w:hAnsi="宋体" w:cs="宋体" w:hint="eastAsia"/>
                      <w:b/>
                      <w:szCs w:val="21"/>
                      <w:lang w:val="zh-CN"/>
                    </w:rPr>
                    <w:t>咨询电话：</w:t>
                  </w:r>
                  <w:r w:rsidRPr="00F064C8">
                    <w:rPr>
                      <w:rFonts w:ascii="宋体" w:hAnsi="宋体" w:cs="宋体" w:hint="eastAsia"/>
                      <w:szCs w:val="21"/>
                      <w:lang w:val="zh-CN"/>
                    </w:rPr>
                    <w:t>020-2885 1696</w:t>
                  </w:r>
                  <w:r w:rsidR="00B81F89">
                    <w:rPr>
                      <w:rFonts w:ascii="宋体" w:hAnsi="宋体" w:cs="宋体" w:hint="eastAsia"/>
                      <w:szCs w:val="21"/>
                      <w:lang w:val="zh-CN"/>
                    </w:rPr>
                    <w:t>/3891 5909/</w:t>
                  </w:r>
                  <w:r w:rsidR="002349F2">
                    <w:rPr>
                      <w:rFonts w:ascii="宋体" w:hAnsi="宋体" w:cs="宋体" w:hint="eastAsia"/>
                      <w:szCs w:val="21"/>
                      <w:lang w:val="zh-CN"/>
                    </w:rPr>
                    <w:t>13711128266</w:t>
                  </w:r>
                  <w:r w:rsidR="00222284">
                    <w:rPr>
                      <w:rFonts w:ascii="宋体" w:hAnsi="宋体" w:cs="宋体" w:hint="eastAsia"/>
                      <w:szCs w:val="21"/>
                      <w:lang w:val="zh-CN"/>
                    </w:rPr>
                    <w:t xml:space="preserve">   </w:t>
                  </w:r>
                </w:p>
                <w:p w:rsidR="001E09BD" w:rsidRDefault="001E09BD" w:rsidP="005E5E85">
                  <w:pPr>
                    <w:autoSpaceDE w:val="0"/>
                    <w:autoSpaceDN w:val="0"/>
                    <w:spacing w:line="320" w:lineRule="exact"/>
                    <w:ind w:firstLineChars="0" w:firstLine="0"/>
                    <w:rPr>
                      <w:rFonts w:ascii="宋体" w:hAnsi="宋体" w:cs="宋体"/>
                      <w:szCs w:val="21"/>
                      <w:lang w:val="zh-CN"/>
                    </w:rPr>
                  </w:pPr>
                  <w:r w:rsidRPr="000C0DA3">
                    <w:rPr>
                      <w:rFonts w:ascii="宋体" w:hAnsi="宋体" w:cs="宋体" w:hint="eastAsia"/>
                      <w:b/>
                      <w:szCs w:val="21"/>
                      <w:lang w:val="zh-CN"/>
                    </w:rPr>
                    <w:t>联系人：</w:t>
                  </w:r>
                  <w:r w:rsidRPr="00F064C8">
                    <w:rPr>
                      <w:rFonts w:ascii="宋体" w:hAnsi="宋体" w:cs="宋体" w:hint="eastAsia"/>
                      <w:szCs w:val="21"/>
                      <w:lang w:val="zh-CN"/>
                    </w:rPr>
                    <w:t>曾薇</w:t>
                  </w:r>
                  <w:r w:rsidRPr="00F064C8">
                    <w:rPr>
                      <w:rFonts w:ascii="宋体" w:hAnsi="宋体" w:cs="宋体"/>
                      <w:szCs w:val="21"/>
                      <w:lang w:val="zh-CN"/>
                    </w:rPr>
                    <w:t> </w:t>
                  </w:r>
                </w:p>
                <w:p w:rsidR="00D66092" w:rsidRPr="00D66092" w:rsidRDefault="00D66092" w:rsidP="005E5E85">
                  <w:pPr>
                    <w:autoSpaceDE w:val="0"/>
                    <w:autoSpaceDN w:val="0"/>
                    <w:spacing w:line="320" w:lineRule="exact"/>
                    <w:ind w:firstLineChars="0" w:firstLine="0"/>
                    <w:rPr>
                      <w:rFonts w:ascii="宋体" w:hAnsi="宋体" w:cs="宋体"/>
                      <w:szCs w:val="21"/>
                    </w:rPr>
                  </w:pPr>
                </w:p>
                <w:p w:rsidR="001E09BD" w:rsidRPr="004C0AB3" w:rsidRDefault="001E09BD" w:rsidP="004C0AB3">
                  <w:pPr>
                    <w:pStyle w:val="11"/>
                  </w:pPr>
                </w:p>
              </w:txbxContent>
            </v:textbox>
          </v:rect>
        </w:pict>
      </w:r>
    </w:p>
    <w:p w:rsidR="007B5154" w:rsidRDefault="007B5154" w:rsidP="005E5E85">
      <w:pPr>
        <w:ind w:firstLineChars="0" w:firstLine="0"/>
        <w:rPr>
          <w:rFonts w:ascii="宋体" w:hAnsi="宋体"/>
          <w:b/>
          <w:color w:val="000000"/>
          <w:szCs w:val="21"/>
        </w:rPr>
      </w:pPr>
    </w:p>
    <w:p w:rsidR="00D72399" w:rsidRDefault="00D72399" w:rsidP="005E5E85">
      <w:pPr>
        <w:ind w:firstLineChars="0" w:firstLine="0"/>
        <w:rPr>
          <w:rFonts w:ascii="宋体" w:hAnsi="宋体"/>
          <w:b/>
          <w:color w:val="000000"/>
          <w:szCs w:val="21"/>
        </w:rPr>
      </w:pPr>
    </w:p>
    <w:p w:rsidR="001A01B5" w:rsidRDefault="001A01B5" w:rsidP="005E5E85">
      <w:pPr>
        <w:ind w:firstLineChars="0" w:firstLine="0"/>
        <w:rPr>
          <w:rFonts w:ascii="宋体" w:hAnsi="宋体"/>
          <w:b/>
          <w:color w:val="000000"/>
          <w:szCs w:val="21"/>
        </w:rPr>
      </w:pPr>
    </w:p>
    <w:p w:rsidR="00BB09A8" w:rsidRDefault="00BB09A8" w:rsidP="005E5E85">
      <w:pPr>
        <w:ind w:firstLineChars="0" w:firstLine="0"/>
        <w:rPr>
          <w:rFonts w:ascii="宋体" w:hAnsi="宋体"/>
          <w:b/>
          <w:color w:val="000000"/>
          <w:szCs w:val="21"/>
        </w:rPr>
      </w:pPr>
    </w:p>
    <w:p w:rsidR="007A773D" w:rsidRDefault="007A773D" w:rsidP="005E5E85">
      <w:pPr>
        <w:ind w:firstLineChars="0" w:firstLine="0"/>
        <w:rPr>
          <w:rFonts w:ascii="宋体" w:hAnsi="宋体"/>
          <w:b/>
          <w:color w:val="000000"/>
          <w:szCs w:val="21"/>
        </w:rPr>
      </w:pPr>
    </w:p>
    <w:p w:rsidR="006462FB" w:rsidRDefault="006462FB" w:rsidP="005E5E85">
      <w:pPr>
        <w:ind w:firstLineChars="0" w:firstLine="0"/>
        <w:rPr>
          <w:rFonts w:ascii="宋体" w:hAnsi="宋体"/>
          <w:b/>
          <w:color w:val="000000"/>
          <w:szCs w:val="21"/>
        </w:rPr>
      </w:pPr>
    </w:p>
    <w:p w:rsidR="00F43D08" w:rsidRDefault="00F43D08" w:rsidP="005E5E85">
      <w:pPr>
        <w:ind w:firstLineChars="0" w:firstLine="0"/>
        <w:rPr>
          <w:rFonts w:ascii="宋体" w:hAnsi="宋体"/>
          <w:b/>
          <w:color w:val="000000"/>
          <w:szCs w:val="21"/>
        </w:rPr>
      </w:pPr>
    </w:p>
    <w:p w:rsidR="00EB0E89" w:rsidRPr="00B62E3B" w:rsidRDefault="00EB0E89" w:rsidP="005E5E85">
      <w:pPr>
        <w:ind w:firstLineChars="0" w:firstLine="0"/>
        <w:rPr>
          <w:rFonts w:ascii="宋体" w:hAnsi="宋体"/>
          <w:b/>
          <w:color w:val="000000"/>
          <w:szCs w:val="21"/>
        </w:rPr>
      </w:pPr>
    </w:p>
    <w:p w:rsidR="0014523C" w:rsidRDefault="0014523C" w:rsidP="00C4540A">
      <w:pPr>
        <w:tabs>
          <w:tab w:val="left" w:pos="8580"/>
        </w:tabs>
        <w:ind w:firstLineChars="0" w:firstLine="0"/>
        <w:rPr>
          <w:rFonts w:ascii="宋体" w:hAnsi="宋体"/>
          <w:b/>
          <w:bCs/>
          <w:color w:val="FF0000"/>
          <w:sz w:val="20"/>
          <w:szCs w:val="20"/>
        </w:rPr>
      </w:pPr>
    </w:p>
    <w:p w:rsidR="00EB0E89" w:rsidRDefault="00EB0E89" w:rsidP="00C4540A">
      <w:pPr>
        <w:tabs>
          <w:tab w:val="left" w:pos="8580"/>
        </w:tabs>
        <w:ind w:firstLine="402"/>
        <w:jc w:val="center"/>
        <w:rPr>
          <w:rFonts w:ascii="宋体" w:hAnsi="宋体"/>
          <w:b/>
          <w:bCs/>
          <w:color w:val="FF0000"/>
          <w:sz w:val="20"/>
          <w:szCs w:val="20"/>
        </w:rPr>
      </w:pPr>
    </w:p>
    <w:p w:rsidR="00EB0E89" w:rsidRDefault="00EB0E89" w:rsidP="00C4540A">
      <w:pPr>
        <w:tabs>
          <w:tab w:val="left" w:pos="8580"/>
        </w:tabs>
        <w:ind w:firstLine="402"/>
        <w:jc w:val="center"/>
        <w:rPr>
          <w:rFonts w:ascii="宋体" w:hAnsi="宋体"/>
          <w:b/>
          <w:bCs/>
          <w:color w:val="FF0000"/>
          <w:sz w:val="20"/>
          <w:szCs w:val="20"/>
        </w:rPr>
      </w:pPr>
    </w:p>
    <w:p w:rsidR="00EB0E89" w:rsidRDefault="00EB0E89" w:rsidP="00C4540A">
      <w:pPr>
        <w:tabs>
          <w:tab w:val="left" w:pos="8580"/>
        </w:tabs>
        <w:ind w:firstLine="402"/>
        <w:jc w:val="center"/>
        <w:rPr>
          <w:rFonts w:ascii="宋体" w:hAnsi="宋体"/>
          <w:b/>
          <w:bCs/>
          <w:color w:val="FF0000"/>
          <w:sz w:val="20"/>
          <w:szCs w:val="20"/>
        </w:rPr>
      </w:pPr>
    </w:p>
    <w:p w:rsidR="00EB0E89" w:rsidRDefault="00EB0E89" w:rsidP="00C4540A">
      <w:pPr>
        <w:tabs>
          <w:tab w:val="left" w:pos="8580"/>
        </w:tabs>
        <w:ind w:firstLine="402"/>
        <w:jc w:val="center"/>
        <w:rPr>
          <w:rFonts w:ascii="宋体" w:hAnsi="宋体"/>
          <w:b/>
          <w:bCs/>
          <w:color w:val="FF0000"/>
          <w:sz w:val="20"/>
          <w:szCs w:val="20"/>
        </w:rPr>
      </w:pPr>
    </w:p>
    <w:p w:rsidR="00584E56" w:rsidRPr="00C4540A" w:rsidRDefault="00775E48" w:rsidP="00C4540A">
      <w:pPr>
        <w:tabs>
          <w:tab w:val="left" w:pos="8580"/>
        </w:tabs>
        <w:ind w:firstLine="402"/>
        <w:jc w:val="center"/>
        <w:rPr>
          <w:rFonts w:ascii="宋体" w:hAnsi="宋体"/>
          <w:b/>
          <w:bCs/>
          <w:color w:val="FF0000"/>
          <w:sz w:val="20"/>
          <w:szCs w:val="20"/>
        </w:rPr>
      </w:pPr>
      <w:r>
        <w:rPr>
          <w:rFonts w:ascii="宋体" w:hAnsi="宋体"/>
          <w:b/>
          <w:bCs/>
          <w:noProof/>
          <w:color w:val="FF0000"/>
          <w:sz w:val="20"/>
          <w:szCs w:val="20"/>
        </w:rPr>
        <w:pict>
          <v:group id="Group 68" o:spid="_x0000_s1062" style="position:absolute;left:0;text-align:left;margin-left:-53.25pt;margin-top:4.8pt;width:624pt;height:23.4pt;z-index:-251658752" coordorigin="2542,9089" coordsize="918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">
            <v:shape id="Text Box 69" o:spid="_x0000_s1063" type="#_x0000_t202" style="position:absolute;left:2542;top:9089;width:501;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8mcMA&#10;AADaAAAADwAAAGRycy9kb3ducmV2LnhtbESPzYoCMRCE74LvEFrwppldRWTWKCIIugfBH9hrk7ST&#10;WSedYZLVcZ/eCILHoqq+omaL1lXiSk0oPSv4GGYgiLU3JRcKTsf1YAoiRGSDlWdScKcAi3m3M8Pc&#10;+Bvv6XqIhUgQDjkqsDHWuZRBW3IYhr4mTt7ZNw5jkk0hTYO3BHeV/MyyiXRYclqwWNPKkr4c/pyC&#10;/+Nu8v1Lq9Hatsvxea/1z/YyVarfa5dfICK18R1+tTdGwQieV9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F8mcMAAADaAAAADwAAAAAAAAAAAAAAAACYAgAAZHJzL2Rv&#10;d25yZXYueG1sUEsFBgAAAAAEAAQA9QAAAIgDAAAAAA==&#10;" filled="f" stroked="f" strokecolor="white">
              <v:stroke dashstyle="dash"/>
              <v:textbox style="mso-next-textbox:#Text Box 69">
                <w:txbxContent>
                  <w:p w:rsidR="001E09BD" w:rsidRPr="003376F3" w:rsidRDefault="001E09BD" w:rsidP="00FD2B12">
                    <w:pPr>
                      <w:ind w:firstLine="482"/>
                      <w:rPr>
                        <w:color w:val="1F497D"/>
                      </w:rPr>
                    </w:pPr>
                    <w:r w:rsidRPr="003376F3">
                      <w:rPr>
                        <w:rFonts w:ascii="宋体"/>
                        <w:b/>
                        <w:color w:val="1F497D"/>
                        <w:sz w:val="24"/>
                      </w:rPr>
                      <w:sym w:font="Wingdings" w:char="0022"/>
                    </w:r>
                  </w:p>
                </w:txbxContent>
              </v:textbox>
            </v:shape>
            <v:line id="Line 70" o:spid="_x0000_s1064" style="position:absolute;visibility:visible" from="2542,9320" to="11722,9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4K+cMAAADaAAAADwAAAGRycy9kb3ducmV2LnhtbESPX2vCMBTF3wd+h3CFvc3UM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CvnDAAAA2gAAAA8AAAAAAAAAAAAA&#10;AAAAoQIAAGRycy9kb3ducmV2LnhtbFBLBQYAAAAABAAEAPkAAACRAwAAAAA=&#10;">
              <v:stroke dashstyle="dash"/>
            </v:line>
          </v:group>
        </w:pict>
      </w:r>
      <w:r w:rsidR="005E5E85" w:rsidRPr="00060797">
        <w:rPr>
          <w:rFonts w:ascii="宋体" w:hAnsi="宋体" w:hint="eastAsia"/>
          <w:b/>
          <w:bCs/>
          <w:color w:val="FF0000"/>
          <w:sz w:val="20"/>
          <w:szCs w:val="20"/>
        </w:rPr>
        <w:t>请填妥回执表</w:t>
      </w:r>
      <w:r w:rsidR="005E5E85" w:rsidRPr="00060797">
        <w:rPr>
          <w:rFonts w:ascii="宋体" w:hAnsi="宋体"/>
          <w:b/>
          <w:bCs/>
          <w:color w:val="FF0000"/>
          <w:sz w:val="20"/>
          <w:szCs w:val="20"/>
        </w:rPr>
        <w:t>,</w:t>
      </w:r>
      <w:r w:rsidR="005E5E85" w:rsidRPr="00060797">
        <w:rPr>
          <w:rFonts w:ascii="宋体" w:hAnsi="宋体" w:hint="eastAsia"/>
          <w:b/>
          <w:bCs/>
          <w:color w:val="FF0000"/>
          <w:sz w:val="20"/>
          <w:szCs w:val="20"/>
        </w:rPr>
        <w:t>连同汇款单传真至会务组</w:t>
      </w:r>
      <w:r w:rsidR="005E5E85" w:rsidRPr="00060797">
        <w:rPr>
          <w:rFonts w:ascii="宋体" w:hAnsi="宋体"/>
          <w:b/>
          <w:bCs/>
          <w:color w:val="FF0000"/>
          <w:sz w:val="20"/>
          <w:szCs w:val="20"/>
        </w:rPr>
        <w:t>(</w:t>
      </w:r>
      <w:r w:rsidR="005E5E85" w:rsidRPr="00060797">
        <w:rPr>
          <w:rFonts w:ascii="宋体" w:hAnsi="宋体" w:hint="eastAsia"/>
          <w:b/>
          <w:bCs/>
          <w:color w:val="FF0000"/>
          <w:sz w:val="20"/>
          <w:szCs w:val="20"/>
        </w:rPr>
        <w:t>此课程不提供电子教材</w:t>
      </w:r>
      <w:r w:rsidR="005E5E85" w:rsidRPr="00060797">
        <w:rPr>
          <w:rFonts w:ascii="宋体" w:hAnsi="宋体"/>
          <w:b/>
          <w:bCs/>
          <w:color w:val="FF0000"/>
          <w:sz w:val="20"/>
          <w:szCs w:val="20"/>
        </w:rPr>
        <w:t>)</w:t>
      </w:r>
    </w:p>
    <w:p w:rsidR="00EB0E89" w:rsidRDefault="00EB0E89" w:rsidP="00FC331F">
      <w:pPr>
        <w:ind w:firstLineChars="359" w:firstLine="1153"/>
        <w:jc w:val="center"/>
        <w:rPr>
          <w:rFonts w:ascii="宋体" w:hAnsi="宋体"/>
          <w:b/>
          <w:color w:val="FF0000"/>
          <w:sz w:val="32"/>
          <w:szCs w:val="32"/>
        </w:rPr>
      </w:pPr>
    </w:p>
    <w:p w:rsidR="00EB0E89" w:rsidRDefault="00EB0E89" w:rsidP="00FC331F">
      <w:pPr>
        <w:ind w:firstLineChars="359" w:firstLine="1153"/>
        <w:jc w:val="center"/>
        <w:rPr>
          <w:rFonts w:ascii="宋体" w:hAnsi="宋体"/>
          <w:b/>
          <w:color w:val="FF0000"/>
          <w:sz w:val="32"/>
          <w:szCs w:val="32"/>
        </w:rPr>
      </w:pPr>
    </w:p>
    <w:p w:rsidR="00EB0E89" w:rsidRDefault="00EB0E89" w:rsidP="00FC331F">
      <w:pPr>
        <w:ind w:firstLineChars="359" w:firstLine="1153"/>
        <w:jc w:val="center"/>
        <w:rPr>
          <w:rFonts w:ascii="宋体" w:hAnsi="宋体"/>
          <w:b/>
          <w:color w:val="FF0000"/>
          <w:sz w:val="32"/>
          <w:szCs w:val="32"/>
        </w:rPr>
      </w:pPr>
    </w:p>
    <w:p w:rsidR="006A2E61" w:rsidRPr="00FC0C54" w:rsidRDefault="00E810FA" w:rsidP="00FC331F">
      <w:pPr>
        <w:ind w:firstLineChars="359" w:firstLine="1153"/>
        <w:jc w:val="center"/>
        <w:rPr>
          <w:b/>
          <w:sz w:val="32"/>
          <w:szCs w:val="32"/>
        </w:rPr>
      </w:pPr>
      <w:r>
        <w:rPr>
          <w:rFonts w:ascii="宋体" w:hAnsi="宋体" w:hint="eastAsia"/>
          <w:b/>
          <w:color w:val="FF0000"/>
          <w:sz w:val="32"/>
          <w:szCs w:val="32"/>
        </w:rPr>
        <w:lastRenderedPageBreak/>
        <w:t>《</w:t>
      </w:r>
      <w:r w:rsidR="00EB0E89" w:rsidRPr="00EB0E89">
        <w:rPr>
          <w:rFonts w:ascii="宋体" w:hAnsi="宋体" w:hint="eastAsia"/>
          <w:b/>
          <w:color w:val="FF0000"/>
          <w:sz w:val="32"/>
          <w:szCs w:val="32"/>
        </w:rPr>
        <w:t>全过程质量管理（TPQM）</w:t>
      </w:r>
      <w:r w:rsidR="005E5E85" w:rsidRPr="00975B43">
        <w:rPr>
          <w:rFonts w:ascii="宋体" w:hAnsi="宋体" w:hint="eastAsia"/>
          <w:b/>
          <w:color w:val="FF0000"/>
          <w:sz w:val="32"/>
          <w:szCs w:val="32"/>
        </w:rPr>
        <w:t>》</w:t>
      </w:r>
    </w:p>
    <w:p w:rsidR="003D3A7E" w:rsidRPr="00253DBD" w:rsidRDefault="005E5E85" w:rsidP="00FC331F">
      <w:pPr>
        <w:spacing w:line="500" w:lineRule="exact"/>
        <w:ind w:firstLine="602"/>
        <w:jc w:val="center"/>
        <w:rPr>
          <w:rFonts w:ascii="宋体" w:hAnsi="宋体"/>
          <w:b/>
          <w:color w:val="FF0000"/>
          <w:sz w:val="30"/>
          <w:szCs w:val="30"/>
        </w:rPr>
      </w:pPr>
      <w:r w:rsidRPr="00253DBD">
        <w:rPr>
          <w:rFonts w:ascii="宋体" w:hAnsi="宋体" w:hint="eastAsia"/>
          <w:b/>
          <w:color w:val="FF0000"/>
          <w:sz w:val="30"/>
          <w:szCs w:val="30"/>
        </w:rPr>
        <w:t>报名回执表</w:t>
      </w:r>
    </w:p>
    <w:p w:rsidR="005E5E85" w:rsidRPr="00060797" w:rsidRDefault="00775E48" w:rsidP="006A2E61">
      <w:pPr>
        <w:tabs>
          <w:tab w:val="left" w:pos="3390"/>
        </w:tabs>
        <w:ind w:leftChars="-451" w:hangingChars="451" w:hanging="947"/>
        <w:rPr>
          <w:rFonts w:ascii="宋体" w:hAnsi="宋体"/>
        </w:rPr>
      </w:pPr>
      <w:r w:rsidRPr="00775E48">
        <w:rPr>
          <w:noProof/>
        </w:rPr>
        <w:pict>
          <v:rect id="Rectangle 44" o:spid="_x0000_s1141" style="position:absolute;left:0;text-align:left;margin-left:-13.45pt;margin-top:10.4pt;width:525.75pt;height:203.15pt;z-index:-25153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" strokecolor="#f79646" strokeweight="1pt">
            <v:stroke dashstyle="dash"/>
            <v:shadow color="#868686"/>
            <v:textbox>
              <w:txbxContent>
                <w:p w:rsidR="00FC331F" w:rsidRPr="00D23A83" w:rsidRDefault="00FC331F" w:rsidP="0084674F">
                  <w:pPr>
                    <w:spacing w:beforeLines="35" w:line="320" w:lineRule="exact"/>
                    <w:ind w:firstLineChars="50" w:firstLine="100"/>
                    <w:rPr>
                      <w:rFonts w:ascii="宋体" w:hAnsi="宋体"/>
                      <w:bCs/>
                      <w:color w:val="984806"/>
                      <w:sz w:val="20"/>
                      <w:szCs w:val="20"/>
                      <w:u w:val="single"/>
                    </w:rPr>
                  </w:pPr>
                  <w:r w:rsidRPr="00D23A83">
                    <w:rPr>
                      <w:rFonts w:ascii="宋体" w:hAnsi="宋体" w:hint="eastAsia"/>
                      <w:bCs/>
                      <w:color w:val="984806"/>
                      <w:sz w:val="20"/>
                      <w:szCs w:val="20"/>
                    </w:rPr>
                    <w:t>单位名称</w:t>
                  </w:r>
                  <w:r>
                    <w:rPr>
                      <w:rFonts w:ascii="宋体" w:hAnsi="宋体" w:hint="eastAsia"/>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hint="eastAsia"/>
                      <w:bCs/>
                      <w:color w:val="984806"/>
                      <w:sz w:val="20"/>
                      <w:szCs w:val="20"/>
                    </w:rPr>
                    <w:t>通讯地址</w:t>
                  </w:r>
                  <w:r w:rsidRPr="00D23A83">
                    <w:rPr>
                      <w:rFonts w:ascii="宋体" w:hAnsi="宋体" w:hint="eastAsia"/>
                      <w:bCs/>
                      <w:color w:val="984806"/>
                      <w:sz w:val="20"/>
                      <w:szCs w:val="20"/>
                      <w:u w:val="single"/>
                    </w:rPr>
                    <w:t xml:space="preserve">                         　</w:t>
                  </w:r>
                  <w:r w:rsidRPr="00D23A83">
                    <w:rPr>
                      <w:rFonts w:ascii="宋体" w:hAnsi="宋体" w:hint="eastAsia"/>
                      <w:bCs/>
                      <w:color w:val="984806"/>
                      <w:sz w:val="20"/>
                      <w:szCs w:val="20"/>
                    </w:rPr>
                    <w:t xml:space="preserve"> 邮编</w:t>
                  </w:r>
                  <w:r w:rsidRPr="00D23A83">
                    <w:rPr>
                      <w:rFonts w:ascii="宋体" w:hAnsi="宋体" w:hint="eastAsia"/>
                      <w:bCs/>
                      <w:color w:val="984806"/>
                      <w:sz w:val="20"/>
                      <w:szCs w:val="20"/>
                      <w:u w:val="single"/>
                    </w:rPr>
                    <w:t xml:space="preserve">          </w:t>
                  </w:r>
                  <w:r>
                    <w:rPr>
                      <w:rFonts w:ascii="宋体" w:hAnsi="宋体" w:hint="eastAsia"/>
                      <w:bCs/>
                      <w:color w:val="984806"/>
                      <w:sz w:val="20"/>
                      <w:szCs w:val="20"/>
                      <w:u w:val="single"/>
                    </w:rPr>
                    <w:t xml:space="preserve"> </w:t>
                  </w:r>
                  <w:r w:rsidRPr="00D23A83">
                    <w:rPr>
                      <w:rFonts w:ascii="宋体" w:hAnsi="宋体" w:hint="eastAsia"/>
                      <w:bCs/>
                      <w:color w:val="984806"/>
                      <w:sz w:val="20"/>
                      <w:szCs w:val="20"/>
                      <w:u w:val="single"/>
                    </w:rPr>
                    <w:t xml:space="preserve">   </w:t>
                  </w:r>
                  <w:r>
                    <w:rPr>
                      <w:rFonts w:ascii="宋体" w:hAnsi="宋体" w:hint="eastAsia"/>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bCs/>
                      <w:color w:val="984806"/>
                      <w:sz w:val="20"/>
                      <w:szCs w:val="20"/>
                      <w:u w:val="single"/>
                    </w:rPr>
                    <w:t xml:space="preserve"> </w:t>
                  </w:r>
                </w:p>
                <w:p w:rsidR="00FC331F" w:rsidRPr="00D23A83" w:rsidRDefault="00FC331F" w:rsidP="0084674F">
                  <w:pPr>
                    <w:spacing w:beforeLines="35" w:line="320" w:lineRule="exact"/>
                    <w:ind w:firstLineChars="50" w:firstLine="100"/>
                    <w:rPr>
                      <w:rFonts w:ascii="宋体" w:hAnsi="宋体"/>
                      <w:bCs/>
                      <w:color w:val="984806"/>
                      <w:sz w:val="20"/>
                      <w:szCs w:val="20"/>
                      <w:u w:val="single"/>
                    </w:rPr>
                  </w:pPr>
                  <w:r w:rsidRPr="00D23A83">
                    <w:rPr>
                      <w:rFonts w:ascii="宋体" w:hAnsi="宋体" w:hint="eastAsia"/>
                      <w:bCs/>
                      <w:color w:val="984806"/>
                      <w:sz w:val="20"/>
                      <w:szCs w:val="20"/>
                    </w:rPr>
                    <w:t>联系人姓名</w:t>
                  </w:r>
                  <w:r w:rsidRPr="00D23A83">
                    <w:rPr>
                      <w:rFonts w:ascii="宋体" w:hAnsi="宋体" w:hint="eastAsia"/>
                      <w:bCs/>
                      <w:color w:val="984806"/>
                      <w:sz w:val="20"/>
                      <w:szCs w:val="20"/>
                      <w:u w:val="single"/>
                    </w:rPr>
                    <w:t xml:space="preserve">                   </w:t>
                  </w:r>
                  <w:r w:rsidRPr="00D23A83">
                    <w:rPr>
                      <w:rFonts w:ascii="宋体" w:hAnsi="宋体"/>
                      <w:bCs/>
                      <w:color w:val="984806"/>
                      <w:sz w:val="20"/>
                      <w:szCs w:val="20"/>
                      <w:u w:val="single"/>
                    </w:rPr>
                    <w:t xml:space="preserve"> </w:t>
                  </w:r>
                  <w:r w:rsidRPr="00D23A83">
                    <w:rPr>
                      <w:rFonts w:ascii="宋体" w:hAnsi="宋体" w:hint="eastAsia"/>
                      <w:bCs/>
                      <w:color w:val="984806"/>
                      <w:sz w:val="20"/>
                      <w:szCs w:val="20"/>
                    </w:rPr>
                    <w:t xml:space="preserve"> 职务</w:t>
                  </w:r>
                  <w:r w:rsidRPr="00D23A83">
                    <w:rPr>
                      <w:rFonts w:ascii="宋体" w:hAnsi="宋体" w:hint="eastAsia"/>
                      <w:bCs/>
                      <w:color w:val="984806"/>
                      <w:sz w:val="20"/>
                      <w:szCs w:val="20"/>
                      <w:u w:val="single"/>
                    </w:rPr>
                    <w:t xml:space="preserve">             　</w:t>
                  </w:r>
                  <w:r w:rsidRPr="00D23A83">
                    <w:rPr>
                      <w:rFonts w:ascii="宋体" w:hAnsi="宋体" w:hint="eastAsia"/>
                      <w:bCs/>
                      <w:color w:val="984806"/>
                      <w:sz w:val="20"/>
                      <w:szCs w:val="20"/>
                    </w:rPr>
                    <w:t>电话</w:t>
                  </w:r>
                  <w:r w:rsidRPr="00D23A83">
                    <w:rPr>
                      <w:rFonts w:ascii="宋体" w:hAnsi="宋体" w:hint="eastAsia"/>
                      <w:bCs/>
                      <w:color w:val="984806"/>
                      <w:sz w:val="20"/>
                      <w:szCs w:val="20"/>
                      <w:u w:val="single"/>
                    </w:rPr>
                    <w:t xml:space="preserve">      </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007B5154">
                    <w:rPr>
                      <w:rFonts w:ascii="宋体" w:hAnsi="宋体" w:hint="eastAsia"/>
                      <w:bCs/>
                      <w:color w:val="984806"/>
                      <w:sz w:val="20"/>
                      <w:szCs w:val="20"/>
                    </w:rPr>
                    <w:t>邮箱</w:t>
                  </w:r>
                  <w:r w:rsidRPr="00D23A83">
                    <w:rPr>
                      <w:rFonts w:ascii="宋体" w:hAnsi="宋体" w:hint="eastAsia"/>
                      <w:bCs/>
                      <w:color w:val="984806"/>
                      <w:sz w:val="20"/>
                      <w:szCs w:val="20"/>
                      <w:u w:val="single"/>
                    </w:rPr>
                    <w:t xml:space="preserve">                     </w:t>
                  </w:r>
                </w:p>
                <w:p w:rsidR="00FC331F" w:rsidRPr="00D23A83" w:rsidRDefault="00FC331F" w:rsidP="0084674F">
                  <w:pPr>
                    <w:spacing w:beforeLines="35" w:line="320" w:lineRule="exact"/>
                    <w:ind w:firstLineChars="50" w:firstLine="100"/>
                    <w:rPr>
                      <w:rFonts w:ascii="宋体" w:hAnsi="宋体"/>
                      <w:bCs/>
                      <w:color w:val="984806"/>
                      <w:sz w:val="20"/>
                      <w:szCs w:val="20"/>
                      <w:u w:val="single"/>
                    </w:rPr>
                  </w:pPr>
                  <w:r w:rsidRPr="00D23A83">
                    <w:rPr>
                      <w:rFonts w:ascii="宋体" w:hAnsi="宋体" w:hint="eastAsia"/>
                      <w:bCs/>
                      <w:color w:val="984806"/>
                      <w:sz w:val="20"/>
                      <w:szCs w:val="20"/>
                    </w:rPr>
                    <w:t>参会人姓名</w:t>
                  </w:r>
                  <w:r w:rsidRPr="00D23A83">
                    <w:rPr>
                      <w:rFonts w:ascii="宋体" w:hAnsi="宋体" w:hint="eastAsia"/>
                      <w:bCs/>
                      <w:color w:val="984806"/>
                      <w:sz w:val="20"/>
                      <w:szCs w:val="20"/>
                      <w:u w:val="single"/>
                    </w:rPr>
                    <w:t xml:space="preserve">                  </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hint="eastAsia"/>
                      <w:bCs/>
                      <w:color w:val="984806"/>
                      <w:sz w:val="20"/>
                      <w:szCs w:val="20"/>
                    </w:rPr>
                    <w:t xml:space="preserve"> 职务</w:t>
                  </w:r>
                  <w:r w:rsidRPr="00D23A83">
                    <w:rPr>
                      <w:rFonts w:ascii="宋体" w:hAnsi="宋体" w:hint="eastAsia"/>
                      <w:bCs/>
                      <w:color w:val="984806"/>
                      <w:sz w:val="20"/>
                      <w:szCs w:val="20"/>
                      <w:u w:val="single"/>
                    </w:rPr>
                    <w:t xml:space="preserve">            </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hint="eastAsia"/>
                      <w:bCs/>
                      <w:color w:val="984806"/>
                      <w:sz w:val="20"/>
                      <w:szCs w:val="20"/>
                    </w:rPr>
                    <w:t>手机</w:t>
                  </w:r>
                  <w:r w:rsidRPr="00D23A83">
                    <w:rPr>
                      <w:rFonts w:ascii="宋体" w:hAnsi="宋体" w:hint="eastAsia"/>
                      <w:bCs/>
                      <w:color w:val="984806"/>
                      <w:sz w:val="20"/>
                      <w:szCs w:val="20"/>
                      <w:u w:val="single"/>
                    </w:rPr>
                    <w:t xml:space="preserve">            </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007B5154">
                    <w:rPr>
                      <w:rFonts w:ascii="宋体" w:hAnsi="宋体" w:hint="eastAsia"/>
                      <w:bCs/>
                      <w:color w:val="984806"/>
                      <w:sz w:val="20"/>
                      <w:szCs w:val="20"/>
                    </w:rPr>
                    <w:t>邮箱</w:t>
                  </w:r>
                  <w:r w:rsidRPr="00D23A83">
                    <w:rPr>
                      <w:rFonts w:ascii="宋体" w:hAnsi="宋体" w:hint="eastAsia"/>
                      <w:bCs/>
                      <w:color w:val="984806"/>
                      <w:sz w:val="20"/>
                      <w:szCs w:val="20"/>
                      <w:u w:val="single"/>
                    </w:rPr>
                    <w:t xml:space="preserve">                     </w:t>
                  </w:r>
                </w:p>
                <w:p w:rsidR="00FC331F" w:rsidRPr="00D23A83" w:rsidRDefault="00FC331F" w:rsidP="0084674F">
                  <w:pPr>
                    <w:spacing w:beforeLines="35" w:line="320" w:lineRule="exact"/>
                    <w:ind w:firstLineChars="50" w:firstLine="100"/>
                    <w:rPr>
                      <w:rFonts w:ascii="宋体" w:hAnsi="宋体"/>
                      <w:bCs/>
                      <w:color w:val="984806"/>
                      <w:sz w:val="20"/>
                      <w:szCs w:val="20"/>
                      <w:u w:val="single"/>
                    </w:rPr>
                  </w:pPr>
                  <w:r w:rsidRPr="00D23A83">
                    <w:rPr>
                      <w:rFonts w:ascii="宋体" w:hAnsi="宋体" w:hint="eastAsia"/>
                      <w:bCs/>
                      <w:color w:val="984806"/>
                      <w:sz w:val="20"/>
                      <w:szCs w:val="20"/>
                    </w:rPr>
                    <w:t>参会人姓名</w:t>
                  </w:r>
                  <w:r w:rsidRPr="00D23A83">
                    <w:rPr>
                      <w:rFonts w:ascii="宋体" w:hAnsi="宋体" w:hint="eastAsia"/>
                      <w:bCs/>
                      <w:color w:val="984806"/>
                      <w:sz w:val="20"/>
                      <w:szCs w:val="20"/>
                      <w:u w:val="single"/>
                    </w:rPr>
                    <w:t xml:space="preserve">                   </w:t>
                  </w:r>
                  <w:r w:rsidRPr="00D23A83">
                    <w:rPr>
                      <w:rFonts w:ascii="宋体" w:hAnsi="宋体"/>
                      <w:bCs/>
                      <w:color w:val="984806"/>
                      <w:sz w:val="20"/>
                      <w:szCs w:val="20"/>
                      <w:u w:val="single"/>
                    </w:rPr>
                    <w:t xml:space="preserve"> </w:t>
                  </w:r>
                  <w:r w:rsidRPr="00D23A83">
                    <w:rPr>
                      <w:rFonts w:ascii="宋体" w:hAnsi="宋体" w:hint="eastAsia"/>
                      <w:bCs/>
                      <w:color w:val="984806"/>
                      <w:sz w:val="20"/>
                      <w:szCs w:val="20"/>
                    </w:rPr>
                    <w:t xml:space="preserve"> 职务</w:t>
                  </w:r>
                  <w:r w:rsidRPr="00D23A83">
                    <w:rPr>
                      <w:rFonts w:ascii="宋体" w:hAnsi="宋体" w:hint="eastAsia"/>
                      <w:bCs/>
                      <w:color w:val="984806"/>
                      <w:sz w:val="20"/>
                      <w:szCs w:val="20"/>
                      <w:u w:val="single"/>
                    </w:rPr>
                    <w:t xml:space="preserve">             　</w:t>
                  </w:r>
                  <w:r w:rsidRPr="00D23A83">
                    <w:rPr>
                      <w:rFonts w:ascii="宋体" w:hAnsi="宋体" w:hint="eastAsia"/>
                      <w:bCs/>
                      <w:color w:val="984806"/>
                      <w:sz w:val="20"/>
                      <w:szCs w:val="20"/>
                    </w:rPr>
                    <w:t>手机</w:t>
                  </w:r>
                  <w:r w:rsidRPr="00D23A83">
                    <w:rPr>
                      <w:rFonts w:ascii="宋体" w:hAnsi="宋体" w:hint="eastAsia"/>
                      <w:bCs/>
                      <w:color w:val="984806"/>
                      <w:sz w:val="20"/>
                      <w:szCs w:val="20"/>
                      <w:u w:val="single"/>
                    </w:rPr>
                    <w:t xml:space="preserve">    </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007B5154">
                    <w:rPr>
                      <w:rFonts w:ascii="宋体" w:hAnsi="宋体" w:hint="eastAsia"/>
                      <w:bCs/>
                      <w:color w:val="984806"/>
                      <w:sz w:val="20"/>
                      <w:szCs w:val="20"/>
                    </w:rPr>
                    <w:t>邮箱</w:t>
                  </w:r>
                  <w:r>
                    <w:rPr>
                      <w:rFonts w:ascii="宋体" w:hAnsi="宋体" w:hint="eastAsia"/>
                      <w:bCs/>
                      <w:color w:val="984806"/>
                      <w:sz w:val="20"/>
                      <w:szCs w:val="20"/>
                      <w:u w:val="single"/>
                    </w:rPr>
                    <w:t xml:space="preserve">                  </w:t>
                  </w:r>
                  <w:r w:rsidRPr="00D23A83">
                    <w:rPr>
                      <w:rFonts w:ascii="宋体" w:hAnsi="宋体" w:hint="eastAsia"/>
                      <w:bCs/>
                      <w:color w:val="984806"/>
                      <w:sz w:val="20"/>
                      <w:szCs w:val="20"/>
                      <w:u w:val="single"/>
                    </w:rPr>
                    <w:t xml:space="preserve">   </w:t>
                  </w:r>
                </w:p>
                <w:p w:rsidR="00FC331F" w:rsidRPr="00D23A83" w:rsidRDefault="00FC331F" w:rsidP="0084674F">
                  <w:pPr>
                    <w:spacing w:beforeLines="35" w:line="320" w:lineRule="exact"/>
                    <w:ind w:firstLineChars="50" w:firstLine="100"/>
                    <w:rPr>
                      <w:rFonts w:ascii="宋体" w:hAnsi="宋体"/>
                      <w:bCs/>
                      <w:color w:val="984806"/>
                      <w:sz w:val="20"/>
                      <w:szCs w:val="20"/>
                      <w:u w:val="single"/>
                    </w:rPr>
                  </w:pPr>
                  <w:r w:rsidRPr="00D23A83">
                    <w:rPr>
                      <w:rFonts w:ascii="宋体" w:hAnsi="宋体" w:hint="eastAsia"/>
                      <w:bCs/>
                      <w:color w:val="984806"/>
                      <w:sz w:val="20"/>
                      <w:szCs w:val="20"/>
                    </w:rPr>
                    <w:t>参会人姓名</w:t>
                  </w:r>
                  <w:r w:rsidRPr="00D23A83">
                    <w:rPr>
                      <w:rFonts w:ascii="宋体" w:hAnsi="宋体" w:hint="eastAsia"/>
                      <w:bCs/>
                      <w:color w:val="984806"/>
                      <w:sz w:val="20"/>
                      <w:szCs w:val="20"/>
                      <w:u w:val="single"/>
                    </w:rPr>
                    <w:t xml:space="preserve">                  </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hint="eastAsia"/>
                      <w:bCs/>
                      <w:color w:val="984806"/>
                      <w:sz w:val="20"/>
                      <w:szCs w:val="20"/>
                    </w:rPr>
                    <w:t xml:space="preserve"> 职务</w:t>
                  </w:r>
                  <w:r w:rsidRPr="00D23A83">
                    <w:rPr>
                      <w:rFonts w:ascii="宋体" w:hAnsi="宋体" w:hint="eastAsia"/>
                      <w:bCs/>
                      <w:color w:val="984806"/>
                      <w:sz w:val="20"/>
                      <w:szCs w:val="20"/>
                      <w:u w:val="single"/>
                    </w:rPr>
                    <w:t xml:space="preserve">            </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hint="eastAsia"/>
                      <w:bCs/>
                      <w:color w:val="984806"/>
                      <w:sz w:val="20"/>
                      <w:szCs w:val="20"/>
                    </w:rPr>
                    <w:t>手机</w:t>
                  </w:r>
                  <w:r w:rsidRPr="00D23A83">
                    <w:rPr>
                      <w:rFonts w:ascii="宋体" w:hAnsi="宋体" w:hint="eastAsia"/>
                      <w:bCs/>
                      <w:color w:val="984806"/>
                      <w:sz w:val="20"/>
                      <w:szCs w:val="20"/>
                      <w:u w:val="single"/>
                    </w:rPr>
                    <w:t xml:space="preserve">            </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007B5154">
                    <w:rPr>
                      <w:rFonts w:ascii="宋体" w:hAnsi="宋体" w:hint="eastAsia"/>
                      <w:bCs/>
                      <w:color w:val="984806"/>
                      <w:sz w:val="20"/>
                      <w:szCs w:val="20"/>
                    </w:rPr>
                    <w:t>邮箱</w:t>
                  </w:r>
                  <w:r>
                    <w:rPr>
                      <w:rFonts w:ascii="宋体" w:hAnsi="宋体" w:hint="eastAsia"/>
                      <w:bCs/>
                      <w:color w:val="984806"/>
                      <w:sz w:val="20"/>
                      <w:szCs w:val="20"/>
                      <w:u w:val="single"/>
                    </w:rPr>
                    <w:t xml:space="preserve">                </w:t>
                  </w:r>
                  <w:r w:rsidRPr="00D23A83">
                    <w:rPr>
                      <w:rFonts w:ascii="宋体" w:hAnsi="宋体" w:hint="eastAsia"/>
                      <w:bCs/>
                      <w:color w:val="984806"/>
                      <w:sz w:val="20"/>
                      <w:szCs w:val="20"/>
                      <w:u w:val="single"/>
                    </w:rPr>
                    <w:t xml:space="preserve">     </w:t>
                  </w:r>
                </w:p>
                <w:p w:rsidR="00FC331F" w:rsidRPr="00D23A83" w:rsidRDefault="00FC331F" w:rsidP="0084674F">
                  <w:pPr>
                    <w:spacing w:beforeLines="35" w:line="320" w:lineRule="exact"/>
                    <w:ind w:firstLineChars="50" w:firstLine="100"/>
                    <w:rPr>
                      <w:rFonts w:ascii="宋体" w:hAnsi="宋体"/>
                      <w:bCs/>
                      <w:color w:val="984806"/>
                      <w:sz w:val="20"/>
                      <w:szCs w:val="20"/>
                      <w:u w:val="single"/>
                    </w:rPr>
                  </w:pPr>
                  <w:r w:rsidRPr="00D23A83">
                    <w:rPr>
                      <w:rFonts w:ascii="宋体" w:hAnsi="宋体" w:hint="eastAsia"/>
                      <w:bCs/>
                      <w:color w:val="984806"/>
                      <w:sz w:val="20"/>
                      <w:szCs w:val="20"/>
                    </w:rPr>
                    <w:t>E-mail</w:t>
                  </w:r>
                  <w:r w:rsidRPr="00D23A83">
                    <w:rPr>
                      <w:rFonts w:ascii="宋体" w:hAnsi="宋体" w:hint="eastAsia"/>
                      <w:bCs/>
                      <w:color w:val="984806"/>
                      <w:sz w:val="20"/>
                      <w:szCs w:val="20"/>
                      <w:u w:val="single"/>
                    </w:rPr>
                    <w:t xml:space="preserve">                   </w:t>
                  </w:r>
                  <w:r w:rsidRPr="00D23A83">
                    <w:rPr>
                      <w:rFonts w:ascii="宋体" w:hAnsi="宋体"/>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hint="eastAsia"/>
                      <w:bCs/>
                      <w:color w:val="984806"/>
                      <w:sz w:val="20"/>
                      <w:szCs w:val="20"/>
                    </w:rPr>
                    <w:t>是否预订房间</w:t>
                  </w:r>
                  <w:r w:rsidRPr="00D23A83">
                    <w:rPr>
                      <w:rFonts w:ascii="宋体" w:hAnsi="宋体" w:hint="eastAsia"/>
                      <w:bCs/>
                      <w:color w:val="984806"/>
                      <w:sz w:val="20"/>
                      <w:szCs w:val="20"/>
                      <w:u w:val="single"/>
                    </w:rPr>
                    <w:t xml:space="preserve">        </w:t>
                  </w:r>
                  <w:r w:rsidRPr="00D23A83">
                    <w:rPr>
                      <w:rFonts w:ascii="宋体" w:hAnsi="宋体"/>
                      <w:bCs/>
                      <w:color w:val="984806"/>
                      <w:sz w:val="20"/>
                      <w:szCs w:val="20"/>
                      <w:u w:val="single"/>
                    </w:rPr>
                    <w:t xml:space="preserve"> </w:t>
                  </w:r>
                  <w:r w:rsidRPr="00D23A83">
                    <w:rPr>
                      <w:rFonts w:ascii="宋体" w:hAnsi="宋体" w:hint="eastAsia"/>
                      <w:bCs/>
                      <w:color w:val="984806"/>
                      <w:sz w:val="20"/>
                      <w:szCs w:val="20"/>
                    </w:rPr>
                    <w:t>房间数量</w:t>
                  </w:r>
                  <w:r w:rsidRPr="00D23A83">
                    <w:rPr>
                      <w:rFonts w:ascii="宋体" w:hAnsi="宋体" w:hint="eastAsia"/>
                      <w:bCs/>
                      <w:color w:val="984806"/>
                      <w:sz w:val="20"/>
                      <w:szCs w:val="20"/>
                      <w:u w:val="single"/>
                    </w:rPr>
                    <w:t xml:space="preserve">           </w:t>
                  </w:r>
                  <w:r w:rsidRPr="00D23A83">
                    <w:rPr>
                      <w:rFonts w:ascii="宋体" w:hAnsi="宋体" w:hint="eastAsia"/>
                      <w:bCs/>
                      <w:color w:val="984806"/>
                      <w:sz w:val="20"/>
                      <w:szCs w:val="20"/>
                    </w:rPr>
                    <w:t>订房日期</w:t>
                  </w:r>
                  <w:r>
                    <w:rPr>
                      <w:rFonts w:ascii="宋体" w:hAnsi="宋体" w:hint="eastAsia"/>
                      <w:bCs/>
                      <w:color w:val="984806"/>
                      <w:sz w:val="20"/>
                      <w:szCs w:val="20"/>
                      <w:u w:val="single"/>
                    </w:rPr>
                    <w:t xml:space="preserve">                 </w:t>
                  </w:r>
                  <w:r w:rsidRPr="00D23A83">
                    <w:rPr>
                      <w:rFonts w:ascii="宋体" w:hAnsi="宋体" w:hint="eastAsia"/>
                      <w:bCs/>
                      <w:color w:val="984806"/>
                      <w:sz w:val="20"/>
                      <w:szCs w:val="20"/>
                      <w:u w:val="single"/>
                    </w:rPr>
                    <w:t xml:space="preserve">   </w:t>
                  </w:r>
                </w:p>
                <w:p w:rsidR="00FC331F" w:rsidRPr="00D23A83" w:rsidRDefault="00FC331F" w:rsidP="0084674F">
                  <w:pPr>
                    <w:spacing w:beforeLines="35" w:line="320" w:lineRule="exact"/>
                    <w:ind w:firstLineChars="50" w:firstLine="100"/>
                    <w:rPr>
                      <w:rFonts w:ascii="宋体" w:hAnsi="宋体"/>
                      <w:bCs/>
                      <w:color w:val="984806"/>
                      <w:sz w:val="20"/>
                      <w:szCs w:val="20"/>
                      <w:u w:val="single"/>
                    </w:rPr>
                  </w:pPr>
                  <w:r w:rsidRPr="00D23A83">
                    <w:rPr>
                      <w:rFonts w:ascii="宋体" w:hAnsi="宋体" w:hint="eastAsia"/>
                      <w:bCs/>
                      <w:color w:val="984806"/>
                      <w:sz w:val="20"/>
                      <w:szCs w:val="20"/>
                    </w:rPr>
                    <w:t>发票抬头</w:t>
                  </w:r>
                  <w:r w:rsidRPr="00D23A83">
                    <w:rPr>
                      <w:rFonts w:ascii="宋体" w:hAnsi="宋体" w:hint="eastAsia"/>
                      <w:bCs/>
                      <w:color w:val="984806"/>
                      <w:sz w:val="20"/>
                      <w:szCs w:val="20"/>
                      <w:u w:val="single"/>
                    </w:rPr>
                    <w:t xml:space="preserve">                                                         </w:t>
                  </w:r>
                  <w:r>
                    <w:rPr>
                      <w:rFonts w:ascii="宋体" w:hAnsi="宋体" w:hint="eastAsia"/>
                      <w:bCs/>
                      <w:color w:val="984806"/>
                      <w:sz w:val="20"/>
                      <w:szCs w:val="20"/>
                      <w:u w:val="single"/>
                    </w:rPr>
                    <w:t xml:space="preserve">                            </w:t>
                  </w:r>
                  <w:r w:rsidRPr="00D23A83">
                    <w:rPr>
                      <w:rFonts w:ascii="宋体" w:hAnsi="宋体" w:hint="eastAsia"/>
                      <w:bCs/>
                      <w:color w:val="984806"/>
                      <w:sz w:val="20"/>
                      <w:szCs w:val="20"/>
                      <w:u w:val="single"/>
                    </w:rPr>
                    <w:t xml:space="preserve">                                                                  </w:t>
                  </w:r>
                  <w:r w:rsidRPr="00D23A83">
                    <w:rPr>
                      <w:rFonts w:ascii="宋体" w:hAnsi="宋体" w:hint="eastAsia"/>
                      <w:bCs/>
                      <w:color w:val="984806"/>
                      <w:sz w:val="20"/>
                      <w:szCs w:val="20"/>
                    </w:rPr>
                    <w:t xml:space="preserve">                  </w:t>
                  </w:r>
                </w:p>
                <w:p w:rsidR="00FC331F" w:rsidRPr="00D23A83" w:rsidRDefault="00FC331F" w:rsidP="0084674F">
                  <w:pPr>
                    <w:spacing w:beforeLines="35" w:line="320" w:lineRule="exact"/>
                    <w:ind w:leftChars="45" w:left="192" w:hangingChars="49" w:hanging="98"/>
                    <w:rPr>
                      <w:rFonts w:ascii="宋体" w:hAnsi="宋体"/>
                      <w:color w:val="984806"/>
                    </w:rPr>
                  </w:pPr>
                  <w:r w:rsidRPr="00D23A83">
                    <w:rPr>
                      <w:rFonts w:ascii="宋体" w:hAnsi="宋体" w:hint="eastAsia"/>
                      <w:b/>
                      <w:bCs/>
                      <w:color w:val="984806"/>
                      <w:sz w:val="20"/>
                      <w:szCs w:val="20"/>
                    </w:rPr>
                    <w:t>付款方式：现金□ 汇款□ 支票□（在所选项上打“</w:t>
                  </w:r>
                  <w:r w:rsidRPr="00D23A83">
                    <w:rPr>
                      <w:rFonts w:ascii="宋体" w:hAnsi="宋体" w:hint="eastAsia"/>
                      <w:b/>
                      <w:bCs/>
                      <w:color w:val="984806"/>
                      <w:sz w:val="20"/>
                      <w:szCs w:val="20"/>
                    </w:rPr>
                    <w:sym w:font="Wingdings" w:char="F0FC"/>
                  </w:r>
                  <w:r w:rsidRPr="00D23A83">
                    <w:rPr>
                      <w:rFonts w:ascii="宋体" w:hAnsi="宋体" w:hint="eastAsia"/>
                      <w:b/>
                      <w:bCs/>
                      <w:color w:val="984806"/>
                      <w:sz w:val="20"/>
                      <w:szCs w:val="20"/>
                    </w:rPr>
                    <w:t>”）　汇款金额</w:t>
                  </w:r>
                  <w:r w:rsidRPr="00D23A83">
                    <w:rPr>
                      <w:rFonts w:ascii="宋体" w:hAnsi="宋体" w:hint="eastAsia"/>
                      <w:b/>
                      <w:bCs/>
                      <w:color w:val="984806"/>
                      <w:sz w:val="20"/>
                      <w:szCs w:val="20"/>
                      <w:u w:val="single"/>
                    </w:rPr>
                    <w:t xml:space="preserve">            </w:t>
                  </w:r>
                  <w:r w:rsidRPr="00D23A83">
                    <w:rPr>
                      <w:rFonts w:ascii="宋体" w:hAnsi="宋体" w:hint="eastAsia"/>
                      <w:b/>
                      <w:bCs/>
                      <w:color w:val="984806"/>
                      <w:sz w:val="20"/>
                      <w:szCs w:val="20"/>
                    </w:rPr>
                    <w:t>汇款日期</w:t>
                  </w:r>
                  <w:r w:rsidRPr="00D23A83">
                    <w:rPr>
                      <w:rFonts w:ascii="宋体" w:hAnsi="宋体" w:hint="eastAsia"/>
                      <w:b/>
                      <w:bCs/>
                      <w:color w:val="984806"/>
                      <w:sz w:val="20"/>
                      <w:szCs w:val="20"/>
                      <w:u w:val="single"/>
                    </w:rPr>
                    <w:t xml:space="preserve">                               </w:t>
                  </w:r>
                </w:p>
              </w:txbxContent>
            </v:textbox>
          </v:rect>
        </w:pict>
      </w:r>
      <w:r w:rsidR="006A2E61">
        <w:rPr>
          <w:rFonts w:ascii="宋体" w:hAnsi="宋体"/>
        </w:rPr>
        <w:tab/>
      </w:r>
    </w:p>
    <w:p w:rsidR="005E5E85" w:rsidRDefault="005E5E85" w:rsidP="0059662B">
      <w:pPr>
        <w:spacing w:line="300" w:lineRule="exact"/>
        <w:ind w:firstLine="420"/>
      </w:pPr>
    </w:p>
    <w:p w:rsidR="004701EB" w:rsidRDefault="004701EB" w:rsidP="0059662B">
      <w:pPr>
        <w:spacing w:line="300" w:lineRule="exact"/>
        <w:ind w:firstLine="420"/>
      </w:pPr>
    </w:p>
    <w:p w:rsidR="004701EB" w:rsidRDefault="004701EB" w:rsidP="0059662B">
      <w:pPr>
        <w:spacing w:line="300" w:lineRule="exact"/>
        <w:ind w:firstLine="420"/>
      </w:pPr>
    </w:p>
    <w:p w:rsidR="004701EB" w:rsidRDefault="004701EB" w:rsidP="0059662B">
      <w:pPr>
        <w:spacing w:line="300" w:lineRule="exact"/>
        <w:ind w:firstLine="420"/>
      </w:pPr>
    </w:p>
    <w:p w:rsidR="004701EB" w:rsidRDefault="004701EB" w:rsidP="0059662B">
      <w:pPr>
        <w:spacing w:line="300" w:lineRule="exact"/>
        <w:ind w:firstLine="420"/>
      </w:pPr>
    </w:p>
    <w:p w:rsidR="004701EB" w:rsidRDefault="004701EB" w:rsidP="0059662B">
      <w:pPr>
        <w:spacing w:line="300" w:lineRule="exact"/>
        <w:ind w:firstLine="420"/>
      </w:pPr>
    </w:p>
    <w:p w:rsidR="004701EB" w:rsidRDefault="004701EB" w:rsidP="0059662B">
      <w:pPr>
        <w:spacing w:line="300" w:lineRule="exact"/>
        <w:ind w:firstLine="420"/>
      </w:pPr>
    </w:p>
    <w:p w:rsidR="004701EB" w:rsidRDefault="004701EB" w:rsidP="0059662B">
      <w:pPr>
        <w:spacing w:line="300" w:lineRule="exact"/>
        <w:ind w:firstLine="420"/>
      </w:pPr>
    </w:p>
    <w:p w:rsidR="004701EB" w:rsidRDefault="004701EB" w:rsidP="0059662B">
      <w:pPr>
        <w:spacing w:line="300" w:lineRule="exact"/>
        <w:ind w:firstLine="420"/>
      </w:pPr>
    </w:p>
    <w:p w:rsidR="004701EB" w:rsidRDefault="004701EB" w:rsidP="0059662B">
      <w:pPr>
        <w:spacing w:line="300" w:lineRule="exact"/>
        <w:ind w:firstLine="420"/>
      </w:pPr>
    </w:p>
    <w:p w:rsidR="004701EB" w:rsidRDefault="004701EB" w:rsidP="0059662B">
      <w:pPr>
        <w:spacing w:line="300" w:lineRule="exact"/>
        <w:ind w:firstLine="420"/>
      </w:pPr>
    </w:p>
    <w:p w:rsidR="004701EB" w:rsidRDefault="004701EB" w:rsidP="0059662B">
      <w:pPr>
        <w:spacing w:line="300" w:lineRule="exact"/>
        <w:ind w:firstLine="420"/>
      </w:pPr>
    </w:p>
    <w:p w:rsidR="004701EB" w:rsidRDefault="004701EB" w:rsidP="0059662B">
      <w:pPr>
        <w:spacing w:line="300" w:lineRule="exact"/>
        <w:ind w:firstLine="420"/>
      </w:pPr>
    </w:p>
    <w:p w:rsidR="004701EB" w:rsidRDefault="004701EB" w:rsidP="0059662B">
      <w:pPr>
        <w:spacing w:line="300" w:lineRule="exact"/>
        <w:ind w:firstLine="420"/>
      </w:pPr>
    </w:p>
    <w:p w:rsidR="004701EB" w:rsidRPr="005E5E85" w:rsidRDefault="004701EB" w:rsidP="0059662B">
      <w:pPr>
        <w:spacing w:line="300" w:lineRule="exact"/>
        <w:ind w:firstLine="420"/>
      </w:pPr>
    </w:p>
    <w:sectPr w:rsidR="004701EB" w:rsidRPr="005E5E85" w:rsidSect="00DE38C4">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6DE" w:rsidRDefault="005836DE" w:rsidP="005E320C">
      <w:pPr>
        <w:ind w:firstLine="420"/>
      </w:pPr>
      <w:r>
        <w:separator/>
      </w:r>
    </w:p>
  </w:endnote>
  <w:endnote w:type="continuationSeparator" w:id="0">
    <w:p w:rsidR="005836DE" w:rsidRDefault="005836DE" w:rsidP="005E320C">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BD" w:rsidRDefault="001E09BD" w:rsidP="00FE0789">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BD" w:rsidRPr="00657320" w:rsidRDefault="001E09BD" w:rsidP="00657320">
    <w:pPr>
      <w:pStyle w:val="a4"/>
      <w:ind w:firstLineChars="0" w:firstLine="0"/>
      <w:jc w:val="center"/>
      <w:rPr>
        <w:b/>
        <w:sz w:val="28"/>
        <w:szCs w:val="28"/>
      </w:rPr>
    </w:pPr>
    <w:r w:rsidRPr="00657320">
      <w:rPr>
        <w:rFonts w:hint="eastAsia"/>
        <w:sz w:val="28"/>
        <w:szCs w:val="28"/>
      </w:rPr>
      <w:t>蓝令企业管理咨询有限公司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BD" w:rsidRDefault="001E09BD" w:rsidP="00FE0789">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6DE" w:rsidRDefault="005836DE" w:rsidP="005E320C">
      <w:pPr>
        <w:ind w:firstLine="420"/>
      </w:pPr>
      <w:r>
        <w:separator/>
      </w:r>
    </w:p>
  </w:footnote>
  <w:footnote w:type="continuationSeparator" w:id="0">
    <w:p w:rsidR="005836DE" w:rsidRDefault="005836DE" w:rsidP="005E320C">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BD" w:rsidRDefault="001E09BD" w:rsidP="00FE0789">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BD" w:rsidRPr="00DB7414" w:rsidRDefault="003A2A95" w:rsidP="00FD2B12">
    <w:pPr>
      <w:pStyle w:val="a3"/>
      <w:pBdr>
        <w:bottom w:val="single" w:sz="6" w:space="3" w:color="auto"/>
      </w:pBdr>
      <w:ind w:firstLine="360"/>
    </w:pPr>
    <w:r w:rsidRPr="003A2A95">
      <w:rPr>
        <w:noProof/>
      </w:rPr>
      <w:drawing>
        <wp:anchor distT="0" distB="0" distL="114300" distR="114300" simplePos="0" relativeHeight="251659264" behindDoc="0" locked="0" layoutInCell="1" allowOverlap="1">
          <wp:simplePos x="0" y="0"/>
          <wp:positionH relativeFrom="column">
            <wp:posOffset>-518823</wp:posOffset>
          </wp:positionH>
          <wp:positionV relativeFrom="paragraph">
            <wp:posOffset>-389310</wp:posOffset>
          </wp:positionV>
          <wp:extent cx="1630349" cy="500932"/>
          <wp:effectExtent l="0" t="0" r="7951" b="0"/>
          <wp:wrapNone/>
          <wp:docPr id="1" name="图片 1" descr="C:\Users\Administrator\Desktop\公司母版及LOGO\logo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公司母版及LOGO\logo 2015.png"/>
                  <pic:cNvPicPr>
                    <a:picLocks noChangeAspect="1" noChangeArrowheads="1"/>
                  </pic:cNvPicPr>
                </pic:nvPicPr>
                <pic:blipFill>
                  <a:blip r:embed="rId1"/>
                  <a:srcRect/>
                  <a:stretch>
                    <a:fillRect/>
                  </a:stretch>
                </pic:blipFill>
                <pic:spPr bwMode="auto">
                  <a:xfrm>
                    <a:off x="0" y="0"/>
                    <a:ext cx="1630349" cy="500932"/>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BD" w:rsidRDefault="001E09BD" w:rsidP="00FE0789">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A"/>
      </v:shape>
    </w:pict>
  </w:numPicBullet>
  <w:abstractNum w:abstractNumId="0">
    <w:nsid w:val="02552AD9"/>
    <w:multiLevelType w:val="hybridMultilevel"/>
    <w:tmpl w:val="1B7A91B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04A42427"/>
    <w:multiLevelType w:val="hybridMultilevel"/>
    <w:tmpl w:val="27AA03B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05BF1CBA"/>
    <w:multiLevelType w:val="hybridMultilevel"/>
    <w:tmpl w:val="7AD6D01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062C7EF7"/>
    <w:multiLevelType w:val="hybridMultilevel"/>
    <w:tmpl w:val="4636F3EC"/>
    <w:lvl w:ilvl="0" w:tplc="04090007">
      <w:start w:val="1"/>
      <w:numFmt w:val="bullet"/>
      <w:lvlText w:val=""/>
      <w:lvlPicBulletId w:val="0"/>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A9204B1"/>
    <w:multiLevelType w:val="hybridMultilevel"/>
    <w:tmpl w:val="48348638"/>
    <w:lvl w:ilvl="0" w:tplc="04090007">
      <w:start w:val="1"/>
      <w:numFmt w:val="bullet"/>
      <w:lvlText w:val=""/>
      <w:lvlPicBulletId w:val="0"/>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233F7364"/>
    <w:multiLevelType w:val="hybridMultilevel"/>
    <w:tmpl w:val="1E9E0FBC"/>
    <w:lvl w:ilvl="0" w:tplc="04090007">
      <w:start w:val="1"/>
      <w:numFmt w:val="bullet"/>
      <w:lvlText w:val=""/>
      <w:lvlPicBulletId w:val="0"/>
      <w:lvlJc w:val="left"/>
      <w:pPr>
        <w:ind w:left="840" w:hanging="420"/>
      </w:pPr>
      <w:rPr>
        <w:rFonts w:ascii="Wingdings" w:hAnsi="Wingdings" w:hint="default"/>
      </w:rPr>
    </w:lvl>
    <w:lvl w:ilvl="1" w:tplc="04090007">
      <w:start w:val="1"/>
      <w:numFmt w:val="bullet"/>
      <w:lvlText w:val=""/>
      <w:lvlPicBulletId w:val="0"/>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2DA24C53"/>
    <w:multiLevelType w:val="hybridMultilevel"/>
    <w:tmpl w:val="9DCE91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2F6F61ED"/>
    <w:multiLevelType w:val="hybridMultilevel"/>
    <w:tmpl w:val="28CA11B4"/>
    <w:lvl w:ilvl="0" w:tplc="0409000B">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8">
    <w:nsid w:val="3D4D6C75"/>
    <w:multiLevelType w:val="hybridMultilevel"/>
    <w:tmpl w:val="15269814"/>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4FF11925"/>
    <w:multiLevelType w:val="hybridMultilevel"/>
    <w:tmpl w:val="C8249268"/>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50840C94"/>
    <w:multiLevelType w:val="hybridMultilevel"/>
    <w:tmpl w:val="8C3695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58C24317"/>
    <w:multiLevelType w:val="hybridMultilevel"/>
    <w:tmpl w:val="26086B6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nsid w:val="59B6643C"/>
    <w:multiLevelType w:val="hybridMultilevel"/>
    <w:tmpl w:val="4586910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5BBC0699"/>
    <w:multiLevelType w:val="hybridMultilevel"/>
    <w:tmpl w:val="AE907562"/>
    <w:lvl w:ilvl="0" w:tplc="0000000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67393BB2"/>
    <w:multiLevelType w:val="hybridMultilevel"/>
    <w:tmpl w:val="B96861C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71EE1076"/>
    <w:multiLevelType w:val="hybridMultilevel"/>
    <w:tmpl w:val="66727958"/>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72771477"/>
    <w:multiLevelType w:val="hybridMultilevel"/>
    <w:tmpl w:val="A84C0002"/>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7"/>
  </w:num>
  <w:num w:numId="2">
    <w:abstractNumId w:val="11"/>
  </w:num>
  <w:num w:numId="3">
    <w:abstractNumId w:val="0"/>
  </w:num>
  <w:num w:numId="4">
    <w:abstractNumId w:val="15"/>
  </w:num>
  <w:num w:numId="5">
    <w:abstractNumId w:val="14"/>
  </w:num>
  <w:num w:numId="6">
    <w:abstractNumId w:val="6"/>
  </w:num>
  <w:num w:numId="7">
    <w:abstractNumId w:val="1"/>
  </w:num>
  <w:num w:numId="8">
    <w:abstractNumId w:val="4"/>
  </w:num>
  <w:num w:numId="9">
    <w:abstractNumId w:val="5"/>
  </w:num>
  <w:num w:numId="10">
    <w:abstractNumId w:val="3"/>
  </w:num>
  <w:num w:numId="11">
    <w:abstractNumId w:val="16"/>
  </w:num>
  <w:num w:numId="12">
    <w:abstractNumId w:val="8"/>
  </w:num>
  <w:num w:numId="13">
    <w:abstractNumId w:val="9"/>
  </w:num>
  <w:num w:numId="14">
    <w:abstractNumId w:val="10"/>
  </w:num>
  <w:num w:numId="15">
    <w:abstractNumId w:val="13"/>
  </w:num>
  <w:num w:numId="16">
    <w:abstractNumId w:val="2"/>
  </w:num>
  <w:num w:numId="17">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9026">
      <o:colormru v:ext="edit" colors="#fc0a04,#f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7414"/>
    <w:rsid w:val="00012C69"/>
    <w:rsid w:val="00014790"/>
    <w:rsid w:val="00024EC6"/>
    <w:rsid w:val="00025BAF"/>
    <w:rsid w:val="00026A4C"/>
    <w:rsid w:val="0003293E"/>
    <w:rsid w:val="000439DF"/>
    <w:rsid w:val="00045C91"/>
    <w:rsid w:val="00063E2A"/>
    <w:rsid w:val="0006630E"/>
    <w:rsid w:val="000719EF"/>
    <w:rsid w:val="00071E57"/>
    <w:rsid w:val="0007244C"/>
    <w:rsid w:val="0007493B"/>
    <w:rsid w:val="00077267"/>
    <w:rsid w:val="000779B4"/>
    <w:rsid w:val="00085D28"/>
    <w:rsid w:val="00093F1D"/>
    <w:rsid w:val="000947FA"/>
    <w:rsid w:val="000A0451"/>
    <w:rsid w:val="000A4E8B"/>
    <w:rsid w:val="000A4F88"/>
    <w:rsid w:val="000B0D73"/>
    <w:rsid w:val="000B4166"/>
    <w:rsid w:val="000B55FB"/>
    <w:rsid w:val="000C30F2"/>
    <w:rsid w:val="000C5755"/>
    <w:rsid w:val="000D1DD6"/>
    <w:rsid w:val="000E2460"/>
    <w:rsid w:val="000F089E"/>
    <w:rsid w:val="00100FFC"/>
    <w:rsid w:val="00101422"/>
    <w:rsid w:val="0011327A"/>
    <w:rsid w:val="00114307"/>
    <w:rsid w:val="00121B42"/>
    <w:rsid w:val="00122841"/>
    <w:rsid w:val="00124173"/>
    <w:rsid w:val="00124B29"/>
    <w:rsid w:val="00125240"/>
    <w:rsid w:val="0013252B"/>
    <w:rsid w:val="00137F5D"/>
    <w:rsid w:val="00141539"/>
    <w:rsid w:val="00143C2C"/>
    <w:rsid w:val="0014523C"/>
    <w:rsid w:val="00146333"/>
    <w:rsid w:val="00146A9B"/>
    <w:rsid w:val="0014707D"/>
    <w:rsid w:val="00153569"/>
    <w:rsid w:val="00174BCE"/>
    <w:rsid w:val="0018078B"/>
    <w:rsid w:val="00180C5C"/>
    <w:rsid w:val="001838C1"/>
    <w:rsid w:val="00187E8C"/>
    <w:rsid w:val="001928E2"/>
    <w:rsid w:val="001932DD"/>
    <w:rsid w:val="001A01B5"/>
    <w:rsid w:val="001A2204"/>
    <w:rsid w:val="001A35F2"/>
    <w:rsid w:val="001A5D33"/>
    <w:rsid w:val="001B2811"/>
    <w:rsid w:val="001B369F"/>
    <w:rsid w:val="001B3D0C"/>
    <w:rsid w:val="001B746E"/>
    <w:rsid w:val="001B7951"/>
    <w:rsid w:val="001C5AF3"/>
    <w:rsid w:val="001D76F8"/>
    <w:rsid w:val="001E09BD"/>
    <w:rsid w:val="001E6484"/>
    <w:rsid w:val="001E7189"/>
    <w:rsid w:val="001F054D"/>
    <w:rsid w:val="001F0EFC"/>
    <w:rsid w:val="001F577C"/>
    <w:rsid w:val="002118C1"/>
    <w:rsid w:val="00215EAD"/>
    <w:rsid w:val="00216821"/>
    <w:rsid w:val="00216893"/>
    <w:rsid w:val="00217ECF"/>
    <w:rsid w:val="00222284"/>
    <w:rsid w:val="00223BD2"/>
    <w:rsid w:val="00224551"/>
    <w:rsid w:val="002270DF"/>
    <w:rsid w:val="002349F2"/>
    <w:rsid w:val="00236177"/>
    <w:rsid w:val="002400E6"/>
    <w:rsid w:val="002531D4"/>
    <w:rsid w:val="00272659"/>
    <w:rsid w:val="00273BD2"/>
    <w:rsid w:val="002814CA"/>
    <w:rsid w:val="002817B9"/>
    <w:rsid w:val="00284254"/>
    <w:rsid w:val="00292894"/>
    <w:rsid w:val="002946C7"/>
    <w:rsid w:val="002A1150"/>
    <w:rsid w:val="002A404D"/>
    <w:rsid w:val="002A5134"/>
    <w:rsid w:val="002A7AC0"/>
    <w:rsid w:val="002B06C0"/>
    <w:rsid w:val="002B3678"/>
    <w:rsid w:val="002F1170"/>
    <w:rsid w:val="002F28AB"/>
    <w:rsid w:val="002F3F1B"/>
    <w:rsid w:val="00305B40"/>
    <w:rsid w:val="003060A8"/>
    <w:rsid w:val="00312AC0"/>
    <w:rsid w:val="0031413F"/>
    <w:rsid w:val="003239D0"/>
    <w:rsid w:val="00341070"/>
    <w:rsid w:val="00351DBE"/>
    <w:rsid w:val="003676C5"/>
    <w:rsid w:val="003728A7"/>
    <w:rsid w:val="00375861"/>
    <w:rsid w:val="00386B01"/>
    <w:rsid w:val="003925AA"/>
    <w:rsid w:val="0039393D"/>
    <w:rsid w:val="00396813"/>
    <w:rsid w:val="003A29F2"/>
    <w:rsid w:val="003A2A95"/>
    <w:rsid w:val="003A566D"/>
    <w:rsid w:val="003A67B7"/>
    <w:rsid w:val="003B6239"/>
    <w:rsid w:val="003C6798"/>
    <w:rsid w:val="003C73A2"/>
    <w:rsid w:val="003D3A7E"/>
    <w:rsid w:val="003E424A"/>
    <w:rsid w:val="003F3F43"/>
    <w:rsid w:val="003F53CF"/>
    <w:rsid w:val="003F6182"/>
    <w:rsid w:val="00400B69"/>
    <w:rsid w:val="00400EDF"/>
    <w:rsid w:val="00402CE6"/>
    <w:rsid w:val="00403FBD"/>
    <w:rsid w:val="00415453"/>
    <w:rsid w:val="00421EBD"/>
    <w:rsid w:val="004244F6"/>
    <w:rsid w:val="00427ABB"/>
    <w:rsid w:val="00430B10"/>
    <w:rsid w:val="00431F67"/>
    <w:rsid w:val="00432C06"/>
    <w:rsid w:val="00433105"/>
    <w:rsid w:val="004335FD"/>
    <w:rsid w:val="004566C6"/>
    <w:rsid w:val="00460421"/>
    <w:rsid w:val="00460526"/>
    <w:rsid w:val="00462FDF"/>
    <w:rsid w:val="004701EB"/>
    <w:rsid w:val="0047283A"/>
    <w:rsid w:val="00482AE0"/>
    <w:rsid w:val="00483C06"/>
    <w:rsid w:val="004914A7"/>
    <w:rsid w:val="00493075"/>
    <w:rsid w:val="00497664"/>
    <w:rsid w:val="004B5746"/>
    <w:rsid w:val="004B7216"/>
    <w:rsid w:val="004C0A9A"/>
    <w:rsid w:val="004C0AB3"/>
    <w:rsid w:val="004C3C8B"/>
    <w:rsid w:val="004C7559"/>
    <w:rsid w:val="004D22C9"/>
    <w:rsid w:val="004D24CE"/>
    <w:rsid w:val="004D2D77"/>
    <w:rsid w:val="004D3E51"/>
    <w:rsid w:val="004E2FD9"/>
    <w:rsid w:val="004E49A1"/>
    <w:rsid w:val="004F2B85"/>
    <w:rsid w:val="004F7788"/>
    <w:rsid w:val="0051154B"/>
    <w:rsid w:val="00512469"/>
    <w:rsid w:val="00515297"/>
    <w:rsid w:val="00516015"/>
    <w:rsid w:val="00516275"/>
    <w:rsid w:val="0051693B"/>
    <w:rsid w:val="00521249"/>
    <w:rsid w:val="0052163F"/>
    <w:rsid w:val="00530650"/>
    <w:rsid w:val="00531DD6"/>
    <w:rsid w:val="005349D1"/>
    <w:rsid w:val="00537E8D"/>
    <w:rsid w:val="005404FA"/>
    <w:rsid w:val="0054173E"/>
    <w:rsid w:val="00542CEE"/>
    <w:rsid w:val="005445BB"/>
    <w:rsid w:val="0054694B"/>
    <w:rsid w:val="005479FE"/>
    <w:rsid w:val="0055025B"/>
    <w:rsid w:val="00550B29"/>
    <w:rsid w:val="00561964"/>
    <w:rsid w:val="0056716F"/>
    <w:rsid w:val="00576349"/>
    <w:rsid w:val="00582A3F"/>
    <w:rsid w:val="005836DE"/>
    <w:rsid w:val="00584E56"/>
    <w:rsid w:val="00586D07"/>
    <w:rsid w:val="00593F35"/>
    <w:rsid w:val="00594825"/>
    <w:rsid w:val="0059559B"/>
    <w:rsid w:val="0059662B"/>
    <w:rsid w:val="005A16EA"/>
    <w:rsid w:val="005A1985"/>
    <w:rsid w:val="005A2C2A"/>
    <w:rsid w:val="005A6940"/>
    <w:rsid w:val="005B0053"/>
    <w:rsid w:val="005B323E"/>
    <w:rsid w:val="005B35E0"/>
    <w:rsid w:val="005B6E31"/>
    <w:rsid w:val="005E2110"/>
    <w:rsid w:val="005E320C"/>
    <w:rsid w:val="005E5E85"/>
    <w:rsid w:val="005F0E56"/>
    <w:rsid w:val="005F149C"/>
    <w:rsid w:val="005F5099"/>
    <w:rsid w:val="006047DC"/>
    <w:rsid w:val="00620FC5"/>
    <w:rsid w:val="006226ED"/>
    <w:rsid w:val="00624A89"/>
    <w:rsid w:val="006254B8"/>
    <w:rsid w:val="00630142"/>
    <w:rsid w:val="006308C3"/>
    <w:rsid w:val="00633AED"/>
    <w:rsid w:val="00635F6E"/>
    <w:rsid w:val="00643F4E"/>
    <w:rsid w:val="006462FB"/>
    <w:rsid w:val="006472F6"/>
    <w:rsid w:val="0065710C"/>
    <w:rsid w:val="00657320"/>
    <w:rsid w:val="0066111D"/>
    <w:rsid w:val="00667069"/>
    <w:rsid w:val="00667DF2"/>
    <w:rsid w:val="00672C9F"/>
    <w:rsid w:val="00691445"/>
    <w:rsid w:val="00691A96"/>
    <w:rsid w:val="0069505A"/>
    <w:rsid w:val="006A2E61"/>
    <w:rsid w:val="006B6A7A"/>
    <w:rsid w:val="006C73C6"/>
    <w:rsid w:val="006D76D4"/>
    <w:rsid w:val="006D7A48"/>
    <w:rsid w:val="006E2E65"/>
    <w:rsid w:val="006E3FD7"/>
    <w:rsid w:val="006E47A0"/>
    <w:rsid w:val="006E655B"/>
    <w:rsid w:val="006F3BDA"/>
    <w:rsid w:val="006F73C1"/>
    <w:rsid w:val="006F79CE"/>
    <w:rsid w:val="007020E1"/>
    <w:rsid w:val="0071698D"/>
    <w:rsid w:val="0073308A"/>
    <w:rsid w:val="0073573E"/>
    <w:rsid w:val="00743BD8"/>
    <w:rsid w:val="0075157E"/>
    <w:rsid w:val="00751F2C"/>
    <w:rsid w:val="00753060"/>
    <w:rsid w:val="007553C2"/>
    <w:rsid w:val="007578BD"/>
    <w:rsid w:val="0076154E"/>
    <w:rsid w:val="00771332"/>
    <w:rsid w:val="00774DC6"/>
    <w:rsid w:val="00775E48"/>
    <w:rsid w:val="0077636D"/>
    <w:rsid w:val="00782B0C"/>
    <w:rsid w:val="00785596"/>
    <w:rsid w:val="00792278"/>
    <w:rsid w:val="007A349C"/>
    <w:rsid w:val="007A46B2"/>
    <w:rsid w:val="007A49AF"/>
    <w:rsid w:val="007A66FF"/>
    <w:rsid w:val="007A773D"/>
    <w:rsid w:val="007A7DAF"/>
    <w:rsid w:val="007B3669"/>
    <w:rsid w:val="007B5154"/>
    <w:rsid w:val="007D3A65"/>
    <w:rsid w:val="007D6CAC"/>
    <w:rsid w:val="007E134E"/>
    <w:rsid w:val="007E2A1A"/>
    <w:rsid w:val="007E2DE2"/>
    <w:rsid w:val="007E4C1D"/>
    <w:rsid w:val="007E5088"/>
    <w:rsid w:val="007E6C21"/>
    <w:rsid w:val="007F6990"/>
    <w:rsid w:val="00804D90"/>
    <w:rsid w:val="00810920"/>
    <w:rsid w:val="00813514"/>
    <w:rsid w:val="00820B4B"/>
    <w:rsid w:val="0082194F"/>
    <w:rsid w:val="00826032"/>
    <w:rsid w:val="00830BCA"/>
    <w:rsid w:val="00831CD2"/>
    <w:rsid w:val="0083532D"/>
    <w:rsid w:val="0084674F"/>
    <w:rsid w:val="00851192"/>
    <w:rsid w:val="00856FC1"/>
    <w:rsid w:val="0086169D"/>
    <w:rsid w:val="00863490"/>
    <w:rsid w:val="00865685"/>
    <w:rsid w:val="00866E6A"/>
    <w:rsid w:val="00870CD1"/>
    <w:rsid w:val="00872DA8"/>
    <w:rsid w:val="00876C2B"/>
    <w:rsid w:val="00880205"/>
    <w:rsid w:val="00881692"/>
    <w:rsid w:val="008925A5"/>
    <w:rsid w:val="00895059"/>
    <w:rsid w:val="0089725F"/>
    <w:rsid w:val="00897BDC"/>
    <w:rsid w:val="008A0C9A"/>
    <w:rsid w:val="008A0CC3"/>
    <w:rsid w:val="008A0FB9"/>
    <w:rsid w:val="008A2C6E"/>
    <w:rsid w:val="008A3340"/>
    <w:rsid w:val="008A5992"/>
    <w:rsid w:val="008B6A78"/>
    <w:rsid w:val="008C130E"/>
    <w:rsid w:val="008C7C9C"/>
    <w:rsid w:val="008D0B3C"/>
    <w:rsid w:val="008D0CAC"/>
    <w:rsid w:val="008D4FE5"/>
    <w:rsid w:val="008D6EF0"/>
    <w:rsid w:val="008E226E"/>
    <w:rsid w:val="008E3425"/>
    <w:rsid w:val="008E73E6"/>
    <w:rsid w:val="008F0E89"/>
    <w:rsid w:val="008F3BEF"/>
    <w:rsid w:val="009048D1"/>
    <w:rsid w:val="00930020"/>
    <w:rsid w:val="00934260"/>
    <w:rsid w:val="009420F0"/>
    <w:rsid w:val="009434F0"/>
    <w:rsid w:val="00947C54"/>
    <w:rsid w:val="00950C56"/>
    <w:rsid w:val="009565A9"/>
    <w:rsid w:val="00957847"/>
    <w:rsid w:val="0097374F"/>
    <w:rsid w:val="0097423A"/>
    <w:rsid w:val="00975B43"/>
    <w:rsid w:val="00977018"/>
    <w:rsid w:val="00981AA8"/>
    <w:rsid w:val="00987A06"/>
    <w:rsid w:val="009933C0"/>
    <w:rsid w:val="009A240E"/>
    <w:rsid w:val="009A3EE8"/>
    <w:rsid w:val="009A6019"/>
    <w:rsid w:val="009A6B36"/>
    <w:rsid w:val="009C1191"/>
    <w:rsid w:val="009C370F"/>
    <w:rsid w:val="009E3A58"/>
    <w:rsid w:val="009F73B9"/>
    <w:rsid w:val="009F7A18"/>
    <w:rsid w:val="00A0367A"/>
    <w:rsid w:val="00A04998"/>
    <w:rsid w:val="00A059CD"/>
    <w:rsid w:val="00A106D5"/>
    <w:rsid w:val="00A119E3"/>
    <w:rsid w:val="00A15194"/>
    <w:rsid w:val="00A22CE1"/>
    <w:rsid w:val="00A23B49"/>
    <w:rsid w:val="00A35BB3"/>
    <w:rsid w:val="00A36010"/>
    <w:rsid w:val="00A50502"/>
    <w:rsid w:val="00A517DD"/>
    <w:rsid w:val="00A57B44"/>
    <w:rsid w:val="00A61090"/>
    <w:rsid w:val="00A72C8B"/>
    <w:rsid w:val="00A847B0"/>
    <w:rsid w:val="00A85CAB"/>
    <w:rsid w:val="00A903B2"/>
    <w:rsid w:val="00A91A1C"/>
    <w:rsid w:val="00A92904"/>
    <w:rsid w:val="00A9669B"/>
    <w:rsid w:val="00AA6FBF"/>
    <w:rsid w:val="00AB682B"/>
    <w:rsid w:val="00AC228C"/>
    <w:rsid w:val="00AD6590"/>
    <w:rsid w:val="00AD6E85"/>
    <w:rsid w:val="00AF26DC"/>
    <w:rsid w:val="00AF7305"/>
    <w:rsid w:val="00B006AE"/>
    <w:rsid w:val="00B065B3"/>
    <w:rsid w:val="00B134DD"/>
    <w:rsid w:val="00B21572"/>
    <w:rsid w:val="00B33F0E"/>
    <w:rsid w:val="00B378BD"/>
    <w:rsid w:val="00B40774"/>
    <w:rsid w:val="00B4168D"/>
    <w:rsid w:val="00B42427"/>
    <w:rsid w:val="00B443F6"/>
    <w:rsid w:val="00B475AB"/>
    <w:rsid w:val="00B61680"/>
    <w:rsid w:val="00B62E3B"/>
    <w:rsid w:val="00B6312C"/>
    <w:rsid w:val="00B66258"/>
    <w:rsid w:val="00B7293F"/>
    <w:rsid w:val="00B730F8"/>
    <w:rsid w:val="00B76CAE"/>
    <w:rsid w:val="00B8144A"/>
    <w:rsid w:val="00B81F89"/>
    <w:rsid w:val="00B85210"/>
    <w:rsid w:val="00BA0B16"/>
    <w:rsid w:val="00BA144B"/>
    <w:rsid w:val="00BA61E8"/>
    <w:rsid w:val="00BB09A8"/>
    <w:rsid w:val="00BB144B"/>
    <w:rsid w:val="00BB2682"/>
    <w:rsid w:val="00BB30DB"/>
    <w:rsid w:val="00BB42F2"/>
    <w:rsid w:val="00BC0DAC"/>
    <w:rsid w:val="00BC4E68"/>
    <w:rsid w:val="00BD374E"/>
    <w:rsid w:val="00BE2C16"/>
    <w:rsid w:val="00BE4AB7"/>
    <w:rsid w:val="00BF0D6A"/>
    <w:rsid w:val="00BF29CA"/>
    <w:rsid w:val="00BF2D3B"/>
    <w:rsid w:val="00C00C03"/>
    <w:rsid w:val="00C05B0C"/>
    <w:rsid w:val="00C06024"/>
    <w:rsid w:val="00C12D25"/>
    <w:rsid w:val="00C165C2"/>
    <w:rsid w:val="00C17594"/>
    <w:rsid w:val="00C34B29"/>
    <w:rsid w:val="00C453D0"/>
    <w:rsid w:val="00C4540A"/>
    <w:rsid w:val="00C600C3"/>
    <w:rsid w:val="00C657B5"/>
    <w:rsid w:val="00C65D65"/>
    <w:rsid w:val="00C75002"/>
    <w:rsid w:val="00C764D2"/>
    <w:rsid w:val="00C776BB"/>
    <w:rsid w:val="00C818C1"/>
    <w:rsid w:val="00C81E3A"/>
    <w:rsid w:val="00C875A0"/>
    <w:rsid w:val="00C87798"/>
    <w:rsid w:val="00C91AD9"/>
    <w:rsid w:val="00C9655A"/>
    <w:rsid w:val="00CA003F"/>
    <w:rsid w:val="00CB0352"/>
    <w:rsid w:val="00CB14BA"/>
    <w:rsid w:val="00CC44C8"/>
    <w:rsid w:val="00CC6B95"/>
    <w:rsid w:val="00CD4135"/>
    <w:rsid w:val="00CD5B22"/>
    <w:rsid w:val="00CE31F4"/>
    <w:rsid w:val="00CF2449"/>
    <w:rsid w:val="00CF75C8"/>
    <w:rsid w:val="00CF794D"/>
    <w:rsid w:val="00CF7FA3"/>
    <w:rsid w:val="00D03481"/>
    <w:rsid w:val="00D10295"/>
    <w:rsid w:val="00D107B4"/>
    <w:rsid w:val="00D145CD"/>
    <w:rsid w:val="00D14723"/>
    <w:rsid w:val="00D23A83"/>
    <w:rsid w:val="00D3168C"/>
    <w:rsid w:val="00D32C6F"/>
    <w:rsid w:val="00D332B6"/>
    <w:rsid w:val="00D40062"/>
    <w:rsid w:val="00D407BA"/>
    <w:rsid w:val="00D41DFD"/>
    <w:rsid w:val="00D431F8"/>
    <w:rsid w:val="00D43BC1"/>
    <w:rsid w:val="00D440D1"/>
    <w:rsid w:val="00D54AB0"/>
    <w:rsid w:val="00D55BC7"/>
    <w:rsid w:val="00D60B70"/>
    <w:rsid w:val="00D66092"/>
    <w:rsid w:val="00D72399"/>
    <w:rsid w:val="00D73AFD"/>
    <w:rsid w:val="00D7698A"/>
    <w:rsid w:val="00D86DE9"/>
    <w:rsid w:val="00D91731"/>
    <w:rsid w:val="00D93FE3"/>
    <w:rsid w:val="00D95217"/>
    <w:rsid w:val="00DA1CF9"/>
    <w:rsid w:val="00DA4A68"/>
    <w:rsid w:val="00DA5320"/>
    <w:rsid w:val="00DB5496"/>
    <w:rsid w:val="00DB7414"/>
    <w:rsid w:val="00DC03AF"/>
    <w:rsid w:val="00DC101D"/>
    <w:rsid w:val="00DC6077"/>
    <w:rsid w:val="00DD0B88"/>
    <w:rsid w:val="00DD37A0"/>
    <w:rsid w:val="00DD672E"/>
    <w:rsid w:val="00DD7FBF"/>
    <w:rsid w:val="00DE2314"/>
    <w:rsid w:val="00DE38C4"/>
    <w:rsid w:val="00DE4F28"/>
    <w:rsid w:val="00DF165B"/>
    <w:rsid w:val="00E0269C"/>
    <w:rsid w:val="00E05373"/>
    <w:rsid w:val="00E07FCD"/>
    <w:rsid w:val="00E10F7B"/>
    <w:rsid w:val="00E2178E"/>
    <w:rsid w:val="00E250A9"/>
    <w:rsid w:val="00E308A4"/>
    <w:rsid w:val="00E35D93"/>
    <w:rsid w:val="00E366A0"/>
    <w:rsid w:val="00E36E4C"/>
    <w:rsid w:val="00E41DD5"/>
    <w:rsid w:val="00E43A7A"/>
    <w:rsid w:val="00E46E98"/>
    <w:rsid w:val="00E56BE3"/>
    <w:rsid w:val="00E60181"/>
    <w:rsid w:val="00E702F2"/>
    <w:rsid w:val="00E70EA3"/>
    <w:rsid w:val="00E74081"/>
    <w:rsid w:val="00E74122"/>
    <w:rsid w:val="00E804DF"/>
    <w:rsid w:val="00E8097D"/>
    <w:rsid w:val="00E810FA"/>
    <w:rsid w:val="00E8716E"/>
    <w:rsid w:val="00E871F5"/>
    <w:rsid w:val="00EA42DA"/>
    <w:rsid w:val="00EB0E89"/>
    <w:rsid w:val="00EB20A9"/>
    <w:rsid w:val="00EB3F99"/>
    <w:rsid w:val="00EB6015"/>
    <w:rsid w:val="00EC262B"/>
    <w:rsid w:val="00EC31DD"/>
    <w:rsid w:val="00EC50EA"/>
    <w:rsid w:val="00EC60AA"/>
    <w:rsid w:val="00ED1D78"/>
    <w:rsid w:val="00ED5E8E"/>
    <w:rsid w:val="00EF245F"/>
    <w:rsid w:val="00EF2E66"/>
    <w:rsid w:val="00EF521C"/>
    <w:rsid w:val="00EF65D1"/>
    <w:rsid w:val="00F052DE"/>
    <w:rsid w:val="00F10366"/>
    <w:rsid w:val="00F108F1"/>
    <w:rsid w:val="00F17394"/>
    <w:rsid w:val="00F22B03"/>
    <w:rsid w:val="00F37336"/>
    <w:rsid w:val="00F4288A"/>
    <w:rsid w:val="00F43500"/>
    <w:rsid w:val="00F43B19"/>
    <w:rsid w:val="00F43D08"/>
    <w:rsid w:val="00F5355F"/>
    <w:rsid w:val="00F71ED1"/>
    <w:rsid w:val="00F75625"/>
    <w:rsid w:val="00F756D3"/>
    <w:rsid w:val="00F810A9"/>
    <w:rsid w:val="00F86E1D"/>
    <w:rsid w:val="00F9176F"/>
    <w:rsid w:val="00F964E8"/>
    <w:rsid w:val="00F9772E"/>
    <w:rsid w:val="00FA2A62"/>
    <w:rsid w:val="00FA6B38"/>
    <w:rsid w:val="00FA7E81"/>
    <w:rsid w:val="00FB343F"/>
    <w:rsid w:val="00FC0C54"/>
    <w:rsid w:val="00FC331F"/>
    <w:rsid w:val="00FD174B"/>
    <w:rsid w:val="00FD175D"/>
    <w:rsid w:val="00FD2B12"/>
    <w:rsid w:val="00FD742B"/>
    <w:rsid w:val="00FE0789"/>
    <w:rsid w:val="00FE1DD5"/>
    <w:rsid w:val="00FF0AD7"/>
    <w:rsid w:val="00FF2F63"/>
    <w:rsid w:val="00FF5153"/>
    <w:rsid w:val="00FF69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9026">
      <o:colormru v:ext="edit" colors="#fc0a04,#fdd"/>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20C"/>
    <w:pPr>
      <w:widowControl w:val="0"/>
      <w:ind w:firstLineChars="200" w:firstLine="200"/>
      <w:jc w:val="both"/>
    </w:pPr>
    <w:rPr>
      <w:kern w:val="2"/>
      <w:sz w:val="21"/>
      <w:szCs w:val="22"/>
    </w:rPr>
  </w:style>
  <w:style w:type="paragraph" w:styleId="1">
    <w:name w:val="heading 1"/>
    <w:basedOn w:val="a"/>
    <w:next w:val="a"/>
    <w:link w:val="1Char"/>
    <w:qFormat/>
    <w:rsid w:val="008D0CAC"/>
    <w:pPr>
      <w:keepNext/>
      <w:keepLines/>
      <w:spacing w:before="340" w:after="330" w:line="578" w:lineRule="auto"/>
      <w:ind w:firstLineChars="0" w:firstLine="0"/>
      <w:outlineLvl w:val="0"/>
    </w:pPr>
    <w:rPr>
      <w:rFonts w:ascii="Times New Roman" w:eastAsia="微软雅黑" w:hAnsi="Times New Roman"/>
      <w:bCs/>
      <w:kern w:val="44"/>
      <w:sz w:val="28"/>
      <w:szCs w:val="44"/>
    </w:rPr>
  </w:style>
  <w:style w:type="paragraph" w:styleId="2">
    <w:name w:val="heading 2"/>
    <w:basedOn w:val="a"/>
    <w:next w:val="a"/>
    <w:link w:val="2Char"/>
    <w:uiPriority w:val="9"/>
    <w:unhideWhenUsed/>
    <w:qFormat/>
    <w:rsid w:val="001932DD"/>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D0CAC"/>
    <w:rPr>
      <w:rFonts w:ascii="Times New Roman" w:eastAsia="微软雅黑" w:hAnsi="Times New Roman"/>
      <w:bCs/>
      <w:kern w:val="44"/>
      <w:sz w:val="28"/>
      <w:szCs w:val="44"/>
    </w:rPr>
  </w:style>
  <w:style w:type="character" w:customStyle="1" w:styleId="2Char">
    <w:name w:val="标题 2 Char"/>
    <w:basedOn w:val="a0"/>
    <w:link w:val="2"/>
    <w:uiPriority w:val="9"/>
    <w:rsid w:val="001932DD"/>
    <w:rPr>
      <w:rFonts w:ascii="Cambria" w:eastAsia="宋体" w:hAnsi="Cambria" w:cs="Times New Roman"/>
      <w:b/>
      <w:bCs/>
      <w:kern w:val="2"/>
      <w:sz w:val="32"/>
      <w:szCs w:val="32"/>
    </w:rPr>
  </w:style>
  <w:style w:type="paragraph" w:styleId="a3">
    <w:name w:val="header"/>
    <w:basedOn w:val="a"/>
    <w:link w:val="Char"/>
    <w:unhideWhenUsed/>
    <w:rsid w:val="00DB74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7414"/>
    <w:rPr>
      <w:sz w:val="18"/>
      <w:szCs w:val="18"/>
    </w:rPr>
  </w:style>
  <w:style w:type="paragraph" w:styleId="a4">
    <w:name w:val="footer"/>
    <w:basedOn w:val="a"/>
    <w:link w:val="Char0"/>
    <w:uiPriority w:val="99"/>
    <w:unhideWhenUsed/>
    <w:rsid w:val="00DB7414"/>
    <w:pPr>
      <w:tabs>
        <w:tab w:val="center" w:pos="4153"/>
        <w:tab w:val="right" w:pos="8306"/>
      </w:tabs>
      <w:snapToGrid w:val="0"/>
      <w:jc w:val="left"/>
    </w:pPr>
    <w:rPr>
      <w:sz w:val="18"/>
      <w:szCs w:val="18"/>
    </w:rPr>
  </w:style>
  <w:style w:type="character" w:customStyle="1" w:styleId="Char0">
    <w:name w:val="页脚 Char"/>
    <w:basedOn w:val="a0"/>
    <w:link w:val="a4"/>
    <w:uiPriority w:val="99"/>
    <w:rsid w:val="00DB7414"/>
    <w:rPr>
      <w:sz w:val="18"/>
      <w:szCs w:val="18"/>
    </w:rPr>
  </w:style>
  <w:style w:type="paragraph" w:styleId="a5">
    <w:name w:val="No Spacing"/>
    <w:link w:val="Char1"/>
    <w:uiPriority w:val="1"/>
    <w:qFormat/>
    <w:rsid w:val="00DB7414"/>
    <w:rPr>
      <w:sz w:val="22"/>
      <w:szCs w:val="22"/>
    </w:rPr>
  </w:style>
  <w:style w:type="character" w:customStyle="1" w:styleId="Char1">
    <w:name w:val="无间隔 Char"/>
    <w:basedOn w:val="a0"/>
    <w:link w:val="a5"/>
    <w:uiPriority w:val="1"/>
    <w:rsid w:val="00DB7414"/>
    <w:rPr>
      <w:sz w:val="22"/>
      <w:szCs w:val="22"/>
      <w:lang w:val="en-US" w:eastAsia="zh-CN" w:bidi="ar-SA"/>
    </w:rPr>
  </w:style>
  <w:style w:type="paragraph" w:styleId="a6">
    <w:name w:val="List Paragraph"/>
    <w:basedOn w:val="a"/>
    <w:qFormat/>
    <w:rsid w:val="005E320C"/>
    <w:pPr>
      <w:ind w:firstLine="420"/>
    </w:pPr>
  </w:style>
  <w:style w:type="paragraph" w:styleId="a7">
    <w:name w:val="Title"/>
    <w:basedOn w:val="a"/>
    <w:next w:val="a"/>
    <w:link w:val="Char2"/>
    <w:uiPriority w:val="10"/>
    <w:qFormat/>
    <w:rsid w:val="005E320C"/>
    <w:pPr>
      <w:spacing w:before="240" w:after="60"/>
      <w:jc w:val="center"/>
      <w:outlineLvl w:val="0"/>
    </w:pPr>
    <w:rPr>
      <w:rFonts w:ascii="Cambria" w:hAnsi="Cambria"/>
      <w:b/>
      <w:bCs/>
      <w:sz w:val="32"/>
      <w:szCs w:val="32"/>
    </w:rPr>
  </w:style>
  <w:style w:type="character" w:customStyle="1" w:styleId="Char2">
    <w:name w:val="标题 Char"/>
    <w:basedOn w:val="a0"/>
    <w:link w:val="a7"/>
    <w:uiPriority w:val="10"/>
    <w:rsid w:val="005E320C"/>
    <w:rPr>
      <w:rFonts w:ascii="Cambria" w:eastAsia="宋体" w:hAnsi="Cambria" w:cs="Times New Roman"/>
      <w:b/>
      <w:bCs/>
      <w:sz w:val="32"/>
      <w:szCs w:val="32"/>
    </w:rPr>
  </w:style>
  <w:style w:type="character" w:styleId="a8">
    <w:name w:val="Strong"/>
    <w:basedOn w:val="a0"/>
    <w:qFormat/>
    <w:rsid w:val="007E4C1D"/>
    <w:rPr>
      <w:b/>
    </w:rPr>
  </w:style>
  <w:style w:type="character" w:styleId="a9">
    <w:name w:val="Hyperlink"/>
    <w:basedOn w:val="a0"/>
    <w:uiPriority w:val="99"/>
    <w:rsid w:val="007E4C1D"/>
    <w:rPr>
      <w:color w:val="3366CC"/>
      <w:u w:val="single"/>
    </w:rPr>
  </w:style>
  <w:style w:type="character" w:styleId="aa">
    <w:name w:val="FollowedHyperlink"/>
    <w:basedOn w:val="a0"/>
    <w:uiPriority w:val="99"/>
    <w:rsid w:val="00431F67"/>
    <w:rPr>
      <w:color w:val="800080"/>
      <w:u w:val="single"/>
    </w:rPr>
  </w:style>
  <w:style w:type="paragraph" w:styleId="ab">
    <w:name w:val="Body Text Indent"/>
    <w:basedOn w:val="a"/>
    <w:link w:val="Char3"/>
    <w:rsid w:val="00431F67"/>
    <w:pPr>
      <w:spacing w:line="360" w:lineRule="auto"/>
      <w:ind w:leftChars="200" w:left="420" w:firstLineChars="0" w:firstLine="0"/>
    </w:pPr>
    <w:rPr>
      <w:rFonts w:ascii="Times New Roman" w:hAnsi="Times New Roman"/>
      <w:szCs w:val="20"/>
    </w:rPr>
  </w:style>
  <w:style w:type="character" w:customStyle="1" w:styleId="Char3">
    <w:name w:val="正文文本缩进 Char"/>
    <w:basedOn w:val="a0"/>
    <w:link w:val="ab"/>
    <w:rsid w:val="00431F67"/>
    <w:rPr>
      <w:rFonts w:ascii="Times New Roman" w:hAnsi="Times New Roman"/>
      <w:kern w:val="2"/>
      <w:sz w:val="21"/>
    </w:rPr>
  </w:style>
  <w:style w:type="character" w:customStyle="1" w:styleId="9p1">
    <w:name w:val="9p1"/>
    <w:basedOn w:val="a0"/>
    <w:rsid w:val="00DE38C4"/>
    <w:rPr>
      <w:spacing w:val="240"/>
      <w:sz w:val="18"/>
      <w:szCs w:val="18"/>
    </w:rPr>
  </w:style>
  <w:style w:type="paragraph" w:customStyle="1" w:styleId="10">
    <w:name w:val="列出段落1"/>
    <w:basedOn w:val="a"/>
    <w:rsid w:val="005E5E85"/>
    <w:pPr>
      <w:ind w:firstLine="420"/>
    </w:pPr>
    <w:rPr>
      <w:rFonts w:cs="Calibri"/>
      <w:szCs w:val="21"/>
    </w:rPr>
  </w:style>
  <w:style w:type="paragraph" w:customStyle="1" w:styleId="20">
    <w:name w:val="列出段落2"/>
    <w:basedOn w:val="a"/>
    <w:rsid w:val="005E5E85"/>
    <w:pPr>
      <w:ind w:firstLine="420"/>
    </w:pPr>
    <w:rPr>
      <w:rFonts w:cs="Calibri"/>
      <w:szCs w:val="21"/>
    </w:rPr>
  </w:style>
  <w:style w:type="paragraph" w:customStyle="1" w:styleId="11">
    <w:name w:val="样式1"/>
    <w:basedOn w:val="a"/>
    <w:link w:val="1Char0"/>
    <w:qFormat/>
    <w:rsid w:val="00EB6015"/>
    <w:pPr>
      <w:spacing w:line="320" w:lineRule="exact"/>
      <w:ind w:firstLineChars="0" w:firstLine="0"/>
    </w:pPr>
  </w:style>
  <w:style w:type="character" w:customStyle="1" w:styleId="1Char0">
    <w:name w:val="样式1 Char"/>
    <w:basedOn w:val="a0"/>
    <w:link w:val="11"/>
    <w:rsid w:val="00EB6015"/>
    <w:rPr>
      <w:kern w:val="2"/>
      <w:sz w:val="21"/>
      <w:szCs w:val="22"/>
    </w:rPr>
  </w:style>
  <w:style w:type="paragraph" w:customStyle="1" w:styleId="Char1CharChar1CharCharCharCharCharChar">
    <w:name w:val="Char1 Char Char1 Char Char Char Char Char Char"/>
    <w:basedOn w:val="a"/>
    <w:rsid w:val="00085D28"/>
    <w:pPr>
      <w:widowControl/>
      <w:spacing w:after="160" w:line="240" w:lineRule="exact"/>
      <w:ind w:firstLineChars="0" w:firstLine="0"/>
      <w:jc w:val="left"/>
    </w:pPr>
    <w:rPr>
      <w:rFonts w:ascii="Arial" w:eastAsia="Times New Roman" w:hAnsi="Arial" w:cs="Verdana"/>
      <w:b/>
      <w:kern w:val="0"/>
      <w:sz w:val="24"/>
      <w:szCs w:val="20"/>
      <w:lang w:eastAsia="en-US"/>
    </w:rPr>
  </w:style>
  <w:style w:type="paragraph" w:styleId="ac">
    <w:name w:val="Normal (Web)"/>
    <w:basedOn w:val="a"/>
    <w:unhideWhenUsed/>
    <w:rsid w:val="00085D28"/>
    <w:pPr>
      <w:widowControl/>
      <w:spacing w:before="100" w:beforeAutospacing="1" w:after="100" w:afterAutospacing="1"/>
      <w:ind w:firstLineChars="0" w:firstLine="0"/>
      <w:jc w:val="left"/>
    </w:pPr>
    <w:rPr>
      <w:rFonts w:ascii="宋体" w:hAnsi="宋体" w:cs="宋体"/>
      <w:kern w:val="0"/>
      <w:sz w:val="24"/>
      <w:szCs w:val="24"/>
    </w:rPr>
  </w:style>
  <w:style w:type="paragraph" w:styleId="ad">
    <w:name w:val="Body Text"/>
    <w:basedOn w:val="a"/>
    <w:link w:val="Char4"/>
    <w:rsid w:val="005B323E"/>
    <w:pPr>
      <w:ind w:firstLineChars="0" w:firstLine="0"/>
    </w:pPr>
    <w:rPr>
      <w:rFonts w:ascii="宋体" w:hAnsi="宋体"/>
      <w:color w:val="000000"/>
      <w:szCs w:val="12"/>
    </w:rPr>
  </w:style>
  <w:style w:type="character" w:customStyle="1" w:styleId="Char4">
    <w:name w:val="正文文本 Char"/>
    <w:basedOn w:val="a0"/>
    <w:link w:val="ad"/>
    <w:rsid w:val="005B323E"/>
    <w:rPr>
      <w:rFonts w:ascii="宋体" w:hAnsi="宋体"/>
      <w:color w:val="000000"/>
      <w:kern w:val="2"/>
      <w:sz w:val="21"/>
      <w:szCs w:val="12"/>
    </w:rPr>
  </w:style>
  <w:style w:type="paragraph" w:customStyle="1" w:styleId="21">
    <w:name w:val="样式2"/>
    <w:basedOn w:val="11"/>
    <w:link w:val="2Char0"/>
    <w:qFormat/>
    <w:rsid w:val="00C34B29"/>
    <w:pPr>
      <w:ind w:firstLineChars="200" w:firstLine="420"/>
    </w:pPr>
  </w:style>
  <w:style w:type="character" w:customStyle="1" w:styleId="2Char0">
    <w:name w:val="样式2 Char"/>
    <w:basedOn w:val="1Char0"/>
    <w:link w:val="21"/>
    <w:rsid w:val="00C34B29"/>
    <w:rPr>
      <w:kern w:val="2"/>
      <w:sz w:val="21"/>
      <w:szCs w:val="22"/>
    </w:rPr>
  </w:style>
  <w:style w:type="character" w:customStyle="1" w:styleId="apple-converted-space">
    <w:name w:val="apple-converted-space"/>
    <w:basedOn w:val="a0"/>
    <w:rsid w:val="00E74081"/>
  </w:style>
  <w:style w:type="paragraph" w:customStyle="1" w:styleId="Char1CharCharCharCharCharChar">
    <w:name w:val="Char1 Char Char Char Char Char Char"/>
    <w:basedOn w:val="a"/>
    <w:rsid w:val="00975B43"/>
    <w:pPr>
      <w:tabs>
        <w:tab w:val="left" w:pos="4665"/>
        <w:tab w:val="left" w:pos="8970"/>
      </w:tabs>
      <w:ind w:firstLineChars="0" w:firstLine="400"/>
    </w:pPr>
    <w:rPr>
      <w:rFonts w:ascii="Times New Roman" w:hAnsi="Times New Roman"/>
      <w:szCs w:val="24"/>
    </w:rPr>
  </w:style>
  <w:style w:type="paragraph" w:customStyle="1" w:styleId="Char5">
    <w:name w:val="Char"/>
    <w:basedOn w:val="a"/>
    <w:rsid w:val="0059559B"/>
    <w:pPr>
      <w:widowControl/>
      <w:spacing w:after="160" w:line="240" w:lineRule="exact"/>
      <w:ind w:firstLineChars="0" w:firstLine="0"/>
      <w:jc w:val="left"/>
    </w:pPr>
    <w:rPr>
      <w:rFonts w:ascii="Times New Roman" w:hAnsi="Times New Roman"/>
      <w:szCs w:val="24"/>
    </w:rPr>
  </w:style>
  <w:style w:type="character" w:customStyle="1" w:styleId="shorttext1">
    <w:name w:val="short_text1"/>
    <w:basedOn w:val="a0"/>
    <w:rsid w:val="00C165C2"/>
    <w:rPr>
      <w:sz w:val="29"/>
      <w:szCs w:val="29"/>
    </w:rPr>
  </w:style>
  <w:style w:type="paragraph" w:customStyle="1" w:styleId="CharCharCharCharCharChar">
    <w:name w:val="Char Char Char Char Char Char"/>
    <w:basedOn w:val="a"/>
    <w:rsid w:val="009C370F"/>
    <w:pPr>
      <w:widowControl/>
      <w:spacing w:after="160" w:line="240" w:lineRule="exact"/>
      <w:ind w:firstLineChars="0" w:firstLine="0"/>
      <w:jc w:val="left"/>
    </w:pPr>
    <w:rPr>
      <w:rFonts w:ascii="Times New Roman" w:hAnsi="Times New Roman"/>
      <w:szCs w:val="24"/>
    </w:rPr>
  </w:style>
  <w:style w:type="paragraph" w:styleId="22">
    <w:name w:val="Body Text Indent 2"/>
    <w:basedOn w:val="a"/>
    <w:link w:val="2Char1"/>
    <w:uiPriority w:val="99"/>
    <w:semiHidden/>
    <w:unhideWhenUsed/>
    <w:rsid w:val="00C91AD9"/>
    <w:pPr>
      <w:spacing w:after="120" w:line="480" w:lineRule="auto"/>
      <w:ind w:leftChars="200" w:left="420"/>
    </w:pPr>
  </w:style>
  <w:style w:type="character" w:customStyle="1" w:styleId="2Char1">
    <w:name w:val="正文文本缩进 2 Char"/>
    <w:basedOn w:val="a0"/>
    <w:link w:val="22"/>
    <w:uiPriority w:val="99"/>
    <w:semiHidden/>
    <w:rsid w:val="00C91AD9"/>
    <w:rPr>
      <w:kern w:val="2"/>
      <w:sz w:val="21"/>
      <w:szCs w:val="22"/>
    </w:rPr>
  </w:style>
  <w:style w:type="paragraph" w:customStyle="1" w:styleId="21015">
    <w:name w:val="样式 标题 2 + 宋体 10 磅 蓝色 图案: 15% (自动设置 前景 白色 背景)"/>
    <w:basedOn w:val="2"/>
    <w:rsid w:val="001F0EFC"/>
    <w:pPr>
      <w:tabs>
        <w:tab w:val="left" w:pos="992"/>
      </w:tabs>
      <w:adjustRightInd w:val="0"/>
      <w:snapToGrid w:val="0"/>
      <w:spacing w:before="120" w:after="120" w:line="400" w:lineRule="atLeast"/>
      <w:ind w:left="1260" w:firstLineChars="0" w:firstLine="0"/>
    </w:pPr>
    <w:rPr>
      <w:rFonts w:ascii="宋体" w:hAnsi="宋体"/>
      <w:color w:val="0000FF"/>
      <w:sz w:val="20"/>
      <w:shd w:val="pct10" w:color="auto" w:fill="FFFFFF"/>
    </w:rPr>
  </w:style>
  <w:style w:type="paragraph" w:customStyle="1" w:styleId="Char10">
    <w:name w:val="Char1"/>
    <w:basedOn w:val="a"/>
    <w:rsid w:val="00482AE0"/>
    <w:pPr>
      <w:widowControl/>
      <w:spacing w:after="160" w:line="240" w:lineRule="exact"/>
      <w:ind w:firstLineChars="0" w:firstLine="0"/>
      <w:jc w:val="left"/>
    </w:pPr>
    <w:rPr>
      <w:rFonts w:ascii="Times New Roman" w:hAnsi="Times New Roman"/>
      <w:szCs w:val="24"/>
    </w:rPr>
  </w:style>
  <w:style w:type="paragraph" w:customStyle="1" w:styleId="Style11">
    <w:name w:val="_Style 11"/>
    <w:basedOn w:val="a"/>
    <w:rsid w:val="00EC50EA"/>
    <w:pPr>
      <w:widowControl/>
      <w:spacing w:after="160" w:line="240" w:lineRule="exact"/>
      <w:ind w:firstLineChars="0" w:firstLine="0"/>
      <w:jc w:val="left"/>
    </w:pPr>
    <w:rPr>
      <w:rFonts w:ascii="Times New Roman" w:hAnsi="Times New Roman"/>
      <w:szCs w:val="24"/>
    </w:rPr>
  </w:style>
  <w:style w:type="paragraph" w:customStyle="1" w:styleId="ae">
    <w:name w:val="字元"/>
    <w:basedOn w:val="a"/>
    <w:rsid w:val="00667069"/>
    <w:pPr>
      <w:widowControl/>
      <w:spacing w:after="160" w:line="240" w:lineRule="exact"/>
      <w:ind w:firstLineChars="0" w:firstLine="0"/>
      <w:jc w:val="left"/>
    </w:pPr>
    <w:rPr>
      <w:rFonts w:ascii="Times New Roman" w:hAnsi="Times New Roman"/>
      <w:szCs w:val="24"/>
    </w:rPr>
  </w:style>
  <w:style w:type="paragraph" w:styleId="af">
    <w:name w:val="Plain Text"/>
    <w:basedOn w:val="a"/>
    <w:link w:val="Char6"/>
    <w:rsid w:val="001B3D0C"/>
    <w:pPr>
      <w:ind w:firstLineChars="0" w:firstLine="0"/>
    </w:pPr>
    <w:rPr>
      <w:rFonts w:ascii="宋体" w:hAnsi="Courier New" w:cs="Courier New"/>
      <w:szCs w:val="21"/>
    </w:rPr>
  </w:style>
  <w:style w:type="character" w:customStyle="1" w:styleId="Char6">
    <w:name w:val="纯文本 Char"/>
    <w:basedOn w:val="a0"/>
    <w:link w:val="af"/>
    <w:rsid w:val="001B3D0C"/>
    <w:rPr>
      <w:rFonts w:ascii="宋体" w:hAnsi="Courier New" w:cs="Courier New"/>
      <w:kern w:val="2"/>
      <w:sz w:val="21"/>
      <w:szCs w:val="21"/>
    </w:rPr>
  </w:style>
  <w:style w:type="paragraph" w:customStyle="1" w:styleId="CharChar1CharCharCharCharCharChar">
    <w:name w:val="Char Char1 Char Char Char Char Char Char"/>
    <w:basedOn w:val="a"/>
    <w:rsid w:val="004D24CE"/>
    <w:pPr>
      <w:widowControl/>
      <w:spacing w:after="160" w:line="240" w:lineRule="exact"/>
      <w:ind w:firstLineChars="0" w:firstLine="0"/>
      <w:jc w:val="left"/>
    </w:pPr>
    <w:rPr>
      <w:rFonts w:ascii="Times New Roman" w:hAnsi="Times New Roman"/>
      <w:szCs w:val="20"/>
    </w:rPr>
  </w:style>
  <w:style w:type="paragraph" w:customStyle="1" w:styleId="Style5">
    <w:name w:val="_Style 5"/>
    <w:basedOn w:val="a"/>
    <w:rsid w:val="00A72C8B"/>
    <w:pPr>
      <w:widowControl/>
      <w:spacing w:after="160" w:line="240" w:lineRule="exact"/>
      <w:ind w:firstLineChars="0" w:firstLine="0"/>
      <w:jc w:val="left"/>
    </w:pPr>
    <w:rPr>
      <w:rFonts w:ascii="Times New Roman" w:hAnsi="Times New Roman"/>
      <w:szCs w:val="20"/>
    </w:rPr>
  </w:style>
  <w:style w:type="paragraph" w:customStyle="1" w:styleId="CharCharCharCharCharCharCharChar1Char">
    <w:name w:val="Char Char Char Char Char Char Char Char1 Char"/>
    <w:next w:val="11"/>
    <w:rsid w:val="00A23B49"/>
    <w:pPr>
      <w:shd w:val="clear" w:color="auto" w:fill="000080"/>
      <w:adjustRightInd w:val="0"/>
      <w:spacing w:line="360" w:lineRule="auto"/>
      <w:ind w:left="357"/>
      <w:outlineLvl w:val="3"/>
    </w:pPr>
    <w:rPr>
      <w:rFonts w:ascii="Tahoma" w:hAnsi="Tahoma"/>
      <w:b/>
      <w:sz w:val="24"/>
      <w:szCs w:val="24"/>
    </w:rPr>
  </w:style>
  <w:style w:type="paragraph" w:styleId="af0">
    <w:name w:val="Document Map"/>
    <w:basedOn w:val="a"/>
    <w:link w:val="Char7"/>
    <w:uiPriority w:val="99"/>
    <w:semiHidden/>
    <w:unhideWhenUsed/>
    <w:rsid w:val="00A23B49"/>
    <w:rPr>
      <w:rFonts w:ascii="宋体"/>
      <w:sz w:val="18"/>
      <w:szCs w:val="18"/>
    </w:rPr>
  </w:style>
  <w:style w:type="character" w:customStyle="1" w:styleId="Char7">
    <w:name w:val="文档结构图 Char"/>
    <w:basedOn w:val="a0"/>
    <w:link w:val="af0"/>
    <w:uiPriority w:val="99"/>
    <w:semiHidden/>
    <w:rsid w:val="00A23B49"/>
    <w:rPr>
      <w:rFonts w:ascii="宋体"/>
      <w:kern w:val="2"/>
      <w:sz w:val="18"/>
      <w:szCs w:val="18"/>
    </w:rPr>
  </w:style>
  <w:style w:type="paragraph" w:styleId="af1">
    <w:name w:val="Balloon Text"/>
    <w:basedOn w:val="a"/>
    <w:link w:val="Char8"/>
    <w:uiPriority w:val="99"/>
    <w:semiHidden/>
    <w:unhideWhenUsed/>
    <w:rsid w:val="00B8144A"/>
    <w:rPr>
      <w:sz w:val="18"/>
      <w:szCs w:val="18"/>
    </w:rPr>
  </w:style>
  <w:style w:type="character" w:customStyle="1" w:styleId="Char8">
    <w:name w:val="批注框文本 Char"/>
    <w:basedOn w:val="a0"/>
    <w:link w:val="af1"/>
    <w:uiPriority w:val="99"/>
    <w:semiHidden/>
    <w:rsid w:val="00B8144A"/>
    <w:rPr>
      <w:kern w:val="2"/>
      <w:sz w:val="18"/>
      <w:szCs w:val="18"/>
    </w:rPr>
  </w:style>
</w:styles>
</file>

<file path=word/webSettings.xml><?xml version="1.0" encoding="utf-8"?>
<w:webSettings xmlns:r="http://schemas.openxmlformats.org/officeDocument/2006/relationships" xmlns:w="http://schemas.openxmlformats.org/wordprocessingml/2006/main">
  <w:divs>
    <w:div w:id="31544994">
      <w:bodyDiv w:val="1"/>
      <w:marLeft w:val="0"/>
      <w:marRight w:val="0"/>
      <w:marTop w:val="0"/>
      <w:marBottom w:val="0"/>
      <w:divBdr>
        <w:top w:val="none" w:sz="0" w:space="0" w:color="auto"/>
        <w:left w:val="none" w:sz="0" w:space="0" w:color="auto"/>
        <w:bottom w:val="none" w:sz="0" w:space="0" w:color="auto"/>
        <w:right w:val="none" w:sz="0" w:space="0" w:color="auto"/>
      </w:divBdr>
    </w:div>
    <w:div w:id="127165214">
      <w:bodyDiv w:val="1"/>
      <w:marLeft w:val="0"/>
      <w:marRight w:val="0"/>
      <w:marTop w:val="0"/>
      <w:marBottom w:val="0"/>
      <w:divBdr>
        <w:top w:val="none" w:sz="0" w:space="0" w:color="auto"/>
        <w:left w:val="none" w:sz="0" w:space="0" w:color="auto"/>
        <w:bottom w:val="none" w:sz="0" w:space="0" w:color="auto"/>
        <w:right w:val="none" w:sz="0" w:space="0" w:color="auto"/>
      </w:divBdr>
      <w:divsChild>
        <w:div w:id="1031607007">
          <w:marLeft w:val="547"/>
          <w:marRight w:val="0"/>
          <w:marTop w:val="134"/>
          <w:marBottom w:val="0"/>
          <w:divBdr>
            <w:top w:val="none" w:sz="0" w:space="0" w:color="auto"/>
            <w:left w:val="none" w:sz="0" w:space="0" w:color="auto"/>
            <w:bottom w:val="none" w:sz="0" w:space="0" w:color="auto"/>
            <w:right w:val="none" w:sz="0" w:space="0" w:color="auto"/>
          </w:divBdr>
        </w:div>
      </w:divsChild>
    </w:div>
    <w:div w:id="276647439">
      <w:bodyDiv w:val="1"/>
      <w:marLeft w:val="0"/>
      <w:marRight w:val="0"/>
      <w:marTop w:val="0"/>
      <w:marBottom w:val="0"/>
      <w:divBdr>
        <w:top w:val="none" w:sz="0" w:space="0" w:color="auto"/>
        <w:left w:val="none" w:sz="0" w:space="0" w:color="auto"/>
        <w:bottom w:val="none" w:sz="0" w:space="0" w:color="auto"/>
        <w:right w:val="none" w:sz="0" w:space="0" w:color="auto"/>
      </w:divBdr>
      <w:divsChild>
        <w:div w:id="1659117674">
          <w:marLeft w:val="547"/>
          <w:marRight w:val="0"/>
          <w:marTop w:val="115"/>
          <w:marBottom w:val="0"/>
          <w:divBdr>
            <w:top w:val="none" w:sz="0" w:space="0" w:color="auto"/>
            <w:left w:val="none" w:sz="0" w:space="0" w:color="auto"/>
            <w:bottom w:val="none" w:sz="0" w:space="0" w:color="auto"/>
            <w:right w:val="none" w:sz="0" w:space="0" w:color="auto"/>
          </w:divBdr>
        </w:div>
      </w:divsChild>
    </w:div>
    <w:div w:id="281377034">
      <w:bodyDiv w:val="1"/>
      <w:marLeft w:val="0"/>
      <w:marRight w:val="0"/>
      <w:marTop w:val="0"/>
      <w:marBottom w:val="0"/>
      <w:divBdr>
        <w:top w:val="none" w:sz="0" w:space="0" w:color="auto"/>
        <w:left w:val="none" w:sz="0" w:space="0" w:color="auto"/>
        <w:bottom w:val="none" w:sz="0" w:space="0" w:color="auto"/>
        <w:right w:val="none" w:sz="0" w:space="0" w:color="auto"/>
      </w:divBdr>
    </w:div>
    <w:div w:id="297036069">
      <w:bodyDiv w:val="1"/>
      <w:marLeft w:val="0"/>
      <w:marRight w:val="0"/>
      <w:marTop w:val="0"/>
      <w:marBottom w:val="0"/>
      <w:divBdr>
        <w:top w:val="none" w:sz="0" w:space="0" w:color="auto"/>
        <w:left w:val="none" w:sz="0" w:space="0" w:color="auto"/>
        <w:bottom w:val="none" w:sz="0" w:space="0" w:color="auto"/>
        <w:right w:val="none" w:sz="0" w:space="0" w:color="auto"/>
      </w:divBdr>
    </w:div>
    <w:div w:id="314183753">
      <w:bodyDiv w:val="1"/>
      <w:marLeft w:val="0"/>
      <w:marRight w:val="0"/>
      <w:marTop w:val="0"/>
      <w:marBottom w:val="0"/>
      <w:divBdr>
        <w:top w:val="none" w:sz="0" w:space="0" w:color="auto"/>
        <w:left w:val="none" w:sz="0" w:space="0" w:color="auto"/>
        <w:bottom w:val="none" w:sz="0" w:space="0" w:color="auto"/>
        <w:right w:val="none" w:sz="0" w:space="0" w:color="auto"/>
      </w:divBdr>
      <w:divsChild>
        <w:div w:id="1289313337">
          <w:marLeft w:val="547"/>
          <w:marRight w:val="0"/>
          <w:marTop w:val="115"/>
          <w:marBottom w:val="0"/>
          <w:divBdr>
            <w:top w:val="none" w:sz="0" w:space="0" w:color="auto"/>
            <w:left w:val="none" w:sz="0" w:space="0" w:color="auto"/>
            <w:bottom w:val="none" w:sz="0" w:space="0" w:color="auto"/>
            <w:right w:val="none" w:sz="0" w:space="0" w:color="auto"/>
          </w:divBdr>
        </w:div>
      </w:divsChild>
    </w:div>
    <w:div w:id="340088049">
      <w:bodyDiv w:val="1"/>
      <w:marLeft w:val="0"/>
      <w:marRight w:val="0"/>
      <w:marTop w:val="0"/>
      <w:marBottom w:val="0"/>
      <w:divBdr>
        <w:top w:val="none" w:sz="0" w:space="0" w:color="auto"/>
        <w:left w:val="none" w:sz="0" w:space="0" w:color="auto"/>
        <w:bottom w:val="none" w:sz="0" w:space="0" w:color="auto"/>
        <w:right w:val="none" w:sz="0" w:space="0" w:color="auto"/>
      </w:divBdr>
      <w:divsChild>
        <w:div w:id="340359173">
          <w:marLeft w:val="0"/>
          <w:marRight w:val="0"/>
          <w:marTop w:val="0"/>
          <w:marBottom w:val="0"/>
          <w:divBdr>
            <w:top w:val="none" w:sz="0" w:space="0" w:color="auto"/>
            <w:left w:val="none" w:sz="0" w:space="0" w:color="auto"/>
            <w:bottom w:val="none" w:sz="0" w:space="0" w:color="auto"/>
            <w:right w:val="none" w:sz="0" w:space="0" w:color="auto"/>
          </w:divBdr>
        </w:div>
      </w:divsChild>
    </w:div>
    <w:div w:id="357511301">
      <w:bodyDiv w:val="1"/>
      <w:marLeft w:val="0"/>
      <w:marRight w:val="0"/>
      <w:marTop w:val="0"/>
      <w:marBottom w:val="0"/>
      <w:divBdr>
        <w:top w:val="none" w:sz="0" w:space="0" w:color="auto"/>
        <w:left w:val="none" w:sz="0" w:space="0" w:color="auto"/>
        <w:bottom w:val="none" w:sz="0" w:space="0" w:color="auto"/>
        <w:right w:val="none" w:sz="0" w:space="0" w:color="auto"/>
      </w:divBdr>
    </w:div>
    <w:div w:id="385573501">
      <w:bodyDiv w:val="1"/>
      <w:marLeft w:val="0"/>
      <w:marRight w:val="0"/>
      <w:marTop w:val="0"/>
      <w:marBottom w:val="0"/>
      <w:divBdr>
        <w:top w:val="none" w:sz="0" w:space="0" w:color="auto"/>
        <w:left w:val="none" w:sz="0" w:space="0" w:color="auto"/>
        <w:bottom w:val="none" w:sz="0" w:space="0" w:color="auto"/>
        <w:right w:val="none" w:sz="0" w:space="0" w:color="auto"/>
      </w:divBdr>
    </w:div>
    <w:div w:id="392896108">
      <w:bodyDiv w:val="1"/>
      <w:marLeft w:val="0"/>
      <w:marRight w:val="0"/>
      <w:marTop w:val="0"/>
      <w:marBottom w:val="0"/>
      <w:divBdr>
        <w:top w:val="none" w:sz="0" w:space="0" w:color="auto"/>
        <w:left w:val="none" w:sz="0" w:space="0" w:color="auto"/>
        <w:bottom w:val="none" w:sz="0" w:space="0" w:color="auto"/>
        <w:right w:val="none" w:sz="0" w:space="0" w:color="auto"/>
      </w:divBdr>
      <w:divsChild>
        <w:div w:id="1013265883">
          <w:marLeft w:val="547"/>
          <w:marRight w:val="0"/>
          <w:marTop w:val="134"/>
          <w:marBottom w:val="0"/>
          <w:divBdr>
            <w:top w:val="none" w:sz="0" w:space="0" w:color="auto"/>
            <w:left w:val="none" w:sz="0" w:space="0" w:color="auto"/>
            <w:bottom w:val="none" w:sz="0" w:space="0" w:color="auto"/>
            <w:right w:val="none" w:sz="0" w:space="0" w:color="auto"/>
          </w:divBdr>
        </w:div>
      </w:divsChild>
    </w:div>
    <w:div w:id="423573378">
      <w:bodyDiv w:val="1"/>
      <w:marLeft w:val="0"/>
      <w:marRight w:val="0"/>
      <w:marTop w:val="0"/>
      <w:marBottom w:val="0"/>
      <w:divBdr>
        <w:top w:val="none" w:sz="0" w:space="0" w:color="auto"/>
        <w:left w:val="none" w:sz="0" w:space="0" w:color="auto"/>
        <w:bottom w:val="none" w:sz="0" w:space="0" w:color="auto"/>
        <w:right w:val="none" w:sz="0" w:space="0" w:color="auto"/>
      </w:divBdr>
    </w:div>
    <w:div w:id="520320122">
      <w:bodyDiv w:val="1"/>
      <w:marLeft w:val="0"/>
      <w:marRight w:val="0"/>
      <w:marTop w:val="0"/>
      <w:marBottom w:val="0"/>
      <w:divBdr>
        <w:top w:val="none" w:sz="0" w:space="0" w:color="auto"/>
        <w:left w:val="none" w:sz="0" w:space="0" w:color="auto"/>
        <w:bottom w:val="none" w:sz="0" w:space="0" w:color="auto"/>
        <w:right w:val="none" w:sz="0" w:space="0" w:color="auto"/>
      </w:divBdr>
    </w:div>
    <w:div w:id="556623521">
      <w:bodyDiv w:val="1"/>
      <w:marLeft w:val="0"/>
      <w:marRight w:val="0"/>
      <w:marTop w:val="0"/>
      <w:marBottom w:val="0"/>
      <w:divBdr>
        <w:top w:val="none" w:sz="0" w:space="0" w:color="auto"/>
        <w:left w:val="none" w:sz="0" w:space="0" w:color="auto"/>
        <w:bottom w:val="none" w:sz="0" w:space="0" w:color="auto"/>
        <w:right w:val="none" w:sz="0" w:space="0" w:color="auto"/>
      </w:divBdr>
    </w:div>
    <w:div w:id="563491741">
      <w:bodyDiv w:val="1"/>
      <w:marLeft w:val="0"/>
      <w:marRight w:val="0"/>
      <w:marTop w:val="0"/>
      <w:marBottom w:val="0"/>
      <w:divBdr>
        <w:top w:val="none" w:sz="0" w:space="0" w:color="auto"/>
        <w:left w:val="none" w:sz="0" w:space="0" w:color="auto"/>
        <w:bottom w:val="none" w:sz="0" w:space="0" w:color="auto"/>
        <w:right w:val="none" w:sz="0" w:space="0" w:color="auto"/>
      </w:divBdr>
      <w:divsChild>
        <w:div w:id="493179000">
          <w:marLeft w:val="0"/>
          <w:marRight w:val="0"/>
          <w:marTop w:val="0"/>
          <w:marBottom w:val="0"/>
          <w:divBdr>
            <w:top w:val="none" w:sz="0" w:space="0" w:color="auto"/>
            <w:left w:val="none" w:sz="0" w:space="0" w:color="auto"/>
            <w:bottom w:val="none" w:sz="0" w:space="0" w:color="auto"/>
            <w:right w:val="none" w:sz="0" w:space="0" w:color="auto"/>
          </w:divBdr>
        </w:div>
      </w:divsChild>
    </w:div>
    <w:div w:id="656808850">
      <w:bodyDiv w:val="1"/>
      <w:marLeft w:val="0"/>
      <w:marRight w:val="0"/>
      <w:marTop w:val="0"/>
      <w:marBottom w:val="0"/>
      <w:divBdr>
        <w:top w:val="none" w:sz="0" w:space="0" w:color="auto"/>
        <w:left w:val="none" w:sz="0" w:space="0" w:color="auto"/>
        <w:bottom w:val="none" w:sz="0" w:space="0" w:color="auto"/>
        <w:right w:val="none" w:sz="0" w:space="0" w:color="auto"/>
      </w:divBdr>
    </w:div>
    <w:div w:id="669910690">
      <w:bodyDiv w:val="1"/>
      <w:marLeft w:val="0"/>
      <w:marRight w:val="0"/>
      <w:marTop w:val="0"/>
      <w:marBottom w:val="0"/>
      <w:divBdr>
        <w:top w:val="none" w:sz="0" w:space="0" w:color="auto"/>
        <w:left w:val="none" w:sz="0" w:space="0" w:color="auto"/>
        <w:bottom w:val="none" w:sz="0" w:space="0" w:color="auto"/>
        <w:right w:val="none" w:sz="0" w:space="0" w:color="auto"/>
      </w:divBdr>
      <w:divsChild>
        <w:div w:id="210382832">
          <w:marLeft w:val="547"/>
          <w:marRight w:val="0"/>
          <w:marTop w:val="115"/>
          <w:marBottom w:val="0"/>
          <w:divBdr>
            <w:top w:val="none" w:sz="0" w:space="0" w:color="auto"/>
            <w:left w:val="none" w:sz="0" w:space="0" w:color="auto"/>
            <w:bottom w:val="none" w:sz="0" w:space="0" w:color="auto"/>
            <w:right w:val="none" w:sz="0" w:space="0" w:color="auto"/>
          </w:divBdr>
        </w:div>
      </w:divsChild>
    </w:div>
    <w:div w:id="748580971">
      <w:bodyDiv w:val="1"/>
      <w:marLeft w:val="0"/>
      <w:marRight w:val="0"/>
      <w:marTop w:val="0"/>
      <w:marBottom w:val="0"/>
      <w:divBdr>
        <w:top w:val="none" w:sz="0" w:space="0" w:color="auto"/>
        <w:left w:val="none" w:sz="0" w:space="0" w:color="auto"/>
        <w:bottom w:val="none" w:sz="0" w:space="0" w:color="auto"/>
        <w:right w:val="none" w:sz="0" w:space="0" w:color="auto"/>
      </w:divBdr>
    </w:div>
    <w:div w:id="760493891">
      <w:bodyDiv w:val="1"/>
      <w:marLeft w:val="0"/>
      <w:marRight w:val="0"/>
      <w:marTop w:val="0"/>
      <w:marBottom w:val="0"/>
      <w:divBdr>
        <w:top w:val="none" w:sz="0" w:space="0" w:color="auto"/>
        <w:left w:val="none" w:sz="0" w:space="0" w:color="auto"/>
        <w:bottom w:val="none" w:sz="0" w:space="0" w:color="auto"/>
        <w:right w:val="none" w:sz="0" w:space="0" w:color="auto"/>
      </w:divBdr>
    </w:div>
    <w:div w:id="763577920">
      <w:bodyDiv w:val="1"/>
      <w:marLeft w:val="0"/>
      <w:marRight w:val="0"/>
      <w:marTop w:val="0"/>
      <w:marBottom w:val="0"/>
      <w:divBdr>
        <w:top w:val="none" w:sz="0" w:space="0" w:color="auto"/>
        <w:left w:val="none" w:sz="0" w:space="0" w:color="auto"/>
        <w:bottom w:val="none" w:sz="0" w:space="0" w:color="auto"/>
        <w:right w:val="none" w:sz="0" w:space="0" w:color="auto"/>
      </w:divBdr>
      <w:divsChild>
        <w:div w:id="1573276520">
          <w:marLeft w:val="547"/>
          <w:marRight w:val="0"/>
          <w:marTop w:val="134"/>
          <w:marBottom w:val="0"/>
          <w:divBdr>
            <w:top w:val="none" w:sz="0" w:space="0" w:color="auto"/>
            <w:left w:val="none" w:sz="0" w:space="0" w:color="auto"/>
            <w:bottom w:val="none" w:sz="0" w:space="0" w:color="auto"/>
            <w:right w:val="none" w:sz="0" w:space="0" w:color="auto"/>
          </w:divBdr>
        </w:div>
        <w:div w:id="1707292737">
          <w:marLeft w:val="547"/>
          <w:marRight w:val="0"/>
          <w:marTop w:val="115"/>
          <w:marBottom w:val="0"/>
          <w:divBdr>
            <w:top w:val="none" w:sz="0" w:space="0" w:color="auto"/>
            <w:left w:val="none" w:sz="0" w:space="0" w:color="auto"/>
            <w:bottom w:val="none" w:sz="0" w:space="0" w:color="auto"/>
            <w:right w:val="none" w:sz="0" w:space="0" w:color="auto"/>
          </w:divBdr>
        </w:div>
      </w:divsChild>
    </w:div>
    <w:div w:id="902641735">
      <w:bodyDiv w:val="1"/>
      <w:marLeft w:val="0"/>
      <w:marRight w:val="0"/>
      <w:marTop w:val="0"/>
      <w:marBottom w:val="0"/>
      <w:divBdr>
        <w:top w:val="none" w:sz="0" w:space="0" w:color="auto"/>
        <w:left w:val="none" w:sz="0" w:space="0" w:color="auto"/>
        <w:bottom w:val="none" w:sz="0" w:space="0" w:color="auto"/>
        <w:right w:val="none" w:sz="0" w:space="0" w:color="auto"/>
      </w:divBdr>
      <w:divsChild>
        <w:div w:id="31341891">
          <w:marLeft w:val="1282"/>
          <w:marRight w:val="0"/>
          <w:marTop w:val="115"/>
          <w:marBottom w:val="0"/>
          <w:divBdr>
            <w:top w:val="none" w:sz="0" w:space="0" w:color="auto"/>
            <w:left w:val="none" w:sz="0" w:space="0" w:color="auto"/>
            <w:bottom w:val="none" w:sz="0" w:space="0" w:color="auto"/>
            <w:right w:val="none" w:sz="0" w:space="0" w:color="auto"/>
          </w:divBdr>
        </w:div>
        <w:div w:id="371538319">
          <w:marLeft w:val="1282"/>
          <w:marRight w:val="0"/>
          <w:marTop w:val="115"/>
          <w:marBottom w:val="0"/>
          <w:divBdr>
            <w:top w:val="none" w:sz="0" w:space="0" w:color="auto"/>
            <w:left w:val="none" w:sz="0" w:space="0" w:color="auto"/>
            <w:bottom w:val="none" w:sz="0" w:space="0" w:color="auto"/>
            <w:right w:val="none" w:sz="0" w:space="0" w:color="auto"/>
          </w:divBdr>
        </w:div>
        <w:div w:id="416441698">
          <w:marLeft w:val="1282"/>
          <w:marRight w:val="0"/>
          <w:marTop w:val="115"/>
          <w:marBottom w:val="0"/>
          <w:divBdr>
            <w:top w:val="none" w:sz="0" w:space="0" w:color="auto"/>
            <w:left w:val="none" w:sz="0" w:space="0" w:color="auto"/>
            <w:bottom w:val="none" w:sz="0" w:space="0" w:color="auto"/>
            <w:right w:val="none" w:sz="0" w:space="0" w:color="auto"/>
          </w:divBdr>
        </w:div>
        <w:div w:id="694622848">
          <w:marLeft w:val="1282"/>
          <w:marRight w:val="0"/>
          <w:marTop w:val="115"/>
          <w:marBottom w:val="0"/>
          <w:divBdr>
            <w:top w:val="none" w:sz="0" w:space="0" w:color="auto"/>
            <w:left w:val="none" w:sz="0" w:space="0" w:color="auto"/>
            <w:bottom w:val="none" w:sz="0" w:space="0" w:color="auto"/>
            <w:right w:val="none" w:sz="0" w:space="0" w:color="auto"/>
          </w:divBdr>
        </w:div>
        <w:div w:id="929697822">
          <w:marLeft w:val="1282"/>
          <w:marRight w:val="0"/>
          <w:marTop w:val="134"/>
          <w:marBottom w:val="0"/>
          <w:divBdr>
            <w:top w:val="none" w:sz="0" w:space="0" w:color="auto"/>
            <w:left w:val="none" w:sz="0" w:space="0" w:color="auto"/>
            <w:bottom w:val="none" w:sz="0" w:space="0" w:color="auto"/>
            <w:right w:val="none" w:sz="0" w:space="0" w:color="auto"/>
          </w:divBdr>
        </w:div>
        <w:div w:id="1128009078">
          <w:marLeft w:val="1282"/>
          <w:marRight w:val="0"/>
          <w:marTop w:val="115"/>
          <w:marBottom w:val="0"/>
          <w:divBdr>
            <w:top w:val="none" w:sz="0" w:space="0" w:color="auto"/>
            <w:left w:val="none" w:sz="0" w:space="0" w:color="auto"/>
            <w:bottom w:val="none" w:sz="0" w:space="0" w:color="auto"/>
            <w:right w:val="none" w:sz="0" w:space="0" w:color="auto"/>
          </w:divBdr>
        </w:div>
        <w:div w:id="1241138393">
          <w:marLeft w:val="1282"/>
          <w:marRight w:val="0"/>
          <w:marTop w:val="115"/>
          <w:marBottom w:val="0"/>
          <w:divBdr>
            <w:top w:val="none" w:sz="0" w:space="0" w:color="auto"/>
            <w:left w:val="none" w:sz="0" w:space="0" w:color="auto"/>
            <w:bottom w:val="none" w:sz="0" w:space="0" w:color="auto"/>
            <w:right w:val="none" w:sz="0" w:space="0" w:color="auto"/>
          </w:divBdr>
        </w:div>
        <w:div w:id="1399010208">
          <w:marLeft w:val="1282"/>
          <w:marRight w:val="0"/>
          <w:marTop w:val="115"/>
          <w:marBottom w:val="0"/>
          <w:divBdr>
            <w:top w:val="none" w:sz="0" w:space="0" w:color="auto"/>
            <w:left w:val="none" w:sz="0" w:space="0" w:color="auto"/>
            <w:bottom w:val="none" w:sz="0" w:space="0" w:color="auto"/>
            <w:right w:val="none" w:sz="0" w:space="0" w:color="auto"/>
          </w:divBdr>
        </w:div>
        <w:div w:id="2039815561">
          <w:marLeft w:val="1282"/>
          <w:marRight w:val="0"/>
          <w:marTop w:val="115"/>
          <w:marBottom w:val="0"/>
          <w:divBdr>
            <w:top w:val="none" w:sz="0" w:space="0" w:color="auto"/>
            <w:left w:val="none" w:sz="0" w:space="0" w:color="auto"/>
            <w:bottom w:val="none" w:sz="0" w:space="0" w:color="auto"/>
            <w:right w:val="none" w:sz="0" w:space="0" w:color="auto"/>
          </w:divBdr>
        </w:div>
      </w:divsChild>
    </w:div>
    <w:div w:id="939606706">
      <w:bodyDiv w:val="1"/>
      <w:marLeft w:val="0"/>
      <w:marRight w:val="0"/>
      <w:marTop w:val="0"/>
      <w:marBottom w:val="0"/>
      <w:divBdr>
        <w:top w:val="none" w:sz="0" w:space="0" w:color="auto"/>
        <w:left w:val="none" w:sz="0" w:space="0" w:color="auto"/>
        <w:bottom w:val="none" w:sz="0" w:space="0" w:color="auto"/>
        <w:right w:val="none" w:sz="0" w:space="0" w:color="auto"/>
      </w:divBdr>
      <w:divsChild>
        <w:div w:id="328675179">
          <w:marLeft w:val="0"/>
          <w:marRight w:val="0"/>
          <w:marTop w:val="0"/>
          <w:marBottom w:val="0"/>
          <w:divBdr>
            <w:top w:val="none" w:sz="0" w:space="0" w:color="auto"/>
            <w:left w:val="none" w:sz="0" w:space="0" w:color="auto"/>
            <w:bottom w:val="none" w:sz="0" w:space="0" w:color="auto"/>
            <w:right w:val="none" w:sz="0" w:space="0" w:color="auto"/>
          </w:divBdr>
        </w:div>
      </w:divsChild>
    </w:div>
    <w:div w:id="979074440">
      <w:bodyDiv w:val="1"/>
      <w:marLeft w:val="0"/>
      <w:marRight w:val="0"/>
      <w:marTop w:val="0"/>
      <w:marBottom w:val="0"/>
      <w:divBdr>
        <w:top w:val="none" w:sz="0" w:space="0" w:color="auto"/>
        <w:left w:val="none" w:sz="0" w:space="0" w:color="auto"/>
        <w:bottom w:val="none" w:sz="0" w:space="0" w:color="auto"/>
        <w:right w:val="none" w:sz="0" w:space="0" w:color="auto"/>
      </w:divBdr>
    </w:div>
    <w:div w:id="993879531">
      <w:bodyDiv w:val="1"/>
      <w:marLeft w:val="0"/>
      <w:marRight w:val="0"/>
      <w:marTop w:val="0"/>
      <w:marBottom w:val="0"/>
      <w:divBdr>
        <w:top w:val="none" w:sz="0" w:space="0" w:color="auto"/>
        <w:left w:val="none" w:sz="0" w:space="0" w:color="auto"/>
        <w:bottom w:val="none" w:sz="0" w:space="0" w:color="auto"/>
        <w:right w:val="none" w:sz="0" w:space="0" w:color="auto"/>
      </w:divBdr>
    </w:div>
    <w:div w:id="1083336316">
      <w:bodyDiv w:val="1"/>
      <w:marLeft w:val="0"/>
      <w:marRight w:val="0"/>
      <w:marTop w:val="0"/>
      <w:marBottom w:val="0"/>
      <w:divBdr>
        <w:top w:val="none" w:sz="0" w:space="0" w:color="auto"/>
        <w:left w:val="none" w:sz="0" w:space="0" w:color="auto"/>
        <w:bottom w:val="none" w:sz="0" w:space="0" w:color="auto"/>
        <w:right w:val="none" w:sz="0" w:space="0" w:color="auto"/>
      </w:divBdr>
    </w:div>
    <w:div w:id="1101409401">
      <w:bodyDiv w:val="1"/>
      <w:marLeft w:val="0"/>
      <w:marRight w:val="0"/>
      <w:marTop w:val="0"/>
      <w:marBottom w:val="0"/>
      <w:divBdr>
        <w:top w:val="none" w:sz="0" w:space="0" w:color="auto"/>
        <w:left w:val="none" w:sz="0" w:space="0" w:color="auto"/>
        <w:bottom w:val="none" w:sz="0" w:space="0" w:color="auto"/>
        <w:right w:val="none" w:sz="0" w:space="0" w:color="auto"/>
      </w:divBdr>
    </w:div>
    <w:div w:id="1113943094">
      <w:bodyDiv w:val="1"/>
      <w:marLeft w:val="0"/>
      <w:marRight w:val="0"/>
      <w:marTop w:val="0"/>
      <w:marBottom w:val="0"/>
      <w:divBdr>
        <w:top w:val="none" w:sz="0" w:space="0" w:color="auto"/>
        <w:left w:val="none" w:sz="0" w:space="0" w:color="auto"/>
        <w:bottom w:val="none" w:sz="0" w:space="0" w:color="auto"/>
        <w:right w:val="none" w:sz="0" w:space="0" w:color="auto"/>
      </w:divBdr>
      <w:divsChild>
        <w:div w:id="1700398956">
          <w:marLeft w:val="547"/>
          <w:marRight w:val="0"/>
          <w:marTop w:val="134"/>
          <w:marBottom w:val="0"/>
          <w:divBdr>
            <w:top w:val="none" w:sz="0" w:space="0" w:color="auto"/>
            <w:left w:val="none" w:sz="0" w:space="0" w:color="auto"/>
            <w:bottom w:val="none" w:sz="0" w:space="0" w:color="auto"/>
            <w:right w:val="none" w:sz="0" w:space="0" w:color="auto"/>
          </w:divBdr>
        </w:div>
      </w:divsChild>
    </w:div>
    <w:div w:id="1125544985">
      <w:bodyDiv w:val="1"/>
      <w:marLeft w:val="0"/>
      <w:marRight w:val="0"/>
      <w:marTop w:val="0"/>
      <w:marBottom w:val="0"/>
      <w:divBdr>
        <w:top w:val="none" w:sz="0" w:space="0" w:color="auto"/>
        <w:left w:val="none" w:sz="0" w:space="0" w:color="auto"/>
        <w:bottom w:val="none" w:sz="0" w:space="0" w:color="auto"/>
        <w:right w:val="none" w:sz="0" w:space="0" w:color="auto"/>
      </w:divBdr>
    </w:div>
    <w:div w:id="1134560553">
      <w:bodyDiv w:val="1"/>
      <w:marLeft w:val="0"/>
      <w:marRight w:val="0"/>
      <w:marTop w:val="0"/>
      <w:marBottom w:val="0"/>
      <w:divBdr>
        <w:top w:val="none" w:sz="0" w:space="0" w:color="auto"/>
        <w:left w:val="none" w:sz="0" w:space="0" w:color="auto"/>
        <w:bottom w:val="none" w:sz="0" w:space="0" w:color="auto"/>
        <w:right w:val="none" w:sz="0" w:space="0" w:color="auto"/>
      </w:divBdr>
      <w:divsChild>
        <w:div w:id="115370009">
          <w:marLeft w:val="547"/>
          <w:marRight w:val="0"/>
          <w:marTop w:val="134"/>
          <w:marBottom w:val="0"/>
          <w:divBdr>
            <w:top w:val="none" w:sz="0" w:space="0" w:color="auto"/>
            <w:left w:val="none" w:sz="0" w:space="0" w:color="auto"/>
            <w:bottom w:val="none" w:sz="0" w:space="0" w:color="auto"/>
            <w:right w:val="none" w:sz="0" w:space="0" w:color="auto"/>
          </w:divBdr>
        </w:div>
        <w:div w:id="449016220">
          <w:marLeft w:val="547"/>
          <w:marRight w:val="0"/>
          <w:marTop w:val="173"/>
          <w:marBottom w:val="0"/>
          <w:divBdr>
            <w:top w:val="none" w:sz="0" w:space="0" w:color="auto"/>
            <w:left w:val="none" w:sz="0" w:space="0" w:color="auto"/>
            <w:bottom w:val="none" w:sz="0" w:space="0" w:color="auto"/>
            <w:right w:val="none" w:sz="0" w:space="0" w:color="auto"/>
          </w:divBdr>
        </w:div>
        <w:div w:id="584924516">
          <w:marLeft w:val="547"/>
          <w:marRight w:val="0"/>
          <w:marTop w:val="134"/>
          <w:marBottom w:val="0"/>
          <w:divBdr>
            <w:top w:val="none" w:sz="0" w:space="0" w:color="auto"/>
            <w:left w:val="none" w:sz="0" w:space="0" w:color="auto"/>
            <w:bottom w:val="none" w:sz="0" w:space="0" w:color="auto"/>
            <w:right w:val="none" w:sz="0" w:space="0" w:color="auto"/>
          </w:divBdr>
        </w:div>
      </w:divsChild>
    </w:div>
    <w:div w:id="1182235843">
      <w:bodyDiv w:val="1"/>
      <w:marLeft w:val="0"/>
      <w:marRight w:val="0"/>
      <w:marTop w:val="0"/>
      <w:marBottom w:val="0"/>
      <w:divBdr>
        <w:top w:val="none" w:sz="0" w:space="0" w:color="auto"/>
        <w:left w:val="none" w:sz="0" w:space="0" w:color="auto"/>
        <w:bottom w:val="none" w:sz="0" w:space="0" w:color="auto"/>
        <w:right w:val="none" w:sz="0" w:space="0" w:color="auto"/>
      </w:divBdr>
    </w:div>
    <w:div w:id="1242526670">
      <w:bodyDiv w:val="1"/>
      <w:marLeft w:val="0"/>
      <w:marRight w:val="0"/>
      <w:marTop w:val="0"/>
      <w:marBottom w:val="0"/>
      <w:divBdr>
        <w:top w:val="none" w:sz="0" w:space="0" w:color="auto"/>
        <w:left w:val="none" w:sz="0" w:space="0" w:color="auto"/>
        <w:bottom w:val="none" w:sz="0" w:space="0" w:color="auto"/>
        <w:right w:val="none" w:sz="0" w:space="0" w:color="auto"/>
      </w:divBdr>
    </w:div>
    <w:div w:id="1286034673">
      <w:bodyDiv w:val="1"/>
      <w:marLeft w:val="0"/>
      <w:marRight w:val="0"/>
      <w:marTop w:val="0"/>
      <w:marBottom w:val="0"/>
      <w:divBdr>
        <w:top w:val="none" w:sz="0" w:space="0" w:color="auto"/>
        <w:left w:val="none" w:sz="0" w:space="0" w:color="auto"/>
        <w:bottom w:val="none" w:sz="0" w:space="0" w:color="auto"/>
        <w:right w:val="none" w:sz="0" w:space="0" w:color="auto"/>
      </w:divBdr>
    </w:div>
    <w:div w:id="1287925652">
      <w:bodyDiv w:val="1"/>
      <w:marLeft w:val="0"/>
      <w:marRight w:val="0"/>
      <w:marTop w:val="0"/>
      <w:marBottom w:val="0"/>
      <w:divBdr>
        <w:top w:val="none" w:sz="0" w:space="0" w:color="auto"/>
        <w:left w:val="none" w:sz="0" w:space="0" w:color="auto"/>
        <w:bottom w:val="none" w:sz="0" w:space="0" w:color="auto"/>
        <w:right w:val="none" w:sz="0" w:space="0" w:color="auto"/>
      </w:divBdr>
    </w:div>
    <w:div w:id="1301765958">
      <w:bodyDiv w:val="1"/>
      <w:marLeft w:val="0"/>
      <w:marRight w:val="0"/>
      <w:marTop w:val="0"/>
      <w:marBottom w:val="0"/>
      <w:divBdr>
        <w:top w:val="none" w:sz="0" w:space="0" w:color="auto"/>
        <w:left w:val="none" w:sz="0" w:space="0" w:color="auto"/>
        <w:bottom w:val="none" w:sz="0" w:space="0" w:color="auto"/>
        <w:right w:val="none" w:sz="0" w:space="0" w:color="auto"/>
      </w:divBdr>
    </w:div>
    <w:div w:id="1313824788">
      <w:bodyDiv w:val="1"/>
      <w:marLeft w:val="0"/>
      <w:marRight w:val="0"/>
      <w:marTop w:val="0"/>
      <w:marBottom w:val="0"/>
      <w:divBdr>
        <w:top w:val="none" w:sz="0" w:space="0" w:color="auto"/>
        <w:left w:val="none" w:sz="0" w:space="0" w:color="auto"/>
        <w:bottom w:val="none" w:sz="0" w:space="0" w:color="auto"/>
        <w:right w:val="none" w:sz="0" w:space="0" w:color="auto"/>
      </w:divBdr>
    </w:div>
    <w:div w:id="1346900239">
      <w:bodyDiv w:val="1"/>
      <w:marLeft w:val="0"/>
      <w:marRight w:val="0"/>
      <w:marTop w:val="0"/>
      <w:marBottom w:val="0"/>
      <w:divBdr>
        <w:top w:val="none" w:sz="0" w:space="0" w:color="auto"/>
        <w:left w:val="none" w:sz="0" w:space="0" w:color="auto"/>
        <w:bottom w:val="none" w:sz="0" w:space="0" w:color="auto"/>
        <w:right w:val="none" w:sz="0" w:space="0" w:color="auto"/>
      </w:divBdr>
    </w:div>
    <w:div w:id="1457334347">
      <w:bodyDiv w:val="1"/>
      <w:marLeft w:val="0"/>
      <w:marRight w:val="0"/>
      <w:marTop w:val="0"/>
      <w:marBottom w:val="0"/>
      <w:divBdr>
        <w:top w:val="none" w:sz="0" w:space="0" w:color="auto"/>
        <w:left w:val="none" w:sz="0" w:space="0" w:color="auto"/>
        <w:bottom w:val="none" w:sz="0" w:space="0" w:color="auto"/>
        <w:right w:val="none" w:sz="0" w:space="0" w:color="auto"/>
      </w:divBdr>
    </w:div>
    <w:div w:id="1474325608">
      <w:bodyDiv w:val="1"/>
      <w:marLeft w:val="0"/>
      <w:marRight w:val="0"/>
      <w:marTop w:val="0"/>
      <w:marBottom w:val="0"/>
      <w:divBdr>
        <w:top w:val="none" w:sz="0" w:space="0" w:color="auto"/>
        <w:left w:val="none" w:sz="0" w:space="0" w:color="auto"/>
        <w:bottom w:val="none" w:sz="0" w:space="0" w:color="auto"/>
        <w:right w:val="none" w:sz="0" w:space="0" w:color="auto"/>
      </w:divBdr>
    </w:div>
    <w:div w:id="1549218517">
      <w:bodyDiv w:val="1"/>
      <w:marLeft w:val="0"/>
      <w:marRight w:val="0"/>
      <w:marTop w:val="0"/>
      <w:marBottom w:val="0"/>
      <w:divBdr>
        <w:top w:val="none" w:sz="0" w:space="0" w:color="auto"/>
        <w:left w:val="none" w:sz="0" w:space="0" w:color="auto"/>
        <w:bottom w:val="none" w:sz="0" w:space="0" w:color="auto"/>
        <w:right w:val="none" w:sz="0" w:space="0" w:color="auto"/>
      </w:divBdr>
    </w:div>
    <w:div w:id="1602563791">
      <w:bodyDiv w:val="1"/>
      <w:marLeft w:val="0"/>
      <w:marRight w:val="0"/>
      <w:marTop w:val="0"/>
      <w:marBottom w:val="0"/>
      <w:divBdr>
        <w:top w:val="none" w:sz="0" w:space="0" w:color="auto"/>
        <w:left w:val="none" w:sz="0" w:space="0" w:color="auto"/>
        <w:bottom w:val="none" w:sz="0" w:space="0" w:color="auto"/>
        <w:right w:val="none" w:sz="0" w:space="0" w:color="auto"/>
      </w:divBdr>
    </w:div>
    <w:div w:id="1633245074">
      <w:bodyDiv w:val="1"/>
      <w:marLeft w:val="0"/>
      <w:marRight w:val="0"/>
      <w:marTop w:val="0"/>
      <w:marBottom w:val="0"/>
      <w:divBdr>
        <w:top w:val="none" w:sz="0" w:space="0" w:color="auto"/>
        <w:left w:val="none" w:sz="0" w:space="0" w:color="auto"/>
        <w:bottom w:val="none" w:sz="0" w:space="0" w:color="auto"/>
        <w:right w:val="none" w:sz="0" w:space="0" w:color="auto"/>
      </w:divBdr>
    </w:div>
    <w:div w:id="1641421701">
      <w:bodyDiv w:val="1"/>
      <w:marLeft w:val="0"/>
      <w:marRight w:val="0"/>
      <w:marTop w:val="0"/>
      <w:marBottom w:val="0"/>
      <w:divBdr>
        <w:top w:val="none" w:sz="0" w:space="0" w:color="auto"/>
        <w:left w:val="none" w:sz="0" w:space="0" w:color="auto"/>
        <w:bottom w:val="none" w:sz="0" w:space="0" w:color="auto"/>
        <w:right w:val="none" w:sz="0" w:space="0" w:color="auto"/>
      </w:divBdr>
    </w:div>
    <w:div w:id="1659728697">
      <w:bodyDiv w:val="1"/>
      <w:marLeft w:val="0"/>
      <w:marRight w:val="0"/>
      <w:marTop w:val="0"/>
      <w:marBottom w:val="0"/>
      <w:divBdr>
        <w:top w:val="none" w:sz="0" w:space="0" w:color="auto"/>
        <w:left w:val="none" w:sz="0" w:space="0" w:color="auto"/>
        <w:bottom w:val="none" w:sz="0" w:space="0" w:color="auto"/>
        <w:right w:val="none" w:sz="0" w:space="0" w:color="auto"/>
      </w:divBdr>
      <w:divsChild>
        <w:div w:id="709769950">
          <w:marLeft w:val="547"/>
          <w:marRight w:val="0"/>
          <w:marTop w:val="115"/>
          <w:marBottom w:val="0"/>
          <w:divBdr>
            <w:top w:val="none" w:sz="0" w:space="0" w:color="auto"/>
            <w:left w:val="none" w:sz="0" w:space="0" w:color="auto"/>
            <w:bottom w:val="none" w:sz="0" w:space="0" w:color="auto"/>
            <w:right w:val="none" w:sz="0" w:space="0" w:color="auto"/>
          </w:divBdr>
        </w:div>
      </w:divsChild>
    </w:div>
    <w:div w:id="1666785764">
      <w:bodyDiv w:val="1"/>
      <w:marLeft w:val="0"/>
      <w:marRight w:val="0"/>
      <w:marTop w:val="0"/>
      <w:marBottom w:val="0"/>
      <w:divBdr>
        <w:top w:val="none" w:sz="0" w:space="0" w:color="auto"/>
        <w:left w:val="none" w:sz="0" w:space="0" w:color="auto"/>
        <w:bottom w:val="none" w:sz="0" w:space="0" w:color="auto"/>
        <w:right w:val="none" w:sz="0" w:space="0" w:color="auto"/>
      </w:divBdr>
    </w:div>
    <w:div w:id="1700278400">
      <w:bodyDiv w:val="1"/>
      <w:marLeft w:val="0"/>
      <w:marRight w:val="0"/>
      <w:marTop w:val="0"/>
      <w:marBottom w:val="0"/>
      <w:divBdr>
        <w:top w:val="none" w:sz="0" w:space="0" w:color="auto"/>
        <w:left w:val="none" w:sz="0" w:space="0" w:color="auto"/>
        <w:bottom w:val="none" w:sz="0" w:space="0" w:color="auto"/>
        <w:right w:val="none" w:sz="0" w:space="0" w:color="auto"/>
      </w:divBdr>
    </w:div>
    <w:div w:id="1739739734">
      <w:bodyDiv w:val="1"/>
      <w:marLeft w:val="0"/>
      <w:marRight w:val="0"/>
      <w:marTop w:val="0"/>
      <w:marBottom w:val="0"/>
      <w:divBdr>
        <w:top w:val="none" w:sz="0" w:space="0" w:color="auto"/>
        <w:left w:val="none" w:sz="0" w:space="0" w:color="auto"/>
        <w:bottom w:val="none" w:sz="0" w:space="0" w:color="auto"/>
        <w:right w:val="none" w:sz="0" w:space="0" w:color="auto"/>
      </w:divBdr>
      <w:divsChild>
        <w:div w:id="243806558">
          <w:marLeft w:val="547"/>
          <w:marRight w:val="0"/>
          <w:marTop w:val="134"/>
          <w:marBottom w:val="0"/>
          <w:divBdr>
            <w:top w:val="none" w:sz="0" w:space="0" w:color="auto"/>
            <w:left w:val="none" w:sz="0" w:space="0" w:color="auto"/>
            <w:bottom w:val="none" w:sz="0" w:space="0" w:color="auto"/>
            <w:right w:val="none" w:sz="0" w:space="0" w:color="auto"/>
          </w:divBdr>
        </w:div>
      </w:divsChild>
    </w:div>
    <w:div w:id="1776704403">
      <w:bodyDiv w:val="1"/>
      <w:marLeft w:val="0"/>
      <w:marRight w:val="0"/>
      <w:marTop w:val="0"/>
      <w:marBottom w:val="0"/>
      <w:divBdr>
        <w:top w:val="none" w:sz="0" w:space="0" w:color="auto"/>
        <w:left w:val="none" w:sz="0" w:space="0" w:color="auto"/>
        <w:bottom w:val="none" w:sz="0" w:space="0" w:color="auto"/>
        <w:right w:val="none" w:sz="0" w:space="0" w:color="auto"/>
      </w:divBdr>
    </w:div>
    <w:div w:id="1791430857">
      <w:bodyDiv w:val="1"/>
      <w:marLeft w:val="0"/>
      <w:marRight w:val="0"/>
      <w:marTop w:val="0"/>
      <w:marBottom w:val="0"/>
      <w:divBdr>
        <w:top w:val="none" w:sz="0" w:space="0" w:color="auto"/>
        <w:left w:val="none" w:sz="0" w:space="0" w:color="auto"/>
        <w:bottom w:val="none" w:sz="0" w:space="0" w:color="auto"/>
        <w:right w:val="none" w:sz="0" w:space="0" w:color="auto"/>
      </w:divBdr>
    </w:div>
    <w:div w:id="1796754381">
      <w:bodyDiv w:val="1"/>
      <w:marLeft w:val="0"/>
      <w:marRight w:val="0"/>
      <w:marTop w:val="0"/>
      <w:marBottom w:val="0"/>
      <w:divBdr>
        <w:top w:val="none" w:sz="0" w:space="0" w:color="auto"/>
        <w:left w:val="none" w:sz="0" w:space="0" w:color="auto"/>
        <w:bottom w:val="none" w:sz="0" w:space="0" w:color="auto"/>
        <w:right w:val="none" w:sz="0" w:space="0" w:color="auto"/>
      </w:divBdr>
      <w:divsChild>
        <w:div w:id="153110863">
          <w:marLeft w:val="547"/>
          <w:marRight w:val="0"/>
          <w:marTop w:val="115"/>
          <w:marBottom w:val="0"/>
          <w:divBdr>
            <w:top w:val="none" w:sz="0" w:space="0" w:color="auto"/>
            <w:left w:val="none" w:sz="0" w:space="0" w:color="auto"/>
            <w:bottom w:val="none" w:sz="0" w:space="0" w:color="auto"/>
            <w:right w:val="none" w:sz="0" w:space="0" w:color="auto"/>
          </w:divBdr>
        </w:div>
        <w:div w:id="248926501">
          <w:marLeft w:val="547"/>
          <w:marRight w:val="0"/>
          <w:marTop w:val="115"/>
          <w:marBottom w:val="0"/>
          <w:divBdr>
            <w:top w:val="none" w:sz="0" w:space="0" w:color="auto"/>
            <w:left w:val="none" w:sz="0" w:space="0" w:color="auto"/>
            <w:bottom w:val="none" w:sz="0" w:space="0" w:color="auto"/>
            <w:right w:val="none" w:sz="0" w:space="0" w:color="auto"/>
          </w:divBdr>
        </w:div>
      </w:divsChild>
    </w:div>
    <w:div w:id="1833831879">
      <w:bodyDiv w:val="1"/>
      <w:marLeft w:val="0"/>
      <w:marRight w:val="0"/>
      <w:marTop w:val="0"/>
      <w:marBottom w:val="0"/>
      <w:divBdr>
        <w:top w:val="none" w:sz="0" w:space="0" w:color="auto"/>
        <w:left w:val="none" w:sz="0" w:space="0" w:color="auto"/>
        <w:bottom w:val="none" w:sz="0" w:space="0" w:color="auto"/>
        <w:right w:val="none" w:sz="0" w:space="0" w:color="auto"/>
      </w:divBdr>
    </w:div>
    <w:div w:id="1865899581">
      <w:bodyDiv w:val="1"/>
      <w:marLeft w:val="0"/>
      <w:marRight w:val="0"/>
      <w:marTop w:val="0"/>
      <w:marBottom w:val="0"/>
      <w:divBdr>
        <w:top w:val="none" w:sz="0" w:space="0" w:color="auto"/>
        <w:left w:val="none" w:sz="0" w:space="0" w:color="auto"/>
        <w:bottom w:val="none" w:sz="0" w:space="0" w:color="auto"/>
        <w:right w:val="none" w:sz="0" w:space="0" w:color="auto"/>
      </w:divBdr>
    </w:div>
    <w:div w:id="1874264602">
      <w:bodyDiv w:val="1"/>
      <w:marLeft w:val="0"/>
      <w:marRight w:val="0"/>
      <w:marTop w:val="0"/>
      <w:marBottom w:val="0"/>
      <w:divBdr>
        <w:top w:val="none" w:sz="0" w:space="0" w:color="auto"/>
        <w:left w:val="none" w:sz="0" w:space="0" w:color="auto"/>
        <w:bottom w:val="none" w:sz="0" w:space="0" w:color="auto"/>
        <w:right w:val="none" w:sz="0" w:space="0" w:color="auto"/>
      </w:divBdr>
      <w:divsChild>
        <w:div w:id="1490704783">
          <w:marLeft w:val="547"/>
          <w:marRight w:val="0"/>
          <w:marTop w:val="134"/>
          <w:marBottom w:val="0"/>
          <w:divBdr>
            <w:top w:val="none" w:sz="0" w:space="0" w:color="auto"/>
            <w:left w:val="none" w:sz="0" w:space="0" w:color="auto"/>
            <w:bottom w:val="none" w:sz="0" w:space="0" w:color="auto"/>
            <w:right w:val="none" w:sz="0" w:space="0" w:color="auto"/>
          </w:divBdr>
        </w:div>
      </w:divsChild>
    </w:div>
    <w:div w:id="1883054719">
      <w:bodyDiv w:val="1"/>
      <w:marLeft w:val="0"/>
      <w:marRight w:val="0"/>
      <w:marTop w:val="0"/>
      <w:marBottom w:val="0"/>
      <w:divBdr>
        <w:top w:val="none" w:sz="0" w:space="0" w:color="auto"/>
        <w:left w:val="none" w:sz="0" w:space="0" w:color="auto"/>
        <w:bottom w:val="none" w:sz="0" w:space="0" w:color="auto"/>
        <w:right w:val="none" w:sz="0" w:space="0" w:color="auto"/>
      </w:divBdr>
    </w:div>
    <w:div w:id="1905792988">
      <w:bodyDiv w:val="1"/>
      <w:marLeft w:val="0"/>
      <w:marRight w:val="0"/>
      <w:marTop w:val="0"/>
      <w:marBottom w:val="0"/>
      <w:divBdr>
        <w:top w:val="none" w:sz="0" w:space="0" w:color="auto"/>
        <w:left w:val="none" w:sz="0" w:space="0" w:color="auto"/>
        <w:bottom w:val="none" w:sz="0" w:space="0" w:color="auto"/>
        <w:right w:val="none" w:sz="0" w:space="0" w:color="auto"/>
      </w:divBdr>
    </w:div>
    <w:div w:id="1958444878">
      <w:bodyDiv w:val="1"/>
      <w:marLeft w:val="0"/>
      <w:marRight w:val="0"/>
      <w:marTop w:val="0"/>
      <w:marBottom w:val="0"/>
      <w:divBdr>
        <w:top w:val="none" w:sz="0" w:space="0" w:color="auto"/>
        <w:left w:val="none" w:sz="0" w:space="0" w:color="auto"/>
        <w:bottom w:val="none" w:sz="0" w:space="0" w:color="auto"/>
        <w:right w:val="none" w:sz="0" w:space="0" w:color="auto"/>
      </w:divBdr>
    </w:div>
    <w:div w:id="2008053439">
      <w:bodyDiv w:val="1"/>
      <w:marLeft w:val="0"/>
      <w:marRight w:val="0"/>
      <w:marTop w:val="0"/>
      <w:marBottom w:val="0"/>
      <w:divBdr>
        <w:top w:val="none" w:sz="0" w:space="0" w:color="auto"/>
        <w:left w:val="none" w:sz="0" w:space="0" w:color="auto"/>
        <w:bottom w:val="none" w:sz="0" w:space="0" w:color="auto"/>
        <w:right w:val="none" w:sz="0" w:space="0" w:color="auto"/>
      </w:divBdr>
      <w:divsChild>
        <w:div w:id="1964655060">
          <w:marLeft w:val="547"/>
          <w:marRight w:val="0"/>
          <w:marTop w:val="134"/>
          <w:marBottom w:val="0"/>
          <w:divBdr>
            <w:top w:val="none" w:sz="0" w:space="0" w:color="auto"/>
            <w:left w:val="none" w:sz="0" w:space="0" w:color="auto"/>
            <w:bottom w:val="none" w:sz="0" w:space="0" w:color="auto"/>
            <w:right w:val="none" w:sz="0" w:space="0" w:color="auto"/>
          </w:divBdr>
        </w:div>
      </w:divsChild>
    </w:div>
    <w:div w:id="2018998115">
      <w:bodyDiv w:val="1"/>
      <w:marLeft w:val="0"/>
      <w:marRight w:val="0"/>
      <w:marTop w:val="0"/>
      <w:marBottom w:val="0"/>
      <w:divBdr>
        <w:top w:val="none" w:sz="0" w:space="0" w:color="auto"/>
        <w:left w:val="none" w:sz="0" w:space="0" w:color="auto"/>
        <w:bottom w:val="none" w:sz="0" w:space="0" w:color="auto"/>
        <w:right w:val="none" w:sz="0" w:space="0" w:color="auto"/>
      </w:divBdr>
    </w:div>
    <w:div w:id="2031250746">
      <w:bodyDiv w:val="1"/>
      <w:marLeft w:val="0"/>
      <w:marRight w:val="0"/>
      <w:marTop w:val="0"/>
      <w:marBottom w:val="0"/>
      <w:divBdr>
        <w:top w:val="none" w:sz="0" w:space="0" w:color="auto"/>
        <w:left w:val="none" w:sz="0" w:space="0" w:color="auto"/>
        <w:bottom w:val="none" w:sz="0" w:space="0" w:color="auto"/>
        <w:right w:val="none" w:sz="0" w:space="0" w:color="auto"/>
      </w:divBdr>
      <w:divsChild>
        <w:div w:id="457727006">
          <w:marLeft w:val="1282"/>
          <w:marRight w:val="0"/>
          <w:marTop w:val="115"/>
          <w:marBottom w:val="0"/>
          <w:divBdr>
            <w:top w:val="none" w:sz="0" w:space="0" w:color="auto"/>
            <w:left w:val="none" w:sz="0" w:space="0" w:color="auto"/>
            <w:bottom w:val="none" w:sz="0" w:space="0" w:color="auto"/>
            <w:right w:val="none" w:sz="0" w:space="0" w:color="auto"/>
          </w:divBdr>
        </w:div>
        <w:div w:id="516625202">
          <w:marLeft w:val="1282"/>
          <w:marRight w:val="0"/>
          <w:marTop w:val="115"/>
          <w:marBottom w:val="0"/>
          <w:divBdr>
            <w:top w:val="none" w:sz="0" w:space="0" w:color="auto"/>
            <w:left w:val="none" w:sz="0" w:space="0" w:color="auto"/>
            <w:bottom w:val="none" w:sz="0" w:space="0" w:color="auto"/>
            <w:right w:val="none" w:sz="0" w:space="0" w:color="auto"/>
          </w:divBdr>
        </w:div>
        <w:div w:id="1623417755">
          <w:marLeft w:val="1282"/>
          <w:marRight w:val="0"/>
          <w:marTop w:val="115"/>
          <w:marBottom w:val="0"/>
          <w:divBdr>
            <w:top w:val="none" w:sz="0" w:space="0" w:color="auto"/>
            <w:left w:val="none" w:sz="0" w:space="0" w:color="auto"/>
            <w:bottom w:val="none" w:sz="0" w:space="0" w:color="auto"/>
            <w:right w:val="none" w:sz="0" w:space="0" w:color="auto"/>
          </w:divBdr>
        </w:div>
        <w:div w:id="1638487673">
          <w:marLeft w:val="1282"/>
          <w:marRight w:val="0"/>
          <w:marTop w:val="115"/>
          <w:marBottom w:val="0"/>
          <w:divBdr>
            <w:top w:val="none" w:sz="0" w:space="0" w:color="auto"/>
            <w:left w:val="none" w:sz="0" w:space="0" w:color="auto"/>
            <w:bottom w:val="none" w:sz="0" w:space="0" w:color="auto"/>
            <w:right w:val="none" w:sz="0" w:space="0" w:color="auto"/>
          </w:divBdr>
        </w:div>
      </w:divsChild>
    </w:div>
    <w:div w:id="2038118909">
      <w:bodyDiv w:val="1"/>
      <w:marLeft w:val="0"/>
      <w:marRight w:val="0"/>
      <w:marTop w:val="0"/>
      <w:marBottom w:val="0"/>
      <w:divBdr>
        <w:top w:val="none" w:sz="0" w:space="0" w:color="auto"/>
        <w:left w:val="none" w:sz="0" w:space="0" w:color="auto"/>
        <w:bottom w:val="none" w:sz="0" w:space="0" w:color="auto"/>
        <w:right w:val="none" w:sz="0" w:space="0" w:color="auto"/>
      </w:divBdr>
      <w:divsChild>
        <w:div w:id="536360577">
          <w:marLeft w:val="547"/>
          <w:marRight w:val="0"/>
          <w:marTop w:val="115"/>
          <w:marBottom w:val="0"/>
          <w:divBdr>
            <w:top w:val="none" w:sz="0" w:space="0" w:color="auto"/>
            <w:left w:val="none" w:sz="0" w:space="0" w:color="auto"/>
            <w:bottom w:val="none" w:sz="0" w:space="0" w:color="auto"/>
            <w:right w:val="none" w:sz="0" w:space="0" w:color="auto"/>
          </w:divBdr>
        </w:div>
      </w:divsChild>
    </w:div>
    <w:div w:id="2062364591">
      <w:bodyDiv w:val="1"/>
      <w:marLeft w:val="0"/>
      <w:marRight w:val="0"/>
      <w:marTop w:val="0"/>
      <w:marBottom w:val="0"/>
      <w:divBdr>
        <w:top w:val="none" w:sz="0" w:space="0" w:color="auto"/>
        <w:left w:val="none" w:sz="0" w:space="0" w:color="auto"/>
        <w:bottom w:val="none" w:sz="0" w:space="0" w:color="auto"/>
        <w:right w:val="none" w:sz="0" w:space="0" w:color="auto"/>
      </w:divBdr>
    </w:div>
    <w:div w:id="2070838868">
      <w:bodyDiv w:val="1"/>
      <w:marLeft w:val="0"/>
      <w:marRight w:val="0"/>
      <w:marTop w:val="0"/>
      <w:marBottom w:val="0"/>
      <w:divBdr>
        <w:top w:val="none" w:sz="0" w:space="0" w:color="auto"/>
        <w:left w:val="none" w:sz="0" w:space="0" w:color="auto"/>
        <w:bottom w:val="none" w:sz="0" w:space="0" w:color="auto"/>
        <w:right w:val="none" w:sz="0" w:space="0" w:color="auto"/>
      </w:divBdr>
    </w:div>
    <w:div w:id="2126729429">
      <w:bodyDiv w:val="1"/>
      <w:marLeft w:val="0"/>
      <w:marRight w:val="0"/>
      <w:marTop w:val="0"/>
      <w:marBottom w:val="0"/>
      <w:divBdr>
        <w:top w:val="none" w:sz="0" w:space="0" w:color="auto"/>
        <w:left w:val="none" w:sz="0" w:space="0" w:color="auto"/>
        <w:bottom w:val="none" w:sz="0" w:space="0" w:color="auto"/>
        <w:right w:val="none" w:sz="0" w:space="0" w:color="auto"/>
      </w:divBdr>
    </w:div>
    <w:div w:id="2139912337">
      <w:bodyDiv w:val="1"/>
      <w:marLeft w:val="0"/>
      <w:marRight w:val="0"/>
      <w:marTop w:val="0"/>
      <w:marBottom w:val="0"/>
      <w:divBdr>
        <w:top w:val="none" w:sz="0" w:space="0" w:color="auto"/>
        <w:left w:val="none" w:sz="0" w:space="0" w:color="auto"/>
        <w:bottom w:val="none" w:sz="0" w:space="0" w:color="auto"/>
        <w:right w:val="none" w:sz="0" w:space="0" w:color="auto"/>
      </w:divBdr>
    </w:div>
    <w:div w:id="2146655618">
      <w:bodyDiv w:val="1"/>
      <w:marLeft w:val="0"/>
      <w:marRight w:val="0"/>
      <w:marTop w:val="0"/>
      <w:marBottom w:val="0"/>
      <w:divBdr>
        <w:top w:val="none" w:sz="0" w:space="0" w:color="auto"/>
        <w:left w:val="none" w:sz="0" w:space="0" w:color="auto"/>
        <w:bottom w:val="none" w:sz="0" w:space="0" w:color="auto"/>
        <w:right w:val="none" w:sz="0" w:space="0" w:color="auto"/>
      </w:divBdr>
      <w:divsChild>
        <w:div w:id="432362444">
          <w:marLeft w:val="1282"/>
          <w:marRight w:val="0"/>
          <w:marTop w:val="115"/>
          <w:marBottom w:val="0"/>
          <w:divBdr>
            <w:top w:val="none" w:sz="0" w:space="0" w:color="auto"/>
            <w:left w:val="none" w:sz="0" w:space="0" w:color="auto"/>
            <w:bottom w:val="none" w:sz="0" w:space="0" w:color="auto"/>
            <w:right w:val="none" w:sz="0" w:space="0" w:color="auto"/>
          </w:divBdr>
        </w:div>
        <w:div w:id="708995587">
          <w:marLeft w:val="1282"/>
          <w:marRight w:val="0"/>
          <w:marTop w:val="115"/>
          <w:marBottom w:val="0"/>
          <w:divBdr>
            <w:top w:val="none" w:sz="0" w:space="0" w:color="auto"/>
            <w:left w:val="none" w:sz="0" w:space="0" w:color="auto"/>
            <w:bottom w:val="none" w:sz="0" w:space="0" w:color="auto"/>
            <w:right w:val="none" w:sz="0" w:space="0" w:color="auto"/>
          </w:divBdr>
        </w:div>
        <w:div w:id="929658646">
          <w:marLeft w:val="1282"/>
          <w:marRight w:val="0"/>
          <w:marTop w:val="134"/>
          <w:marBottom w:val="0"/>
          <w:divBdr>
            <w:top w:val="none" w:sz="0" w:space="0" w:color="auto"/>
            <w:left w:val="none" w:sz="0" w:space="0" w:color="auto"/>
            <w:bottom w:val="none" w:sz="0" w:space="0" w:color="auto"/>
            <w:right w:val="none" w:sz="0" w:space="0" w:color="auto"/>
          </w:divBdr>
        </w:div>
        <w:div w:id="1445150084">
          <w:marLeft w:val="1282"/>
          <w:marRight w:val="0"/>
          <w:marTop w:val="115"/>
          <w:marBottom w:val="0"/>
          <w:divBdr>
            <w:top w:val="none" w:sz="0" w:space="0" w:color="auto"/>
            <w:left w:val="none" w:sz="0" w:space="0" w:color="auto"/>
            <w:bottom w:val="none" w:sz="0" w:space="0" w:color="auto"/>
            <w:right w:val="none" w:sz="0" w:space="0" w:color="auto"/>
          </w:divBdr>
        </w:div>
        <w:div w:id="1701008231">
          <w:marLeft w:val="128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2865E-F4EB-4032-90B2-88642702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68</Words>
  <Characters>390</Characters>
  <Application>Microsoft Office Word</Application>
  <DocSecurity>0</DocSecurity>
  <Lines>3</Lines>
  <Paragraphs>1</Paragraphs>
  <ScaleCrop>false</ScaleCrop>
  <Company>蓝令企业管理咨询有限公司</Company>
  <LinksUpToDate>false</LinksUpToDate>
  <CharactersWithSpaces>457</CharactersWithSpaces>
  <SharedDoc>false</SharedDoc>
  <HLinks>
    <vt:vector size="312" baseType="variant">
      <vt:variant>
        <vt:i4>6029431</vt:i4>
      </vt:variant>
      <vt:variant>
        <vt:i4>153</vt:i4>
      </vt:variant>
      <vt:variant>
        <vt:i4>0</vt:i4>
      </vt:variant>
      <vt:variant>
        <vt:i4>5</vt:i4>
      </vt:variant>
      <vt:variant>
        <vt:lpwstr>http://www.chinacpx.com/tag/%E9%A1%B9%E7%9B%AE_1.html</vt:lpwstr>
      </vt:variant>
      <vt:variant>
        <vt:lpwstr/>
      </vt:variant>
      <vt:variant>
        <vt:i4>5308456</vt:i4>
      </vt:variant>
      <vt:variant>
        <vt:i4>150</vt:i4>
      </vt:variant>
      <vt:variant>
        <vt:i4>0</vt:i4>
      </vt:variant>
      <vt:variant>
        <vt:i4>5</vt:i4>
      </vt:variant>
      <vt:variant>
        <vt:lpwstr>http://www.chinacpx.com/tag/%E7%A0%94%E5%8F%91_1.html</vt:lpwstr>
      </vt:variant>
      <vt:variant>
        <vt:lpwstr/>
      </vt:variant>
      <vt:variant>
        <vt:i4>6029431</vt:i4>
      </vt:variant>
      <vt:variant>
        <vt:i4>147</vt:i4>
      </vt:variant>
      <vt:variant>
        <vt:i4>0</vt:i4>
      </vt:variant>
      <vt:variant>
        <vt:i4>5</vt:i4>
      </vt:variant>
      <vt:variant>
        <vt:lpwstr>http://www.chinacpx.com/tag/%E9%A1%B9%E7%9B%AE_1.html</vt:lpwstr>
      </vt:variant>
      <vt:variant>
        <vt:lpwstr/>
      </vt:variant>
      <vt:variant>
        <vt:i4>5308456</vt:i4>
      </vt:variant>
      <vt:variant>
        <vt:i4>144</vt:i4>
      </vt:variant>
      <vt:variant>
        <vt:i4>0</vt:i4>
      </vt:variant>
      <vt:variant>
        <vt:i4>5</vt:i4>
      </vt:variant>
      <vt:variant>
        <vt:lpwstr>http://www.chinacpx.com/tag/%E7%A0%94%E5%8F%91_1.html</vt:lpwstr>
      </vt:variant>
      <vt:variant>
        <vt:lpwstr/>
      </vt:variant>
      <vt:variant>
        <vt:i4>6029431</vt:i4>
      </vt:variant>
      <vt:variant>
        <vt:i4>141</vt:i4>
      </vt:variant>
      <vt:variant>
        <vt:i4>0</vt:i4>
      </vt:variant>
      <vt:variant>
        <vt:i4>5</vt:i4>
      </vt:variant>
      <vt:variant>
        <vt:lpwstr>http://www.chinacpx.com/tag/%E9%A1%B9%E7%9B%AE_1.html</vt:lpwstr>
      </vt:variant>
      <vt:variant>
        <vt:lpwstr/>
      </vt:variant>
      <vt:variant>
        <vt:i4>5308456</vt:i4>
      </vt:variant>
      <vt:variant>
        <vt:i4>138</vt:i4>
      </vt:variant>
      <vt:variant>
        <vt:i4>0</vt:i4>
      </vt:variant>
      <vt:variant>
        <vt:i4>5</vt:i4>
      </vt:variant>
      <vt:variant>
        <vt:lpwstr>http://www.chinacpx.com/tag/%E7%A0%94%E5%8F%91_1.html</vt:lpwstr>
      </vt:variant>
      <vt:variant>
        <vt:lpwstr/>
      </vt:variant>
      <vt:variant>
        <vt:i4>6029431</vt:i4>
      </vt:variant>
      <vt:variant>
        <vt:i4>135</vt:i4>
      </vt:variant>
      <vt:variant>
        <vt:i4>0</vt:i4>
      </vt:variant>
      <vt:variant>
        <vt:i4>5</vt:i4>
      </vt:variant>
      <vt:variant>
        <vt:lpwstr>http://www.chinacpx.com/tag/%E9%A1%B9%E7%9B%AE_1.html</vt:lpwstr>
      </vt:variant>
      <vt:variant>
        <vt:lpwstr/>
      </vt:variant>
      <vt:variant>
        <vt:i4>6029431</vt:i4>
      </vt:variant>
      <vt:variant>
        <vt:i4>132</vt:i4>
      </vt:variant>
      <vt:variant>
        <vt:i4>0</vt:i4>
      </vt:variant>
      <vt:variant>
        <vt:i4>5</vt:i4>
      </vt:variant>
      <vt:variant>
        <vt:lpwstr>http://www.chinacpx.com/tag/%E9%A1%B9%E7%9B%AE_1.html</vt:lpwstr>
      </vt:variant>
      <vt:variant>
        <vt:lpwstr/>
      </vt:variant>
      <vt:variant>
        <vt:i4>5308456</vt:i4>
      </vt:variant>
      <vt:variant>
        <vt:i4>129</vt:i4>
      </vt:variant>
      <vt:variant>
        <vt:i4>0</vt:i4>
      </vt:variant>
      <vt:variant>
        <vt:i4>5</vt:i4>
      </vt:variant>
      <vt:variant>
        <vt:lpwstr>http://www.chinacpx.com/tag/%E7%A0%94%E5%8F%91_1.html</vt:lpwstr>
      </vt:variant>
      <vt:variant>
        <vt:lpwstr/>
      </vt:variant>
      <vt:variant>
        <vt:i4>6029431</vt:i4>
      </vt:variant>
      <vt:variant>
        <vt:i4>126</vt:i4>
      </vt:variant>
      <vt:variant>
        <vt:i4>0</vt:i4>
      </vt:variant>
      <vt:variant>
        <vt:i4>5</vt:i4>
      </vt:variant>
      <vt:variant>
        <vt:lpwstr>http://www.chinacpx.com/tag/%E9%A1%B9%E7%9B%AE_1.html</vt:lpwstr>
      </vt:variant>
      <vt:variant>
        <vt:lpwstr/>
      </vt:variant>
      <vt:variant>
        <vt:i4>6029431</vt:i4>
      </vt:variant>
      <vt:variant>
        <vt:i4>123</vt:i4>
      </vt:variant>
      <vt:variant>
        <vt:i4>0</vt:i4>
      </vt:variant>
      <vt:variant>
        <vt:i4>5</vt:i4>
      </vt:variant>
      <vt:variant>
        <vt:lpwstr>http://www.chinacpx.com/tag/%E9%A1%B9%E7%9B%AE_1.html</vt:lpwstr>
      </vt:variant>
      <vt:variant>
        <vt:lpwstr/>
      </vt:variant>
      <vt:variant>
        <vt:i4>6029431</vt:i4>
      </vt:variant>
      <vt:variant>
        <vt:i4>120</vt:i4>
      </vt:variant>
      <vt:variant>
        <vt:i4>0</vt:i4>
      </vt:variant>
      <vt:variant>
        <vt:i4>5</vt:i4>
      </vt:variant>
      <vt:variant>
        <vt:lpwstr>http://www.chinacpx.com/tag/%E9%A1%B9%E7%9B%AE_1.html</vt:lpwstr>
      </vt:variant>
      <vt:variant>
        <vt:lpwstr/>
      </vt:variant>
      <vt:variant>
        <vt:i4>5308456</vt:i4>
      </vt:variant>
      <vt:variant>
        <vt:i4>117</vt:i4>
      </vt:variant>
      <vt:variant>
        <vt:i4>0</vt:i4>
      </vt:variant>
      <vt:variant>
        <vt:i4>5</vt:i4>
      </vt:variant>
      <vt:variant>
        <vt:lpwstr>http://www.chinacpx.com/tag/%E7%A0%94%E5%8F%91_1.html</vt:lpwstr>
      </vt:variant>
      <vt:variant>
        <vt:lpwstr/>
      </vt:variant>
      <vt:variant>
        <vt:i4>6029431</vt:i4>
      </vt:variant>
      <vt:variant>
        <vt:i4>114</vt:i4>
      </vt:variant>
      <vt:variant>
        <vt:i4>0</vt:i4>
      </vt:variant>
      <vt:variant>
        <vt:i4>5</vt:i4>
      </vt:variant>
      <vt:variant>
        <vt:lpwstr>http://www.chinacpx.com/tag/%E9%A1%B9%E7%9B%AE_1.html</vt:lpwstr>
      </vt:variant>
      <vt:variant>
        <vt:lpwstr/>
      </vt:variant>
      <vt:variant>
        <vt:i4>5308456</vt:i4>
      </vt:variant>
      <vt:variant>
        <vt:i4>111</vt:i4>
      </vt:variant>
      <vt:variant>
        <vt:i4>0</vt:i4>
      </vt:variant>
      <vt:variant>
        <vt:i4>5</vt:i4>
      </vt:variant>
      <vt:variant>
        <vt:lpwstr>http://www.chinacpx.com/tag/%E7%A0%94%E5%8F%91_1.html</vt:lpwstr>
      </vt:variant>
      <vt:variant>
        <vt:lpwstr/>
      </vt:variant>
      <vt:variant>
        <vt:i4>5308456</vt:i4>
      </vt:variant>
      <vt:variant>
        <vt:i4>108</vt:i4>
      </vt:variant>
      <vt:variant>
        <vt:i4>0</vt:i4>
      </vt:variant>
      <vt:variant>
        <vt:i4>5</vt:i4>
      </vt:variant>
      <vt:variant>
        <vt:lpwstr>http://www.chinacpx.com/tag/%E7%A0%94%E5%8F%91_1.html</vt:lpwstr>
      </vt:variant>
      <vt:variant>
        <vt:lpwstr/>
      </vt:variant>
      <vt:variant>
        <vt:i4>5832831</vt:i4>
      </vt:variant>
      <vt:variant>
        <vt:i4>105</vt:i4>
      </vt:variant>
      <vt:variant>
        <vt:i4>0</vt:i4>
      </vt:variant>
      <vt:variant>
        <vt:i4>5</vt:i4>
      </vt:variant>
      <vt:variant>
        <vt:lpwstr>http://www.chinacpx.com/tag/%E4%BA%A7%E5%93%81_1.html</vt:lpwstr>
      </vt:variant>
      <vt:variant>
        <vt:lpwstr/>
      </vt:variant>
      <vt:variant>
        <vt:i4>6029431</vt:i4>
      </vt:variant>
      <vt:variant>
        <vt:i4>102</vt:i4>
      </vt:variant>
      <vt:variant>
        <vt:i4>0</vt:i4>
      </vt:variant>
      <vt:variant>
        <vt:i4>5</vt:i4>
      </vt:variant>
      <vt:variant>
        <vt:lpwstr>http://www.chinacpx.com/tag/%E9%A1%B9%E7%9B%AE_1.html</vt:lpwstr>
      </vt:variant>
      <vt:variant>
        <vt:lpwstr/>
      </vt:variant>
      <vt:variant>
        <vt:i4>5308456</vt:i4>
      </vt:variant>
      <vt:variant>
        <vt:i4>99</vt:i4>
      </vt:variant>
      <vt:variant>
        <vt:i4>0</vt:i4>
      </vt:variant>
      <vt:variant>
        <vt:i4>5</vt:i4>
      </vt:variant>
      <vt:variant>
        <vt:lpwstr>http://www.chinacpx.com/tag/%E7%A0%94%E5%8F%91_1.html</vt:lpwstr>
      </vt:variant>
      <vt:variant>
        <vt:lpwstr/>
      </vt:variant>
      <vt:variant>
        <vt:i4>6684731</vt:i4>
      </vt:variant>
      <vt:variant>
        <vt:i4>96</vt:i4>
      </vt:variant>
      <vt:variant>
        <vt:i4>0</vt:i4>
      </vt:variant>
      <vt:variant>
        <vt:i4>5</vt:i4>
      </vt:variant>
      <vt:variant>
        <vt:lpwstr>http://www.chinacpx.com/new.asp</vt:lpwstr>
      </vt:variant>
      <vt:variant>
        <vt:lpwstr/>
      </vt:variant>
      <vt:variant>
        <vt:i4>589865</vt:i4>
      </vt:variant>
      <vt:variant>
        <vt:i4>93</vt:i4>
      </vt:variant>
      <vt:variant>
        <vt:i4>0</vt:i4>
      </vt:variant>
      <vt:variant>
        <vt:i4>5</vt:i4>
      </vt:variant>
      <vt:variant>
        <vt:lpwstr>http://www.chinacpx.com/tag/%E6%88%90%E6%9C%AC_1.html</vt:lpwstr>
      </vt:variant>
      <vt:variant>
        <vt:lpwstr/>
      </vt:variant>
      <vt:variant>
        <vt:i4>5308456</vt:i4>
      </vt:variant>
      <vt:variant>
        <vt:i4>90</vt:i4>
      </vt:variant>
      <vt:variant>
        <vt:i4>0</vt:i4>
      </vt:variant>
      <vt:variant>
        <vt:i4>5</vt:i4>
      </vt:variant>
      <vt:variant>
        <vt:lpwstr>http://www.chinacpx.com/tag/%E7%A0%94%E5%8F%91_1.html</vt:lpwstr>
      </vt:variant>
      <vt:variant>
        <vt:lpwstr/>
      </vt:variant>
      <vt:variant>
        <vt:i4>5832831</vt:i4>
      </vt:variant>
      <vt:variant>
        <vt:i4>87</vt:i4>
      </vt:variant>
      <vt:variant>
        <vt:i4>0</vt:i4>
      </vt:variant>
      <vt:variant>
        <vt:i4>5</vt:i4>
      </vt:variant>
      <vt:variant>
        <vt:lpwstr>http://www.chinacpx.com/tag/%E4%BA%A7%E5%93%81_1.html</vt:lpwstr>
      </vt:variant>
      <vt:variant>
        <vt:lpwstr/>
      </vt:variant>
      <vt:variant>
        <vt:i4>5832831</vt:i4>
      </vt:variant>
      <vt:variant>
        <vt:i4>84</vt:i4>
      </vt:variant>
      <vt:variant>
        <vt:i4>0</vt:i4>
      </vt:variant>
      <vt:variant>
        <vt:i4>5</vt:i4>
      </vt:variant>
      <vt:variant>
        <vt:lpwstr>http://www.chinacpx.com/tag/%E4%BA%A7%E5%93%81_1.html</vt:lpwstr>
      </vt:variant>
      <vt:variant>
        <vt:lpwstr/>
      </vt:variant>
      <vt:variant>
        <vt:i4>5832831</vt:i4>
      </vt:variant>
      <vt:variant>
        <vt:i4>81</vt:i4>
      </vt:variant>
      <vt:variant>
        <vt:i4>0</vt:i4>
      </vt:variant>
      <vt:variant>
        <vt:i4>5</vt:i4>
      </vt:variant>
      <vt:variant>
        <vt:lpwstr>http://www.chinacpx.com/tag/%E4%BA%A7%E5%93%81_1.html</vt:lpwstr>
      </vt:variant>
      <vt:variant>
        <vt:lpwstr/>
      </vt:variant>
      <vt:variant>
        <vt:i4>5308456</vt:i4>
      </vt:variant>
      <vt:variant>
        <vt:i4>78</vt:i4>
      </vt:variant>
      <vt:variant>
        <vt:i4>0</vt:i4>
      </vt:variant>
      <vt:variant>
        <vt:i4>5</vt:i4>
      </vt:variant>
      <vt:variant>
        <vt:lpwstr>http://www.chinacpx.com/tag/%E7%A0%94%E5%8F%91_1.html</vt:lpwstr>
      </vt:variant>
      <vt:variant>
        <vt:lpwstr/>
      </vt:variant>
      <vt:variant>
        <vt:i4>5832831</vt:i4>
      </vt:variant>
      <vt:variant>
        <vt:i4>75</vt:i4>
      </vt:variant>
      <vt:variant>
        <vt:i4>0</vt:i4>
      </vt:variant>
      <vt:variant>
        <vt:i4>5</vt:i4>
      </vt:variant>
      <vt:variant>
        <vt:lpwstr>http://www.chinacpx.com/tag/%E4%BA%A7%E5%93%81_1.html</vt:lpwstr>
      </vt:variant>
      <vt:variant>
        <vt:lpwstr/>
      </vt:variant>
      <vt:variant>
        <vt:i4>5832831</vt:i4>
      </vt:variant>
      <vt:variant>
        <vt:i4>72</vt:i4>
      </vt:variant>
      <vt:variant>
        <vt:i4>0</vt:i4>
      </vt:variant>
      <vt:variant>
        <vt:i4>5</vt:i4>
      </vt:variant>
      <vt:variant>
        <vt:lpwstr>http://www.chinacpx.com/tag/%E4%BA%A7%E5%93%81_1.html</vt:lpwstr>
      </vt:variant>
      <vt:variant>
        <vt:lpwstr/>
      </vt:variant>
      <vt:variant>
        <vt:i4>589865</vt:i4>
      </vt:variant>
      <vt:variant>
        <vt:i4>69</vt:i4>
      </vt:variant>
      <vt:variant>
        <vt:i4>0</vt:i4>
      </vt:variant>
      <vt:variant>
        <vt:i4>5</vt:i4>
      </vt:variant>
      <vt:variant>
        <vt:lpwstr>http://www.chinacpx.com/tag/%E6%88%90%E6%9C%AC_1.html</vt:lpwstr>
      </vt:variant>
      <vt:variant>
        <vt:lpwstr/>
      </vt:variant>
      <vt:variant>
        <vt:i4>5308456</vt:i4>
      </vt:variant>
      <vt:variant>
        <vt:i4>66</vt:i4>
      </vt:variant>
      <vt:variant>
        <vt:i4>0</vt:i4>
      </vt:variant>
      <vt:variant>
        <vt:i4>5</vt:i4>
      </vt:variant>
      <vt:variant>
        <vt:lpwstr>http://www.chinacpx.com/tag/%E7%A0%94%E5%8F%91_1.html</vt:lpwstr>
      </vt:variant>
      <vt:variant>
        <vt:lpwstr/>
      </vt:variant>
      <vt:variant>
        <vt:i4>5832831</vt:i4>
      </vt:variant>
      <vt:variant>
        <vt:i4>63</vt:i4>
      </vt:variant>
      <vt:variant>
        <vt:i4>0</vt:i4>
      </vt:variant>
      <vt:variant>
        <vt:i4>5</vt:i4>
      </vt:variant>
      <vt:variant>
        <vt:lpwstr>http://www.chinacpx.com/tag/%E4%BA%A7%E5%93%81_1.html</vt:lpwstr>
      </vt:variant>
      <vt:variant>
        <vt:lpwstr/>
      </vt:variant>
      <vt:variant>
        <vt:i4>5832831</vt:i4>
      </vt:variant>
      <vt:variant>
        <vt:i4>60</vt:i4>
      </vt:variant>
      <vt:variant>
        <vt:i4>0</vt:i4>
      </vt:variant>
      <vt:variant>
        <vt:i4>5</vt:i4>
      </vt:variant>
      <vt:variant>
        <vt:lpwstr>http://www.chinacpx.com/tag/%E4%BA%A7%E5%93%81_1.html</vt:lpwstr>
      </vt:variant>
      <vt:variant>
        <vt:lpwstr/>
      </vt:variant>
      <vt:variant>
        <vt:i4>6029431</vt:i4>
      </vt:variant>
      <vt:variant>
        <vt:i4>57</vt:i4>
      </vt:variant>
      <vt:variant>
        <vt:i4>0</vt:i4>
      </vt:variant>
      <vt:variant>
        <vt:i4>5</vt:i4>
      </vt:variant>
      <vt:variant>
        <vt:lpwstr>http://www.chinacpx.com/tag/%E9%A1%B9%E7%9B%AE_1.html</vt:lpwstr>
      </vt:variant>
      <vt:variant>
        <vt:lpwstr/>
      </vt:variant>
      <vt:variant>
        <vt:i4>6029431</vt:i4>
      </vt:variant>
      <vt:variant>
        <vt:i4>54</vt:i4>
      </vt:variant>
      <vt:variant>
        <vt:i4>0</vt:i4>
      </vt:variant>
      <vt:variant>
        <vt:i4>5</vt:i4>
      </vt:variant>
      <vt:variant>
        <vt:lpwstr>http://www.chinacpx.com/tag/%E9%A1%B9%E7%9B%AE_1.html</vt:lpwstr>
      </vt:variant>
      <vt:variant>
        <vt:lpwstr/>
      </vt:variant>
      <vt:variant>
        <vt:i4>5308456</vt:i4>
      </vt:variant>
      <vt:variant>
        <vt:i4>51</vt:i4>
      </vt:variant>
      <vt:variant>
        <vt:i4>0</vt:i4>
      </vt:variant>
      <vt:variant>
        <vt:i4>5</vt:i4>
      </vt:variant>
      <vt:variant>
        <vt:lpwstr>http://www.chinacpx.com/tag/%E7%A0%94%E5%8F%91_1.html</vt:lpwstr>
      </vt:variant>
      <vt:variant>
        <vt:lpwstr/>
      </vt:variant>
      <vt:variant>
        <vt:i4>6029431</vt:i4>
      </vt:variant>
      <vt:variant>
        <vt:i4>48</vt:i4>
      </vt:variant>
      <vt:variant>
        <vt:i4>0</vt:i4>
      </vt:variant>
      <vt:variant>
        <vt:i4>5</vt:i4>
      </vt:variant>
      <vt:variant>
        <vt:lpwstr>http://www.chinacpx.com/tag/%E9%A1%B9%E7%9B%AE_1.html</vt:lpwstr>
      </vt:variant>
      <vt:variant>
        <vt:lpwstr/>
      </vt:variant>
      <vt:variant>
        <vt:i4>5308456</vt:i4>
      </vt:variant>
      <vt:variant>
        <vt:i4>45</vt:i4>
      </vt:variant>
      <vt:variant>
        <vt:i4>0</vt:i4>
      </vt:variant>
      <vt:variant>
        <vt:i4>5</vt:i4>
      </vt:variant>
      <vt:variant>
        <vt:lpwstr>http://www.chinacpx.com/tag/%E7%A0%94%E5%8F%91_1.html</vt:lpwstr>
      </vt:variant>
      <vt:variant>
        <vt:lpwstr/>
      </vt:variant>
      <vt:variant>
        <vt:i4>6029431</vt:i4>
      </vt:variant>
      <vt:variant>
        <vt:i4>42</vt:i4>
      </vt:variant>
      <vt:variant>
        <vt:i4>0</vt:i4>
      </vt:variant>
      <vt:variant>
        <vt:i4>5</vt:i4>
      </vt:variant>
      <vt:variant>
        <vt:lpwstr>http://www.chinacpx.com/tag/%E9%A1%B9%E7%9B%AE_1.html</vt:lpwstr>
      </vt:variant>
      <vt:variant>
        <vt:lpwstr/>
      </vt:variant>
      <vt:variant>
        <vt:i4>5308456</vt:i4>
      </vt:variant>
      <vt:variant>
        <vt:i4>39</vt:i4>
      </vt:variant>
      <vt:variant>
        <vt:i4>0</vt:i4>
      </vt:variant>
      <vt:variant>
        <vt:i4>5</vt:i4>
      </vt:variant>
      <vt:variant>
        <vt:lpwstr>http://www.chinacpx.com/tag/%E7%A0%94%E5%8F%91_1.html</vt:lpwstr>
      </vt:variant>
      <vt:variant>
        <vt:lpwstr/>
      </vt:variant>
      <vt:variant>
        <vt:i4>6029431</vt:i4>
      </vt:variant>
      <vt:variant>
        <vt:i4>36</vt:i4>
      </vt:variant>
      <vt:variant>
        <vt:i4>0</vt:i4>
      </vt:variant>
      <vt:variant>
        <vt:i4>5</vt:i4>
      </vt:variant>
      <vt:variant>
        <vt:lpwstr>http://www.chinacpx.com/tag/%E9%A1%B9%E7%9B%AE_1.html</vt:lpwstr>
      </vt:variant>
      <vt:variant>
        <vt:lpwstr/>
      </vt:variant>
      <vt:variant>
        <vt:i4>5308456</vt:i4>
      </vt:variant>
      <vt:variant>
        <vt:i4>33</vt:i4>
      </vt:variant>
      <vt:variant>
        <vt:i4>0</vt:i4>
      </vt:variant>
      <vt:variant>
        <vt:i4>5</vt:i4>
      </vt:variant>
      <vt:variant>
        <vt:lpwstr>http://www.chinacpx.com/tag/%E7%A0%94%E5%8F%91_1.html</vt:lpwstr>
      </vt:variant>
      <vt:variant>
        <vt:lpwstr/>
      </vt:variant>
      <vt:variant>
        <vt:i4>6029431</vt:i4>
      </vt:variant>
      <vt:variant>
        <vt:i4>30</vt:i4>
      </vt:variant>
      <vt:variant>
        <vt:i4>0</vt:i4>
      </vt:variant>
      <vt:variant>
        <vt:i4>5</vt:i4>
      </vt:variant>
      <vt:variant>
        <vt:lpwstr>http://www.chinacpx.com/tag/%E9%A1%B9%E7%9B%AE_1.html</vt:lpwstr>
      </vt:variant>
      <vt:variant>
        <vt:lpwstr/>
      </vt:variant>
      <vt:variant>
        <vt:i4>5308456</vt:i4>
      </vt:variant>
      <vt:variant>
        <vt:i4>27</vt:i4>
      </vt:variant>
      <vt:variant>
        <vt:i4>0</vt:i4>
      </vt:variant>
      <vt:variant>
        <vt:i4>5</vt:i4>
      </vt:variant>
      <vt:variant>
        <vt:lpwstr>http://www.chinacpx.com/tag/%E7%A0%94%E5%8F%91_1.html</vt:lpwstr>
      </vt:variant>
      <vt:variant>
        <vt:lpwstr/>
      </vt:variant>
      <vt:variant>
        <vt:i4>5308456</vt:i4>
      </vt:variant>
      <vt:variant>
        <vt:i4>24</vt:i4>
      </vt:variant>
      <vt:variant>
        <vt:i4>0</vt:i4>
      </vt:variant>
      <vt:variant>
        <vt:i4>5</vt:i4>
      </vt:variant>
      <vt:variant>
        <vt:lpwstr>http://www.chinacpx.com/tag/%E7%A0%94%E5%8F%91_1.html</vt:lpwstr>
      </vt:variant>
      <vt:variant>
        <vt:lpwstr/>
      </vt:variant>
      <vt:variant>
        <vt:i4>5308456</vt:i4>
      </vt:variant>
      <vt:variant>
        <vt:i4>21</vt:i4>
      </vt:variant>
      <vt:variant>
        <vt:i4>0</vt:i4>
      </vt:variant>
      <vt:variant>
        <vt:i4>5</vt:i4>
      </vt:variant>
      <vt:variant>
        <vt:lpwstr>http://www.chinacpx.com/tag/%E7%A0%94%E5%8F%91_1.html</vt:lpwstr>
      </vt:variant>
      <vt:variant>
        <vt:lpwstr/>
      </vt:variant>
      <vt:variant>
        <vt:i4>5308456</vt:i4>
      </vt:variant>
      <vt:variant>
        <vt:i4>18</vt:i4>
      </vt:variant>
      <vt:variant>
        <vt:i4>0</vt:i4>
      </vt:variant>
      <vt:variant>
        <vt:i4>5</vt:i4>
      </vt:variant>
      <vt:variant>
        <vt:lpwstr>http://www.chinacpx.com/tag/%E7%A0%94%E5%8F%91_1.html</vt:lpwstr>
      </vt:variant>
      <vt:variant>
        <vt:lpwstr/>
      </vt:variant>
      <vt:variant>
        <vt:i4>6029431</vt:i4>
      </vt:variant>
      <vt:variant>
        <vt:i4>15</vt:i4>
      </vt:variant>
      <vt:variant>
        <vt:i4>0</vt:i4>
      </vt:variant>
      <vt:variant>
        <vt:i4>5</vt:i4>
      </vt:variant>
      <vt:variant>
        <vt:lpwstr>http://www.chinacpx.com/tag/%E9%A1%B9%E7%9B%AE_1.html</vt:lpwstr>
      </vt:variant>
      <vt:variant>
        <vt:lpwstr/>
      </vt:variant>
      <vt:variant>
        <vt:i4>5308456</vt:i4>
      </vt:variant>
      <vt:variant>
        <vt:i4>12</vt:i4>
      </vt:variant>
      <vt:variant>
        <vt:i4>0</vt:i4>
      </vt:variant>
      <vt:variant>
        <vt:i4>5</vt:i4>
      </vt:variant>
      <vt:variant>
        <vt:lpwstr>http://www.chinacpx.com/tag/%E7%A0%94%E5%8F%91_1.html</vt:lpwstr>
      </vt:variant>
      <vt:variant>
        <vt:lpwstr/>
      </vt:variant>
      <vt:variant>
        <vt:i4>6029431</vt:i4>
      </vt:variant>
      <vt:variant>
        <vt:i4>9</vt:i4>
      </vt:variant>
      <vt:variant>
        <vt:i4>0</vt:i4>
      </vt:variant>
      <vt:variant>
        <vt:i4>5</vt:i4>
      </vt:variant>
      <vt:variant>
        <vt:lpwstr>http://www.chinacpx.com/tag/%E9%A1%B9%E7%9B%AE_1.html</vt:lpwstr>
      </vt:variant>
      <vt:variant>
        <vt:lpwstr/>
      </vt:variant>
      <vt:variant>
        <vt:i4>5308456</vt:i4>
      </vt:variant>
      <vt:variant>
        <vt:i4>6</vt:i4>
      </vt:variant>
      <vt:variant>
        <vt:i4>0</vt:i4>
      </vt:variant>
      <vt:variant>
        <vt:i4>5</vt:i4>
      </vt:variant>
      <vt:variant>
        <vt:lpwstr>http://www.chinacpx.com/tag/%E7%A0%94%E5%8F%91_1.html</vt:lpwstr>
      </vt:variant>
      <vt:variant>
        <vt:lpwstr/>
      </vt:variant>
      <vt:variant>
        <vt:i4>6029431</vt:i4>
      </vt:variant>
      <vt:variant>
        <vt:i4>3</vt:i4>
      </vt:variant>
      <vt:variant>
        <vt:i4>0</vt:i4>
      </vt:variant>
      <vt:variant>
        <vt:i4>5</vt:i4>
      </vt:variant>
      <vt:variant>
        <vt:lpwstr>http://www.chinacpx.com/tag/%E9%A1%B9%E7%9B%AE_1.html</vt:lpwstr>
      </vt:variant>
      <vt:variant>
        <vt:lpwstr/>
      </vt:variant>
      <vt:variant>
        <vt:i4>5308456</vt:i4>
      </vt:variant>
      <vt:variant>
        <vt:i4>0</vt:i4>
      </vt:variant>
      <vt:variant>
        <vt:i4>0</vt:i4>
      </vt:variant>
      <vt:variant>
        <vt:i4>5</vt:i4>
      </vt:variant>
      <vt:variant>
        <vt:lpwstr>http://www.chinacpx.com/tag/%E7%A0%94%E5%8F%91_1.html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蓝令咨询</dc:creator>
  <cp:lastModifiedBy>Administrator</cp:lastModifiedBy>
  <cp:revision>9</cp:revision>
  <dcterms:created xsi:type="dcterms:W3CDTF">2016-12-15T03:23:00Z</dcterms:created>
  <dcterms:modified xsi:type="dcterms:W3CDTF">2016-12-15T03:59:00Z</dcterms:modified>
</cp:coreProperties>
</file>