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1A" w:rsidRDefault="0025481A" w:rsidP="0025481A">
      <w:pPr>
        <w:adjustRightInd w:val="0"/>
        <w:snapToGrid w:val="0"/>
        <w:spacing w:afterLines="0"/>
        <w:jc w:val="center"/>
        <w:rPr>
          <w:rFonts w:cs="Arial"/>
          <w:b/>
          <w:color w:val="0070C0"/>
          <w:sz w:val="30"/>
          <w:szCs w:val="30"/>
        </w:rPr>
      </w:pPr>
      <w:r>
        <w:rPr>
          <w:rFonts w:cs="Arial" w:hint="eastAsia"/>
          <w:b/>
          <w:color w:val="0070C0"/>
          <w:sz w:val="30"/>
          <w:szCs w:val="30"/>
        </w:rPr>
        <w:t>一线生产主管管理能力提升</w:t>
      </w:r>
      <w:r w:rsidRPr="00FE0291">
        <w:rPr>
          <w:rFonts w:cs="Arial"/>
          <w:b/>
          <w:color w:val="0070C0"/>
          <w:sz w:val="30"/>
          <w:szCs w:val="30"/>
        </w:rPr>
        <w:tab/>
      </w:r>
    </w:p>
    <w:p w:rsidR="0025481A" w:rsidRDefault="0025481A" w:rsidP="0025481A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运用QIT，掌握标准和非标的管理模式</w:t>
      </w:r>
    </w:p>
    <w:p w:rsidR="0025481A" w:rsidRDefault="0025481A" w:rsidP="0025481A">
      <w:pPr>
        <w:adjustRightInd w:val="0"/>
        <w:snapToGrid w:val="0"/>
        <w:spacing w:afterLines="0"/>
        <w:jc w:val="left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苏州：6月27-28日、12月7-8日</w:t>
      </w:r>
    </w:p>
    <w:p w:rsidR="0025481A" w:rsidRDefault="0025481A" w:rsidP="0025481A">
      <w:pPr>
        <w:adjustRightInd w:val="0"/>
        <w:snapToGrid w:val="0"/>
        <w:spacing w:afterLines="0"/>
        <w:jc w:val="left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上海：11月10-11日</w:t>
      </w:r>
      <w:bookmarkStart w:id="0" w:name="_GoBack"/>
      <w:bookmarkEnd w:id="0"/>
    </w:p>
    <w:p w:rsidR="0025481A" w:rsidRDefault="0025481A" w:rsidP="0025481A">
      <w:pPr>
        <w:adjustRightInd w:val="0"/>
        <w:snapToGrid w:val="0"/>
        <w:spacing w:afterLines="0"/>
        <w:jc w:val="left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4580元</w:t>
      </w:r>
    </w:p>
    <w:p w:rsidR="0025481A" w:rsidRPr="004741F8" w:rsidRDefault="0025481A" w:rsidP="0025481A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</w:p>
    <w:p w:rsidR="0025481A" w:rsidRPr="00196D9F" w:rsidRDefault="0025481A" w:rsidP="0025481A">
      <w:pPr>
        <w:adjustRightInd w:val="0"/>
        <w:snapToGrid w:val="0"/>
        <w:spacing w:afterLines="0"/>
        <w:rPr>
          <w:b/>
          <w:color w:val="FF0000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25481A" w:rsidRPr="00C10C44" w:rsidTr="00C32AE2">
        <w:tc>
          <w:tcPr>
            <w:tcW w:w="5353" w:type="dxa"/>
          </w:tcPr>
          <w:p w:rsidR="0025481A" w:rsidRPr="00C10C44" w:rsidRDefault="0025481A" w:rsidP="00C32AE2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</w:tcPr>
          <w:p w:rsidR="0025481A" w:rsidRPr="00C10C44" w:rsidRDefault="0025481A" w:rsidP="00C32AE2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25481A" w:rsidRPr="00C10C44" w:rsidTr="00C32AE2">
        <w:tc>
          <w:tcPr>
            <w:tcW w:w="5353" w:type="dxa"/>
          </w:tcPr>
          <w:p w:rsidR="0025481A" w:rsidRPr="00314692" w:rsidRDefault="0025481A" w:rsidP="00CC184D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314692">
              <w:rPr>
                <w:color w:val="auto"/>
                <w:sz w:val="21"/>
              </w:rPr>
              <w:t>生产主管、车间主任、班组长、</w:t>
            </w:r>
            <w:r w:rsidRPr="00314692">
              <w:rPr>
                <w:rFonts w:hint="eastAsia"/>
                <w:color w:val="auto"/>
                <w:sz w:val="21"/>
              </w:rPr>
              <w:t>线长、机台长等生产一线管理人员</w:t>
            </w:r>
          </w:p>
        </w:tc>
        <w:tc>
          <w:tcPr>
            <w:tcW w:w="4820" w:type="dxa"/>
          </w:tcPr>
          <w:p w:rsidR="0025481A" w:rsidRPr="0023694E" w:rsidRDefault="0025481A" w:rsidP="00C32AE2">
            <w:pPr>
              <w:numPr>
                <w:ilvl w:val="0"/>
                <w:numId w:val="2"/>
              </w:numPr>
              <w:adjustRightInd w:val="0"/>
              <w:snapToGrid w:val="0"/>
              <w:spacing w:afterLines="0" w:after="240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2天（14</w:t>
            </w:r>
            <w:r w:rsidRPr="0023694E">
              <w:rPr>
                <w:rFonts w:hint="eastAsia"/>
                <w:color w:val="auto"/>
                <w:sz w:val="21"/>
              </w:rPr>
              <w:t>小时</w:t>
            </w:r>
            <w:r>
              <w:rPr>
                <w:color w:val="auto"/>
                <w:sz w:val="21"/>
              </w:rPr>
              <w:t>）</w:t>
            </w:r>
          </w:p>
        </w:tc>
      </w:tr>
      <w:tr w:rsidR="0025481A" w:rsidRPr="00C10C44" w:rsidTr="00C32AE2">
        <w:tc>
          <w:tcPr>
            <w:tcW w:w="5353" w:type="dxa"/>
          </w:tcPr>
          <w:p w:rsidR="0025481A" w:rsidRPr="00C10C44" w:rsidRDefault="0025481A" w:rsidP="00C32AE2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</w:tcPr>
          <w:p w:rsidR="0025481A" w:rsidRPr="00C10C44" w:rsidRDefault="0025481A" w:rsidP="00C32AE2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25481A" w:rsidRPr="00C10C44" w:rsidTr="00C32AE2">
        <w:tc>
          <w:tcPr>
            <w:tcW w:w="5353" w:type="dxa"/>
          </w:tcPr>
          <w:p w:rsidR="0025481A" w:rsidRPr="00314692" w:rsidRDefault="0025481A" w:rsidP="00C32AE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314692">
              <w:rPr>
                <w:color w:val="auto"/>
                <w:sz w:val="21"/>
              </w:rPr>
              <w:t>掌握目标的分解与转换</w:t>
            </w:r>
          </w:p>
          <w:p w:rsidR="0025481A" w:rsidRPr="009E47F8" w:rsidRDefault="0025481A" w:rsidP="00C32AE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314692">
              <w:rPr>
                <w:color w:val="auto"/>
                <w:sz w:val="21"/>
              </w:rPr>
              <w:t>掌握根据不同场景变换管理行为</w:t>
            </w:r>
            <w:r>
              <w:rPr>
                <w:rFonts w:hint="eastAsia"/>
                <w:color w:val="auto"/>
                <w:sz w:val="21"/>
              </w:rPr>
              <w:t>，</w:t>
            </w:r>
            <w:r w:rsidRPr="009E47F8">
              <w:rPr>
                <w:color w:val="auto"/>
                <w:sz w:val="21"/>
              </w:rPr>
              <w:t>真正掌握激励与沟通的方法</w:t>
            </w:r>
          </w:p>
          <w:p w:rsidR="0025481A" w:rsidRPr="00314692" w:rsidRDefault="0025481A" w:rsidP="00C32AE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314692">
              <w:rPr>
                <w:color w:val="auto"/>
                <w:sz w:val="21"/>
              </w:rPr>
              <w:t>用精益生产的思想的方法体系来解决现场管理的问题</w:t>
            </w:r>
          </w:p>
          <w:p w:rsidR="0025481A" w:rsidRPr="00314692" w:rsidRDefault="0025481A" w:rsidP="00C32AE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314692">
              <w:rPr>
                <w:color w:val="auto"/>
                <w:sz w:val="21"/>
              </w:rPr>
              <w:t>掌握标准化作业指导书的制作及完善</w:t>
            </w:r>
          </w:p>
          <w:p w:rsidR="0025481A" w:rsidRPr="00314692" w:rsidRDefault="0025481A" w:rsidP="00C32AE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314692">
              <w:rPr>
                <w:color w:val="auto"/>
                <w:sz w:val="21"/>
              </w:rPr>
              <w:t>掌握解决问题的工具与方法</w:t>
            </w:r>
          </w:p>
          <w:p w:rsidR="0025481A" w:rsidRPr="002F6594" w:rsidRDefault="0025481A" w:rsidP="00C32AE2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 w:rsidRPr="00314692">
              <w:rPr>
                <w:color w:val="auto"/>
                <w:sz w:val="21"/>
              </w:rPr>
              <w:t>学会QIT的应用</w:t>
            </w:r>
          </w:p>
        </w:tc>
        <w:tc>
          <w:tcPr>
            <w:tcW w:w="4820" w:type="dxa"/>
          </w:tcPr>
          <w:p w:rsidR="0025481A" w:rsidRPr="0023694E" w:rsidRDefault="0025481A" w:rsidP="0025481A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在生产一线工作3年以上。</w:t>
            </w:r>
          </w:p>
        </w:tc>
      </w:tr>
      <w:tr w:rsidR="0025481A" w:rsidRPr="00C10C44" w:rsidTr="00C32AE2">
        <w:tc>
          <w:tcPr>
            <w:tcW w:w="10173" w:type="dxa"/>
            <w:gridSpan w:val="2"/>
          </w:tcPr>
          <w:p w:rsidR="0025481A" w:rsidRPr="00C10C44" w:rsidRDefault="0025481A" w:rsidP="00C32AE2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  <w:tr w:rsidR="0025481A" w:rsidRPr="00C10C44" w:rsidTr="00C32AE2">
        <w:tc>
          <w:tcPr>
            <w:tcW w:w="10173" w:type="dxa"/>
            <w:gridSpan w:val="2"/>
          </w:tcPr>
          <w:p w:rsidR="0025481A" w:rsidRPr="00682749" w:rsidRDefault="0025481A" w:rsidP="00C32AE2">
            <w:pPr>
              <w:adjustRightInd w:val="0"/>
              <w:snapToGrid w:val="0"/>
              <w:spacing w:afterLines="0"/>
              <w:rPr>
                <w:color w:val="auto"/>
                <w:sz w:val="21"/>
              </w:rPr>
            </w:pPr>
            <w:r w:rsidRPr="00314692">
              <w:rPr>
                <w:rFonts w:hint="eastAsia"/>
                <w:color w:val="auto"/>
                <w:sz w:val="21"/>
              </w:rPr>
              <w:t>本课程注重案例分析，在多个设计案例以及来自学员真实案例的讨论中</w:t>
            </w:r>
            <w:r>
              <w:rPr>
                <w:rFonts w:hint="eastAsia"/>
                <w:color w:val="auto"/>
                <w:sz w:val="21"/>
              </w:rPr>
              <w:t>学习如下内容。</w:t>
            </w:r>
          </w:p>
        </w:tc>
      </w:tr>
    </w:tbl>
    <w:p w:rsidR="0025481A" w:rsidRPr="00C10C44" w:rsidRDefault="0025481A" w:rsidP="0025481A">
      <w:pPr>
        <w:adjustRightInd w:val="0"/>
        <w:snapToGrid w:val="0"/>
        <w:spacing w:afterLines="0"/>
        <w:rPr>
          <w:color w:val="auto"/>
          <w:sz w:val="19"/>
        </w:rPr>
      </w:pPr>
    </w:p>
    <w:p w:rsidR="0025481A" w:rsidRPr="0023694E" w:rsidRDefault="0025481A" w:rsidP="0025481A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课程大纲</w:t>
      </w:r>
    </w:p>
    <w:p w:rsidR="0025481A" w:rsidRPr="002F6594" w:rsidRDefault="0025481A" w:rsidP="0025481A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314692">
        <w:rPr>
          <w:rFonts w:hint="eastAsia"/>
          <w:b/>
          <w:color w:val="auto"/>
          <w:kern w:val="0"/>
          <w:sz w:val="21"/>
        </w:rPr>
        <w:t>第一模块：习惯</w:t>
      </w:r>
      <w:proofErr w:type="gramStart"/>
      <w:r w:rsidRPr="00314692">
        <w:rPr>
          <w:rFonts w:hint="eastAsia"/>
          <w:b/>
          <w:color w:val="auto"/>
          <w:kern w:val="0"/>
          <w:sz w:val="21"/>
        </w:rPr>
        <w:t>一</w:t>
      </w:r>
      <w:proofErr w:type="gramEnd"/>
      <w:r w:rsidRPr="00314692">
        <w:rPr>
          <w:rFonts w:hint="eastAsia"/>
          <w:b/>
          <w:color w:val="auto"/>
          <w:kern w:val="0"/>
          <w:sz w:val="21"/>
        </w:rPr>
        <w:t>：目标与计划管理</w:t>
      </w:r>
    </w:p>
    <w:p w:rsidR="0025481A" w:rsidRPr="00314692" w:rsidRDefault="0025481A" w:rsidP="00CC184D">
      <w:pPr>
        <w:pStyle w:val="a3"/>
        <w:numPr>
          <w:ilvl w:val="0"/>
          <w:numId w:val="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目标设定及管理过程</w:t>
      </w:r>
    </w:p>
    <w:p w:rsidR="0025481A" w:rsidRPr="002F6594" w:rsidRDefault="0025481A" w:rsidP="00CC184D">
      <w:pPr>
        <w:pStyle w:val="a3"/>
        <w:numPr>
          <w:ilvl w:val="0"/>
          <w:numId w:val="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PDCA及5W3H1S</w:t>
      </w:r>
    </w:p>
    <w:p w:rsidR="0025481A" w:rsidRPr="002F6594" w:rsidRDefault="0025481A" w:rsidP="0025481A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314692">
        <w:rPr>
          <w:rFonts w:hint="eastAsia"/>
          <w:b/>
          <w:color w:val="auto"/>
          <w:kern w:val="0"/>
          <w:sz w:val="21"/>
        </w:rPr>
        <w:t>第二模块：习惯二：识人、用人、授权</w:t>
      </w:r>
    </w:p>
    <w:p w:rsidR="0025481A" w:rsidRPr="00314692" w:rsidRDefault="0025481A" w:rsidP="00CC184D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lastRenderedPageBreak/>
        <w:t>情境班组长管理行为的应用</w:t>
      </w:r>
    </w:p>
    <w:p w:rsidR="0025481A" w:rsidRPr="00314692" w:rsidRDefault="0025481A" w:rsidP="00CC184D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员工成熟度提升</w:t>
      </w:r>
    </w:p>
    <w:p w:rsidR="0025481A" w:rsidRPr="00314692" w:rsidRDefault="0025481A" w:rsidP="00CC184D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针对不同类型员工的进行管理与授权</w:t>
      </w:r>
    </w:p>
    <w:p w:rsidR="0025481A" w:rsidRPr="002F6594" w:rsidRDefault="0025481A" w:rsidP="00CC184D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针对不同员工的培育</w:t>
      </w:r>
    </w:p>
    <w:p w:rsidR="0025481A" w:rsidRPr="002F6594" w:rsidRDefault="0025481A" w:rsidP="0025481A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314692">
        <w:rPr>
          <w:rFonts w:hint="eastAsia"/>
          <w:b/>
          <w:color w:val="auto"/>
          <w:kern w:val="0"/>
          <w:sz w:val="21"/>
        </w:rPr>
        <w:t>第三模块：习惯三：激励与沟通</w:t>
      </w:r>
    </w:p>
    <w:p w:rsidR="0025481A" w:rsidRPr="00314692" w:rsidRDefault="0025481A" w:rsidP="00CC184D">
      <w:pPr>
        <w:pStyle w:val="a3"/>
        <w:numPr>
          <w:ilvl w:val="0"/>
          <w:numId w:val="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展示来自世界500强的30种激励方法</w:t>
      </w:r>
    </w:p>
    <w:p w:rsidR="0025481A" w:rsidRPr="00314692" w:rsidRDefault="0025481A" w:rsidP="00CC184D">
      <w:pPr>
        <w:pStyle w:val="a3"/>
        <w:numPr>
          <w:ilvl w:val="0"/>
          <w:numId w:val="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建立完善的激励机制，提高员工积极性、主动性</w:t>
      </w:r>
    </w:p>
    <w:p w:rsidR="0025481A" w:rsidRPr="002F6594" w:rsidRDefault="0025481A" w:rsidP="00CC184D">
      <w:pPr>
        <w:pStyle w:val="a3"/>
        <w:numPr>
          <w:ilvl w:val="0"/>
          <w:numId w:val="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正确的沟通行为的建立与应用</w:t>
      </w:r>
    </w:p>
    <w:p w:rsidR="0025481A" w:rsidRPr="002F6594" w:rsidRDefault="0025481A" w:rsidP="0025481A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314692">
        <w:rPr>
          <w:rFonts w:hint="eastAsia"/>
          <w:b/>
          <w:color w:val="auto"/>
          <w:kern w:val="0"/>
          <w:sz w:val="21"/>
        </w:rPr>
        <w:t>第四模块：习惯四：用精益的思想去做事</w:t>
      </w:r>
    </w:p>
    <w:p w:rsidR="0025481A" w:rsidRPr="00314692" w:rsidRDefault="0025481A" w:rsidP="00CC184D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内部用户原则</w:t>
      </w:r>
    </w:p>
    <w:p w:rsidR="0025481A" w:rsidRPr="00314692" w:rsidRDefault="0025481A" w:rsidP="00CC184D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七大浪费的消除方法</w:t>
      </w:r>
    </w:p>
    <w:p w:rsidR="0025481A" w:rsidRPr="00314692" w:rsidRDefault="0025481A" w:rsidP="00CC184D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JIT</w:t>
      </w:r>
    </w:p>
    <w:p w:rsidR="0025481A" w:rsidRPr="00314692" w:rsidRDefault="0025481A" w:rsidP="00CC184D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CIP</w:t>
      </w:r>
    </w:p>
    <w:p w:rsidR="0025481A" w:rsidRPr="002F6594" w:rsidRDefault="0025481A" w:rsidP="00CC184D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TEAM工作法</w:t>
      </w:r>
    </w:p>
    <w:p w:rsidR="0025481A" w:rsidRPr="002F6594" w:rsidRDefault="0025481A" w:rsidP="0025481A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314692">
        <w:rPr>
          <w:rFonts w:hint="eastAsia"/>
          <w:b/>
          <w:color w:val="auto"/>
          <w:kern w:val="0"/>
          <w:sz w:val="21"/>
        </w:rPr>
        <w:t>第五模块：习惯五：标准化与非标准化管理</w:t>
      </w:r>
    </w:p>
    <w:p w:rsidR="0025481A" w:rsidRPr="00314692" w:rsidRDefault="0025481A" w:rsidP="00CC184D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什么是标准化和非标准化</w:t>
      </w:r>
    </w:p>
    <w:p w:rsidR="0025481A" w:rsidRPr="00314692" w:rsidRDefault="0025481A" w:rsidP="00CC184D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标准化与非标准化定位与管理</w:t>
      </w:r>
    </w:p>
    <w:p w:rsidR="0025481A" w:rsidRPr="00314692" w:rsidRDefault="0025481A" w:rsidP="00CC184D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标准化与非标准化的模型</w:t>
      </w:r>
    </w:p>
    <w:p w:rsidR="0025481A" w:rsidRPr="002F6594" w:rsidRDefault="0025481A" w:rsidP="00CC184D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“水蜘蛛”在非标准化管理中应用</w:t>
      </w:r>
    </w:p>
    <w:p w:rsidR="0025481A" w:rsidRPr="002F6594" w:rsidRDefault="0025481A" w:rsidP="0025481A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314692">
        <w:rPr>
          <w:rFonts w:hint="eastAsia"/>
          <w:b/>
          <w:color w:val="auto"/>
          <w:kern w:val="0"/>
          <w:sz w:val="21"/>
        </w:rPr>
        <w:t>第六模块：习惯六：解决问题的素质</w:t>
      </w:r>
    </w:p>
    <w:p w:rsidR="0025481A" w:rsidRPr="00314692" w:rsidRDefault="0025481A" w:rsidP="00CC184D">
      <w:pPr>
        <w:pStyle w:val="a3"/>
        <w:numPr>
          <w:ilvl w:val="0"/>
          <w:numId w:val="1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解决问题的三步骤</w:t>
      </w:r>
    </w:p>
    <w:p w:rsidR="0025481A" w:rsidRPr="00314692" w:rsidRDefault="0025481A" w:rsidP="00CC184D">
      <w:pPr>
        <w:pStyle w:val="a3"/>
        <w:numPr>
          <w:ilvl w:val="0"/>
          <w:numId w:val="1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解决问题的思路管理</w:t>
      </w:r>
    </w:p>
    <w:p w:rsidR="0025481A" w:rsidRPr="002F6594" w:rsidRDefault="0025481A" w:rsidP="00CC184D">
      <w:pPr>
        <w:pStyle w:val="a3"/>
        <w:numPr>
          <w:ilvl w:val="0"/>
          <w:numId w:val="1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解决问题的工具与方法</w:t>
      </w:r>
    </w:p>
    <w:p w:rsidR="0025481A" w:rsidRDefault="0025481A" w:rsidP="0025481A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314692">
        <w:rPr>
          <w:rFonts w:hint="eastAsia"/>
          <w:b/>
          <w:color w:val="auto"/>
          <w:kern w:val="0"/>
          <w:sz w:val="21"/>
        </w:rPr>
        <w:t>第七模块：习惯七：</w:t>
      </w:r>
      <w:r w:rsidRPr="00314692">
        <w:rPr>
          <w:b/>
          <w:color w:val="auto"/>
          <w:kern w:val="0"/>
          <w:sz w:val="21"/>
        </w:rPr>
        <w:t>QIT</w:t>
      </w:r>
    </w:p>
    <w:p w:rsidR="0025481A" w:rsidRDefault="0025481A" w:rsidP="00CC184D">
      <w:pPr>
        <w:pStyle w:val="a3"/>
        <w:numPr>
          <w:ilvl w:val="0"/>
          <w:numId w:val="1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QIT介绍</w:t>
      </w:r>
    </w:p>
    <w:p w:rsidR="0025481A" w:rsidRDefault="0025481A" w:rsidP="00CC184D">
      <w:pPr>
        <w:pStyle w:val="a3"/>
        <w:numPr>
          <w:ilvl w:val="0"/>
          <w:numId w:val="1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QIT推行的十三个步骤</w:t>
      </w:r>
    </w:p>
    <w:p w:rsidR="0025481A" w:rsidRPr="00314692" w:rsidRDefault="0025481A" w:rsidP="00CC184D">
      <w:pPr>
        <w:pStyle w:val="a3"/>
        <w:numPr>
          <w:ilvl w:val="0"/>
          <w:numId w:val="1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314692">
        <w:rPr>
          <w:color w:val="auto"/>
          <w:kern w:val="0"/>
          <w:sz w:val="21"/>
        </w:rPr>
        <w:t>世界500</w:t>
      </w:r>
      <w:proofErr w:type="gramStart"/>
      <w:r w:rsidRPr="00314692">
        <w:rPr>
          <w:color w:val="auto"/>
          <w:kern w:val="0"/>
          <w:sz w:val="21"/>
        </w:rPr>
        <w:t>强推行</w:t>
      </w:r>
      <w:proofErr w:type="gramEnd"/>
      <w:r w:rsidRPr="00314692">
        <w:rPr>
          <w:color w:val="auto"/>
          <w:kern w:val="0"/>
          <w:sz w:val="21"/>
        </w:rPr>
        <w:t>QIT的成功案例展示</w:t>
      </w:r>
    </w:p>
    <w:p w:rsidR="0025481A" w:rsidRPr="0023694E" w:rsidRDefault="0025481A" w:rsidP="0025481A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lastRenderedPageBreak/>
        <w:t>相关课程</w:t>
      </w:r>
    </w:p>
    <w:p w:rsidR="0025481A" w:rsidRPr="00314692" w:rsidRDefault="0025481A" w:rsidP="0025481A">
      <w:pPr>
        <w:pStyle w:val="a3"/>
        <w:numPr>
          <w:ilvl w:val="0"/>
          <w:numId w:val="3"/>
        </w:numPr>
        <w:adjustRightInd w:val="0"/>
        <w:snapToGrid w:val="0"/>
        <w:spacing w:afterLines="0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作为管理者，你可能还会对</w:t>
      </w:r>
      <w:r w:rsidRPr="00314692">
        <w:rPr>
          <w:color w:val="auto"/>
          <w:kern w:val="0"/>
          <w:sz w:val="21"/>
        </w:rPr>
        <w:t>《基于共同的频道—高效率职场沟通与表达》</w:t>
      </w:r>
      <w:r>
        <w:rPr>
          <w:rFonts w:hint="eastAsia"/>
          <w:color w:val="auto"/>
          <w:kern w:val="0"/>
          <w:sz w:val="21"/>
        </w:rPr>
        <w:t>、《高效人士的目标管理》</w:t>
      </w:r>
      <w:r w:rsidRPr="00314692">
        <w:rPr>
          <w:rFonts w:hint="eastAsia"/>
          <w:color w:val="auto"/>
          <w:kern w:val="0"/>
          <w:sz w:val="21"/>
        </w:rPr>
        <w:t>感兴趣</w:t>
      </w:r>
    </w:p>
    <w:p w:rsidR="0025481A" w:rsidRPr="00314692" w:rsidRDefault="0025481A" w:rsidP="0025481A">
      <w:pPr>
        <w:pStyle w:val="a3"/>
        <w:numPr>
          <w:ilvl w:val="0"/>
          <w:numId w:val="3"/>
        </w:numPr>
        <w:adjustRightInd w:val="0"/>
        <w:snapToGrid w:val="0"/>
        <w:spacing w:afterLines="0" w:after="163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想要在领导力上更进一步，你可能需要学习</w:t>
      </w:r>
      <w:r w:rsidRPr="00314692">
        <w:rPr>
          <w:color w:val="auto"/>
          <w:kern w:val="0"/>
          <w:sz w:val="21"/>
        </w:rPr>
        <w:t>《问题分析与决策制定</w:t>
      </w:r>
      <w:r>
        <w:rPr>
          <w:rFonts w:hint="eastAsia"/>
          <w:color w:val="auto"/>
          <w:kern w:val="0"/>
          <w:sz w:val="21"/>
        </w:rPr>
        <w:t>技巧</w:t>
      </w:r>
      <w:r w:rsidRPr="00314692">
        <w:rPr>
          <w:color w:val="auto"/>
          <w:kern w:val="0"/>
          <w:sz w:val="21"/>
        </w:rPr>
        <w:t>》</w:t>
      </w:r>
      <w:r>
        <w:rPr>
          <w:rFonts w:hint="eastAsia"/>
          <w:color w:val="auto"/>
          <w:kern w:val="0"/>
          <w:sz w:val="21"/>
        </w:rPr>
        <w:t>、《人才管理项目5步曲》</w:t>
      </w:r>
    </w:p>
    <w:p w:rsidR="0025481A" w:rsidRDefault="0025481A" w:rsidP="0025481A">
      <w:pPr>
        <w:adjustRightInd w:val="0"/>
        <w:snapToGrid w:val="0"/>
        <w:spacing w:afterLines="0" w:line="240" w:lineRule="auto"/>
        <w:jc w:val="left"/>
        <w:outlineLvl w:val="0"/>
        <w:rPr>
          <w:b/>
          <w:color w:val="0070C0"/>
          <w:szCs w:val="24"/>
        </w:rPr>
      </w:pPr>
    </w:p>
    <w:p w:rsidR="0025481A" w:rsidRDefault="0025481A" w:rsidP="0025481A">
      <w:pPr>
        <w:adjustRightInd w:val="0"/>
        <w:snapToGrid w:val="0"/>
        <w:spacing w:afterLines="0" w:line="240" w:lineRule="auto"/>
        <w:jc w:val="left"/>
        <w:outlineLvl w:val="0"/>
        <w:rPr>
          <w:b/>
          <w:color w:val="0070C0"/>
          <w:szCs w:val="24"/>
        </w:rPr>
      </w:pPr>
    </w:p>
    <w:p w:rsidR="0025481A" w:rsidRPr="00C10C44" w:rsidRDefault="0025481A" w:rsidP="0025481A">
      <w:pPr>
        <w:adjustRightInd w:val="0"/>
        <w:snapToGrid w:val="0"/>
        <w:spacing w:afterLines="0" w:line="240" w:lineRule="auto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t>讲师简介</w:t>
      </w:r>
    </w:p>
    <w:p w:rsidR="0025481A" w:rsidRPr="00C10C44" w:rsidRDefault="0025481A" w:rsidP="0025481A">
      <w:pPr>
        <w:adjustRightInd w:val="0"/>
        <w:snapToGrid w:val="0"/>
        <w:spacing w:afterLines="0" w:line="240" w:lineRule="auto"/>
        <w:jc w:val="center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秘 先生</w:t>
      </w:r>
    </w:p>
    <w:p w:rsidR="0025481A" w:rsidRPr="00C10C44" w:rsidRDefault="0025481A" w:rsidP="0025481A">
      <w:pPr>
        <w:numPr>
          <w:ilvl w:val="0"/>
          <w:numId w:val="1"/>
        </w:numPr>
        <w:adjustRightInd w:val="0"/>
        <w:snapToGrid w:val="0"/>
        <w:spacing w:afterLines="0" w:after="24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背景经历</w:t>
      </w:r>
    </w:p>
    <w:p w:rsidR="0025481A" w:rsidRDefault="0025481A" w:rsidP="00CC184D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  <w:szCs w:val="19"/>
        </w:rPr>
      </w:pPr>
      <w:r w:rsidRPr="001850D5">
        <w:rPr>
          <w:color w:val="auto"/>
          <w:sz w:val="19"/>
          <w:szCs w:val="19"/>
        </w:rPr>
        <w:t>肯耐珂萨资深讲师，顾问</w:t>
      </w:r>
      <w:r w:rsidRPr="001850D5">
        <w:rPr>
          <w:color w:val="auto"/>
          <w:sz w:val="19"/>
          <w:szCs w:val="19"/>
        </w:rPr>
        <w:tab/>
      </w:r>
    </w:p>
    <w:p w:rsidR="0025481A" w:rsidRDefault="0025481A" w:rsidP="00CC184D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  <w:szCs w:val="19"/>
        </w:rPr>
      </w:pPr>
      <w:r w:rsidRPr="00314692">
        <w:rPr>
          <w:color w:val="auto"/>
          <w:sz w:val="19"/>
          <w:szCs w:val="19"/>
        </w:rPr>
        <w:t>CPI机构认证专业讲师</w:t>
      </w:r>
    </w:p>
    <w:p w:rsidR="0025481A" w:rsidRDefault="0025481A" w:rsidP="00CC184D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  <w:szCs w:val="19"/>
        </w:rPr>
      </w:pPr>
      <w:r w:rsidRPr="00314692">
        <w:rPr>
          <w:color w:val="auto"/>
          <w:sz w:val="19"/>
          <w:szCs w:val="19"/>
        </w:rPr>
        <w:t>美国培训试验室认证专业讲师</w:t>
      </w:r>
      <w:r w:rsidRPr="00314692">
        <w:rPr>
          <w:color w:val="auto"/>
          <w:sz w:val="19"/>
          <w:szCs w:val="19"/>
        </w:rPr>
        <w:tab/>
      </w:r>
    </w:p>
    <w:p w:rsidR="0025481A" w:rsidRDefault="0025481A" w:rsidP="00CC184D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  <w:szCs w:val="19"/>
        </w:rPr>
      </w:pPr>
      <w:r w:rsidRPr="00314692">
        <w:rPr>
          <w:color w:val="auto"/>
          <w:sz w:val="19"/>
          <w:szCs w:val="19"/>
        </w:rPr>
        <w:t>NIKE在中国制造企业指定专业讲师</w:t>
      </w:r>
    </w:p>
    <w:p w:rsidR="0025481A" w:rsidRDefault="0025481A" w:rsidP="00CC184D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  <w:szCs w:val="19"/>
        </w:rPr>
      </w:pPr>
      <w:r w:rsidRPr="00314692">
        <w:rPr>
          <w:color w:val="auto"/>
          <w:sz w:val="19"/>
          <w:szCs w:val="19"/>
        </w:rPr>
        <w:t>2003年被评为NCTC中国最具影响力的培训师</w:t>
      </w:r>
    </w:p>
    <w:p w:rsidR="0025481A" w:rsidRDefault="0025481A" w:rsidP="00CC184D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  <w:szCs w:val="19"/>
        </w:rPr>
      </w:pPr>
      <w:r w:rsidRPr="00314692">
        <w:rPr>
          <w:color w:val="auto"/>
          <w:sz w:val="19"/>
          <w:szCs w:val="19"/>
        </w:rPr>
        <w:t>中国培训师大联盟首席顾问讲师，生产管理领域“金牌讲师</w:t>
      </w:r>
      <w:r>
        <w:rPr>
          <w:color w:val="auto"/>
          <w:sz w:val="19"/>
          <w:szCs w:val="19"/>
        </w:rPr>
        <w:t>”</w:t>
      </w:r>
    </w:p>
    <w:p w:rsidR="0025481A" w:rsidRPr="00314692" w:rsidRDefault="0025481A" w:rsidP="00CC184D">
      <w:pPr>
        <w:pStyle w:val="a3"/>
        <w:numPr>
          <w:ilvl w:val="0"/>
          <w:numId w:val="12"/>
        </w:numPr>
        <w:adjustRightInd w:val="0"/>
        <w:snapToGrid w:val="0"/>
        <w:spacing w:afterLines="0" w:after="163" w:line="240" w:lineRule="auto"/>
        <w:ind w:firstLineChars="0"/>
        <w:rPr>
          <w:color w:val="auto"/>
          <w:sz w:val="19"/>
          <w:szCs w:val="19"/>
        </w:rPr>
      </w:pPr>
      <w:r w:rsidRPr="00314692">
        <w:rPr>
          <w:color w:val="auto"/>
          <w:sz w:val="19"/>
          <w:szCs w:val="19"/>
        </w:rPr>
        <w:t>工商管理博士（DBA），曾就职于KFC、McDonald's、SIEMENS、DRUK、万杰集团、三利集团等中外知名公司</w:t>
      </w:r>
      <w:r w:rsidRPr="00314692">
        <w:rPr>
          <w:color w:val="auto"/>
          <w:sz w:val="19"/>
          <w:szCs w:val="19"/>
        </w:rPr>
        <w:tab/>
      </w:r>
    </w:p>
    <w:p w:rsidR="0025481A" w:rsidRPr="00C10C44" w:rsidRDefault="0025481A" w:rsidP="0025481A">
      <w:pPr>
        <w:numPr>
          <w:ilvl w:val="0"/>
          <w:numId w:val="1"/>
        </w:numPr>
        <w:adjustRightInd w:val="0"/>
        <w:snapToGrid w:val="0"/>
        <w:spacing w:afterLines="0" w:after="24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擅长领域</w:t>
      </w:r>
    </w:p>
    <w:p w:rsidR="0025481A" w:rsidRPr="00314692" w:rsidRDefault="0025481A" w:rsidP="00CC184D">
      <w:pPr>
        <w:numPr>
          <w:ilvl w:val="0"/>
          <w:numId w:val="4"/>
        </w:numPr>
        <w:adjustRightInd w:val="0"/>
        <w:snapToGrid w:val="0"/>
        <w:spacing w:afterLines="0" w:after="240" w:line="240" w:lineRule="auto"/>
        <w:rPr>
          <w:color w:val="auto"/>
          <w:sz w:val="19"/>
          <w:szCs w:val="19"/>
        </w:rPr>
      </w:pPr>
      <w:r w:rsidRPr="00314692">
        <w:rPr>
          <w:color w:val="auto"/>
          <w:sz w:val="19"/>
          <w:szCs w:val="19"/>
        </w:rPr>
        <w:t>《现场一线主管管理技能训练》、《班组长管理技能训练》、《车间主任管理技能训练》、《5S推行实务训练》、《现场管理与改善实务培训》、《设备管理与TPM》、《打造优秀的生产经理》、《现场问题的解决力与改善力训练》</w:t>
      </w:r>
    </w:p>
    <w:p w:rsidR="0025481A" w:rsidRPr="00C10C44" w:rsidRDefault="0025481A" w:rsidP="0025481A">
      <w:pPr>
        <w:numPr>
          <w:ilvl w:val="0"/>
          <w:numId w:val="1"/>
        </w:numPr>
        <w:adjustRightInd w:val="0"/>
        <w:snapToGrid w:val="0"/>
        <w:spacing w:afterLines="0" w:after="24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服务客户</w:t>
      </w:r>
    </w:p>
    <w:p w:rsidR="0025481A" w:rsidRDefault="0025481A" w:rsidP="00CC184D">
      <w:pPr>
        <w:pStyle w:val="a3"/>
        <w:numPr>
          <w:ilvl w:val="0"/>
          <w:numId w:val="12"/>
        </w:numPr>
        <w:adjustRightInd w:val="0"/>
        <w:snapToGrid w:val="0"/>
        <w:spacing w:afterLines="0" w:line="240" w:lineRule="auto"/>
        <w:ind w:firstLineChars="0"/>
        <w:rPr>
          <w:color w:val="auto"/>
          <w:sz w:val="21"/>
        </w:rPr>
      </w:pPr>
      <w:r w:rsidRPr="00314692">
        <w:rPr>
          <w:color w:val="auto"/>
          <w:sz w:val="21"/>
        </w:rPr>
        <w:t>ABB、英国杜蕾斯、拜耳保健、亨道格拉斯、日本矣</w:t>
      </w:r>
      <w:proofErr w:type="gramStart"/>
      <w:r w:rsidRPr="00314692">
        <w:rPr>
          <w:color w:val="auto"/>
          <w:sz w:val="21"/>
        </w:rPr>
        <w:t>崎</w:t>
      </w:r>
      <w:proofErr w:type="gramEnd"/>
      <w:r w:rsidRPr="00314692">
        <w:rPr>
          <w:color w:val="auto"/>
          <w:sz w:val="21"/>
        </w:rPr>
        <w:t>、东南汽车、南京贝奇尔、红塔集团、波音公司、康宝来、龙大集团、</w:t>
      </w:r>
      <w:proofErr w:type="gramStart"/>
      <w:r w:rsidRPr="00314692">
        <w:rPr>
          <w:color w:val="auto"/>
          <w:sz w:val="21"/>
        </w:rPr>
        <w:t>星网锐捷</w:t>
      </w:r>
      <w:proofErr w:type="gramEnd"/>
      <w:r w:rsidRPr="00314692">
        <w:rPr>
          <w:color w:val="auto"/>
          <w:sz w:val="21"/>
        </w:rPr>
        <w:t>、苏州住友、中日华凌电子、安斯泰来制药、韩国泰光、三星电子、摩托罗拉、韩国宝库光学、声扬科技、健康药业、江铃汽车、中国电子科技、阿斯创化工、</w:t>
      </w:r>
      <w:proofErr w:type="gramStart"/>
      <w:r w:rsidRPr="00314692">
        <w:rPr>
          <w:color w:val="auto"/>
          <w:sz w:val="21"/>
        </w:rPr>
        <w:t>千伊食品</w:t>
      </w:r>
      <w:proofErr w:type="gramEnd"/>
      <w:r w:rsidRPr="00314692">
        <w:rPr>
          <w:color w:val="auto"/>
          <w:sz w:val="21"/>
        </w:rPr>
        <w:t>、瓦克华、</w:t>
      </w:r>
      <w:proofErr w:type="gramStart"/>
      <w:r w:rsidRPr="00314692">
        <w:rPr>
          <w:color w:val="auto"/>
          <w:sz w:val="21"/>
        </w:rPr>
        <w:t>一汽大柴</w:t>
      </w:r>
      <w:proofErr w:type="gramEnd"/>
      <w:r w:rsidRPr="00314692">
        <w:rPr>
          <w:color w:val="auto"/>
          <w:sz w:val="21"/>
        </w:rPr>
        <w:t>、莫莱克斯、阿海法开关、</w:t>
      </w:r>
      <w:proofErr w:type="gramStart"/>
      <w:r w:rsidRPr="00314692">
        <w:rPr>
          <w:color w:val="auto"/>
          <w:sz w:val="21"/>
        </w:rPr>
        <w:t>维讯柔性</w:t>
      </w:r>
      <w:proofErr w:type="gramEnd"/>
      <w:r w:rsidRPr="00314692">
        <w:rPr>
          <w:color w:val="auto"/>
          <w:sz w:val="21"/>
        </w:rPr>
        <w:t>、苏州维信、蒲东机场、普立万聚合体、</w:t>
      </w:r>
      <w:proofErr w:type="gramStart"/>
      <w:r w:rsidRPr="00314692">
        <w:rPr>
          <w:color w:val="auto"/>
          <w:sz w:val="21"/>
        </w:rPr>
        <w:t>圣阳公司</w:t>
      </w:r>
      <w:proofErr w:type="gramEnd"/>
      <w:r w:rsidRPr="00314692">
        <w:rPr>
          <w:color w:val="auto"/>
          <w:sz w:val="21"/>
        </w:rPr>
        <w:t>、国际航空、无锡永</w:t>
      </w:r>
      <w:proofErr w:type="gramStart"/>
      <w:r w:rsidRPr="00314692">
        <w:rPr>
          <w:color w:val="auto"/>
          <w:sz w:val="21"/>
        </w:rPr>
        <w:t>凯</w:t>
      </w:r>
      <w:proofErr w:type="gramEnd"/>
      <w:r w:rsidRPr="00314692">
        <w:rPr>
          <w:color w:val="auto"/>
          <w:sz w:val="21"/>
        </w:rPr>
        <w:t>、爱普生、江苏双良、默</w:t>
      </w:r>
      <w:proofErr w:type="gramStart"/>
      <w:r w:rsidRPr="00314692">
        <w:rPr>
          <w:color w:val="auto"/>
          <w:sz w:val="21"/>
        </w:rPr>
        <w:t>洛</w:t>
      </w:r>
      <w:proofErr w:type="gramEnd"/>
      <w:r w:rsidRPr="00314692">
        <w:rPr>
          <w:color w:val="auto"/>
          <w:sz w:val="21"/>
        </w:rPr>
        <w:t>尼卫生洁具、无锡阿尔卑斯、江苏长江电器、柯惠医疗等</w:t>
      </w:r>
    </w:p>
    <w:p w:rsidR="0025481A" w:rsidRPr="00314692" w:rsidRDefault="0025481A" w:rsidP="0025481A">
      <w:pPr>
        <w:pStyle w:val="a3"/>
        <w:adjustRightInd w:val="0"/>
        <w:snapToGrid w:val="0"/>
        <w:spacing w:afterLines="0" w:line="240" w:lineRule="auto"/>
        <w:ind w:left="420" w:firstLineChars="0" w:firstLine="0"/>
        <w:rPr>
          <w:color w:val="auto"/>
          <w:sz w:val="21"/>
        </w:rPr>
      </w:pPr>
    </w:p>
    <w:p w:rsidR="0025481A" w:rsidRPr="00C10C44" w:rsidRDefault="0025481A" w:rsidP="0025481A">
      <w:pPr>
        <w:numPr>
          <w:ilvl w:val="0"/>
          <w:numId w:val="1"/>
        </w:numPr>
        <w:adjustRightInd w:val="0"/>
        <w:snapToGrid w:val="0"/>
        <w:spacing w:afterLines="0" w:after="240" w:line="240" w:lineRule="auto"/>
        <w:ind w:left="0" w:firstLine="0"/>
        <w:outlineLvl w:val="1"/>
        <w:rPr>
          <w:b/>
          <w:color w:val="0070C0"/>
          <w:sz w:val="22"/>
        </w:rPr>
      </w:pPr>
      <w:r>
        <w:rPr>
          <w:rFonts w:hint="eastAsia"/>
          <w:b/>
          <w:color w:val="0070C0"/>
          <w:sz w:val="22"/>
        </w:rPr>
        <w:t>学员反馈</w:t>
      </w:r>
    </w:p>
    <w:p w:rsidR="0025481A" w:rsidRPr="00314692" w:rsidRDefault="0025481A" w:rsidP="0025481A">
      <w:pPr>
        <w:pStyle w:val="a3"/>
        <w:numPr>
          <w:ilvl w:val="0"/>
          <w:numId w:val="1"/>
        </w:numPr>
        <w:adjustRightInd w:val="0"/>
        <w:snapToGrid w:val="0"/>
        <w:spacing w:afterLines="0" w:after="163" w:line="240" w:lineRule="auto"/>
        <w:ind w:firstLineChars="0"/>
        <w:rPr>
          <w:i/>
          <w:sz w:val="21"/>
        </w:rPr>
      </w:pPr>
      <w:r w:rsidRPr="00314692">
        <w:rPr>
          <w:i/>
          <w:sz w:val="21"/>
        </w:rPr>
        <w:t>课程的案例都很典型，是</w:t>
      </w:r>
      <w:r w:rsidRPr="00314692">
        <w:rPr>
          <w:rFonts w:hint="eastAsia"/>
          <w:i/>
          <w:sz w:val="21"/>
        </w:rPr>
        <w:t>我在生产管理工作中真实遇到的，所以对我帮助很大</w:t>
      </w:r>
      <w:r>
        <w:rPr>
          <w:rFonts w:hint="eastAsia"/>
          <w:i/>
          <w:sz w:val="21"/>
        </w:rPr>
        <w:t>！</w:t>
      </w:r>
    </w:p>
    <w:p w:rsidR="0025481A" w:rsidRDefault="0025481A" w:rsidP="0025481A">
      <w:pPr>
        <w:pStyle w:val="a3"/>
        <w:adjustRightInd w:val="0"/>
        <w:snapToGrid w:val="0"/>
        <w:spacing w:afterLines="0" w:line="240" w:lineRule="auto"/>
        <w:ind w:left="420"/>
        <w:jc w:val="right"/>
        <w:rPr>
          <w:color w:val="auto"/>
          <w:sz w:val="21"/>
        </w:rPr>
      </w:pPr>
      <w:r w:rsidRPr="00314692">
        <w:rPr>
          <w:rFonts w:hint="eastAsia"/>
          <w:color w:val="auto"/>
          <w:sz w:val="21"/>
        </w:rPr>
        <w:t>——董先生（</w:t>
      </w:r>
      <w:proofErr w:type="gramStart"/>
      <w:r w:rsidRPr="00314692">
        <w:rPr>
          <w:rFonts w:hint="eastAsia"/>
          <w:color w:val="auto"/>
          <w:sz w:val="21"/>
        </w:rPr>
        <w:t>某国内</w:t>
      </w:r>
      <w:proofErr w:type="gramEnd"/>
      <w:r w:rsidRPr="00314692">
        <w:rPr>
          <w:rFonts w:hint="eastAsia"/>
          <w:color w:val="auto"/>
          <w:sz w:val="21"/>
        </w:rPr>
        <w:t>知名航空公司）</w:t>
      </w:r>
    </w:p>
    <w:p w:rsidR="0025481A" w:rsidRPr="00314692" w:rsidRDefault="0025481A" w:rsidP="0025481A">
      <w:pPr>
        <w:pStyle w:val="a3"/>
        <w:adjustRightInd w:val="0"/>
        <w:snapToGrid w:val="0"/>
        <w:spacing w:afterLines="0" w:line="240" w:lineRule="auto"/>
        <w:ind w:left="420"/>
        <w:jc w:val="right"/>
        <w:rPr>
          <w:sz w:val="21"/>
        </w:rPr>
      </w:pPr>
    </w:p>
    <w:p w:rsidR="0025481A" w:rsidRDefault="0025481A" w:rsidP="0025481A">
      <w:pPr>
        <w:pStyle w:val="a3"/>
        <w:numPr>
          <w:ilvl w:val="0"/>
          <w:numId w:val="1"/>
        </w:numPr>
        <w:adjustRightInd w:val="0"/>
        <w:snapToGrid w:val="0"/>
        <w:spacing w:afterLines="0" w:line="360" w:lineRule="auto"/>
        <w:ind w:firstLineChars="0"/>
      </w:pPr>
      <w:r w:rsidRPr="00314692">
        <w:rPr>
          <w:i/>
          <w:sz w:val="21"/>
        </w:rPr>
        <w:t>老师的语言生动，很有亲</w:t>
      </w:r>
      <w:r w:rsidRPr="00314692">
        <w:rPr>
          <w:rFonts w:hint="eastAsia"/>
          <w:i/>
          <w:sz w:val="21"/>
        </w:rPr>
        <w:t>和力，课程中也注意互动，耐心回答我们的问题，七个习惯帮助我们提升管理能力</w:t>
      </w:r>
      <w:r>
        <w:rPr>
          <w:rFonts w:hint="eastAsia"/>
          <w:i/>
          <w:sz w:val="21"/>
        </w:rPr>
        <w:t>！</w:t>
      </w:r>
    </w:p>
    <w:p w:rsidR="0025481A" w:rsidRDefault="0025481A" w:rsidP="0025481A">
      <w:pPr>
        <w:pStyle w:val="a3"/>
        <w:adjustRightInd w:val="0"/>
        <w:snapToGrid w:val="0"/>
        <w:spacing w:afterLines="0" w:line="360" w:lineRule="auto"/>
        <w:ind w:left="420"/>
        <w:jc w:val="right"/>
      </w:pPr>
      <w:r w:rsidRPr="00314692">
        <w:rPr>
          <w:rFonts w:hint="eastAsia"/>
          <w:color w:val="auto"/>
          <w:sz w:val="21"/>
        </w:rPr>
        <w:lastRenderedPageBreak/>
        <w:t>——葛先生（某大型外资贸易公司）</w:t>
      </w:r>
    </w:p>
    <w:p w:rsidR="0025481A" w:rsidRPr="00314692" w:rsidRDefault="0025481A" w:rsidP="0025481A">
      <w:pPr>
        <w:adjustRightInd w:val="0"/>
        <w:snapToGrid w:val="0"/>
        <w:spacing w:afterLines="0" w:after="163" w:line="240" w:lineRule="auto"/>
      </w:pPr>
    </w:p>
    <w:p w:rsidR="0025481A" w:rsidRPr="00F86ABF" w:rsidRDefault="0025481A" w:rsidP="0025481A">
      <w:pPr>
        <w:spacing w:after="163"/>
      </w:pPr>
    </w:p>
    <w:p w:rsidR="00EE6FC1" w:rsidRPr="0025481A" w:rsidRDefault="00EE6FC1" w:rsidP="0025481A">
      <w:pPr>
        <w:spacing w:after="163"/>
      </w:pPr>
    </w:p>
    <w:sectPr w:rsidR="00EE6FC1" w:rsidRPr="0025481A" w:rsidSect="00A0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4D" w:rsidRDefault="00CC184D" w:rsidP="009D18FF">
      <w:pPr>
        <w:spacing w:after="120" w:line="240" w:lineRule="auto"/>
      </w:pPr>
      <w:r>
        <w:separator/>
      </w:r>
    </w:p>
  </w:endnote>
  <w:endnote w:type="continuationSeparator" w:id="0">
    <w:p w:rsidR="00CC184D" w:rsidRDefault="00CC184D" w:rsidP="009D18F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CC184D" w:rsidP="00057730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CC184D" w:rsidP="00127624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CC184D" w:rsidP="00057730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4D" w:rsidRDefault="00CC184D" w:rsidP="009D18FF">
      <w:pPr>
        <w:spacing w:after="120" w:line="240" w:lineRule="auto"/>
      </w:pPr>
      <w:r>
        <w:separator/>
      </w:r>
    </w:p>
  </w:footnote>
  <w:footnote w:type="continuationSeparator" w:id="0">
    <w:p w:rsidR="00CC184D" w:rsidRDefault="00CC184D" w:rsidP="009D18FF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CC184D" w:rsidP="00057730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9D18FF" w:rsidRDefault="00CC184D" w:rsidP="009D18FF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CC184D" w:rsidP="0005773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0D5"/>
    <w:multiLevelType w:val="hybridMultilevel"/>
    <w:tmpl w:val="2B48C30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BC72D3"/>
    <w:multiLevelType w:val="hybridMultilevel"/>
    <w:tmpl w:val="A3BAA1E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695B7A"/>
    <w:multiLevelType w:val="hybridMultilevel"/>
    <w:tmpl w:val="24C4D6A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F6A1704"/>
    <w:multiLevelType w:val="hybridMultilevel"/>
    <w:tmpl w:val="5E066A4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3A3111C"/>
    <w:multiLevelType w:val="hybridMultilevel"/>
    <w:tmpl w:val="21A2892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7F54B79"/>
    <w:multiLevelType w:val="hybridMultilevel"/>
    <w:tmpl w:val="04DCDF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EAB24DD"/>
    <w:multiLevelType w:val="hybridMultilevel"/>
    <w:tmpl w:val="F228748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75A7B7C"/>
    <w:multiLevelType w:val="hybridMultilevel"/>
    <w:tmpl w:val="1C1A52D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F70D0D"/>
    <w:multiLevelType w:val="hybridMultilevel"/>
    <w:tmpl w:val="96EC4FA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1AE09C3"/>
    <w:multiLevelType w:val="hybridMultilevel"/>
    <w:tmpl w:val="488A6D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E2518F"/>
    <w:multiLevelType w:val="hybridMultilevel"/>
    <w:tmpl w:val="28D4AA8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1BC038F"/>
    <w:multiLevelType w:val="hybridMultilevel"/>
    <w:tmpl w:val="537C258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7"/>
  </w:num>
  <w:num w:numId="11">
    <w:abstractNumId w:val="1"/>
  </w:num>
  <w:num w:numId="12">
    <w:abstractNumId w:val="3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FF"/>
    <w:rsid w:val="000C5FD0"/>
    <w:rsid w:val="001770F3"/>
    <w:rsid w:val="001D529A"/>
    <w:rsid w:val="00205054"/>
    <w:rsid w:val="0025481A"/>
    <w:rsid w:val="002E1202"/>
    <w:rsid w:val="00313880"/>
    <w:rsid w:val="0040731A"/>
    <w:rsid w:val="0044082E"/>
    <w:rsid w:val="004D5F6D"/>
    <w:rsid w:val="004F2A60"/>
    <w:rsid w:val="00717C19"/>
    <w:rsid w:val="00842066"/>
    <w:rsid w:val="00882907"/>
    <w:rsid w:val="00892F0D"/>
    <w:rsid w:val="00990AA4"/>
    <w:rsid w:val="009D18FF"/>
    <w:rsid w:val="00A663C0"/>
    <w:rsid w:val="00BB796F"/>
    <w:rsid w:val="00CC184D"/>
    <w:rsid w:val="00DE2F3F"/>
    <w:rsid w:val="00E83440"/>
    <w:rsid w:val="00E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E6F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E6F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Liu</dc:creator>
  <cp:lastModifiedBy>Nana Liu</cp:lastModifiedBy>
  <cp:revision>3</cp:revision>
  <dcterms:created xsi:type="dcterms:W3CDTF">2017-05-11T15:42:00Z</dcterms:created>
  <dcterms:modified xsi:type="dcterms:W3CDTF">2017-05-11T15:42:00Z</dcterms:modified>
</cp:coreProperties>
</file>