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fillcolor="#FFFFFF [3212]" filled="t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9K0i3NsAAAAOAQAADwAAAAAAAAABACAAAAAiAAAAZHJzL2Rvd25yZXYueG1sUEsBAhQAFAAAAAgA&#10;h07iQLEei6RbAgAAi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_x0000_s1031" o:spid="_x0000_s1031" o:spt="202" type="#_x0000_t202" style="position:absolute;left:0pt;margin-left:97.9pt;margin-top:2.95pt;height:70.55pt;width:241.5pt;z-index:251739136;mso-width-relative:page;mso-height-relative:page;" filled="f" stroked="f" coordsize="21600,21600" o:gfxdata="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xqZTj2QAAAAkBAAAPAAAAAAAAAAEAIAAAACIAAABkcnMvZG93bnJldi54bWxQSwECFAAU&#10;AAAACACHTuJAwOEB3ykCAAAmBAAADgAAAAAAAAABACAAAAAoAQAAZHJzL2Uyb0RvYy54bWxQSwUG&#10;AAAAAAYABgBZAQAAww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方正风雅宋简体" w:hAnsi="方正风雅宋简体" w:eastAsia="方正风雅宋简体" w:cs="方正风雅宋简体"/>
                      <w:color w:val="7F7F7F" w:themeColor="background1" w:themeShade="80"/>
                      <w:sz w:val="84"/>
                      <w:szCs w:val="84"/>
                    </w:rPr>
                  </w:pPr>
                  <w:r>
                    <w:rPr>
                      <w:rFonts w:hint="eastAsia" w:ascii="方正风雅宋简体" w:hAnsi="方正风雅宋简体" w:eastAsia="方正风雅宋简体" w:cs="方正风雅宋简体"/>
                      <w:color w:val="7F7F7F" w:themeColor="background1" w:themeShade="80"/>
                      <w:sz w:val="84"/>
                      <w:szCs w:val="84"/>
                    </w:rPr>
                    <w:t>课程邀请函</w:t>
                  </w: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_x0000_s1030" o:spid="_x0000_s1030" o:spt="202" type="#_x0000_t202" style="position:absolute;left:0pt;margin-left:104.65pt;margin-top:5.35pt;height:42.05pt;width:210.75pt;z-index:251740160;mso-width-relative:page;mso-height-relative:page;" filled="f" stroked="f" coordsize="21600,21600" o:gfxdata="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hejG/aAAAACQEAAA8AAAAAAAAAAQAgAAAAIgAAAGRycy9kb3ducmV2LnhtbFBLAQIU&#10;ABQAAAAIAIdO4kBuK6gAKgIAACUEAAAOAAAAAAAAAAEAIAAAACkBAABkcnMvZTJvRG9jLnhtbFBL&#10;BQYAAAAABgAGAFkBAADF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风雅宋简体" w:hAnsi="方正风雅宋简体" w:eastAsia="方正风雅宋简体" w:cs="方正风雅宋简体"/>
                      <w:color w:val="7F7F7F" w:themeColor="background1" w:themeShade="80"/>
                      <w:sz w:val="32"/>
                      <w:szCs w:val="32"/>
                    </w:rPr>
                  </w:pPr>
                  <w:r>
                    <w:rPr>
                      <w:rFonts w:hint="eastAsia" w:ascii="方正风雅宋简体" w:hAnsi="方正风雅宋简体" w:eastAsia="方正风雅宋简体" w:cs="方正风雅宋简体"/>
                      <w:color w:val="7F7F7F" w:themeColor="background1" w:themeShade="80"/>
                      <w:sz w:val="32"/>
                      <w:szCs w:val="32"/>
                    </w:rPr>
                    <w:t>I N V I T A T I O N S</w:t>
                  </w:r>
                </w:p>
                <w:p>
                  <w:pPr>
                    <w:rPr>
                      <w:color w:val="7F7F7F" w:themeColor="background1" w:themeShade="80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29" o:spt="202" type="#_x0000_t202" style="position:absolute;left:0pt;margin-left:-78.45pt;margin-top:7.4pt;height:277.65pt;width:571.85pt;z-index:251735040;mso-width-relative:page;mso-height-relative:page;" stroked="f" coordsize="21600,21600" o:gfxdata="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Zn1D/Z&#10;AAAACwEAAA8AAAAAAAAAAQAgAAAAIgAAAGRycy9kb3ducmV2LnhtbFBLAQIUABQAAAAIAIdO4kDw&#10;mfJYrQEAAFADAAAOAAAAAAAAAAEAIAAAACgBAABkcnMvZTJvRG9jLnhtbFBLBQYAAAAABgAGAFkB&#10;AABHBQAAAAA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通用营销学习系列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52"/>
                      <w:szCs w:val="52"/>
                    </w:rPr>
                    <w:t>无敌中标-决胜招投标营销的“势道法术”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>主 讲：陈伟 实战招投标管理专家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课程时间/地点：9月16-17日/广州                 课程费用：3800元/人（会员8张票）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  <w:szCs w:val="22"/>
                    </w:rPr>
                    <w:t>公司营销总监、市场营销经理及招投标相关人员</w:t>
                  </w: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28" o:spid="_x0000_s1028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Is7SbZAAAACQEAAA8AAAAAAAAAAQAgAAAAIgAAAGRycy9kb3ducmV2LnhtbFBLAQIU&#10;ABQAAAAIAIdO4kApktA1ZAIAAJUEAAAOAAAAAAAAAAEAIAAAACgBAABkcnMvZTJvRG9jLnhtbFBL&#10;BQYAAAAABgAGAFkBAAD+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投标—-企业营销核心手段！中标</w:t>
      </w:r>
      <w:r>
        <w:rPr>
          <w:rFonts w:ascii="微软雅黑" w:hAnsi="微软雅黑" w:eastAsia="微软雅黑" w:cs="微软雅黑"/>
          <w:b/>
        </w:rPr>
        <w:t>—-</w:t>
      </w:r>
      <w:r>
        <w:rPr>
          <w:rFonts w:hint="eastAsia" w:ascii="微软雅黑" w:hAnsi="微软雅黑" w:eastAsia="微软雅黑" w:cs="微软雅黑"/>
          <w:b/>
        </w:rPr>
        <w:t>企业经营管理终极目标！</w:t>
      </w: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随着党中央强力反腐和依法治国的推进，我国物资采购、工程建设、工业品营销、项目管理等已全面进入招投标时代。招投标已成为中国基本的商业规则和市场营销的核心模式，是与你密切相关的经济运行的“新常态”。</w:t>
      </w: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你公司存在对招投标规则认识不深、适应不够的问题吗？你公司存在业务拓展不力、中标率不高的问题吗？你有过意外丢标损失惨重的教训吗？你有在招投标“新常态”下快速提升市场竞争力的强烈愿望吗？</w:t>
      </w: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中国十大创新品牌课程体系--《招投标赢利模式》以全新的观念、系统的思维、真实的案例和实训的方式为你开启一条全新的赢销通道--，促你成为具有持续竞争力的商界大赢家。 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课程研发主讲人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ab/>
      </w: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陈伟老师，《招投标赢利模式》课程体系著作权人。中国企业联合会培训委员会执行委员、中国“最佳招投标讲师”、中国首位招投标专业“十佳培训师”、中国企业管理能力建设工程“特聘专家”、工信部《中国招标》周刊社“特聘专家讲师”。陈伟老师有十多年上市公司大客户营销、招投标管理经验，亲手主持操盘中标多个国家部委和中央企业成功案例。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/>
    <w:p/>
    <w:p>
      <w:r>
        <w:pict>
          <v:rect id="_x0000_s1027" o:spid="_x0000_s1027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LPQDjb&#10;AAAADAEAAA8AAAAAAAAAAQAgAAAAIgAAAGRycy9kb3ducmV2LnhtbFBLAQIUABQAAAAIAIdO4kC7&#10;kgGDVgIAAIgEAAAOAAAAAAAAAAEAIAAAACoBAABkcnMvZTJvRG9jLnhtbFBLBQYAAAAABgAGAFkB&#10;AADy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/>
    <w:p/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开场投标情景还原导入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1、齐诵开训词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2、还原投标真实场景：组建投标团队，形象展示，投标角色认知</w:t>
      </w:r>
    </w:p>
    <w:p>
      <w:pPr>
        <w:pStyle w:val="11"/>
        <w:numPr>
          <w:ilvl w:val="0"/>
          <w:numId w:val="1"/>
        </w:numPr>
        <w:spacing w:line="360" w:lineRule="auto"/>
        <w:ind w:right="-420" w:rightChars="-200"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每一轮打分规则</w:t>
      </w:r>
    </w:p>
    <w:p>
      <w:pPr>
        <w:pStyle w:val="11"/>
        <w:numPr>
          <w:ilvl w:val="0"/>
          <w:numId w:val="2"/>
        </w:numPr>
        <w:spacing w:line="360" w:lineRule="auto"/>
        <w:ind w:right="-420" w:rightChars="-200" w:firstLineChars="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 xml:space="preserve"> 招投标规则进展与理念更新</w:t>
      </w:r>
    </w:p>
    <w:p>
      <w:pPr>
        <w:numPr>
          <w:ilvl w:val="0"/>
          <w:numId w:val="3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案例切入：1.8亿元项目的起死回生</w:t>
      </w:r>
    </w:p>
    <w:p>
      <w:pPr>
        <w:numPr>
          <w:ilvl w:val="0"/>
          <w:numId w:val="3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云平台背景下政府招投标新举措</w:t>
      </w:r>
    </w:p>
    <w:p>
      <w:pPr>
        <w:numPr>
          <w:ilvl w:val="0"/>
          <w:numId w:val="4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云平台建起来：无平台不交易</w:t>
      </w:r>
    </w:p>
    <w:p>
      <w:pPr>
        <w:numPr>
          <w:ilvl w:val="0"/>
          <w:numId w:val="4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电子化联起来：互联互通的共享时代</w:t>
      </w:r>
    </w:p>
    <w:p>
      <w:pPr>
        <w:numPr>
          <w:ilvl w:val="0"/>
          <w:numId w:val="4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大数据用起来：监管更加多样有效</w:t>
      </w:r>
    </w:p>
    <w:p>
      <w:pPr>
        <w:numPr>
          <w:ilvl w:val="0"/>
          <w:numId w:val="3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招投标三大认知</w:t>
      </w:r>
    </w:p>
    <w:p>
      <w:pPr>
        <w:numPr>
          <w:ilvl w:val="0"/>
          <w:numId w:val="5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标书是本</w:t>
      </w:r>
    </w:p>
    <w:p>
      <w:pPr>
        <w:numPr>
          <w:ilvl w:val="0"/>
          <w:numId w:val="5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分数是命</w:t>
      </w:r>
    </w:p>
    <w:p>
      <w:pPr>
        <w:numPr>
          <w:ilvl w:val="0"/>
          <w:numId w:val="5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内功是金</w:t>
      </w:r>
    </w:p>
    <w:p>
      <w:pPr>
        <w:numPr>
          <w:ilvl w:val="0"/>
          <w:numId w:val="3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把握招投标五大特征</w:t>
      </w:r>
    </w:p>
    <w:p>
      <w:pPr>
        <w:numPr>
          <w:ilvl w:val="0"/>
          <w:numId w:val="6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招投标形式强制化</w:t>
      </w:r>
    </w:p>
    <w:p>
      <w:pPr>
        <w:numPr>
          <w:ilvl w:val="0"/>
          <w:numId w:val="6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招投标流程规范化</w:t>
      </w:r>
    </w:p>
    <w:p>
      <w:pPr>
        <w:numPr>
          <w:ilvl w:val="0"/>
          <w:numId w:val="6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招投标责任法律化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三、招投标方法论基础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基于传统文化经典的认识论和方法论思想来源：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知已知彼，百战百胜。凡事预则立，不预则废。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四、五步投标要点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五、现场投标工具分享《招投标规则的十大应用要点》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第二章  寻标：准确获取招标信息的方法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信息来源渠道及价值分析：</w:t>
      </w:r>
    </w:p>
    <w:p>
      <w:pPr>
        <w:numPr>
          <w:ilvl w:val="0"/>
          <w:numId w:val="7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电话拜访</w:t>
      </w:r>
    </w:p>
    <w:p>
      <w:pPr>
        <w:numPr>
          <w:ilvl w:val="0"/>
          <w:numId w:val="7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主动上门</w:t>
      </w:r>
    </w:p>
    <w:p>
      <w:pPr>
        <w:numPr>
          <w:ilvl w:val="0"/>
          <w:numId w:val="7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网络查找</w:t>
      </w:r>
    </w:p>
    <w:p>
      <w:pPr>
        <w:numPr>
          <w:ilvl w:val="0"/>
          <w:numId w:val="7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会议推介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现场摹拟演练：就以上渠道进行排序，并说明原因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二、</w:t>
      </w:r>
      <w:r>
        <w:rPr>
          <w:rFonts w:hint="eastAsia" w:ascii="微软雅黑" w:hAnsi="微软雅黑" w:eastAsia="微软雅黑" w:cs="微软雅黑"/>
        </w:rPr>
        <w:t>优质招标信息判断标准：</w:t>
      </w:r>
    </w:p>
    <w:p>
      <w:pPr>
        <w:numPr>
          <w:ilvl w:val="0"/>
          <w:numId w:val="8"/>
        </w:numPr>
        <w:tabs>
          <w:tab w:val="clear" w:pos="360"/>
        </w:tabs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是否与公司的主营业务和产品相符合？</w:t>
      </w:r>
    </w:p>
    <w:p>
      <w:pPr>
        <w:numPr>
          <w:ilvl w:val="0"/>
          <w:numId w:val="8"/>
        </w:numPr>
        <w:tabs>
          <w:tab w:val="clear" w:pos="360"/>
        </w:tabs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是否处于项目营销的黄金期？</w:t>
      </w:r>
    </w:p>
    <w:p>
      <w:pPr>
        <w:numPr>
          <w:ilvl w:val="0"/>
          <w:numId w:val="8"/>
        </w:numPr>
        <w:tabs>
          <w:tab w:val="clear" w:pos="360"/>
        </w:tabs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是否能接触到两条线上的关键人？</w:t>
      </w:r>
    </w:p>
    <w:p>
      <w:pPr>
        <w:numPr>
          <w:ilvl w:val="0"/>
          <w:numId w:val="8"/>
        </w:numPr>
        <w:tabs>
          <w:tab w:val="clear" w:pos="360"/>
        </w:tabs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是否比对手提前介入？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</w:rPr>
        <w:t>第三章  跟标：大客户关系突破的智谋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一、图形展示：客户内部关系分析图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1、从点到面：基于招投标的全新客户关系认知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项目采购招标的流转路线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2、三横二竖一个圈的把握方法</w:t>
      </w:r>
    </w:p>
    <w:p>
      <w:pPr>
        <w:numPr>
          <w:ilvl w:val="0"/>
          <w:numId w:val="9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客户关系突破“三交”法则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三、客户关系不到位的补救措施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四、现场投标工具分享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《客户关系快速突破三交具体方法》《客户“铁关系”十大检验标准》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第四章  控标：把控投标大局的秘密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一、找准通路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二、把控文件：招标文件案例解析，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招标公告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投标人须知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技术（产品）功能与需求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三、掌握标准：真实评分标准解析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四、分析权重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五、吃透基准价：真实基准价解析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1、以最低价为基准价的演变方法</w:t>
      </w:r>
    </w:p>
    <w:p>
      <w:pPr>
        <w:pStyle w:val="11"/>
        <w:numPr>
          <w:ilvl w:val="0"/>
          <w:numId w:val="10"/>
        </w:numPr>
        <w:spacing w:line="360" w:lineRule="auto"/>
        <w:ind w:right="-420" w:rightChars="-200" w:firstLineChars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以中间价为基准价的演变方法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第五章  投标：开标注意事项与标书编制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</w:rPr>
        <w:t>案例导入：12亿的集中采购是如何丢掉的</w:t>
      </w:r>
    </w:p>
    <w:p>
      <w:pPr>
        <w:numPr>
          <w:ilvl w:val="0"/>
          <w:numId w:val="11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工具：开标防废标注意事项</w:t>
      </w:r>
    </w:p>
    <w:p>
      <w:pPr>
        <w:numPr>
          <w:ilvl w:val="0"/>
          <w:numId w:val="11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投标文件的五大定位</w:t>
      </w:r>
    </w:p>
    <w:p>
      <w:pPr>
        <w:numPr>
          <w:ilvl w:val="0"/>
          <w:numId w:val="11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投标文件编制如何突出亮点</w:t>
      </w:r>
    </w:p>
    <w:p>
      <w:pPr>
        <w:numPr>
          <w:ilvl w:val="0"/>
          <w:numId w:val="11"/>
        </w:num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报价考虑多种因素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六、现场投标工具：某某集团公司投标报价因素分析表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第六章  投标模拟演练与行动计划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一. 情景演练：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根据给定的招标文件，由各投标团队现场投标，现场评标打分。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二．每个学员用两句话概括本次培训的收获，由小组汇总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三.每个学员现场制订课后行动计划，包括：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1、结合实战培训内容现场拟定投标管理工作改进计划 ； 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2、列出两个月内要做到的五项改进措施； 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3、列出一个月内的首要突破点。 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三．评选本次培训最优学员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四．评选本次实战训练中标小组。</w:t>
      </w: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微软雅黑"/>
        </w:rPr>
        <w:sectPr>
          <w:type w:val="continuous"/>
          <w:pgSz w:w="11906" w:h="16838"/>
          <w:pgMar w:top="1440" w:right="1800" w:bottom="1440" w:left="1800" w:header="851" w:footer="992" w:gutter="0"/>
          <w:cols w:space="1132" w:num="2"/>
          <w:docGrid w:type="lines" w:linePitch="312" w:charSpace="0"/>
        </w:sectPr>
      </w:pPr>
      <w:r>
        <w:rPr>
          <w:rFonts w:hint="eastAsia" w:ascii="微软雅黑" w:hAnsi="微软雅黑" w:eastAsia="微软雅黑" w:cs="微软雅黑"/>
        </w:rPr>
        <w:t>五．颁奖。</w:t>
      </w:r>
    </w:p>
    <w:p>
      <w:pPr>
        <w:spacing w:line="360" w:lineRule="auto"/>
        <w:ind w:right="-420" w:rightChars="-200"/>
        <w:rPr>
          <w:rFonts w:ascii="微软雅黑" w:hAnsi="微软雅黑" w:eastAsia="微软雅黑" w:cs="微软雅黑"/>
        </w:rPr>
      </w:pPr>
    </w:p>
    <w:p>
      <w:pPr>
        <w:spacing w:line="360" w:lineRule="auto"/>
        <w:ind w:right="-420" w:rightChars="-200"/>
        <w:rPr>
          <w:rFonts w:ascii="微软雅黑" w:hAnsi="微软雅黑" w:eastAsia="微软雅黑" w:cs="微软雅黑"/>
        </w:rPr>
      </w:pPr>
    </w:p>
    <w:p>
      <w:pPr>
        <w:spacing w:line="360" w:lineRule="auto"/>
        <w:ind w:right="-420" w:rightChars="-200"/>
        <w:rPr>
          <w:rFonts w:ascii="微软雅黑" w:hAnsi="微软雅黑" w:eastAsia="微软雅黑" w:cs="微软雅黑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r>
        <w:pict>
          <v:rect id="_x0000_s1033" o:spid="_x0000_s1033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LPQDjb&#10;AAAADAEAAA8AAAAAAAAAAQAgAAAAIgAAAGRycy9kb3ducmV2LnhtbFBLAQIUABQAAAAIAIdO4kC7&#10;kgGDVgIAAIgEAAAOAAAAAAAAAAEAIAAAACoBAABkcnMvZTJvRG9jLnhtbFBLBQYAAAAABgAGAFkB&#10;AADy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/>
    <w:p/>
    <w:p/>
    <w:p>
      <w:r>
        <w:pict>
          <v:shape id="文本框 2" o:spid="_x0000_s1034" o:spt="202" type="#_x0000_t202" style="position:absolute;left:0pt;margin-left:146.6pt;margin-top:8.05pt;height:199.9pt;width:290.85pt;z-index:252563456;mso-width-relative:page;mso-height-relative:page;" stroked="f" coordsize="21600,21600" o:gfxdata="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dv&#10;2b3ZAAAACgEAAA8AAAAAAAAAAQAgAAAAIgAAAGRycy9kb3ducmV2LnhtbFBLAQIUABQAAAAIAIdO&#10;4kDnnsnksAEAADQDAAAOAAAAAAAAAAEAIAAAACg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陈伟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 xml:space="preserve">老师——实战管理训练专家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C00000"/>
                      <w:sz w:val="46"/>
                      <w:szCs w:val="52"/>
                    </w:rPr>
                    <w:t xml:space="preserve"> 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现担任招投标实战学院院长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中国招投标教育培训中心名誉主任、首席专家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中国工业品营销研究院招投标研究所所长、首席专家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中国“十佳培训师”（中国企业教育百强大会）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中国招投标教育培训中心特聘“首席专家”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中国人力资源研究会特聘“专家团成员”</w:t>
                  </w: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117475</wp:posOffset>
            </wp:positionV>
            <wp:extent cx="1892300" cy="1998345"/>
            <wp:effectExtent l="19050" t="0" r="0" b="0"/>
            <wp:wrapSquare wrapText="bothSides"/>
            <wp:docPr id="4" name="图片 1" descr="C:\Users\Administrator\Desktop\s_tous_137304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s_tous_13730438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ascii="微软雅黑" w:hAnsi="微软雅黑" w:eastAsia="微软雅黑"/>
        </w:rPr>
      </w:pPr>
    </w:p>
    <w:p>
      <w:p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陈伟（达流）老师是具有独创管理思想和课程体系的资深咨询师、培训师和著名文化学者。在招投标、市场营销、国学智慧、企业文化领域理论精湛、经验丰富。他将招投标从一般性的政策法规和营销技巧提升到管理学的层面，开创出“招投标管理学”学科，被业界誉为“投标实战大师”。 他出版了《墨子智慧心解》等多部国学著作，是我国墨家思想企业应用传播的代表性人物。陈伟老师应邀担任多个央企和著名企业的常年咨询培训顾问，广受赞誉！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服务客户</w:t>
      </w:r>
    </w:p>
    <w:p>
      <w:pPr>
        <w:ind w:left="-420" w:leftChars="-200"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北京大学国学总裁班、北京大学和谐之道国学讲堂、清华大学职业经理人训练中心，中纪委、国务院三峡建委、铁道部（现中国铁路总公司）、南水北调中线管理局、国家质检总局、国家档案局、中国标准委、国家认监委、中国标准化院、新疆自治区发改委培训中心、新疆武警边防部队、新疆克拉玛依中小企业服务中心、上海工业品营销研究院总裁班、中石油新疆油田、中石油长庆油田、中石化中原油田、中海油能源建设公司、中海油秦皇岛钻井平台、中海油工程股份公司、中核集团江苏公司、中广核集团公司、中国一汽集团、一汽富维集团、中国航天科工集团二院、中国广视索福瑞媒介研究公司、中国联通集团总部、中国联通上海、北京、山西、湖南、青海、陕西、吉林、辽宁公司，中国移动集团总部、中国移动北京公司、上海公司、湖北公司、四川公司、河南公司、广东公司、陕西公司、江苏公司、重庆公司，中国移动卓望公司、中国电信上海公司、山东电信公司、上海电信南区局、国家电网南瑞集团、中电普华公司、中国人保健康股份公司、中国三峡集团、中国外运长航集团下属</w:t>
      </w:r>
      <w:r>
        <w:rPr>
          <w:rFonts w:ascii="微软雅黑" w:hAnsi="微软雅黑" w:eastAsia="微软雅黑"/>
        </w:rPr>
        <w:t>50</w:t>
      </w:r>
      <w:r>
        <w:rPr>
          <w:rFonts w:hint="eastAsia" w:ascii="微软雅黑" w:hAnsi="微软雅黑" w:eastAsia="微软雅黑"/>
        </w:rPr>
        <w:t>多家企业</w:t>
      </w:r>
    </w:p>
    <w:p>
      <w:pPr>
        <w:ind w:left="-420" w:leftChars="-200" w:right="-420" w:rightChars="-200"/>
        <w:rPr>
          <w:rFonts w:ascii="微软雅黑" w:hAnsi="微软雅黑" w:eastAsia="微软雅黑"/>
        </w:rPr>
      </w:pPr>
    </w:p>
    <w:p>
      <w:pPr>
        <w:ind w:right="-420" w:rightChars="-200"/>
        <w:rPr>
          <w:rFonts w:ascii="微软雅黑" w:hAnsi="微软雅黑" w:eastAsia="微软雅黑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《无敌中标-决胜招投标营销的“势道法术”》报名表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填好下表后邮箱至2969817824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@qq.com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                联系方式：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13719291959 梁彩云</w:t>
      </w:r>
      <w:bookmarkStart w:id="0" w:name="_GoBack"/>
      <w:bookmarkEnd w:id="0"/>
    </w:p>
    <w:tbl>
      <w:tblPr>
        <w:tblStyle w:val="6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0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0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0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0"/>
                <w:b w:val="0"/>
                <w:bCs w:val="0"/>
              </w:rPr>
            </w:pPr>
          </w:p>
        </w:tc>
      </w:tr>
    </w:tbl>
    <w:p/>
    <w:p/>
    <w:p/>
    <w:tbl>
      <w:tblPr>
        <w:tblStyle w:val="6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2017时代光华学习卡价格表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1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风雅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F2F2F2 [3052]" filled="t" stroked="f" coordsize="21600,21600" o:gfxdata="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E7ett0AAAANAQAADwAAAAAAAAABACAAAAAiAAAAZHJzL2Rvd25yZXYueG1sUEsBAhQA&#10;FAAAAAgAh07iQBDQc0JfAgAAoQQAAA4AAAAAAAAAAQAgAAAALAEAAGRycy9lMm9Eb2MueG1sUEsF&#10;BgAAAAAGAAYAWQEAAP0FAAAAAA=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2A4"/>
    <w:multiLevelType w:val="multilevel"/>
    <w:tmpl w:val="0EC142A4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8426BC3"/>
    <w:multiLevelType w:val="multilevel"/>
    <w:tmpl w:val="38426BC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D9778C7"/>
    <w:multiLevelType w:val="multilevel"/>
    <w:tmpl w:val="3D9778C7"/>
    <w:lvl w:ilvl="0" w:tentative="0">
      <w:start w:val="3"/>
      <w:numFmt w:val="decimal"/>
      <w:lvlText w:val="%1、"/>
      <w:lvlJc w:val="left"/>
      <w:pPr>
        <w:ind w:left="-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4">
    <w:nsid w:val="429223D9"/>
    <w:multiLevelType w:val="multilevel"/>
    <w:tmpl w:val="429223D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2AA45FF"/>
    <w:multiLevelType w:val="multilevel"/>
    <w:tmpl w:val="42AA45FF"/>
    <w:lvl w:ilvl="0" w:tentative="0">
      <w:start w:val="1"/>
      <w:numFmt w:val="japaneseCounting"/>
      <w:lvlText w:val="第%1章"/>
      <w:lvlJc w:val="left"/>
      <w:pPr>
        <w:ind w:left="3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20" w:hanging="420"/>
      </w:pPr>
    </w:lvl>
    <w:lvl w:ilvl="2" w:tentative="0">
      <w:start w:val="1"/>
      <w:numFmt w:val="lowerRoman"/>
      <w:lvlText w:val="%3."/>
      <w:lvlJc w:val="right"/>
      <w:pPr>
        <w:ind w:left="840" w:hanging="420"/>
      </w:pPr>
    </w:lvl>
    <w:lvl w:ilvl="3" w:tentative="0">
      <w:start w:val="1"/>
      <w:numFmt w:val="decimal"/>
      <w:lvlText w:val="%4."/>
      <w:lvlJc w:val="left"/>
      <w:pPr>
        <w:ind w:left="1260" w:hanging="420"/>
      </w:pPr>
    </w:lvl>
    <w:lvl w:ilvl="4" w:tentative="0">
      <w:start w:val="1"/>
      <w:numFmt w:val="lowerLetter"/>
      <w:lvlText w:val="%5)"/>
      <w:lvlJc w:val="left"/>
      <w:pPr>
        <w:ind w:left="1680" w:hanging="420"/>
      </w:pPr>
    </w:lvl>
    <w:lvl w:ilvl="5" w:tentative="0">
      <w:start w:val="1"/>
      <w:numFmt w:val="lowerRoman"/>
      <w:lvlText w:val="%6."/>
      <w:lvlJc w:val="right"/>
      <w:pPr>
        <w:ind w:left="2100" w:hanging="420"/>
      </w:pPr>
    </w:lvl>
    <w:lvl w:ilvl="6" w:tentative="0">
      <w:start w:val="1"/>
      <w:numFmt w:val="decimal"/>
      <w:lvlText w:val="%7."/>
      <w:lvlJc w:val="left"/>
      <w:pPr>
        <w:ind w:left="2520" w:hanging="420"/>
      </w:pPr>
    </w:lvl>
    <w:lvl w:ilvl="7" w:tentative="0">
      <w:start w:val="1"/>
      <w:numFmt w:val="lowerLetter"/>
      <w:lvlText w:val="%8)"/>
      <w:lvlJc w:val="left"/>
      <w:pPr>
        <w:ind w:left="2940" w:hanging="420"/>
      </w:pPr>
    </w:lvl>
    <w:lvl w:ilvl="8" w:tentative="0">
      <w:start w:val="1"/>
      <w:numFmt w:val="lowerRoman"/>
      <w:lvlText w:val="%9."/>
      <w:lvlJc w:val="right"/>
      <w:pPr>
        <w:ind w:left="3360" w:hanging="420"/>
      </w:pPr>
    </w:lvl>
  </w:abstractNum>
  <w:abstractNum w:abstractNumId="6">
    <w:nsid w:val="42E22458"/>
    <w:multiLevelType w:val="multilevel"/>
    <w:tmpl w:val="42E22458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ED2333"/>
    <w:multiLevelType w:val="multilevel"/>
    <w:tmpl w:val="4EED2333"/>
    <w:lvl w:ilvl="0" w:tentative="0">
      <w:start w:val="1"/>
      <w:numFmt w:val="japaneseCounting"/>
      <w:lvlText w:val="%1、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C1545"/>
    <w:multiLevelType w:val="multilevel"/>
    <w:tmpl w:val="528C1545"/>
    <w:lvl w:ilvl="0" w:tentative="0">
      <w:start w:val="2"/>
      <w:numFmt w:val="japaneseCounting"/>
      <w:lvlText w:val="%1、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9728EB"/>
    <w:multiLevelType w:val="multilevel"/>
    <w:tmpl w:val="5D9728EB"/>
    <w:lvl w:ilvl="0" w:tentative="0">
      <w:start w:val="5"/>
      <w:numFmt w:val="japaneseCounting"/>
      <w:lvlText w:val="第%1章"/>
      <w:lvlJc w:val="left"/>
      <w:pPr>
        <w:ind w:left="60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10">
    <w:nsid w:val="613156BE"/>
    <w:multiLevelType w:val="multilevel"/>
    <w:tmpl w:val="613156BE"/>
    <w:lvl w:ilvl="0" w:tentative="0">
      <w:start w:val="1"/>
      <w:numFmt w:val="japaneseCounting"/>
      <w:lvlText w:val="%1、"/>
      <w:lvlJc w:val="left"/>
      <w:pPr>
        <w:ind w:left="585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065" w:hanging="420"/>
      </w:pPr>
    </w:lvl>
    <w:lvl w:ilvl="2" w:tentative="0">
      <w:start w:val="1"/>
      <w:numFmt w:val="lowerRoman"/>
      <w:lvlText w:val="%3."/>
      <w:lvlJc w:val="right"/>
      <w:pPr>
        <w:ind w:left="1485" w:hanging="420"/>
      </w:pPr>
    </w:lvl>
    <w:lvl w:ilvl="3" w:tentative="0">
      <w:start w:val="1"/>
      <w:numFmt w:val="decimal"/>
      <w:lvlText w:val="%4."/>
      <w:lvlJc w:val="left"/>
      <w:pPr>
        <w:ind w:left="1905" w:hanging="420"/>
      </w:pPr>
    </w:lvl>
    <w:lvl w:ilvl="4" w:tentative="0">
      <w:start w:val="1"/>
      <w:numFmt w:val="lowerLetter"/>
      <w:lvlText w:val="%5)"/>
      <w:lvlJc w:val="left"/>
      <w:pPr>
        <w:ind w:left="2325" w:hanging="420"/>
      </w:pPr>
    </w:lvl>
    <w:lvl w:ilvl="5" w:tentative="0">
      <w:start w:val="1"/>
      <w:numFmt w:val="lowerRoman"/>
      <w:lvlText w:val="%6."/>
      <w:lvlJc w:val="right"/>
      <w:pPr>
        <w:ind w:left="2745" w:hanging="420"/>
      </w:pPr>
    </w:lvl>
    <w:lvl w:ilvl="6" w:tentative="0">
      <w:start w:val="1"/>
      <w:numFmt w:val="decimal"/>
      <w:lvlText w:val="%7."/>
      <w:lvlJc w:val="left"/>
      <w:pPr>
        <w:ind w:left="3165" w:hanging="420"/>
      </w:pPr>
    </w:lvl>
    <w:lvl w:ilvl="7" w:tentative="0">
      <w:start w:val="1"/>
      <w:numFmt w:val="lowerLetter"/>
      <w:lvlText w:val="%8)"/>
      <w:lvlJc w:val="left"/>
      <w:pPr>
        <w:ind w:left="3585" w:hanging="420"/>
      </w:pPr>
    </w:lvl>
    <w:lvl w:ilvl="8" w:tentative="0">
      <w:start w:val="1"/>
      <w:numFmt w:val="lowerRoman"/>
      <w:lvlText w:val="%9."/>
      <w:lvlJc w:val="right"/>
      <w:pPr>
        <w:ind w:left="4005" w:hanging="420"/>
      </w:pPr>
    </w:lvl>
  </w:abstractNum>
  <w:abstractNum w:abstractNumId="11">
    <w:nsid w:val="74122515"/>
    <w:multiLevelType w:val="multilevel"/>
    <w:tmpl w:val="74122515"/>
    <w:lvl w:ilvl="0" w:tentative="0">
      <w:start w:val="1"/>
      <w:numFmt w:val="decimal"/>
      <w:lvlText w:val="%1、"/>
      <w:lvlJc w:val="left"/>
      <w:pPr>
        <w:ind w:left="1200" w:hanging="7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D0938C6"/>
    <w:rsid w:val="0001490A"/>
    <w:rsid w:val="00030B45"/>
    <w:rsid w:val="000A1A73"/>
    <w:rsid w:val="000C3949"/>
    <w:rsid w:val="002D205F"/>
    <w:rsid w:val="002E5808"/>
    <w:rsid w:val="003D12B4"/>
    <w:rsid w:val="00420849"/>
    <w:rsid w:val="00433918"/>
    <w:rsid w:val="004505AD"/>
    <w:rsid w:val="004C1AAF"/>
    <w:rsid w:val="00503EB5"/>
    <w:rsid w:val="0050598E"/>
    <w:rsid w:val="005556ED"/>
    <w:rsid w:val="00570348"/>
    <w:rsid w:val="00627C50"/>
    <w:rsid w:val="00663907"/>
    <w:rsid w:val="00767171"/>
    <w:rsid w:val="00817482"/>
    <w:rsid w:val="008E716A"/>
    <w:rsid w:val="008F30D9"/>
    <w:rsid w:val="009332A9"/>
    <w:rsid w:val="00974FD1"/>
    <w:rsid w:val="00A21E9E"/>
    <w:rsid w:val="00A23ECC"/>
    <w:rsid w:val="00B60D0C"/>
    <w:rsid w:val="00C2140B"/>
    <w:rsid w:val="00C26281"/>
    <w:rsid w:val="00C2712E"/>
    <w:rsid w:val="00CC4D32"/>
    <w:rsid w:val="00CD6BF3"/>
    <w:rsid w:val="00D254B9"/>
    <w:rsid w:val="00D66D2B"/>
    <w:rsid w:val="00D8605F"/>
    <w:rsid w:val="00DE2684"/>
    <w:rsid w:val="00EC74C2"/>
    <w:rsid w:val="00F569DC"/>
    <w:rsid w:val="00F71DB3"/>
    <w:rsid w:val="1F2F6C9D"/>
    <w:rsid w:val="313701CC"/>
    <w:rsid w:val="35397F8C"/>
    <w:rsid w:val="50B846FC"/>
    <w:rsid w:val="51AA13A5"/>
    <w:rsid w:val="62AE0867"/>
    <w:rsid w:val="6B1465E4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15"/>
    <w:basedOn w:val="5"/>
    <w:qFormat/>
    <w:uiPriority w:val="0"/>
    <w:rPr>
      <w:b/>
      <w:bCs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9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FE7D2-DAA0-4883-88CF-4E48DC254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448</Words>
  <Characters>2557</Characters>
  <Lines>21</Lines>
  <Paragraphs>5</Paragraphs>
  <TotalTime>0</TotalTime>
  <ScaleCrop>false</ScaleCrop>
  <LinksUpToDate>false</LinksUpToDate>
  <CharactersWithSpaces>3000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2017-07-25T03:05:35Z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