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A30" w:rsidRPr="00492CCE" w:rsidRDefault="007B238A" w:rsidP="00510A30">
      <w:pPr>
        <w:jc w:val="center"/>
        <w:rPr>
          <w:b/>
          <w:sz w:val="44"/>
          <w:szCs w:val="44"/>
        </w:rPr>
      </w:pPr>
      <w:r w:rsidRPr="007B238A">
        <w:rPr>
          <w:rFonts w:hint="eastAsia"/>
          <w:b/>
          <w:bCs/>
          <w:iCs/>
          <w:sz w:val="44"/>
          <w:szCs w:val="44"/>
        </w:rPr>
        <w:t>新生代员工管理</w:t>
      </w:r>
    </w:p>
    <w:p w:rsidR="00510A30" w:rsidRDefault="00510A30" w:rsidP="00510A30"/>
    <w:p w:rsidR="0061168E" w:rsidRDefault="00510A30" w:rsidP="00510A30">
      <w:r w:rsidRPr="00D40002">
        <w:rPr>
          <w:rFonts w:hint="eastAsia"/>
          <w:b/>
          <w:color w:val="FF0000"/>
        </w:rPr>
        <w:t>时间：</w:t>
      </w:r>
      <w:r w:rsidR="0050029D">
        <w:rPr>
          <w:rFonts w:hint="eastAsia"/>
        </w:rPr>
        <w:t>12</w:t>
      </w:r>
      <w:r w:rsidRPr="00221179">
        <w:rPr>
          <w:rFonts w:hint="eastAsia"/>
        </w:rPr>
        <w:t>月</w:t>
      </w:r>
      <w:r w:rsidR="0071748B">
        <w:rPr>
          <w:rFonts w:hint="eastAsia"/>
        </w:rPr>
        <w:t>22</w:t>
      </w:r>
      <w:r w:rsidR="007B238A">
        <w:rPr>
          <w:rFonts w:hint="eastAsia"/>
        </w:rPr>
        <w:t>-23</w:t>
      </w:r>
      <w:r w:rsidRPr="00221179">
        <w:rPr>
          <w:rFonts w:hint="eastAsia"/>
        </w:rPr>
        <w:t>日</w:t>
      </w:r>
      <w:r w:rsidR="00F936AC">
        <w:rPr>
          <w:rFonts w:hint="eastAsia"/>
        </w:rPr>
        <w:t xml:space="preserve">  </w:t>
      </w:r>
    </w:p>
    <w:p w:rsidR="0061168E" w:rsidRDefault="0061168E" w:rsidP="00510A30"/>
    <w:p w:rsidR="00510A30" w:rsidRDefault="0061168E" w:rsidP="00510A30">
      <w:r w:rsidRPr="0061168E">
        <w:rPr>
          <w:rFonts w:hint="eastAsia"/>
          <w:b/>
          <w:color w:val="FF0000"/>
        </w:rPr>
        <w:t>地点：</w:t>
      </w:r>
      <w:r w:rsidR="0050029D">
        <w:rPr>
          <w:rFonts w:hint="eastAsia"/>
        </w:rPr>
        <w:t>广州</w:t>
      </w:r>
      <w:bookmarkStart w:id="0" w:name="_GoBack"/>
      <w:bookmarkEnd w:id="0"/>
    </w:p>
    <w:p w:rsidR="00510A30" w:rsidRDefault="00510A30" w:rsidP="00510A30"/>
    <w:p w:rsidR="00510A30" w:rsidRDefault="00510A30" w:rsidP="00510A30">
      <w:r w:rsidRPr="00D40002">
        <w:rPr>
          <w:rFonts w:hint="eastAsia"/>
          <w:b/>
          <w:color w:val="FF0000"/>
        </w:rPr>
        <w:t>培训费用：</w:t>
      </w:r>
      <w:r>
        <w:rPr>
          <w:rFonts w:hint="eastAsia"/>
        </w:rPr>
        <w:t>3</w:t>
      </w:r>
      <w:r w:rsidR="00530E57">
        <w:rPr>
          <w:rFonts w:hint="eastAsia"/>
        </w:rPr>
        <w:t>8</w:t>
      </w:r>
      <w:r>
        <w:rPr>
          <w:rFonts w:hint="eastAsia"/>
        </w:rPr>
        <w:t>80</w:t>
      </w:r>
      <w:r>
        <w:rPr>
          <w:rFonts w:hint="eastAsia"/>
        </w:rPr>
        <w:t>元</w:t>
      </w:r>
    </w:p>
    <w:p w:rsidR="00510A30" w:rsidRDefault="00510A30" w:rsidP="00510A30"/>
    <w:p w:rsidR="00510A30" w:rsidRPr="00D40002" w:rsidRDefault="00510A30" w:rsidP="00510A30">
      <w:pPr>
        <w:rPr>
          <w:b/>
          <w:color w:val="FF0000"/>
        </w:rPr>
      </w:pPr>
      <w:r w:rsidRPr="00D40002">
        <w:rPr>
          <w:rFonts w:hint="eastAsia"/>
          <w:b/>
          <w:color w:val="FF0000"/>
        </w:rPr>
        <w:t>授课对象：</w:t>
      </w:r>
    </w:p>
    <w:p w:rsidR="00510A30" w:rsidRPr="00D15F4E" w:rsidRDefault="00A8004A" w:rsidP="00510A30">
      <w:pPr>
        <w:tabs>
          <w:tab w:val="left" w:pos="10348"/>
        </w:tabs>
      </w:pPr>
      <w:r w:rsidRPr="00A8004A">
        <w:rPr>
          <w:rFonts w:ascii="Arial" w:hAnsi="Arial" w:cs="Arial" w:hint="eastAsia"/>
          <w:bCs/>
          <w:iCs/>
          <w:color w:val="000000"/>
          <w:szCs w:val="21"/>
        </w:rPr>
        <w:t>企业中基层管理人员等会面对新生代员工的管理人员</w:t>
      </w:r>
      <w:r w:rsidR="00EB72A4" w:rsidRPr="0091782B">
        <w:rPr>
          <w:rFonts w:ascii="Arial" w:hAnsi="Arial" w:cs="Arial" w:hint="eastAsia"/>
          <w:bCs/>
          <w:iCs/>
          <w:color w:val="000000"/>
          <w:szCs w:val="21"/>
        </w:rPr>
        <w:t>。</w:t>
      </w:r>
    </w:p>
    <w:p w:rsidR="00510A30" w:rsidRDefault="00510A30" w:rsidP="00510A30"/>
    <w:p w:rsidR="00510A30" w:rsidRPr="00D40002" w:rsidRDefault="00510A30" w:rsidP="00510A30">
      <w:pPr>
        <w:rPr>
          <w:b/>
          <w:color w:val="FF0000"/>
        </w:rPr>
      </w:pPr>
      <w:r w:rsidRPr="00D40002">
        <w:rPr>
          <w:rFonts w:hint="eastAsia"/>
          <w:b/>
          <w:color w:val="FF0000"/>
        </w:rPr>
        <w:t>课程背景：</w:t>
      </w:r>
    </w:p>
    <w:p w:rsidR="00A8004A" w:rsidRPr="00F06F26" w:rsidRDefault="00A8004A" w:rsidP="00A8004A">
      <w:pPr>
        <w:spacing w:line="300" w:lineRule="auto"/>
        <w:ind w:firstLineChars="202" w:firstLine="424"/>
        <w:rPr>
          <w:rFonts w:ascii="宋体" w:hAnsi="宋体"/>
        </w:rPr>
      </w:pPr>
      <w:r w:rsidRPr="00F06F26">
        <w:rPr>
          <w:rFonts w:ascii="宋体" w:hAnsi="宋体" w:hint="eastAsia"/>
        </w:rPr>
        <w:t>当我们还在摸索对80后员工的管理方式时，85后及90后的新生代员工已经成为产业大军！传统的管理方式显然已经失效，面对新生代员工，管理者困惑重重：</w:t>
      </w:r>
    </w:p>
    <w:p w:rsidR="00A8004A" w:rsidRPr="00F06F26" w:rsidRDefault="00A8004A" w:rsidP="00A8004A">
      <w:pPr>
        <w:numPr>
          <w:ilvl w:val="0"/>
          <w:numId w:val="7"/>
        </w:numPr>
        <w:spacing w:line="300" w:lineRule="auto"/>
        <w:ind w:leftChars="203" w:left="850" w:hangingChars="202" w:hanging="424"/>
        <w:rPr>
          <w:rFonts w:ascii="宋体" w:hAnsi="宋体"/>
        </w:rPr>
      </w:pPr>
      <w:r w:rsidRPr="00F06F26">
        <w:rPr>
          <w:rFonts w:ascii="宋体" w:hAnsi="宋体" w:hint="eastAsia"/>
        </w:rPr>
        <w:t>和新生代员工缺少共同语言，彼此很难理解对方的想法和思维；</w:t>
      </w:r>
    </w:p>
    <w:p w:rsidR="00A8004A" w:rsidRPr="00F06F26" w:rsidRDefault="00A8004A" w:rsidP="00A8004A">
      <w:pPr>
        <w:numPr>
          <w:ilvl w:val="0"/>
          <w:numId w:val="7"/>
        </w:numPr>
        <w:spacing w:line="300" w:lineRule="auto"/>
        <w:ind w:leftChars="203" w:left="850" w:hangingChars="202" w:hanging="424"/>
        <w:rPr>
          <w:rFonts w:ascii="宋体" w:hAnsi="宋体"/>
        </w:rPr>
      </w:pPr>
      <w:r w:rsidRPr="00F06F26">
        <w:rPr>
          <w:rFonts w:ascii="宋体" w:hAnsi="宋体" w:hint="eastAsia"/>
        </w:rPr>
        <w:t>新生代员工宣扬个性独立，追求自我实现，不听话，不顺从，队伍越来越难带；</w:t>
      </w:r>
    </w:p>
    <w:p w:rsidR="00A8004A" w:rsidRPr="00F06F26" w:rsidRDefault="00A8004A" w:rsidP="00A8004A">
      <w:pPr>
        <w:numPr>
          <w:ilvl w:val="0"/>
          <w:numId w:val="7"/>
        </w:numPr>
        <w:spacing w:line="300" w:lineRule="auto"/>
        <w:ind w:leftChars="203" w:left="850" w:hangingChars="202" w:hanging="424"/>
        <w:rPr>
          <w:rFonts w:ascii="宋体" w:hAnsi="宋体"/>
        </w:rPr>
      </w:pPr>
      <w:r w:rsidRPr="00F06F26">
        <w:rPr>
          <w:rFonts w:ascii="宋体" w:hAnsi="宋体" w:hint="eastAsia"/>
        </w:rPr>
        <w:t>有些新生代员工把工作当旅游，稍不如意，动不动就辞职，一年换三四份工作是常事，何谈管理？</w:t>
      </w:r>
    </w:p>
    <w:p w:rsidR="00A8004A" w:rsidRPr="00F06F26" w:rsidRDefault="00A8004A" w:rsidP="00A8004A">
      <w:pPr>
        <w:numPr>
          <w:ilvl w:val="0"/>
          <w:numId w:val="7"/>
        </w:numPr>
        <w:spacing w:line="300" w:lineRule="auto"/>
        <w:ind w:leftChars="203" w:left="850" w:hangingChars="202" w:hanging="424"/>
        <w:rPr>
          <w:rFonts w:ascii="宋体" w:hAnsi="宋体"/>
        </w:rPr>
      </w:pPr>
      <w:r w:rsidRPr="00F06F26">
        <w:rPr>
          <w:rFonts w:ascii="宋体" w:hAnsi="宋体" w:hint="eastAsia"/>
        </w:rPr>
        <w:t>新生代员工不吃苦、不爱钱，怎么去调动积极性？</w:t>
      </w:r>
    </w:p>
    <w:p w:rsidR="00A8004A" w:rsidRPr="00F06F26" w:rsidRDefault="00A8004A" w:rsidP="00A8004A">
      <w:pPr>
        <w:spacing w:line="300" w:lineRule="auto"/>
        <w:ind w:leftChars="203" w:left="850" w:hangingChars="202" w:hanging="424"/>
        <w:rPr>
          <w:rFonts w:ascii="宋体" w:hAnsi="宋体"/>
        </w:rPr>
      </w:pPr>
      <w:r w:rsidRPr="00F06F26">
        <w:rPr>
          <w:rFonts w:ascii="宋体" w:hAnsi="宋体" w:hint="eastAsia"/>
        </w:rPr>
        <w:t>……</w:t>
      </w:r>
    </w:p>
    <w:p w:rsidR="00A8004A" w:rsidRPr="00F06F26" w:rsidRDefault="00A8004A" w:rsidP="00A8004A">
      <w:pPr>
        <w:spacing w:line="300" w:lineRule="auto"/>
        <w:ind w:firstLineChars="202" w:firstLine="424"/>
        <w:rPr>
          <w:rFonts w:ascii="宋体" w:hAnsi="宋体"/>
        </w:rPr>
      </w:pPr>
      <w:r w:rsidRPr="00F06F26">
        <w:rPr>
          <w:rFonts w:ascii="宋体" w:hAnsi="宋体" w:hint="eastAsia"/>
        </w:rPr>
        <w:t>85后、90后新生代员工，身上被打上了深刻的烙印，他们充满朝气却又完全的自我，敢于尝试却又漠视责任。他们能创造无限的价值，但又需要轻拿轻放。如果做一个新型的领导，去管理这个群体，是每一个管理者需要认真思考的问题！</w:t>
      </w:r>
    </w:p>
    <w:p w:rsidR="00A8004A" w:rsidRPr="00F06F26" w:rsidRDefault="00A8004A" w:rsidP="00A8004A">
      <w:pPr>
        <w:spacing w:line="300" w:lineRule="auto"/>
        <w:ind w:firstLineChars="202" w:firstLine="424"/>
        <w:rPr>
          <w:rFonts w:ascii="宋体" w:hAnsi="宋体"/>
          <w:b/>
          <w:bCs/>
        </w:rPr>
      </w:pPr>
      <w:r w:rsidRPr="00F06F26">
        <w:rPr>
          <w:rFonts w:ascii="宋体" w:hAnsi="宋体" w:hint="eastAsia"/>
        </w:rPr>
        <w:t>作为管理人员，如果在管理方式上</w:t>
      </w:r>
      <w:proofErr w:type="gramStart"/>
      <w:r w:rsidRPr="00F06F26">
        <w:rPr>
          <w:rFonts w:ascii="宋体" w:hAnsi="宋体" w:hint="eastAsia"/>
        </w:rPr>
        <w:t>不</w:t>
      </w:r>
      <w:proofErr w:type="gramEnd"/>
      <w:r w:rsidRPr="00F06F26">
        <w:rPr>
          <w:rFonts w:ascii="宋体" w:hAnsi="宋体" w:hint="eastAsia"/>
        </w:rPr>
        <w:t>求新、求变，对管理对象的变化毫无觉察，麻木被动，必将导致管理方式偏差、矛盾激化、事倍功半。只有符合后新生代员工特点的管理，才能极大的调动被管理者的主动性和创造性，达成极佳的管理功效。</w:t>
      </w:r>
    </w:p>
    <w:p w:rsidR="00510A30" w:rsidRDefault="00A8004A" w:rsidP="00A8004A">
      <w:pPr>
        <w:spacing w:line="300" w:lineRule="auto"/>
        <w:ind w:firstLineChars="200" w:firstLine="420"/>
      </w:pPr>
      <w:r w:rsidRPr="00F06F26">
        <w:rPr>
          <w:rFonts w:ascii="宋体" w:hAnsi="宋体" w:hint="eastAsia"/>
        </w:rPr>
        <w:t>特别推出“新生代员工管理”课程，让管理者从新生代员工的行为模式了解其心理基础，进而掌握如何管理、激励、育留、发展新生代员工，以打造一支富有向心力的团队。</w:t>
      </w:r>
    </w:p>
    <w:p w:rsidR="00510A30" w:rsidRDefault="00510A30" w:rsidP="00510A30"/>
    <w:p w:rsidR="00510A30" w:rsidRPr="00D15F4E" w:rsidRDefault="00510A30" w:rsidP="00510A30">
      <w:pPr>
        <w:rPr>
          <w:b/>
          <w:color w:val="FF0000"/>
        </w:rPr>
      </w:pPr>
      <w:r w:rsidRPr="00D15F4E">
        <w:rPr>
          <w:rFonts w:hint="eastAsia"/>
          <w:b/>
          <w:color w:val="FF0000"/>
        </w:rPr>
        <w:t>培训目标：</w:t>
      </w:r>
    </w:p>
    <w:p w:rsidR="00A8004A" w:rsidRPr="00F06F26" w:rsidRDefault="00A8004A" w:rsidP="00A8004A">
      <w:pPr>
        <w:numPr>
          <w:ilvl w:val="0"/>
          <w:numId w:val="1"/>
        </w:numPr>
        <w:spacing w:line="288" w:lineRule="auto"/>
        <w:jc w:val="left"/>
        <w:rPr>
          <w:rFonts w:ascii="宋体" w:hAnsi="宋体"/>
          <w:szCs w:val="21"/>
        </w:rPr>
      </w:pPr>
      <w:r w:rsidRPr="00F06F26">
        <w:rPr>
          <w:rFonts w:ascii="宋体" w:hAnsi="宋体" w:hint="eastAsia"/>
          <w:szCs w:val="21"/>
        </w:rPr>
        <w:t>认识后新生代员工的成长环境及特点，理解新生代；</w:t>
      </w:r>
    </w:p>
    <w:p w:rsidR="00A8004A" w:rsidRPr="00F06F26" w:rsidRDefault="00A8004A" w:rsidP="00A8004A">
      <w:pPr>
        <w:numPr>
          <w:ilvl w:val="0"/>
          <w:numId w:val="1"/>
        </w:numPr>
        <w:spacing w:line="288" w:lineRule="auto"/>
        <w:jc w:val="left"/>
        <w:rPr>
          <w:rFonts w:ascii="宋体" w:hAnsi="宋体"/>
          <w:szCs w:val="21"/>
        </w:rPr>
      </w:pPr>
      <w:r w:rsidRPr="00F06F26">
        <w:rPr>
          <w:rFonts w:ascii="宋体" w:hAnsi="宋体" w:hint="eastAsia"/>
          <w:szCs w:val="21"/>
        </w:rPr>
        <w:t>管理者学会自身心态和管理方式的转变；</w:t>
      </w:r>
    </w:p>
    <w:p w:rsidR="00510A30" w:rsidRPr="00A34D3D" w:rsidRDefault="00A8004A" w:rsidP="00A8004A">
      <w:pPr>
        <w:numPr>
          <w:ilvl w:val="0"/>
          <w:numId w:val="1"/>
        </w:numPr>
        <w:snapToGrid w:val="0"/>
        <w:spacing w:line="300" w:lineRule="auto"/>
        <w:rPr>
          <w:szCs w:val="21"/>
        </w:rPr>
      </w:pPr>
      <w:r w:rsidRPr="00F06F26">
        <w:rPr>
          <w:rFonts w:ascii="宋体" w:hAnsi="宋体" w:hint="eastAsia"/>
          <w:szCs w:val="21"/>
        </w:rPr>
        <w:t>从选、用、育、留等角度，掌握新生代员工的全面管理技巧；</w:t>
      </w:r>
    </w:p>
    <w:p w:rsidR="00510A30" w:rsidRDefault="00510A30" w:rsidP="00510A30">
      <w:pPr>
        <w:rPr>
          <w:b/>
          <w:color w:val="FF0000"/>
        </w:rPr>
      </w:pPr>
    </w:p>
    <w:p w:rsidR="00510A30" w:rsidRPr="00D40002" w:rsidRDefault="00510A30" w:rsidP="00510A30">
      <w:pPr>
        <w:rPr>
          <w:b/>
          <w:color w:val="FF0000"/>
        </w:rPr>
      </w:pPr>
      <w:r w:rsidRPr="00D40002">
        <w:rPr>
          <w:rFonts w:hint="eastAsia"/>
          <w:b/>
          <w:color w:val="FF0000"/>
        </w:rPr>
        <w:t>课程大纲：</w:t>
      </w:r>
    </w:p>
    <w:p w:rsidR="00A8004A" w:rsidRPr="00F06F26" w:rsidRDefault="00A8004A" w:rsidP="00A8004A">
      <w:pPr>
        <w:shd w:val="clear" w:color="auto" w:fill="E0E0E0"/>
        <w:tabs>
          <w:tab w:val="num" w:pos="180"/>
        </w:tabs>
        <w:spacing w:line="300" w:lineRule="auto"/>
        <w:ind w:left="470" w:hangingChars="195" w:hanging="470"/>
        <w:rPr>
          <w:rFonts w:ascii="Arial" w:eastAsia="黑体" w:hAnsi="Arial" w:cs="Arial"/>
          <w:b/>
          <w:bCs/>
          <w:i/>
          <w:iCs/>
          <w:color w:val="0000FF"/>
          <w:sz w:val="24"/>
        </w:rPr>
      </w:pPr>
      <w:r w:rsidRPr="00F06F26">
        <w:rPr>
          <w:rFonts w:ascii="Arial" w:eastAsia="黑体" w:hAnsi="Arial" w:cs="Arial" w:hint="eastAsia"/>
          <w:b/>
          <w:bCs/>
          <w:i/>
          <w:iCs/>
          <w:color w:val="0000FF"/>
          <w:sz w:val="24"/>
        </w:rPr>
        <w:t>课程导入</w:t>
      </w:r>
    </w:p>
    <w:p w:rsidR="00A8004A" w:rsidRPr="00F06F26" w:rsidRDefault="00A8004A" w:rsidP="00A8004A">
      <w:pPr>
        <w:numPr>
          <w:ilvl w:val="0"/>
          <w:numId w:val="10"/>
        </w:numPr>
        <w:tabs>
          <w:tab w:val="clear" w:pos="720"/>
        </w:tabs>
        <w:spacing w:line="320" w:lineRule="exact"/>
        <w:ind w:left="714" w:hanging="714"/>
        <w:rPr>
          <w:rFonts w:ascii="宋体" w:hAnsi="宋体"/>
          <w:b/>
          <w:bCs/>
          <w:color w:val="000000"/>
          <w:kern w:val="0"/>
          <w:szCs w:val="21"/>
        </w:rPr>
      </w:pPr>
      <w:r w:rsidRPr="00F06F26">
        <w:rPr>
          <w:rFonts w:ascii="宋体" w:hAnsi="宋体" w:hint="eastAsia"/>
          <w:b/>
          <w:bCs/>
          <w:color w:val="000000"/>
          <w:kern w:val="0"/>
          <w:szCs w:val="21"/>
        </w:rPr>
        <w:t>热身，导入情景</w:t>
      </w:r>
    </w:p>
    <w:p w:rsidR="00A8004A" w:rsidRPr="00F06F26" w:rsidRDefault="00A8004A" w:rsidP="00A8004A">
      <w:pPr>
        <w:numPr>
          <w:ilvl w:val="0"/>
          <w:numId w:val="10"/>
        </w:numPr>
        <w:tabs>
          <w:tab w:val="clear" w:pos="720"/>
        </w:tabs>
        <w:spacing w:line="320" w:lineRule="exact"/>
        <w:ind w:left="714" w:hanging="714"/>
        <w:rPr>
          <w:rFonts w:ascii="宋体" w:hAnsi="宋体"/>
          <w:b/>
          <w:bCs/>
          <w:color w:val="000000"/>
          <w:kern w:val="0"/>
          <w:szCs w:val="21"/>
        </w:rPr>
      </w:pPr>
      <w:r w:rsidRPr="00F06F26">
        <w:rPr>
          <w:rFonts w:ascii="宋体" w:hAnsi="宋体" w:hint="eastAsia"/>
          <w:b/>
          <w:bCs/>
          <w:color w:val="000000"/>
          <w:kern w:val="0"/>
          <w:szCs w:val="21"/>
        </w:rPr>
        <w:t>阐述课程结构</w:t>
      </w:r>
    </w:p>
    <w:p w:rsidR="00A8004A" w:rsidRPr="00F06F26" w:rsidRDefault="00A8004A" w:rsidP="00A8004A">
      <w:pPr>
        <w:numPr>
          <w:ilvl w:val="0"/>
          <w:numId w:val="10"/>
        </w:numPr>
        <w:tabs>
          <w:tab w:val="clear" w:pos="720"/>
        </w:tabs>
        <w:spacing w:line="320" w:lineRule="exact"/>
        <w:ind w:left="714" w:hanging="714"/>
        <w:rPr>
          <w:rFonts w:ascii="宋体" w:hAnsi="宋体"/>
          <w:b/>
          <w:bCs/>
          <w:color w:val="000000"/>
          <w:kern w:val="0"/>
          <w:szCs w:val="21"/>
        </w:rPr>
      </w:pPr>
      <w:r w:rsidRPr="00F06F26">
        <w:rPr>
          <w:rFonts w:ascii="宋体" w:hAnsi="宋体" w:hint="eastAsia"/>
          <w:b/>
          <w:bCs/>
          <w:color w:val="000000"/>
          <w:kern w:val="0"/>
          <w:szCs w:val="21"/>
        </w:rPr>
        <w:t>组建学习团队</w:t>
      </w:r>
    </w:p>
    <w:p w:rsidR="00A8004A" w:rsidRPr="00F06F26" w:rsidRDefault="00A8004A" w:rsidP="00A8004A">
      <w:pPr>
        <w:numPr>
          <w:ilvl w:val="0"/>
          <w:numId w:val="10"/>
        </w:numPr>
        <w:tabs>
          <w:tab w:val="clear" w:pos="720"/>
        </w:tabs>
        <w:spacing w:line="320" w:lineRule="exact"/>
        <w:ind w:left="714" w:hanging="714"/>
        <w:rPr>
          <w:rFonts w:ascii="宋体" w:hAnsi="宋体"/>
          <w:b/>
          <w:bCs/>
          <w:color w:val="000000"/>
          <w:kern w:val="0"/>
          <w:szCs w:val="21"/>
        </w:rPr>
      </w:pPr>
      <w:r w:rsidRPr="00F06F26">
        <w:rPr>
          <w:rFonts w:ascii="宋体" w:hAnsi="宋体" w:hint="eastAsia"/>
          <w:b/>
          <w:bCs/>
          <w:color w:val="000000"/>
          <w:kern w:val="0"/>
          <w:szCs w:val="21"/>
        </w:rPr>
        <w:t>明确学习目标</w:t>
      </w:r>
    </w:p>
    <w:p w:rsidR="00A8004A" w:rsidRPr="00F06F26" w:rsidRDefault="00A8004A" w:rsidP="00A8004A">
      <w:pPr>
        <w:spacing w:line="320" w:lineRule="exact"/>
        <w:ind w:left="714"/>
        <w:rPr>
          <w:rFonts w:ascii="宋体" w:hAnsi="宋体"/>
          <w:b/>
          <w:bCs/>
          <w:color w:val="000000"/>
          <w:kern w:val="0"/>
          <w:szCs w:val="21"/>
        </w:rPr>
      </w:pPr>
    </w:p>
    <w:p w:rsidR="00A8004A" w:rsidRPr="00F06F26" w:rsidRDefault="00A8004A" w:rsidP="00A8004A">
      <w:pPr>
        <w:spacing w:line="400" w:lineRule="exact"/>
        <w:rPr>
          <w:rFonts w:ascii="宋体" w:hAnsi="宋体"/>
          <w:b/>
          <w:bCs/>
          <w:color w:val="002060"/>
          <w:szCs w:val="21"/>
        </w:rPr>
      </w:pPr>
      <w:r w:rsidRPr="00F06F26">
        <w:rPr>
          <w:rFonts w:ascii="宋体" w:hAnsi="宋体" w:hint="eastAsia"/>
          <w:b/>
          <w:bCs/>
          <w:color w:val="002060"/>
          <w:szCs w:val="21"/>
        </w:rPr>
        <w:t>上篇 新生代员工管理之认知篇</w:t>
      </w:r>
    </w:p>
    <w:p w:rsidR="00A8004A" w:rsidRPr="00F06F26" w:rsidRDefault="00A8004A" w:rsidP="00A8004A">
      <w:pPr>
        <w:shd w:val="clear" w:color="auto" w:fill="E0E0E0"/>
        <w:tabs>
          <w:tab w:val="num" w:pos="180"/>
        </w:tabs>
        <w:spacing w:line="300" w:lineRule="auto"/>
        <w:ind w:left="470" w:hangingChars="195" w:hanging="470"/>
        <w:rPr>
          <w:rFonts w:ascii="Arial" w:eastAsia="黑体" w:hAnsi="Arial" w:cs="Arial"/>
          <w:b/>
          <w:bCs/>
          <w:i/>
          <w:iCs/>
          <w:color w:val="0000FF"/>
          <w:sz w:val="24"/>
        </w:rPr>
      </w:pPr>
      <w:r w:rsidRPr="00F06F26">
        <w:rPr>
          <w:rFonts w:ascii="Arial" w:eastAsia="黑体" w:hAnsi="Arial" w:cs="Arial" w:hint="eastAsia"/>
          <w:b/>
          <w:bCs/>
          <w:i/>
          <w:iCs/>
          <w:color w:val="0000FF"/>
          <w:sz w:val="24"/>
        </w:rPr>
        <w:t>第一章</w:t>
      </w:r>
      <w:r w:rsidRPr="00F06F26">
        <w:rPr>
          <w:rFonts w:ascii="Arial" w:eastAsia="黑体" w:hAnsi="Arial" w:cs="Arial" w:hint="eastAsia"/>
          <w:b/>
          <w:bCs/>
          <w:i/>
          <w:iCs/>
          <w:color w:val="0000FF"/>
          <w:sz w:val="24"/>
        </w:rPr>
        <w:t xml:space="preserve"> </w:t>
      </w:r>
      <w:r w:rsidRPr="00F06F26">
        <w:rPr>
          <w:rFonts w:ascii="Arial" w:eastAsia="黑体" w:hAnsi="Arial" w:cs="Arial" w:hint="eastAsia"/>
          <w:b/>
          <w:bCs/>
          <w:i/>
          <w:iCs/>
          <w:color w:val="0000FF"/>
          <w:sz w:val="24"/>
        </w:rPr>
        <w:t>如是新生代（视频，情景讨论）</w:t>
      </w:r>
    </w:p>
    <w:p w:rsidR="00A8004A" w:rsidRPr="00F06F26" w:rsidRDefault="00A8004A" w:rsidP="00A8004A">
      <w:pPr>
        <w:numPr>
          <w:ilvl w:val="0"/>
          <w:numId w:val="10"/>
        </w:numPr>
        <w:tabs>
          <w:tab w:val="clear" w:pos="720"/>
        </w:tabs>
        <w:spacing w:line="320" w:lineRule="exact"/>
        <w:ind w:left="714" w:hanging="714"/>
        <w:rPr>
          <w:rFonts w:ascii="宋体" w:hAnsi="宋体"/>
          <w:b/>
          <w:bCs/>
          <w:color w:val="000000"/>
          <w:kern w:val="0"/>
          <w:szCs w:val="21"/>
        </w:rPr>
      </w:pPr>
      <w:r w:rsidRPr="00F06F26">
        <w:rPr>
          <w:rFonts w:ascii="宋体" w:hAnsi="宋体" w:hint="eastAsia"/>
          <w:b/>
          <w:bCs/>
          <w:color w:val="000000"/>
          <w:kern w:val="0"/>
          <w:szCs w:val="21"/>
        </w:rPr>
        <w:t>情景回溯</w:t>
      </w:r>
    </w:p>
    <w:p w:rsidR="00A8004A" w:rsidRPr="00F06F26" w:rsidRDefault="00A8004A" w:rsidP="00A8004A">
      <w:pPr>
        <w:spacing w:line="360" w:lineRule="exact"/>
        <w:ind w:leftChars="202" w:left="424"/>
        <w:rPr>
          <w:rFonts w:ascii="宋体" w:hAnsi="宋体"/>
          <w:b/>
          <w:bCs/>
          <w:color w:val="000000"/>
          <w:kern w:val="0"/>
          <w:szCs w:val="21"/>
        </w:rPr>
      </w:pPr>
      <w:r w:rsidRPr="00F06F26">
        <w:rPr>
          <w:rFonts w:ascii="宋体" w:hAnsi="宋体" w:hint="eastAsia"/>
          <w:b/>
          <w:bCs/>
          <w:color w:val="000000"/>
          <w:kern w:val="0"/>
          <w:szCs w:val="21"/>
        </w:rPr>
        <w:t>【开篇视频】新生代的求职观</w:t>
      </w:r>
    </w:p>
    <w:p w:rsidR="00A8004A" w:rsidRPr="00F06F26" w:rsidRDefault="00A8004A" w:rsidP="00A8004A">
      <w:pPr>
        <w:numPr>
          <w:ilvl w:val="0"/>
          <w:numId w:val="11"/>
        </w:numPr>
        <w:tabs>
          <w:tab w:val="clear" w:pos="720"/>
        </w:tabs>
        <w:spacing w:line="320" w:lineRule="exact"/>
        <w:ind w:left="714" w:hanging="147"/>
        <w:rPr>
          <w:rFonts w:ascii="宋体" w:hAnsi="宋体"/>
          <w:b/>
          <w:bCs/>
          <w:color w:val="000000"/>
          <w:kern w:val="0"/>
          <w:szCs w:val="21"/>
        </w:rPr>
      </w:pPr>
      <w:r w:rsidRPr="00F06F26">
        <w:rPr>
          <w:rFonts w:ascii="宋体" w:hAnsi="宋体" w:hint="eastAsia"/>
          <w:b/>
          <w:bCs/>
          <w:color w:val="000000"/>
          <w:kern w:val="0"/>
          <w:szCs w:val="21"/>
        </w:rPr>
        <w:lastRenderedPageBreak/>
        <w:t>新生代员工的成长环境</w:t>
      </w:r>
    </w:p>
    <w:p w:rsidR="00A8004A" w:rsidRPr="00F06F26" w:rsidRDefault="00A8004A" w:rsidP="00A8004A">
      <w:pPr>
        <w:numPr>
          <w:ilvl w:val="0"/>
          <w:numId w:val="11"/>
        </w:numPr>
        <w:tabs>
          <w:tab w:val="clear" w:pos="720"/>
        </w:tabs>
        <w:spacing w:line="320" w:lineRule="exact"/>
        <w:ind w:left="714" w:hanging="147"/>
        <w:rPr>
          <w:rFonts w:ascii="宋体" w:hAnsi="宋体"/>
          <w:b/>
          <w:bCs/>
          <w:color w:val="000000"/>
          <w:kern w:val="0"/>
          <w:szCs w:val="21"/>
        </w:rPr>
      </w:pPr>
      <w:r w:rsidRPr="00F06F26">
        <w:rPr>
          <w:rFonts w:ascii="宋体" w:hAnsi="宋体" w:hint="eastAsia"/>
          <w:b/>
          <w:bCs/>
          <w:color w:val="000000"/>
          <w:kern w:val="0"/>
          <w:szCs w:val="21"/>
        </w:rPr>
        <w:t>新生代员工的行为特征</w:t>
      </w:r>
    </w:p>
    <w:p w:rsidR="00A8004A" w:rsidRPr="00F06F26" w:rsidRDefault="00A8004A" w:rsidP="00A8004A">
      <w:pPr>
        <w:numPr>
          <w:ilvl w:val="0"/>
          <w:numId w:val="11"/>
        </w:numPr>
        <w:tabs>
          <w:tab w:val="clear" w:pos="720"/>
        </w:tabs>
        <w:spacing w:line="320" w:lineRule="exact"/>
        <w:ind w:left="714" w:hanging="147"/>
        <w:rPr>
          <w:rFonts w:ascii="宋体" w:hAnsi="宋体"/>
          <w:b/>
          <w:bCs/>
          <w:color w:val="000000"/>
          <w:kern w:val="0"/>
          <w:szCs w:val="21"/>
        </w:rPr>
      </w:pPr>
      <w:r w:rsidRPr="00F06F26">
        <w:rPr>
          <w:rFonts w:ascii="宋体" w:hAnsi="宋体" w:hint="eastAsia"/>
          <w:b/>
          <w:bCs/>
          <w:color w:val="000000"/>
          <w:kern w:val="0"/>
          <w:szCs w:val="21"/>
        </w:rPr>
        <w:t>趋势预测</w:t>
      </w:r>
    </w:p>
    <w:p w:rsidR="00A8004A" w:rsidRPr="00F06F26" w:rsidRDefault="00A8004A" w:rsidP="00A8004A">
      <w:pPr>
        <w:numPr>
          <w:ilvl w:val="0"/>
          <w:numId w:val="10"/>
        </w:numPr>
        <w:tabs>
          <w:tab w:val="clear" w:pos="720"/>
          <w:tab w:val="num" w:pos="426"/>
        </w:tabs>
        <w:spacing w:line="320" w:lineRule="exact"/>
        <w:ind w:left="714" w:hanging="714"/>
        <w:rPr>
          <w:rFonts w:ascii="宋体" w:hAnsi="宋体"/>
          <w:b/>
          <w:bCs/>
          <w:color w:val="000000"/>
          <w:kern w:val="0"/>
          <w:szCs w:val="21"/>
        </w:rPr>
      </w:pPr>
      <w:r w:rsidRPr="00F06F26">
        <w:rPr>
          <w:rFonts w:ascii="宋体" w:hAnsi="宋体" w:hint="eastAsia"/>
          <w:b/>
          <w:bCs/>
          <w:color w:val="000000"/>
          <w:kern w:val="0"/>
          <w:szCs w:val="21"/>
        </w:rPr>
        <w:t>影响评估</w:t>
      </w:r>
    </w:p>
    <w:p w:rsidR="00A8004A" w:rsidRPr="00F06F26" w:rsidRDefault="00A8004A" w:rsidP="00A8004A">
      <w:pPr>
        <w:numPr>
          <w:ilvl w:val="0"/>
          <w:numId w:val="11"/>
        </w:numPr>
        <w:tabs>
          <w:tab w:val="clear" w:pos="720"/>
          <w:tab w:val="num" w:pos="426"/>
        </w:tabs>
        <w:spacing w:line="320" w:lineRule="exact"/>
        <w:ind w:left="714" w:hanging="147"/>
        <w:rPr>
          <w:rFonts w:ascii="宋体" w:hAnsi="宋体"/>
          <w:b/>
          <w:bCs/>
          <w:color w:val="000000"/>
          <w:kern w:val="0"/>
          <w:szCs w:val="21"/>
        </w:rPr>
      </w:pPr>
      <w:r w:rsidRPr="00F06F26">
        <w:rPr>
          <w:rFonts w:ascii="宋体" w:hAnsi="宋体" w:hint="eastAsia"/>
          <w:b/>
          <w:bCs/>
          <w:color w:val="000000"/>
          <w:kern w:val="0"/>
          <w:szCs w:val="21"/>
        </w:rPr>
        <w:t xml:space="preserve">相关性评估 </w:t>
      </w:r>
    </w:p>
    <w:p w:rsidR="00A8004A" w:rsidRPr="00F06F26" w:rsidRDefault="00A8004A" w:rsidP="00A8004A">
      <w:pPr>
        <w:numPr>
          <w:ilvl w:val="0"/>
          <w:numId w:val="12"/>
        </w:numPr>
        <w:tabs>
          <w:tab w:val="clear" w:pos="720"/>
          <w:tab w:val="num" w:pos="426"/>
          <w:tab w:val="left" w:pos="1134"/>
        </w:tabs>
        <w:spacing w:line="320" w:lineRule="exact"/>
        <w:ind w:firstLine="131"/>
        <w:rPr>
          <w:rFonts w:ascii="宋体" w:hAnsi="宋体"/>
          <w:bCs/>
          <w:color w:val="000000"/>
          <w:kern w:val="0"/>
          <w:szCs w:val="21"/>
        </w:rPr>
      </w:pPr>
      <w:r w:rsidRPr="00F06F26">
        <w:rPr>
          <w:rFonts w:ascii="宋体" w:hAnsi="宋体" w:hint="eastAsia"/>
          <w:bCs/>
          <w:color w:val="000000"/>
          <w:kern w:val="0"/>
          <w:szCs w:val="21"/>
        </w:rPr>
        <w:t>员工熟练度与产量</w:t>
      </w:r>
    </w:p>
    <w:p w:rsidR="00A8004A" w:rsidRPr="00F06F26" w:rsidRDefault="00A8004A" w:rsidP="00A8004A">
      <w:pPr>
        <w:numPr>
          <w:ilvl w:val="0"/>
          <w:numId w:val="12"/>
        </w:numPr>
        <w:tabs>
          <w:tab w:val="clear" w:pos="720"/>
          <w:tab w:val="num" w:pos="426"/>
          <w:tab w:val="left" w:pos="1134"/>
        </w:tabs>
        <w:spacing w:line="320" w:lineRule="exact"/>
        <w:ind w:firstLine="131"/>
        <w:rPr>
          <w:rFonts w:ascii="宋体" w:hAnsi="宋体"/>
          <w:bCs/>
          <w:color w:val="000000"/>
          <w:kern w:val="0"/>
          <w:szCs w:val="21"/>
        </w:rPr>
      </w:pPr>
      <w:r w:rsidRPr="00F06F26">
        <w:rPr>
          <w:rFonts w:ascii="宋体" w:hAnsi="宋体" w:hint="eastAsia"/>
          <w:bCs/>
          <w:color w:val="000000"/>
          <w:kern w:val="0"/>
          <w:szCs w:val="21"/>
        </w:rPr>
        <w:t xml:space="preserve">员工熟练度与品质 </w:t>
      </w:r>
    </w:p>
    <w:p w:rsidR="00A8004A" w:rsidRPr="00F06F26" w:rsidRDefault="00A8004A" w:rsidP="00A8004A">
      <w:pPr>
        <w:numPr>
          <w:ilvl w:val="0"/>
          <w:numId w:val="12"/>
        </w:numPr>
        <w:tabs>
          <w:tab w:val="clear" w:pos="720"/>
          <w:tab w:val="num" w:pos="426"/>
          <w:tab w:val="left" w:pos="1134"/>
        </w:tabs>
        <w:spacing w:line="320" w:lineRule="exact"/>
        <w:ind w:firstLine="131"/>
        <w:rPr>
          <w:rFonts w:ascii="宋体" w:hAnsi="宋体"/>
          <w:bCs/>
          <w:color w:val="000000"/>
          <w:kern w:val="0"/>
          <w:szCs w:val="21"/>
        </w:rPr>
      </w:pPr>
      <w:r w:rsidRPr="00F06F26">
        <w:rPr>
          <w:rFonts w:ascii="宋体" w:hAnsi="宋体" w:hint="eastAsia"/>
          <w:bCs/>
          <w:color w:val="000000"/>
          <w:kern w:val="0"/>
          <w:szCs w:val="21"/>
        </w:rPr>
        <w:t xml:space="preserve">工作时间与请假 </w:t>
      </w:r>
    </w:p>
    <w:p w:rsidR="00A8004A" w:rsidRPr="00F06F26" w:rsidRDefault="00A8004A" w:rsidP="00A8004A">
      <w:pPr>
        <w:numPr>
          <w:ilvl w:val="0"/>
          <w:numId w:val="11"/>
        </w:numPr>
        <w:tabs>
          <w:tab w:val="clear" w:pos="720"/>
          <w:tab w:val="num" w:pos="426"/>
        </w:tabs>
        <w:spacing w:line="320" w:lineRule="exact"/>
        <w:ind w:left="714" w:hanging="147"/>
        <w:rPr>
          <w:rFonts w:ascii="宋体" w:hAnsi="宋体"/>
          <w:b/>
          <w:bCs/>
          <w:color w:val="000000"/>
          <w:kern w:val="0"/>
          <w:szCs w:val="21"/>
        </w:rPr>
      </w:pPr>
      <w:r w:rsidRPr="00F06F26">
        <w:rPr>
          <w:rFonts w:ascii="宋体" w:hAnsi="宋体" w:hint="eastAsia"/>
          <w:b/>
          <w:bCs/>
          <w:color w:val="000000"/>
          <w:kern w:val="0"/>
          <w:szCs w:val="21"/>
        </w:rPr>
        <w:t>离职率对企业的影响</w:t>
      </w:r>
    </w:p>
    <w:p w:rsidR="00A8004A" w:rsidRPr="00F06F26" w:rsidRDefault="00A8004A" w:rsidP="00A8004A">
      <w:pPr>
        <w:numPr>
          <w:ilvl w:val="0"/>
          <w:numId w:val="11"/>
        </w:numPr>
        <w:tabs>
          <w:tab w:val="clear" w:pos="720"/>
          <w:tab w:val="num" w:pos="426"/>
        </w:tabs>
        <w:spacing w:line="320" w:lineRule="exact"/>
        <w:ind w:left="714" w:hanging="147"/>
        <w:rPr>
          <w:rFonts w:ascii="宋体" w:hAnsi="宋体"/>
          <w:b/>
          <w:bCs/>
          <w:color w:val="000000"/>
          <w:kern w:val="0"/>
          <w:szCs w:val="21"/>
        </w:rPr>
      </w:pPr>
      <w:r w:rsidRPr="00F06F26">
        <w:rPr>
          <w:rFonts w:ascii="宋体" w:hAnsi="宋体" w:hint="eastAsia"/>
          <w:b/>
          <w:bCs/>
          <w:color w:val="000000"/>
          <w:kern w:val="0"/>
          <w:szCs w:val="21"/>
        </w:rPr>
        <w:t xml:space="preserve">财务数据评估 </w:t>
      </w:r>
    </w:p>
    <w:p w:rsidR="00A8004A" w:rsidRPr="00F06F26" w:rsidRDefault="00A8004A" w:rsidP="00A8004A">
      <w:pPr>
        <w:numPr>
          <w:ilvl w:val="0"/>
          <w:numId w:val="12"/>
        </w:numPr>
        <w:tabs>
          <w:tab w:val="clear" w:pos="720"/>
          <w:tab w:val="num" w:pos="426"/>
          <w:tab w:val="left" w:pos="1134"/>
        </w:tabs>
        <w:spacing w:line="320" w:lineRule="exact"/>
        <w:ind w:firstLine="131"/>
        <w:rPr>
          <w:rFonts w:ascii="宋体" w:hAnsi="宋体"/>
          <w:bCs/>
          <w:color w:val="000000"/>
          <w:kern w:val="0"/>
          <w:szCs w:val="21"/>
        </w:rPr>
      </w:pPr>
      <w:r w:rsidRPr="00F06F26">
        <w:rPr>
          <w:rFonts w:ascii="宋体" w:hAnsi="宋体" w:hint="eastAsia"/>
          <w:bCs/>
          <w:color w:val="000000"/>
          <w:kern w:val="0"/>
          <w:szCs w:val="21"/>
        </w:rPr>
        <w:t>隐性成本，捏把汗！</w:t>
      </w:r>
    </w:p>
    <w:p w:rsidR="00A8004A" w:rsidRPr="00F06F26" w:rsidRDefault="00A8004A" w:rsidP="00A8004A">
      <w:pPr>
        <w:numPr>
          <w:ilvl w:val="0"/>
          <w:numId w:val="10"/>
        </w:numPr>
        <w:tabs>
          <w:tab w:val="clear" w:pos="720"/>
          <w:tab w:val="num" w:pos="426"/>
        </w:tabs>
        <w:spacing w:line="320" w:lineRule="exact"/>
        <w:ind w:left="714" w:hanging="714"/>
        <w:rPr>
          <w:rFonts w:ascii="宋体" w:hAnsi="宋体"/>
          <w:b/>
          <w:bCs/>
          <w:color w:val="000000"/>
          <w:kern w:val="0"/>
          <w:szCs w:val="21"/>
        </w:rPr>
      </w:pPr>
      <w:r w:rsidRPr="00F06F26">
        <w:rPr>
          <w:rFonts w:ascii="宋体" w:hAnsi="宋体" w:hint="eastAsia"/>
          <w:b/>
          <w:bCs/>
          <w:color w:val="000000"/>
          <w:kern w:val="0"/>
          <w:szCs w:val="21"/>
        </w:rPr>
        <w:t xml:space="preserve"> “新生代”形象雕刻</w:t>
      </w:r>
    </w:p>
    <w:p w:rsidR="00A8004A" w:rsidRPr="00F06F26" w:rsidRDefault="00A8004A" w:rsidP="00A8004A">
      <w:pPr>
        <w:tabs>
          <w:tab w:val="num" w:pos="426"/>
        </w:tabs>
        <w:spacing w:line="320" w:lineRule="exact"/>
        <w:ind w:left="714"/>
        <w:rPr>
          <w:rFonts w:ascii="宋体" w:hAnsi="宋体"/>
          <w:b/>
          <w:bCs/>
          <w:color w:val="000000"/>
          <w:kern w:val="0"/>
          <w:szCs w:val="21"/>
        </w:rPr>
      </w:pPr>
      <w:r w:rsidRPr="00F06F26">
        <w:rPr>
          <w:rFonts w:ascii="宋体" w:hAnsi="宋体" w:hint="eastAsia"/>
          <w:b/>
          <w:bCs/>
          <w:color w:val="000000"/>
          <w:kern w:val="0"/>
          <w:szCs w:val="21"/>
        </w:rPr>
        <w:t>【小组讨论】谁是“新生代”？</w:t>
      </w:r>
    </w:p>
    <w:p w:rsidR="00A8004A" w:rsidRPr="00F06F26" w:rsidRDefault="00A8004A" w:rsidP="00A8004A">
      <w:pPr>
        <w:numPr>
          <w:ilvl w:val="0"/>
          <w:numId w:val="11"/>
        </w:numPr>
        <w:tabs>
          <w:tab w:val="clear" w:pos="720"/>
          <w:tab w:val="num" w:pos="426"/>
        </w:tabs>
        <w:spacing w:line="320" w:lineRule="exact"/>
        <w:ind w:left="714" w:hanging="147"/>
        <w:rPr>
          <w:rFonts w:ascii="宋体" w:hAnsi="宋体"/>
          <w:b/>
          <w:bCs/>
          <w:color w:val="000000"/>
          <w:kern w:val="0"/>
          <w:szCs w:val="21"/>
        </w:rPr>
      </w:pPr>
      <w:r w:rsidRPr="00F06F26">
        <w:rPr>
          <w:rFonts w:ascii="宋体" w:hAnsi="宋体" w:hint="eastAsia"/>
          <w:b/>
          <w:bCs/>
          <w:color w:val="000000"/>
          <w:kern w:val="0"/>
          <w:szCs w:val="21"/>
        </w:rPr>
        <w:t xml:space="preserve">新生代DNA ——新生代自己的定律 </w:t>
      </w:r>
    </w:p>
    <w:p w:rsidR="00A8004A" w:rsidRPr="00F06F26" w:rsidRDefault="00A8004A" w:rsidP="00A8004A">
      <w:pPr>
        <w:numPr>
          <w:ilvl w:val="0"/>
          <w:numId w:val="12"/>
        </w:numPr>
        <w:tabs>
          <w:tab w:val="clear" w:pos="720"/>
          <w:tab w:val="num" w:pos="426"/>
          <w:tab w:val="left" w:pos="1134"/>
        </w:tabs>
        <w:spacing w:line="320" w:lineRule="exact"/>
        <w:ind w:firstLine="131"/>
        <w:rPr>
          <w:rFonts w:ascii="宋体" w:hAnsi="宋体"/>
          <w:bCs/>
          <w:color w:val="000000"/>
          <w:kern w:val="0"/>
          <w:szCs w:val="21"/>
        </w:rPr>
      </w:pPr>
      <w:r w:rsidRPr="00F06F26">
        <w:rPr>
          <w:rFonts w:ascii="宋体" w:hAnsi="宋体" w:hint="eastAsia"/>
          <w:bCs/>
          <w:color w:val="000000"/>
          <w:kern w:val="0"/>
          <w:szCs w:val="21"/>
        </w:rPr>
        <w:t>坚信定律</w:t>
      </w:r>
    </w:p>
    <w:p w:rsidR="00A8004A" w:rsidRPr="00F06F26" w:rsidRDefault="00A8004A" w:rsidP="00A8004A">
      <w:pPr>
        <w:numPr>
          <w:ilvl w:val="0"/>
          <w:numId w:val="12"/>
        </w:numPr>
        <w:tabs>
          <w:tab w:val="clear" w:pos="720"/>
          <w:tab w:val="num" w:pos="426"/>
          <w:tab w:val="left" w:pos="1134"/>
        </w:tabs>
        <w:spacing w:line="320" w:lineRule="exact"/>
        <w:ind w:firstLine="131"/>
        <w:rPr>
          <w:rFonts w:ascii="宋体" w:hAnsi="宋体"/>
          <w:bCs/>
          <w:color w:val="000000"/>
          <w:kern w:val="0"/>
          <w:szCs w:val="21"/>
        </w:rPr>
      </w:pPr>
      <w:r w:rsidRPr="00F06F26">
        <w:rPr>
          <w:rFonts w:ascii="宋体" w:hAnsi="宋体" w:hint="eastAsia"/>
          <w:bCs/>
          <w:color w:val="000000"/>
          <w:kern w:val="0"/>
          <w:szCs w:val="21"/>
        </w:rPr>
        <w:t>期望定律</w:t>
      </w:r>
    </w:p>
    <w:p w:rsidR="00A8004A" w:rsidRPr="00F06F26" w:rsidRDefault="00A8004A" w:rsidP="00A8004A">
      <w:pPr>
        <w:numPr>
          <w:ilvl w:val="0"/>
          <w:numId w:val="12"/>
        </w:numPr>
        <w:tabs>
          <w:tab w:val="clear" w:pos="720"/>
          <w:tab w:val="num" w:pos="426"/>
          <w:tab w:val="left" w:pos="1134"/>
        </w:tabs>
        <w:spacing w:line="320" w:lineRule="exact"/>
        <w:ind w:firstLine="131"/>
        <w:rPr>
          <w:rFonts w:ascii="宋体" w:hAnsi="宋体"/>
          <w:bCs/>
          <w:color w:val="000000"/>
          <w:kern w:val="0"/>
          <w:szCs w:val="21"/>
        </w:rPr>
      </w:pPr>
      <w:r w:rsidRPr="00F06F26">
        <w:rPr>
          <w:rFonts w:ascii="宋体" w:hAnsi="宋体" w:hint="eastAsia"/>
          <w:bCs/>
          <w:color w:val="000000"/>
          <w:kern w:val="0"/>
          <w:szCs w:val="21"/>
        </w:rPr>
        <w:t>情绪定律</w:t>
      </w:r>
    </w:p>
    <w:p w:rsidR="00A8004A" w:rsidRPr="00F06F26" w:rsidRDefault="00A8004A" w:rsidP="00A8004A">
      <w:pPr>
        <w:numPr>
          <w:ilvl w:val="0"/>
          <w:numId w:val="12"/>
        </w:numPr>
        <w:tabs>
          <w:tab w:val="clear" w:pos="720"/>
          <w:tab w:val="num" w:pos="426"/>
          <w:tab w:val="left" w:pos="1134"/>
        </w:tabs>
        <w:spacing w:line="320" w:lineRule="exact"/>
        <w:ind w:firstLine="131"/>
        <w:rPr>
          <w:rFonts w:ascii="宋体" w:hAnsi="宋体"/>
          <w:bCs/>
          <w:color w:val="000000"/>
          <w:kern w:val="0"/>
          <w:szCs w:val="21"/>
        </w:rPr>
      </w:pPr>
      <w:r w:rsidRPr="00F06F26">
        <w:rPr>
          <w:rFonts w:ascii="宋体" w:hAnsi="宋体" w:hint="eastAsia"/>
          <w:bCs/>
          <w:color w:val="000000"/>
          <w:kern w:val="0"/>
          <w:szCs w:val="21"/>
        </w:rPr>
        <w:t>平等自由定律</w:t>
      </w:r>
    </w:p>
    <w:p w:rsidR="00A8004A" w:rsidRPr="00F06F26" w:rsidRDefault="00A8004A" w:rsidP="00A8004A">
      <w:pPr>
        <w:numPr>
          <w:ilvl w:val="0"/>
          <w:numId w:val="12"/>
        </w:numPr>
        <w:tabs>
          <w:tab w:val="clear" w:pos="720"/>
          <w:tab w:val="num" w:pos="426"/>
          <w:tab w:val="left" w:pos="1134"/>
        </w:tabs>
        <w:spacing w:line="320" w:lineRule="exact"/>
        <w:ind w:firstLine="131"/>
        <w:rPr>
          <w:rFonts w:ascii="宋体" w:hAnsi="宋体"/>
          <w:bCs/>
          <w:color w:val="000000"/>
          <w:kern w:val="0"/>
          <w:szCs w:val="21"/>
        </w:rPr>
      </w:pPr>
      <w:r w:rsidRPr="00F06F26">
        <w:rPr>
          <w:rFonts w:ascii="宋体" w:hAnsi="宋体" w:hint="eastAsia"/>
          <w:bCs/>
          <w:color w:val="000000"/>
          <w:kern w:val="0"/>
          <w:szCs w:val="21"/>
        </w:rPr>
        <w:t>时尚生活定律</w:t>
      </w:r>
    </w:p>
    <w:p w:rsidR="00A8004A" w:rsidRPr="00F06F26" w:rsidRDefault="00A8004A" w:rsidP="00A8004A">
      <w:pPr>
        <w:numPr>
          <w:ilvl w:val="0"/>
          <w:numId w:val="11"/>
        </w:numPr>
        <w:tabs>
          <w:tab w:val="clear" w:pos="720"/>
          <w:tab w:val="num" w:pos="426"/>
        </w:tabs>
        <w:spacing w:line="320" w:lineRule="exact"/>
        <w:ind w:left="714" w:hanging="147"/>
        <w:rPr>
          <w:rFonts w:ascii="宋体" w:hAnsi="宋体"/>
          <w:b/>
          <w:bCs/>
          <w:color w:val="000000"/>
          <w:kern w:val="0"/>
          <w:szCs w:val="21"/>
        </w:rPr>
      </w:pPr>
      <w:r w:rsidRPr="00F06F26">
        <w:rPr>
          <w:rFonts w:ascii="宋体" w:hAnsi="宋体" w:hint="eastAsia"/>
          <w:b/>
          <w:bCs/>
          <w:color w:val="000000"/>
          <w:kern w:val="0"/>
          <w:szCs w:val="21"/>
        </w:rPr>
        <w:t>新生代的认知系统</w:t>
      </w:r>
    </w:p>
    <w:p w:rsidR="00A8004A" w:rsidRPr="00F06F26" w:rsidRDefault="00A8004A" w:rsidP="00A8004A">
      <w:pPr>
        <w:shd w:val="clear" w:color="auto" w:fill="E0E0E0"/>
        <w:tabs>
          <w:tab w:val="num" w:pos="180"/>
        </w:tabs>
        <w:spacing w:line="300" w:lineRule="auto"/>
        <w:ind w:left="470" w:hangingChars="195" w:hanging="470"/>
        <w:rPr>
          <w:rFonts w:ascii="Arial" w:eastAsia="黑体" w:hAnsi="Arial" w:cs="Arial"/>
          <w:b/>
          <w:bCs/>
          <w:i/>
          <w:iCs/>
          <w:color w:val="0000FF"/>
          <w:sz w:val="24"/>
        </w:rPr>
      </w:pPr>
      <w:r w:rsidRPr="00F06F26">
        <w:rPr>
          <w:rFonts w:ascii="Arial" w:eastAsia="黑体" w:hAnsi="Arial" w:cs="Arial" w:hint="eastAsia"/>
          <w:b/>
          <w:bCs/>
          <w:i/>
          <w:iCs/>
          <w:color w:val="0000FF"/>
          <w:sz w:val="24"/>
        </w:rPr>
        <w:t>第二篇</w:t>
      </w:r>
      <w:r w:rsidRPr="00F06F26">
        <w:rPr>
          <w:rFonts w:ascii="Arial" w:eastAsia="黑体" w:hAnsi="Arial" w:cs="Arial" w:hint="eastAsia"/>
          <w:b/>
          <w:bCs/>
          <w:i/>
          <w:iCs/>
          <w:color w:val="0000FF"/>
          <w:sz w:val="24"/>
        </w:rPr>
        <w:t xml:space="preserve"> </w:t>
      </w:r>
      <w:r w:rsidRPr="00F06F26">
        <w:rPr>
          <w:rFonts w:ascii="Arial" w:eastAsia="黑体" w:hAnsi="Arial" w:cs="Arial" w:hint="eastAsia"/>
          <w:b/>
          <w:bCs/>
          <w:i/>
          <w:iCs/>
          <w:color w:val="0000FF"/>
          <w:sz w:val="24"/>
        </w:rPr>
        <w:t>影响新生代（小组分享，情景讨论，视频）</w:t>
      </w:r>
    </w:p>
    <w:p w:rsidR="00A8004A" w:rsidRPr="00F06F26" w:rsidRDefault="00A8004A" w:rsidP="00A8004A">
      <w:pPr>
        <w:numPr>
          <w:ilvl w:val="0"/>
          <w:numId w:val="10"/>
        </w:numPr>
        <w:tabs>
          <w:tab w:val="clear" w:pos="720"/>
          <w:tab w:val="num" w:pos="426"/>
        </w:tabs>
        <w:spacing w:line="320" w:lineRule="exact"/>
        <w:ind w:left="714" w:hanging="714"/>
        <w:rPr>
          <w:rFonts w:ascii="宋体" w:hAnsi="宋体"/>
          <w:b/>
          <w:bCs/>
          <w:color w:val="000000"/>
          <w:kern w:val="0"/>
          <w:szCs w:val="21"/>
        </w:rPr>
      </w:pPr>
      <w:r w:rsidRPr="00F06F26">
        <w:rPr>
          <w:rFonts w:ascii="宋体" w:hAnsi="宋体" w:hint="eastAsia"/>
          <w:b/>
          <w:bCs/>
          <w:color w:val="000000"/>
          <w:kern w:val="0"/>
          <w:szCs w:val="21"/>
        </w:rPr>
        <w:t xml:space="preserve">管理者的“三度”指标 </w:t>
      </w:r>
    </w:p>
    <w:p w:rsidR="00A8004A" w:rsidRPr="00F06F26" w:rsidRDefault="00A8004A" w:rsidP="00A8004A">
      <w:pPr>
        <w:numPr>
          <w:ilvl w:val="0"/>
          <w:numId w:val="11"/>
        </w:numPr>
        <w:tabs>
          <w:tab w:val="clear" w:pos="720"/>
          <w:tab w:val="num" w:pos="426"/>
        </w:tabs>
        <w:spacing w:line="320" w:lineRule="exact"/>
        <w:ind w:left="714" w:hanging="147"/>
        <w:rPr>
          <w:rFonts w:ascii="宋体" w:hAnsi="宋体"/>
          <w:b/>
          <w:bCs/>
          <w:color w:val="000000"/>
          <w:kern w:val="0"/>
          <w:szCs w:val="21"/>
        </w:rPr>
      </w:pPr>
      <w:r w:rsidRPr="00F06F26">
        <w:rPr>
          <w:rFonts w:ascii="宋体" w:hAnsi="宋体" w:hint="eastAsia"/>
          <w:b/>
          <w:bCs/>
          <w:color w:val="000000"/>
          <w:kern w:val="0"/>
          <w:szCs w:val="21"/>
        </w:rPr>
        <w:t>让管理者“心跳”的指标</w:t>
      </w:r>
    </w:p>
    <w:p w:rsidR="00A8004A" w:rsidRPr="00F06F26" w:rsidRDefault="00A8004A" w:rsidP="00A8004A">
      <w:pPr>
        <w:numPr>
          <w:ilvl w:val="0"/>
          <w:numId w:val="12"/>
        </w:numPr>
        <w:tabs>
          <w:tab w:val="clear" w:pos="720"/>
          <w:tab w:val="num" w:pos="426"/>
          <w:tab w:val="left" w:pos="1134"/>
        </w:tabs>
        <w:spacing w:line="320" w:lineRule="exact"/>
        <w:ind w:firstLine="131"/>
        <w:rPr>
          <w:rFonts w:ascii="宋体" w:hAnsi="宋体"/>
          <w:bCs/>
          <w:color w:val="000000"/>
          <w:kern w:val="0"/>
          <w:szCs w:val="21"/>
        </w:rPr>
      </w:pPr>
      <w:r w:rsidRPr="00F06F26">
        <w:rPr>
          <w:rFonts w:ascii="宋体" w:hAnsi="宋体" w:hint="eastAsia"/>
          <w:bCs/>
          <w:color w:val="000000"/>
          <w:kern w:val="0"/>
          <w:szCs w:val="21"/>
        </w:rPr>
        <w:t>稳定度</w:t>
      </w:r>
    </w:p>
    <w:p w:rsidR="00A8004A" w:rsidRPr="00F06F26" w:rsidRDefault="00A8004A" w:rsidP="00A8004A">
      <w:pPr>
        <w:numPr>
          <w:ilvl w:val="0"/>
          <w:numId w:val="12"/>
        </w:numPr>
        <w:tabs>
          <w:tab w:val="clear" w:pos="720"/>
          <w:tab w:val="num" w:pos="426"/>
          <w:tab w:val="left" w:pos="1134"/>
        </w:tabs>
        <w:spacing w:line="320" w:lineRule="exact"/>
        <w:ind w:firstLine="131"/>
        <w:rPr>
          <w:rFonts w:ascii="宋体" w:hAnsi="宋体"/>
          <w:bCs/>
          <w:color w:val="000000"/>
          <w:kern w:val="0"/>
          <w:szCs w:val="21"/>
        </w:rPr>
      </w:pPr>
      <w:r w:rsidRPr="00F06F26">
        <w:rPr>
          <w:rFonts w:ascii="宋体" w:hAnsi="宋体" w:hint="eastAsia"/>
          <w:bCs/>
          <w:color w:val="000000"/>
          <w:kern w:val="0"/>
          <w:szCs w:val="21"/>
        </w:rPr>
        <w:t>满意度</w:t>
      </w:r>
    </w:p>
    <w:p w:rsidR="00A8004A" w:rsidRPr="00F06F26" w:rsidRDefault="00A8004A" w:rsidP="00A8004A">
      <w:pPr>
        <w:numPr>
          <w:ilvl w:val="0"/>
          <w:numId w:val="12"/>
        </w:numPr>
        <w:tabs>
          <w:tab w:val="clear" w:pos="720"/>
          <w:tab w:val="num" w:pos="426"/>
          <w:tab w:val="left" w:pos="1134"/>
        </w:tabs>
        <w:spacing w:line="320" w:lineRule="exact"/>
        <w:ind w:firstLine="131"/>
        <w:rPr>
          <w:rFonts w:ascii="宋体" w:hAnsi="宋体"/>
          <w:bCs/>
          <w:color w:val="000000"/>
          <w:kern w:val="0"/>
          <w:szCs w:val="21"/>
        </w:rPr>
      </w:pPr>
      <w:r w:rsidRPr="00F06F26">
        <w:rPr>
          <w:rFonts w:ascii="宋体" w:hAnsi="宋体" w:hint="eastAsia"/>
          <w:bCs/>
          <w:color w:val="000000"/>
          <w:kern w:val="0"/>
          <w:szCs w:val="21"/>
        </w:rPr>
        <w:t xml:space="preserve">敬业度 </w:t>
      </w:r>
    </w:p>
    <w:p w:rsidR="00A8004A" w:rsidRPr="00F06F26" w:rsidRDefault="00A8004A" w:rsidP="00A8004A">
      <w:pPr>
        <w:numPr>
          <w:ilvl w:val="0"/>
          <w:numId w:val="11"/>
        </w:numPr>
        <w:tabs>
          <w:tab w:val="clear" w:pos="720"/>
          <w:tab w:val="num" w:pos="426"/>
        </w:tabs>
        <w:spacing w:line="320" w:lineRule="exact"/>
        <w:ind w:left="714" w:hanging="147"/>
        <w:rPr>
          <w:rFonts w:ascii="宋体" w:hAnsi="宋体"/>
          <w:b/>
          <w:bCs/>
          <w:color w:val="000000"/>
          <w:kern w:val="0"/>
          <w:szCs w:val="21"/>
        </w:rPr>
      </w:pPr>
      <w:r w:rsidRPr="00F06F26">
        <w:rPr>
          <w:rFonts w:ascii="宋体" w:hAnsi="宋体" w:hint="eastAsia"/>
          <w:b/>
          <w:bCs/>
          <w:color w:val="000000"/>
          <w:kern w:val="0"/>
          <w:szCs w:val="21"/>
        </w:rPr>
        <w:t xml:space="preserve">“三度”指标好，信任不可少 </w:t>
      </w:r>
    </w:p>
    <w:p w:rsidR="00A8004A" w:rsidRPr="00F06F26" w:rsidRDefault="00A8004A" w:rsidP="00A8004A">
      <w:pPr>
        <w:numPr>
          <w:ilvl w:val="0"/>
          <w:numId w:val="10"/>
        </w:numPr>
        <w:tabs>
          <w:tab w:val="clear" w:pos="720"/>
          <w:tab w:val="num" w:pos="426"/>
        </w:tabs>
        <w:spacing w:line="320" w:lineRule="exact"/>
        <w:ind w:left="714" w:hanging="714"/>
        <w:rPr>
          <w:rFonts w:ascii="宋体" w:hAnsi="宋体"/>
          <w:b/>
          <w:bCs/>
          <w:color w:val="000000"/>
          <w:kern w:val="0"/>
          <w:szCs w:val="21"/>
        </w:rPr>
      </w:pPr>
      <w:r w:rsidRPr="00F06F26">
        <w:rPr>
          <w:rFonts w:ascii="宋体" w:hAnsi="宋体" w:hint="eastAsia"/>
          <w:b/>
          <w:bCs/>
          <w:color w:val="000000"/>
          <w:kern w:val="0"/>
          <w:szCs w:val="21"/>
        </w:rPr>
        <w:t xml:space="preserve">新生代的“三维”绩效 </w:t>
      </w:r>
    </w:p>
    <w:p w:rsidR="00A8004A" w:rsidRPr="00F06F26" w:rsidRDefault="00A8004A" w:rsidP="00A8004A">
      <w:pPr>
        <w:numPr>
          <w:ilvl w:val="0"/>
          <w:numId w:val="11"/>
        </w:numPr>
        <w:tabs>
          <w:tab w:val="clear" w:pos="720"/>
          <w:tab w:val="num" w:pos="426"/>
        </w:tabs>
        <w:spacing w:line="320" w:lineRule="exact"/>
        <w:ind w:left="714" w:hanging="147"/>
        <w:rPr>
          <w:rFonts w:ascii="宋体" w:hAnsi="宋体"/>
          <w:b/>
          <w:bCs/>
          <w:color w:val="000000"/>
          <w:kern w:val="0"/>
          <w:szCs w:val="21"/>
        </w:rPr>
      </w:pPr>
      <w:r w:rsidRPr="00F06F26">
        <w:rPr>
          <w:rFonts w:ascii="宋体" w:hAnsi="宋体" w:hint="eastAsia"/>
          <w:b/>
          <w:bCs/>
          <w:color w:val="000000"/>
          <w:kern w:val="0"/>
          <w:szCs w:val="21"/>
        </w:rPr>
        <w:t>让新生代“成长”的三维绩效系统</w:t>
      </w:r>
    </w:p>
    <w:p w:rsidR="00A8004A" w:rsidRPr="00F06F26" w:rsidRDefault="00A8004A" w:rsidP="00A8004A">
      <w:pPr>
        <w:numPr>
          <w:ilvl w:val="0"/>
          <w:numId w:val="12"/>
        </w:numPr>
        <w:tabs>
          <w:tab w:val="clear" w:pos="720"/>
          <w:tab w:val="num" w:pos="426"/>
          <w:tab w:val="left" w:pos="1134"/>
        </w:tabs>
        <w:spacing w:line="320" w:lineRule="exact"/>
        <w:ind w:firstLine="131"/>
        <w:rPr>
          <w:rFonts w:ascii="宋体" w:hAnsi="宋体"/>
          <w:bCs/>
          <w:color w:val="000000"/>
          <w:kern w:val="0"/>
          <w:szCs w:val="21"/>
        </w:rPr>
      </w:pPr>
      <w:r w:rsidRPr="00F06F26">
        <w:rPr>
          <w:rFonts w:ascii="宋体" w:hAnsi="宋体" w:hint="eastAsia"/>
          <w:bCs/>
          <w:color w:val="000000"/>
          <w:kern w:val="0"/>
          <w:szCs w:val="21"/>
        </w:rPr>
        <w:t>目标</w:t>
      </w:r>
    </w:p>
    <w:p w:rsidR="00A8004A" w:rsidRPr="00F06F26" w:rsidRDefault="00A8004A" w:rsidP="00A8004A">
      <w:pPr>
        <w:numPr>
          <w:ilvl w:val="0"/>
          <w:numId w:val="12"/>
        </w:numPr>
        <w:tabs>
          <w:tab w:val="clear" w:pos="720"/>
          <w:tab w:val="num" w:pos="426"/>
          <w:tab w:val="left" w:pos="1134"/>
        </w:tabs>
        <w:spacing w:line="320" w:lineRule="exact"/>
        <w:ind w:firstLine="131"/>
        <w:rPr>
          <w:rFonts w:ascii="宋体" w:hAnsi="宋体"/>
          <w:bCs/>
          <w:color w:val="000000"/>
          <w:kern w:val="0"/>
          <w:szCs w:val="21"/>
        </w:rPr>
      </w:pPr>
      <w:r w:rsidRPr="00F06F26">
        <w:rPr>
          <w:rFonts w:ascii="宋体" w:hAnsi="宋体" w:hint="eastAsia"/>
          <w:bCs/>
          <w:color w:val="000000"/>
          <w:kern w:val="0"/>
          <w:szCs w:val="21"/>
        </w:rPr>
        <w:t>动力</w:t>
      </w:r>
    </w:p>
    <w:p w:rsidR="00A8004A" w:rsidRPr="00F06F26" w:rsidRDefault="00A8004A" w:rsidP="00A8004A">
      <w:pPr>
        <w:numPr>
          <w:ilvl w:val="0"/>
          <w:numId w:val="12"/>
        </w:numPr>
        <w:tabs>
          <w:tab w:val="clear" w:pos="720"/>
          <w:tab w:val="num" w:pos="426"/>
          <w:tab w:val="left" w:pos="1134"/>
        </w:tabs>
        <w:spacing w:line="320" w:lineRule="exact"/>
        <w:ind w:firstLine="131"/>
        <w:rPr>
          <w:rFonts w:ascii="宋体" w:hAnsi="宋体"/>
          <w:bCs/>
          <w:color w:val="000000"/>
          <w:kern w:val="0"/>
          <w:szCs w:val="21"/>
        </w:rPr>
      </w:pPr>
      <w:r w:rsidRPr="00F06F26">
        <w:rPr>
          <w:rFonts w:ascii="宋体" w:hAnsi="宋体" w:hint="eastAsia"/>
          <w:bCs/>
          <w:color w:val="000000"/>
          <w:kern w:val="0"/>
          <w:szCs w:val="21"/>
        </w:rPr>
        <w:t>能力</w:t>
      </w:r>
    </w:p>
    <w:p w:rsidR="00A8004A" w:rsidRPr="00F06F26" w:rsidRDefault="00A8004A" w:rsidP="00A8004A">
      <w:pPr>
        <w:numPr>
          <w:ilvl w:val="0"/>
          <w:numId w:val="11"/>
        </w:numPr>
        <w:tabs>
          <w:tab w:val="clear" w:pos="720"/>
          <w:tab w:val="num" w:pos="426"/>
        </w:tabs>
        <w:spacing w:line="320" w:lineRule="exact"/>
        <w:ind w:left="714" w:hanging="147"/>
        <w:rPr>
          <w:rFonts w:ascii="宋体" w:hAnsi="宋体"/>
          <w:b/>
          <w:bCs/>
          <w:color w:val="000000"/>
          <w:kern w:val="0"/>
          <w:szCs w:val="21"/>
        </w:rPr>
      </w:pPr>
      <w:r w:rsidRPr="00F06F26">
        <w:rPr>
          <w:rFonts w:ascii="宋体" w:hAnsi="宋体" w:hint="eastAsia"/>
          <w:b/>
          <w:bCs/>
          <w:color w:val="000000"/>
          <w:kern w:val="0"/>
          <w:szCs w:val="21"/>
        </w:rPr>
        <w:t xml:space="preserve">“5S目标管理”——向管理要绩效 </w:t>
      </w:r>
    </w:p>
    <w:p w:rsidR="00A8004A" w:rsidRPr="00F06F26" w:rsidRDefault="00A8004A" w:rsidP="00A8004A">
      <w:pPr>
        <w:numPr>
          <w:ilvl w:val="0"/>
          <w:numId w:val="10"/>
        </w:numPr>
        <w:tabs>
          <w:tab w:val="clear" w:pos="720"/>
          <w:tab w:val="num" w:pos="426"/>
        </w:tabs>
        <w:spacing w:line="320" w:lineRule="exact"/>
        <w:ind w:left="714" w:hanging="714"/>
        <w:rPr>
          <w:rFonts w:ascii="宋体" w:hAnsi="宋体"/>
          <w:b/>
          <w:bCs/>
          <w:color w:val="000000"/>
          <w:kern w:val="0"/>
          <w:szCs w:val="21"/>
        </w:rPr>
      </w:pPr>
      <w:r w:rsidRPr="00F06F26">
        <w:rPr>
          <w:rFonts w:ascii="宋体" w:hAnsi="宋体" w:hint="eastAsia"/>
          <w:b/>
          <w:bCs/>
          <w:color w:val="000000"/>
          <w:kern w:val="0"/>
          <w:szCs w:val="21"/>
        </w:rPr>
        <w:t xml:space="preserve">管理者在行动 </w:t>
      </w:r>
    </w:p>
    <w:p w:rsidR="00A8004A" w:rsidRPr="00F06F26" w:rsidRDefault="00A8004A" w:rsidP="00A8004A">
      <w:pPr>
        <w:widowControl/>
        <w:spacing w:line="360" w:lineRule="exact"/>
        <w:ind w:left="636"/>
        <w:jc w:val="left"/>
        <w:textAlignment w:val="baseline"/>
        <w:rPr>
          <w:rFonts w:ascii="宋体" w:hAnsi="宋体" w:cs="宋体"/>
          <w:b/>
          <w:color w:val="0D0D0D"/>
          <w:kern w:val="0"/>
          <w:szCs w:val="21"/>
        </w:rPr>
      </w:pPr>
      <w:r w:rsidRPr="00F06F26">
        <w:rPr>
          <w:rFonts w:ascii="宋体" w:hAnsi="宋体" w:hint="eastAsia"/>
          <w:b/>
          <w:bCs/>
          <w:color w:val="000000"/>
          <w:kern w:val="0"/>
          <w:szCs w:val="21"/>
        </w:rPr>
        <w:t>【视频】改变，重生</w:t>
      </w:r>
    </w:p>
    <w:p w:rsidR="00A8004A" w:rsidRPr="00F06F26" w:rsidRDefault="00A8004A" w:rsidP="00A8004A">
      <w:pPr>
        <w:numPr>
          <w:ilvl w:val="0"/>
          <w:numId w:val="11"/>
        </w:numPr>
        <w:tabs>
          <w:tab w:val="clear" w:pos="720"/>
        </w:tabs>
        <w:spacing w:line="320" w:lineRule="exact"/>
        <w:ind w:left="851" w:hanging="284"/>
        <w:rPr>
          <w:rFonts w:ascii="宋体" w:hAnsi="宋体"/>
          <w:b/>
          <w:bCs/>
          <w:color w:val="000000"/>
          <w:kern w:val="0"/>
          <w:szCs w:val="21"/>
        </w:rPr>
      </w:pPr>
      <w:r w:rsidRPr="00F06F26">
        <w:rPr>
          <w:rFonts w:ascii="宋体" w:hAnsi="宋体" w:hint="eastAsia"/>
          <w:b/>
          <w:bCs/>
          <w:color w:val="000000"/>
          <w:kern w:val="0"/>
          <w:szCs w:val="21"/>
        </w:rPr>
        <w:t xml:space="preserve">“用心”而非“用力”管理——管理者的“五项修炼” </w:t>
      </w:r>
    </w:p>
    <w:p w:rsidR="00A8004A" w:rsidRPr="00F06F26" w:rsidRDefault="00A8004A" w:rsidP="00A8004A">
      <w:pPr>
        <w:numPr>
          <w:ilvl w:val="0"/>
          <w:numId w:val="12"/>
        </w:numPr>
        <w:tabs>
          <w:tab w:val="clear" w:pos="720"/>
          <w:tab w:val="num" w:pos="426"/>
          <w:tab w:val="left" w:pos="1134"/>
        </w:tabs>
        <w:spacing w:line="320" w:lineRule="exact"/>
        <w:ind w:firstLine="131"/>
        <w:rPr>
          <w:rFonts w:ascii="宋体" w:hAnsi="宋体"/>
          <w:bCs/>
          <w:color w:val="000000"/>
          <w:kern w:val="0"/>
          <w:szCs w:val="21"/>
        </w:rPr>
      </w:pPr>
      <w:r w:rsidRPr="00F06F26">
        <w:rPr>
          <w:rFonts w:ascii="宋体" w:hAnsi="宋体" w:hint="eastAsia"/>
          <w:bCs/>
          <w:color w:val="000000"/>
          <w:kern w:val="0"/>
          <w:szCs w:val="21"/>
        </w:rPr>
        <w:t>先要“管心”</w:t>
      </w:r>
    </w:p>
    <w:p w:rsidR="00A8004A" w:rsidRPr="00F06F26" w:rsidRDefault="00A8004A" w:rsidP="00A8004A">
      <w:pPr>
        <w:numPr>
          <w:ilvl w:val="0"/>
          <w:numId w:val="12"/>
        </w:numPr>
        <w:tabs>
          <w:tab w:val="clear" w:pos="720"/>
          <w:tab w:val="num" w:pos="426"/>
          <w:tab w:val="left" w:pos="1134"/>
        </w:tabs>
        <w:spacing w:line="320" w:lineRule="exact"/>
        <w:ind w:firstLine="131"/>
        <w:rPr>
          <w:rFonts w:ascii="宋体" w:hAnsi="宋体"/>
          <w:bCs/>
          <w:color w:val="000000"/>
          <w:kern w:val="0"/>
          <w:szCs w:val="21"/>
        </w:rPr>
      </w:pPr>
      <w:r w:rsidRPr="00F06F26">
        <w:rPr>
          <w:rFonts w:ascii="宋体" w:hAnsi="宋体" w:hint="eastAsia"/>
          <w:bCs/>
          <w:color w:val="000000"/>
          <w:kern w:val="0"/>
          <w:szCs w:val="21"/>
        </w:rPr>
        <w:t>以心“换心”</w:t>
      </w:r>
    </w:p>
    <w:p w:rsidR="00A8004A" w:rsidRPr="00F06F26" w:rsidRDefault="00A8004A" w:rsidP="00A8004A">
      <w:pPr>
        <w:numPr>
          <w:ilvl w:val="0"/>
          <w:numId w:val="12"/>
        </w:numPr>
        <w:tabs>
          <w:tab w:val="clear" w:pos="720"/>
          <w:tab w:val="num" w:pos="426"/>
          <w:tab w:val="left" w:pos="1134"/>
        </w:tabs>
        <w:spacing w:line="320" w:lineRule="exact"/>
        <w:ind w:firstLine="131"/>
        <w:rPr>
          <w:rFonts w:ascii="宋体" w:hAnsi="宋体"/>
          <w:bCs/>
          <w:color w:val="000000"/>
          <w:kern w:val="0"/>
          <w:szCs w:val="21"/>
        </w:rPr>
      </w:pPr>
      <w:r w:rsidRPr="00F06F26">
        <w:rPr>
          <w:rFonts w:ascii="宋体" w:hAnsi="宋体" w:hint="eastAsia"/>
          <w:bCs/>
          <w:color w:val="000000"/>
          <w:kern w:val="0"/>
          <w:szCs w:val="21"/>
        </w:rPr>
        <w:t>学会“交心”</w:t>
      </w:r>
    </w:p>
    <w:p w:rsidR="00A8004A" w:rsidRPr="00F06F26" w:rsidRDefault="00A8004A" w:rsidP="00A8004A">
      <w:pPr>
        <w:numPr>
          <w:ilvl w:val="0"/>
          <w:numId w:val="12"/>
        </w:numPr>
        <w:tabs>
          <w:tab w:val="clear" w:pos="720"/>
          <w:tab w:val="num" w:pos="426"/>
          <w:tab w:val="left" w:pos="1134"/>
        </w:tabs>
        <w:spacing w:line="320" w:lineRule="exact"/>
        <w:ind w:firstLine="131"/>
        <w:rPr>
          <w:rFonts w:ascii="宋体" w:hAnsi="宋体"/>
          <w:bCs/>
          <w:color w:val="000000"/>
          <w:kern w:val="0"/>
          <w:szCs w:val="21"/>
        </w:rPr>
      </w:pPr>
      <w:r w:rsidRPr="00F06F26">
        <w:rPr>
          <w:rFonts w:ascii="宋体" w:hAnsi="宋体" w:hint="eastAsia"/>
          <w:bCs/>
          <w:color w:val="000000"/>
          <w:kern w:val="0"/>
          <w:szCs w:val="21"/>
        </w:rPr>
        <w:t>学会“读心”</w:t>
      </w:r>
    </w:p>
    <w:p w:rsidR="00A8004A" w:rsidRPr="00F06F26" w:rsidRDefault="00A8004A" w:rsidP="00A8004A">
      <w:pPr>
        <w:numPr>
          <w:ilvl w:val="0"/>
          <w:numId w:val="12"/>
        </w:numPr>
        <w:tabs>
          <w:tab w:val="clear" w:pos="720"/>
          <w:tab w:val="num" w:pos="426"/>
          <w:tab w:val="left" w:pos="1134"/>
        </w:tabs>
        <w:spacing w:line="320" w:lineRule="exact"/>
        <w:ind w:firstLine="131"/>
        <w:rPr>
          <w:rFonts w:ascii="宋体" w:hAnsi="宋体"/>
          <w:bCs/>
          <w:color w:val="000000"/>
          <w:kern w:val="0"/>
          <w:szCs w:val="21"/>
        </w:rPr>
      </w:pPr>
      <w:r w:rsidRPr="00F06F26">
        <w:rPr>
          <w:rFonts w:ascii="宋体" w:hAnsi="宋体" w:hint="eastAsia"/>
          <w:bCs/>
          <w:color w:val="000000"/>
          <w:kern w:val="0"/>
          <w:szCs w:val="21"/>
        </w:rPr>
        <w:t>要会“动心”</w:t>
      </w:r>
    </w:p>
    <w:p w:rsidR="00A8004A" w:rsidRPr="00F06F26" w:rsidRDefault="00A8004A" w:rsidP="00A8004A">
      <w:pPr>
        <w:numPr>
          <w:ilvl w:val="0"/>
          <w:numId w:val="11"/>
        </w:numPr>
        <w:tabs>
          <w:tab w:val="clear" w:pos="720"/>
          <w:tab w:val="num" w:pos="426"/>
        </w:tabs>
        <w:spacing w:line="320" w:lineRule="exact"/>
        <w:ind w:left="714" w:hanging="147"/>
        <w:rPr>
          <w:rFonts w:ascii="宋体" w:hAnsi="宋体"/>
          <w:b/>
          <w:bCs/>
          <w:color w:val="000000"/>
          <w:kern w:val="0"/>
          <w:szCs w:val="21"/>
        </w:rPr>
      </w:pPr>
      <w:r w:rsidRPr="00F06F26">
        <w:rPr>
          <w:rFonts w:ascii="宋体" w:hAnsi="宋体" w:hint="eastAsia"/>
          <w:b/>
          <w:bCs/>
          <w:color w:val="000000"/>
          <w:kern w:val="0"/>
          <w:szCs w:val="21"/>
        </w:rPr>
        <w:t>“3Q”管理者，提升影响力</w:t>
      </w:r>
    </w:p>
    <w:p w:rsidR="00A8004A" w:rsidRPr="00F06F26" w:rsidRDefault="00A8004A" w:rsidP="00A8004A">
      <w:pPr>
        <w:spacing w:line="360" w:lineRule="exact"/>
        <w:ind w:left="714"/>
        <w:rPr>
          <w:rFonts w:ascii="宋体" w:hAnsi="宋体"/>
          <w:b/>
          <w:bCs/>
          <w:color w:val="000000"/>
          <w:kern w:val="0"/>
          <w:szCs w:val="21"/>
        </w:rPr>
      </w:pPr>
    </w:p>
    <w:p w:rsidR="00A8004A" w:rsidRPr="00F06F26" w:rsidRDefault="00A8004A" w:rsidP="00A8004A">
      <w:pPr>
        <w:spacing w:line="400" w:lineRule="exact"/>
        <w:rPr>
          <w:rFonts w:ascii="宋体" w:hAnsi="宋体"/>
          <w:b/>
          <w:bCs/>
          <w:color w:val="002060"/>
          <w:szCs w:val="21"/>
        </w:rPr>
      </w:pPr>
      <w:r w:rsidRPr="00F06F26">
        <w:rPr>
          <w:rFonts w:ascii="宋体" w:hAnsi="宋体" w:hint="eastAsia"/>
          <w:b/>
          <w:bCs/>
          <w:color w:val="002060"/>
          <w:szCs w:val="21"/>
        </w:rPr>
        <w:t>下篇 新生代员工管理之实务篇</w:t>
      </w:r>
    </w:p>
    <w:p w:rsidR="00A8004A" w:rsidRPr="00F06F26" w:rsidRDefault="00A8004A" w:rsidP="00A8004A">
      <w:pPr>
        <w:shd w:val="clear" w:color="auto" w:fill="E0E0E0"/>
        <w:tabs>
          <w:tab w:val="num" w:pos="180"/>
        </w:tabs>
        <w:spacing w:line="300" w:lineRule="auto"/>
        <w:ind w:left="470" w:hangingChars="195" w:hanging="470"/>
        <w:rPr>
          <w:rFonts w:ascii="Arial" w:eastAsia="黑体" w:hAnsi="Arial" w:cs="Arial"/>
          <w:b/>
          <w:bCs/>
          <w:i/>
          <w:iCs/>
          <w:color w:val="0000FF"/>
          <w:sz w:val="24"/>
        </w:rPr>
      </w:pPr>
      <w:r w:rsidRPr="00F06F26">
        <w:rPr>
          <w:rFonts w:ascii="Arial" w:eastAsia="黑体" w:hAnsi="Arial" w:cs="Arial" w:hint="eastAsia"/>
          <w:b/>
          <w:bCs/>
          <w:i/>
          <w:iCs/>
          <w:color w:val="0000FF"/>
          <w:sz w:val="24"/>
        </w:rPr>
        <w:t>第三篇</w:t>
      </w:r>
      <w:r w:rsidRPr="00F06F26">
        <w:rPr>
          <w:rFonts w:ascii="Arial" w:eastAsia="黑体" w:hAnsi="Arial" w:cs="Arial" w:hint="eastAsia"/>
          <w:b/>
          <w:bCs/>
          <w:i/>
          <w:iCs/>
          <w:color w:val="0000FF"/>
          <w:sz w:val="24"/>
        </w:rPr>
        <w:t xml:space="preserve"> </w:t>
      </w:r>
      <w:r w:rsidRPr="00F06F26">
        <w:rPr>
          <w:rFonts w:ascii="Arial" w:eastAsia="黑体" w:hAnsi="Arial" w:cs="Arial" w:hint="eastAsia"/>
          <w:b/>
          <w:bCs/>
          <w:i/>
          <w:iCs/>
          <w:color w:val="0000FF"/>
          <w:sz w:val="24"/>
        </w:rPr>
        <w:t>共生新生代（角色扮演，视频，案例，测评，演练）</w:t>
      </w:r>
    </w:p>
    <w:p w:rsidR="00A8004A" w:rsidRPr="00F06F26" w:rsidRDefault="00A8004A" w:rsidP="00A8004A">
      <w:pPr>
        <w:numPr>
          <w:ilvl w:val="0"/>
          <w:numId w:val="10"/>
        </w:numPr>
        <w:tabs>
          <w:tab w:val="clear" w:pos="720"/>
          <w:tab w:val="num" w:pos="90"/>
          <w:tab w:val="num" w:pos="426"/>
        </w:tabs>
        <w:spacing w:line="320" w:lineRule="exact"/>
        <w:ind w:left="714" w:hanging="714"/>
        <w:rPr>
          <w:rFonts w:ascii="宋体" w:hAnsi="宋体"/>
          <w:b/>
          <w:bCs/>
          <w:color w:val="000000"/>
          <w:kern w:val="0"/>
          <w:szCs w:val="21"/>
        </w:rPr>
      </w:pPr>
      <w:r w:rsidRPr="00F06F26">
        <w:rPr>
          <w:rFonts w:ascii="宋体" w:hAnsi="宋体" w:hint="eastAsia"/>
          <w:b/>
          <w:bCs/>
          <w:color w:val="000000"/>
          <w:kern w:val="0"/>
          <w:szCs w:val="21"/>
        </w:rPr>
        <w:t xml:space="preserve">新生代之有效选择 </w:t>
      </w:r>
    </w:p>
    <w:p w:rsidR="00A8004A" w:rsidRPr="00F06F26" w:rsidRDefault="00A8004A" w:rsidP="00A8004A">
      <w:pPr>
        <w:widowControl/>
        <w:spacing w:line="360" w:lineRule="exact"/>
        <w:ind w:left="636"/>
        <w:jc w:val="left"/>
        <w:textAlignment w:val="baseline"/>
        <w:rPr>
          <w:rFonts w:ascii="宋体" w:hAnsi="宋体" w:cs="宋体"/>
          <w:b/>
          <w:color w:val="0D0D0D"/>
          <w:kern w:val="0"/>
          <w:szCs w:val="21"/>
        </w:rPr>
      </w:pPr>
      <w:r w:rsidRPr="00F06F26">
        <w:rPr>
          <w:rFonts w:ascii="宋体" w:hAnsi="宋体" w:cs="+mn-cs" w:hint="eastAsia"/>
          <w:b/>
          <w:color w:val="0D0D0D"/>
          <w:kern w:val="24"/>
          <w:szCs w:val="21"/>
        </w:rPr>
        <w:t>【案例讨论-视频观察】</w:t>
      </w:r>
    </w:p>
    <w:p w:rsidR="00A8004A" w:rsidRPr="00F06F26" w:rsidRDefault="00A8004A" w:rsidP="00A8004A">
      <w:pPr>
        <w:numPr>
          <w:ilvl w:val="0"/>
          <w:numId w:val="11"/>
        </w:numPr>
        <w:tabs>
          <w:tab w:val="clear" w:pos="720"/>
          <w:tab w:val="num" w:pos="90"/>
          <w:tab w:val="num" w:pos="426"/>
        </w:tabs>
        <w:spacing w:line="320" w:lineRule="exact"/>
        <w:ind w:left="714" w:hanging="147"/>
        <w:rPr>
          <w:rFonts w:ascii="宋体" w:hAnsi="宋体"/>
          <w:b/>
          <w:bCs/>
          <w:color w:val="000000"/>
          <w:kern w:val="0"/>
          <w:szCs w:val="21"/>
        </w:rPr>
      </w:pPr>
      <w:r w:rsidRPr="00F06F26">
        <w:rPr>
          <w:rFonts w:ascii="宋体" w:hAnsi="宋体" w:hint="eastAsia"/>
          <w:b/>
          <w:bCs/>
          <w:color w:val="000000"/>
          <w:kern w:val="0"/>
          <w:szCs w:val="21"/>
        </w:rPr>
        <w:t xml:space="preserve">到底要选什么样的人？ </w:t>
      </w:r>
    </w:p>
    <w:p w:rsidR="00A8004A" w:rsidRPr="00762B43" w:rsidRDefault="00A8004A" w:rsidP="00A8004A">
      <w:pPr>
        <w:numPr>
          <w:ilvl w:val="0"/>
          <w:numId w:val="12"/>
        </w:numPr>
        <w:tabs>
          <w:tab w:val="clear" w:pos="720"/>
          <w:tab w:val="num" w:pos="90"/>
          <w:tab w:val="num" w:pos="426"/>
          <w:tab w:val="left" w:pos="1134"/>
        </w:tabs>
        <w:spacing w:line="320" w:lineRule="exact"/>
        <w:ind w:firstLine="131"/>
        <w:rPr>
          <w:rFonts w:ascii="宋体" w:hAnsi="宋体"/>
          <w:bCs/>
          <w:color w:val="000000"/>
          <w:kern w:val="0"/>
          <w:szCs w:val="21"/>
        </w:rPr>
      </w:pPr>
      <w:r w:rsidRPr="00762B43">
        <w:rPr>
          <w:rFonts w:ascii="宋体" w:hAnsi="宋体" w:hint="eastAsia"/>
          <w:bCs/>
          <w:color w:val="000000"/>
          <w:kern w:val="0"/>
          <w:szCs w:val="21"/>
        </w:rPr>
        <w:lastRenderedPageBreak/>
        <w:t>岗位匹配性的判断</w:t>
      </w:r>
    </w:p>
    <w:p w:rsidR="00A8004A" w:rsidRPr="00F06F26" w:rsidRDefault="00A8004A" w:rsidP="00A8004A">
      <w:pPr>
        <w:widowControl/>
        <w:spacing w:line="360" w:lineRule="exact"/>
        <w:ind w:left="636"/>
        <w:jc w:val="left"/>
        <w:textAlignment w:val="baseline"/>
        <w:rPr>
          <w:rFonts w:ascii="宋体" w:hAnsi="宋体" w:cs="宋体"/>
          <w:b/>
          <w:color w:val="0D0D0D"/>
          <w:kern w:val="0"/>
          <w:szCs w:val="21"/>
        </w:rPr>
      </w:pPr>
      <w:r w:rsidRPr="00F06F26">
        <w:rPr>
          <w:rFonts w:ascii="宋体" w:hAnsi="宋体" w:cs="+mn-cs" w:hint="eastAsia"/>
          <w:b/>
          <w:color w:val="0D0D0D"/>
          <w:kern w:val="24"/>
          <w:szCs w:val="21"/>
        </w:rPr>
        <w:t>【视频：如是选人法】</w:t>
      </w:r>
    </w:p>
    <w:p w:rsidR="00A8004A" w:rsidRPr="00F06F26" w:rsidRDefault="00A8004A" w:rsidP="00A8004A">
      <w:pPr>
        <w:numPr>
          <w:ilvl w:val="0"/>
          <w:numId w:val="11"/>
        </w:numPr>
        <w:tabs>
          <w:tab w:val="clear" w:pos="720"/>
          <w:tab w:val="num" w:pos="90"/>
          <w:tab w:val="num" w:pos="426"/>
        </w:tabs>
        <w:spacing w:line="320" w:lineRule="exact"/>
        <w:ind w:left="714" w:hanging="147"/>
        <w:rPr>
          <w:rFonts w:ascii="宋体" w:hAnsi="宋体"/>
          <w:b/>
          <w:bCs/>
          <w:color w:val="000000"/>
          <w:kern w:val="0"/>
          <w:szCs w:val="21"/>
        </w:rPr>
      </w:pPr>
      <w:r w:rsidRPr="00F06F26">
        <w:rPr>
          <w:rFonts w:ascii="宋体" w:hAnsi="宋体" w:hint="eastAsia"/>
          <w:b/>
          <w:bCs/>
          <w:color w:val="000000"/>
          <w:kern w:val="0"/>
          <w:szCs w:val="21"/>
        </w:rPr>
        <w:t>STAR选才</w:t>
      </w:r>
      <w:proofErr w:type="gramStart"/>
      <w:r w:rsidRPr="00F06F26">
        <w:rPr>
          <w:rFonts w:ascii="宋体" w:hAnsi="宋体" w:hint="eastAsia"/>
          <w:b/>
          <w:bCs/>
          <w:color w:val="000000"/>
          <w:kern w:val="0"/>
          <w:szCs w:val="21"/>
        </w:rPr>
        <w:t>不</w:t>
      </w:r>
      <w:proofErr w:type="gramEnd"/>
      <w:r w:rsidRPr="00F06F26">
        <w:rPr>
          <w:rFonts w:ascii="宋体" w:hAnsi="宋体" w:hint="eastAsia"/>
          <w:b/>
          <w:bCs/>
          <w:color w:val="000000"/>
          <w:kern w:val="0"/>
          <w:szCs w:val="21"/>
        </w:rPr>
        <w:t xml:space="preserve">走眼 </w:t>
      </w:r>
    </w:p>
    <w:p w:rsidR="00A8004A" w:rsidRPr="00F06F26" w:rsidRDefault="00A8004A" w:rsidP="00A8004A">
      <w:pPr>
        <w:numPr>
          <w:ilvl w:val="0"/>
          <w:numId w:val="10"/>
        </w:numPr>
        <w:tabs>
          <w:tab w:val="clear" w:pos="720"/>
          <w:tab w:val="num" w:pos="90"/>
          <w:tab w:val="num" w:pos="426"/>
        </w:tabs>
        <w:spacing w:line="320" w:lineRule="exact"/>
        <w:ind w:left="714" w:hanging="714"/>
        <w:rPr>
          <w:rFonts w:ascii="宋体" w:hAnsi="宋体"/>
          <w:b/>
          <w:bCs/>
          <w:color w:val="000000"/>
          <w:kern w:val="0"/>
          <w:szCs w:val="21"/>
        </w:rPr>
      </w:pPr>
      <w:r w:rsidRPr="00F06F26">
        <w:rPr>
          <w:rFonts w:ascii="宋体" w:hAnsi="宋体" w:hint="eastAsia"/>
          <w:b/>
          <w:bCs/>
          <w:color w:val="000000"/>
          <w:kern w:val="0"/>
          <w:szCs w:val="21"/>
        </w:rPr>
        <w:t xml:space="preserve">新生代之有效培育 </w:t>
      </w:r>
    </w:p>
    <w:p w:rsidR="00A8004A" w:rsidRPr="00F06F26" w:rsidRDefault="00A8004A" w:rsidP="00A8004A">
      <w:pPr>
        <w:widowControl/>
        <w:spacing w:line="360" w:lineRule="exact"/>
        <w:ind w:left="636"/>
        <w:jc w:val="left"/>
        <w:textAlignment w:val="baseline"/>
        <w:rPr>
          <w:rFonts w:ascii="宋体" w:hAnsi="宋体" w:cs="宋体"/>
          <w:b/>
          <w:color w:val="0D0D0D"/>
          <w:kern w:val="0"/>
          <w:szCs w:val="21"/>
        </w:rPr>
      </w:pPr>
      <w:r w:rsidRPr="00F06F26">
        <w:rPr>
          <w:rFonts w:ascii="宋体" w:hAnsi="宋体" w:cs="+mn-cs" w:hint="eastAsia"/>
          <w:b/>
          <w:color w:val="0D0D0D"/>
          <w:kern w:val="24"/>
          <w:szCs w:val="21"/>
        </w:rPr>
        <w:t>【角色扮演】</w:t>
      </w:r>
    </w:p>
    <w:p w:rsidR="00A8004A" w:rsidRPr="00F06F26" w:rsidRDefault="00A8004A" w:rsidP="00A8004A">
      <w:pPr>
        <w:numPr>
          <w:ilvl w:val="0"/>
          <w:numId w:val="11"/>
        </w:numPr>
        <w:tabs>
          <w:tab w:val="clear" w:pos="720"/>
          <w:tab w:val="num" w:pos="90"/>
          <w:tab w:val="num" w:pos="426"/>
        </w:tabs>
        <w:spacing w:line="320" w:lineRule="exact"/>
        <w:ind w:left="714" w:hanging="147"/>
        <w:rPr>
          <w:rFonts w:ascii="宋体" w:hAnsi="宋体"/>
          <w:b/>
          <w:bCs/>
          <w:color w:val="000000"/>
          <w:kern w:val="0"/>
          <w:szCs w:val="21"/>
        </w:rPr>
      </w:pPr>
      <w:r w:rsidRPr="00F06F26">
        <w:rPr>
          <w:rFonts w:ascii="宋体" w:hAnsi="宋体" w:hint="eastAsia"/>
          <w:b/>
          <w:bCs/>
          <w:color w:val="000000"/>
          <w:kern w:val="0"/>
          <w:szCs w:val="21"/>
        </w:rPr>
        <w:t xml:space="preserve">绩效监督与反馈 </w:t>
      </w:r>
    </w:p>
    <w:p w:rsidR="00A8004A" w:rsidRPr="00762B43" w:rsidRDefault="00A8004A" w:rsidP="00A8004A">
      <w:pPr>
        <w:numPr>
          <w:ilvl w:val="0"/>
          <w:numId w:val="12"/>
        </w:numPr>
        <w:tabs>
          <w:tab w:val="clear" w:pos="720"/>
          <w:tab w:val="num" w:pos="90"/>
          <w:tab w:val="num" w:pos="426"/>
          <w:tab w:val="left" w:pos="1134"/>
        </w:tabs>
        <w:spacing w:line="320" w:lineRule="exact"/>
        <w:ind w:firstLine="131"/>
        <w:rPr>
          <w:rFonts w:ascii="宋体" w:hAnsi="宋体"/>
          <w:bCs/>
          <w:color w:val="000000"/>
          <w:kern w:val="0"/>
          <w:szCs w:val="21"/>
        </w:rPr>
      </w:pPr>
      <w:r w:rsidRPr="00762B43">
        <w:rPr>
          <w:rFonts w:ascii="宋体" w:hAnsi="宋体" w:hint="eastAsia"/>
          <w:bCs/>
          <w:color w:val="000000"/>
          <w:kern w:val="0"/>
          <w:szCs w:val="21"/>
        </w:rPr>
        <w:t>绩效监督反馈流程5步法</w:t>
      </w:r>
    </w:p>
    <w:p w:rsidR="00A8004A" w:rsidRPr="00762B43" w:rsidRDefault="00A8004A" w:rsidP="00A8004A">
      <w:pPr>
        <w:numPr>
          <w:ilvl w:val="0"/>
          <w:numId w:val="12"/>
        </w:numPr>
        <w:tabs>
          <w:tab w:val="clear" w:pos="720"/>
          <w:tab w:val="num" w:pos="90"/>
          <w:tab w:val="num" w:pos="426"/>
          <w:tab w:val="left" w:pos="1134"/>
        </w:tabs>
        <w:spacing w:line="320" w:lineRule="exact"/>
        <w:ind w:firstLine="131"/>
        <w:rPr>
          <w:rFonts w:ascii="宋体" w:hAnsi="宋体"/>
          <w:bCs/>
          <w:color w:val="000000"/>
          <w:kern w:val="0"/>
          <w:szCs w:val="21"/>
        </w:rPr>
      </w:pPr>
      <w:r w:rsidRPr="00762B43">
        <w:rPr>
          <w:rFonts w:ascii="宋体" w:hAnsi="宋体" w:hint="eastAsia"/>
          <w:bCs/>
          <w:color w:val="000000"/>
          <w:kern w:val="0"/>
          <w:szCs w:val="21"/>
        </w:rPr>
        <w:t>聆听EARS技巧</w:t>
      </w:r>
    </w:p>
    <w:p w:rsidR="00A8004A" w:rsidRPr="00F06F26" w:rsidRDefault="00A8004A" w:rsidP="00A8004A">
      <w:pPr>
        <w:numPr>
          <w:ilvl w:val="0"/>
          <w:numId w:val="11"/>
        </w:numPr>
        <w:tabs>
          <w:tab w:val="clear" w:pos="720"/>
          <w:tab w:val="num" w:pos="90"/>
          <w:tab w:val="num" w:pos="426"/>
        </w:tabs>
        <w:spacing w:line="320" w:lineRule="exact"/>
        <w:ind w:left="714" w:hanging="147"/>
        <w:rPr>
          <w:rFonts w:ascii="宋体" w:hAnsi="宋体"/>
          <w:b/>
          <w:bCs/>
          <w:color w:val="000000"/>
          <w:kern w:val="0"/>
          <w:szCs w:val="21"/>
        </w:rPr>
      </w:pPr>
      <w:r w:rsidRPr="00F06F26">
        <w:rPr>
          <w:rFonts w:ascii="宋体" w:hAnsi="宋体" w:hint="eastAsia"/>
          <w:b/>
          <w:bCs/>
          <w:color w:val="000000"/>
          <w:kern w:val="0"/>
          <w:szCs w:val="21"/>
        </w:rPr>
        <w:t xml:space="preserve">绩效辅导 </w:t>
      </w:r>
    </w:p>
    <w:p w:rsidR="00A8004A" w:rsidRPr="00762B43" w:rsidRDefault="00A8004A" w:rsidP="00A8004A">
      <w:pPr>
        <w:numPr>
          <w:ilvl w:val="0"/>
          <w:numId w:val="12"/>
        </w:numPr>
        <w:tabs>
          <w:tab w:val="clear" w:pos="720"/>
          <w:tab w:val="num" w:pos="90"/>
          <w:tab w:val="num" w:pos="426"/>
          <w:tab w:val="left" w:pos="1134"/>
        </w:tabs>
        <w:spacing w:line="320" w:lineRule="exact"/>
        <w:ind w:firstLine="131"/>
        <w:rPr>
          <w:rFonts w:ascii="宋体" w:hAnsi="宋体"/>
          <w:bCs/>
          <w:color w:val="000000"/>
          <w:kern w:val="0"/>
          <w:szCs w:val="21"/>
        </w:rPr>
      </w:pPr>
      <w:r w:rsidRPr="00762B43">
        <w:rPr>
          <w:rFonts w:ascii="宋体" w:hAnsi="宋体" w:hint="eastAsia"/>
          <w:bCs/>
          <w:color w:val="000000"/>
          <w:kern w:val="0"/>
          <w:szCs w:val="21"/>
        </w:rPr>
        <w:t>绩效辅导流程4步法</w:t>
      </w:r>
    </w:p>
    <w:p w:rsidR="00A8004A" w:rsidRPr="00762B43" w:rsidRDefault="00A8004A" w:rsidP="00A8004A">
      <w:pPr>
        <w:numPr>
          <w:ilvl w:val="0"/>
          <w:numId w:val="12"/>
        </w:numPr>
        <w:tabs>
          <w:tab w:val="clear" w:pos="720"/>
          <w:tab w:val="num" w:pos="90"/>
          <w:tab w:val="num" w:pos="426"/>
          <w:tab w:val="left" w:pos="1134"/>
        </w:tabs>
        <w:spacing w:line="320" w:lineRule="exact"/>
        <w:ind w:firstLine="131"/>
        <w:rPr>
          <w:rFonts w:ascii="宋体" w:hAnsi="宋体"/>
          <w:bCs/>
          <w:color w:val="000000"/>
          <w:kern w:val="0"/>
          <w:szCs w:val="21"/>
        </w:rPr>
      </w:pPr>
      <w:r w:rsidRPr="00762B43">
        <w:rPr>
          <w:rFonts w:ascii="宋体" w:hAnsi="宋体" w:hint="eastAsia"/>
          <w:bCs/>
          <w:color w:val="000000"/>
          <w:kern w:val="0"/>
          <w:szCs w:val="21"/>
        </w:rPr>
        <w:t>辅导风格测评</w:t>
      </w:r>
    </w:p>
    <w:p w:rsidR="00A8004A" w:rsidRPr="00F06F26" w:rsidRDefault="00A8004A" w:rsidP="00A8004A">
      <w:pPr>
        <w:numPr>
          <w:ilvl w:val="0"/>
          <w:numId w:val="10"/>
        </w:numPr>
        <w:tabs>
          <w:tab w:val="clear" w:pos="720"/>
          <w:tab w:val="num" w:pos="90"/>
          <w:tab w:val="num" w:pos="426"/>
        </w:tabs>
        <w:spacing w:line="320" w:lineRule="exact"/>
        <w:ind w:left="714" w:hanging="714"/>
        <w:rPr>
          <w:rFonts w:ascii="宋体" w:hAnsi="宋体"/>
          <w:b/>
          <w:bCs/>
          <w:color w:val="000000"/>
          <w:kern w:val="0"/>
          <w:szCs w:val="21"/>
        </w:rPr>
      </w:pPr>
      <w:r w:rsidRPr="00F06F26">
        <w:rPr>
          <w:rFonts w:ascii="宋体" w:hAnsi="宋体" w:hint="eastAsia"/>
          <w:b/>
          <w:bCs/>
          <w:color w:val="000000"/>
          <w:kern w:val="0"/>
          <w:szCs w:val="21"/>
        </w:rPr>
        <w:t>新生代之有效保留</w:t>
      </w:r>
    </w:p>
    <w:p w:rsidR="00A8004A" w:rsidRPr="00F06F26" w:rsidRDefault="00A8004A" w:rsidP="00A8004A">
      <w:pPr>
        <w:widowControl/>
        <w:spacing w:line="360" w:lineRule="exact"/>
        <w:ind w:left="636"/>
        <w:jc w:val="left"/>
        <w:textAlignment w:val="baseline"/>
        <w:rPr>
          <w:rFonts w:ascii="宋体" w:hAnsi="宋体" w:cs="宋体"/>
          <w:b/>
          <w:color w:val="0D0D0D"/>
          <w:kern w:val="0"/>
          <w:szCs w:val="21"/>
        </w:rPr>
      </w:pPr>
      <w:r w:rsidRPr="00F06F26">
        <w:rPr>
          <w:rFonts w:ascii="宋体" w:hAnsi="宋体" w:cs="+mn-cs" w:hint="eastAsia"/>
          <w:b/>
          <w:color w:val="0D0D0D"/>
          <w:kern w:val="24"/>
          <w:szCs w:val="21"/>
        </w:rPr>
        <w:t>【现场讨论】</w:t>
      </w:r>
    </w:p>
    <w:p w:rsidR="00A8004A" w:rsidRPr="00762B43" w:rsidRDefault="00A8004A" w:rsidP="00A8004A">
      <w:pPr>
        <w:numPr>
          <w:ilvl w:val="0"/>
          <w:numId w:val="12"/>
        </w:numPr>
        <w:tabs>
          <w:tab w:val="clear" w:pos="720"/>
          <w:tab w:val="num" w:pos="90"/>
          <w:tab w:val="num" w:pos="426"/>
          <w:tab w:val="left" w:pos="1134"/>
        </w:tabs>
        <w:spacing w:line="320" w:lineRule="exact"/>
        <w:ind w:firstLine="131"/>
        <w:rPr>
          <w:rFonts w:ascii="宋体" w:hAnsi="宋体"/>
          <w:bCs/>
          <w:color w:val="000000"/>
          <w:kern w:val="0"/>
          <w:szCs w:val="21"/>
        </w:rPr>
      </w:pPr>
      <w:r w:rsidRPr="00762B43">
        <w:rPr>
          <w:rFonts w:ascii="宋体" w:hAnsi="宋体" w:hint="eastAsia"/>
          <w:bCs/>
          <w:color w:val="000000"/>
          <w:kern w:val="0"/>
          <w:szCs w:val="21"/>
        </w:rPr>
        <w:t>领导者的关键行为</w:t>
      </w:r>
    </w:p>
    <w:p w:rsidR="00A8004A" w:rsidRPr="00762B43" w:rsidRDefault="00A8004A" w:rsidP="00A8004A">
      <w:pPr>
        <w:numPr>
          <w:ilvl w:val="0"/>
          <w:numId w:val="12"/>
        </w:numPr>
        <w:tabs>
          <w:tab w:val="clear" w:pos="720"/>
          <w:tab w:val="num" w:pos="90"/>
          <w:tab w:val="num" w:pos="426"/>
          <w:tab w:val="left" w:pos="1134"/>
        </w:tabs>
        <w:spacing w:line="320" w:lineRule="exact"/>
        <w:ind w:firstLine="131"/>
        <w:rPr>
          <w:rFonts w:ascii="宋体" w:hAnsi="宋体"/>
          <w:bCs/>
          <w:color w:val="000000"/>
          <w:kern w:val="0"/>
          <w:szCs w:val="21"/>
        </w:rPr>
      </w:pPr>
      <w:r w:rsidRPr="00762B43">
        <w:rPr>
          <w:rFonts w:ascii="宋体" w:hAnsi="宋体" w:hint="eastAsia"/>
          <w:bCs/>
          <w:color w:val="000000"/>
          <w:kern w:val="0"/>
          <w:szCs w:val="21"/>
        </w:rPr>
        <w:t>成功与失败的领导行为</w:t>
      </w:r>
    </w:p>
    <w:p w:rsidR="00A8004A" w:rsidRPr="00F06F26" w:rsidRDefault="00A8004A" w:rsidP="00A8004A">
      <w:pPr>
        <w:widowControl/>
        <w:spacing w:line="360" w:lineRule="exact"/>
        <w:ind w:left="720"/>
        <w:jc w:val="left"/>
        <w:textAlignment w:val="baseline"/>
        <w:rPr>
          <w:rFonts w:ascii="宋体" w:hAnsi="宋体" w:cs="宋体"/>
          <w:b/>
          <w:color w:val="0D0D0D"/>
          <w:kern w:val="0"/>
          <w:szCs w:val="21"/>
        </w:rPr>
      </w:pPr>
      <w:r w:rsidRPr="00F06F26">
        <w:rPr>
          <w:rFonts w:ascii="宋体" w:hAnsi="宋体" w:cs="+mn-cs" w:hint="eastAsia"/>
          <w:b/>
          <w:color w:val="0D0D0D"/>
          <w:kern w:val="24"/>
          <w:szCs w:val="21"/>
        </w:rPr>
        <w:t>【案例分析】</w:t>
      </w:r>
    </w:p>
    <w:p w:rsidR="00A8004A" w:rsidRPr="00762B43" w:rsidRDefault="00A8004A" w:rsidP="00A8004A">
      <w:pPr>
        <w:numPr>
          <w:ilvl w:val="0"/>
          <w:numId w:val="12"/>
        </w:numPr>
        <w:tabs>
          <w:tab w:val="clear" w:pos="720"/>
          <w:tab w:val="num" w:pos="90"/>
          <w:tab w:val="num" w:pos="426"/>
          <w:tab w:val="left" w:pos="1134"/>
        </w:tabs>
        <w:spacing w:line="320" w:lineRule="exact"/>
        <w:ind w:firstLine="131"/>
        <w:rPr>
          <w:rFonts w:ascii="宋体" w:hAnsi="宋体"/>
          <w:bCs/>
          <w:color w:val="000000"/>
          <w:kern w:val="0"/>
          <w:szCs w:val="21"/>
        </w:rPr>
      </w:pPr>
      <w:r w:rsidRPr="00762B43">
        <w:rPr>
          <w:rFonts w:ascii="宋体" w:hAnsi="宋体" w:hint="eastAsia"/>
          <w:bCs/>
          <w:color w:val="000000"/>
          <w:kern w:val="0"/>
          <w:szCs w:val="21"/>
        </w:rPr>
        <w:t xml:space="preserve">情景领导因才施管 </w:t>
      </w:r>
    </w:p>
    <w:p w:rsidR="00A8004A" w:rsidRPr="00762B43" w:rsidRDefault="00A8004A" w:rsidP="00A8004A">
      <w:pPr>
        <w:numPr>
          <w:ilvl w:val="0"/>
          <w:numId w:val="12"/>
        </w:numPr>
        <w:tabs>
          <w:tab w:val="clear" w:pos="720"/>
          <w:tab w:val="num" w:pos="90"/>
          <w:tab w:val="num" w:pos="426"/>
          <w:tab w:val="left" w:pos="1134"/>
        </w:tabs>
        <w:spacing w:line="320" w:lineRule="exact"/>
        <w:ind w:firstLine="131"/>
        <w:rPr>
          <w:rFonts w:ascii="宋体" w:hAnsi="宋体"/>
          <w:bCs/>
          <w:color w:val="000000"/>
          <w:kern w:val="0"/>
          <w:szCs w:val="21"/>
        </w:rPr>
      </w:pPr>
      <w:r w:rsidRPr="00762B43">
        <w:rPr>
          <w:rFonts w:ascii="宋体" w:hAnsi="宋体" w:hint="eastAsia"/>
          <w:bCs/>
          <w:color w:val="000000"/>
          <w:kern w:val="0"/>
          <w:szCs w:val="21"/>
        </w:rPr>
        <w:t>四种类型员工的管理</w:t>
      </w:r>
    </w:p>
    <w:p w:rsidR="00A8004A" w:rsidRPr="00F06F26" w:rsidRDefault="00A8004A" w:rsidP="00A8004A">
      <w:pPr>
        <w:numPr>
          <w:ilvl w:val="0"/>
          <w:numId w:val="10"/>
        </w:numPr>
        <w:tabs>
          <w:tab w:val="clear" w:pos="720"/>
          <w:tab w:val="num" w:pos="90"/>
          <w:tab w:val="num" w:pos="426"/>
        </w:tabs>
        <w:spacing w:line="320" w:lineRule="exact"/>
        <w:ind w:left="714" w:hanging="714"/>
        <w:rPr>
          <w:rFonts w:ascii="宋体" w:hAnsi="宋体"/>
          <w:b/>
          <w:bCs/>
          <w:color w:val="000000"/>
          <w:kern w:val="0"/>
          <w:szCs w:val="21"/>
        </w:rPr>
      </w:pPr>
      <w:r w:rsidRPr="00F06F26">
        <w:rPr>
          <w:rFonts w:ascii="宋体" w:hAnsi="宋体" w:hint="eastAsia"/>
          <w:b/>
          <w:bCs/>
          <w:color w:val="000000"/>
          <w:kern w:val="0"/>
          <w:szCs w:val="21"/>
        </w:rPr>
        <w:t>新生代之有效发展</w:t>
      </w:r>
    </w:p>
    <w:p w:rsidR="00A8004A" w:rsidRPr="00F06F26" w:rsidRDefault="00A8004A" w:rsidP="00A8004A">
      <w:pPr>
        <w:widowControl/>
        <w:spacing w:line="360" w:lineRule="exact"/>
        <w:ind w:left="636"/>
        <w:jc w:val="left"/>
        <w:textAlignment w:val="baseline"/>
        <w:rPr>
          <w:rFonts w:ascii="宋体" w:hAnsi="宋体" w:cs="宋体"/>
          <w:b/>
          <w:color w:val="0D0D0D"/>
          <w:kern w:val="0"/>
          <w:szCs w:val="21"/>
        </w:rPr>
      </w:pPr>
      <w:r w:rsidRPr="00F06F26">
        <w:rPr>
          <w:rFonts w:ascii="宋体" w:hAnsi="宋体" w:cs="+mn-cs" w:hint="eastAsia"/>
          <w:b/>
          <w:color w:val="0D0D0D"/>
          <w:kern w:val="24"/>
          <w:szCs w:val="21"/>
        </w:rPr>
        <w:t>【视频观察】如是面谈法</w:t>
      </w:r>
    </w:p>
    <w:p w:rsidR="00A8004A" w:rsidRPr="00F06F26" w:rsidRDefault="00A8004A" w:rsidP="00A8004A">
      <w:pPr>
        <w:numPr>
          <w:ilvl w:val="0"/>
          <w:numId w:val="11"/>
        </w:numPr>
        <w:tabs>
          <w:tab w:val="clear" w:pos="720"/>
          <w:tab w:val="num" w:pos="90"/>
          <w:tab w:val="num" w:pos="426"/>
        </w:tabs>
        <w:spacing w:line="320" w:lineRule="exact"/>
        <w:ind w:left="714" w:hanging="147"/>
        <w:rPr>
          <w:rFonts w:ascii="宋体" w:hAnsi="宋体"/>
          <w:b/>
          <w:bCs/>
          <w:color w:val="000000"/>
          <w:kern w:val="0"/>
          <w:szCs w:val="21"/>
        </w:rPr>
      </w:pPr>
      <w:r w:rsidRPr="00F06F26">
        <w:rPr>
          <w:rFonts w:ascii="宋体" w:hAnsi="宋体" w:hint="eastAsia"/>
          <w:b/>
          <w:bCs/>
          <w:color w:val="000000"/>
          <w:kern w:val="0"/>
          <w:szCs w:val="21"/>
        </w:rPr>
        <w:t>绩效评估要素</w:t>
      </w:r>
    </w:p>
    <w:p w:rsidR="00A8004A" w:rsidRPr="00F06F26" w:rsidRDefault="00A8004A" w:rsidP="00A8004A">
      <w:pPr>
        <w:numPr>
          <w:ilvl w:val="0"/>
          <w:numId w:val="11"/>
        </w:numPr>
        <w:tabs>
          <w:tab w:val="clear" w:pos="720"/>
          <w:tab w:val="num" w:pos="90"/>
          <w:tab w:val="num" w:pos="426"/>
        </w:tabs>
        <w:spacing w:line="320" w:lineRule="exact"/>
        <w:ind w:left="714" w:hanging="147"/>
        <w:rPr>
          <w:rFonts w:ascii="宋体" w:hAnsi="宋体"/>
          <w:b/>
          <w:bCs/>
          <w:color w:val="000000"/>
          <w:kern w:val="0"/>
          <w:szCs w:val="21"/>
        </w:rPr>
      </w:pPr>
      <w:r w:rsidRPr="00F06F26">
        <w:rPr>
          <w:rFonts w:ascii="宋体" w:hAnsi="宋体" w:hint="eastAsia"/>
          <w:b/>
          <w:bCs/>
          <w:color w:val="000000"/>
          <w:kern w:val="0"/>
          <w:szCs w:val="21"/>
        </w:rPr>
        <w:t xml:space="preserve">绩效面谈流程 </w:t>
      </w:r>
    </w:p>
    <w:p w:rsidR="00A8004A" w:rsidRPr="00762B43" w:rsidRDefault="00A8004A" w:rsidP="00A8004A">
      <w:pPr>
        <w:numPr>
          <w:ilvl w:val="0"/>
          <w:numId w:val="12"/>
        </w:numPr>
        <w:tabs>
          <w:tab w:val="clear" w:pos="720"/>
          <w:tab w:val="num" w:pos="90"/>
          <w:tab w:val="num" w:pos="426"/>
          <w:tab w:val="left" w:pos="1134"/>
        </w:tabs>
        <w:spacing w:line="320" w:lineRule="exact"/>
        <w:ind w:firstLine="131"/>
        <w:rPr>
          <w:rFonts w:ascii="宋体" w:hAnsi="宋体"/>
          <w:bCs/>
          <w:color w:val="000000"/>
          <w:kern w:val="0"/>
          <w:szCs w:val="21"/>
        </w:rPr>
      </w:pPr>
      <w:r w:rsidRPr="00762B43">
        <w:rPr>
          <w:rFonts w:ascii="宋体" w:hAnsi="宋体" w:hint="eastAsia"/>
          <w:bCs/>
          <w:color w:val="000000"/>
          <w:kern w:val="0"/>
          <w:szCs w:val="21"/>
        </w:rPr>
        <w:t xml:space="preserve">教练式反馈GROW模型 </w:t>
      </w:r>
    </w:p>
    <w:p w:rsidR="00A8004A" w:rsidRPr="00762B43" w:rsidRDefault="00A8004A" w:rsidP="00A8004A">
      <w:pPr>
        <w:numPr>
          <w:ilvl w:val="0"/>
          <w:numId w:val="12"/>
        </w:numPr>
        <w:tabs>
          <w:tab w:val="clear" w:pos="720"/>
          <w:tab w:val="num" w:pos="90"/>
          <w:tab w:val="num" w:pos="426"/>
          <w:tab w:val="left" w:pos="1134"/>
        </w:tabs>
        <w:spacing w:line="320" w:lineRule="exact"/>
        <w:ind w:firstLine="131"/>
        <w:rPr>
          <w:rFonts w:ascii="宋体" w:hAnsi="宋体"/>
          <w:bCs/>
          <w:color w:val="000000"/>
          <w:kern w:val="0"/>
          <w:szCs w:val="21"/>
        </w:rPr>
      </w:pPr>
      <w:r w:rsidRPr="00762B43">
        <w:rPr>
          <w:rFonts w:ascii="宋体" w:hAnsi="宋体" w:hint="eastAsia"/>
          <w:bCs/>
          <w:color w:val="000000"/>
          <w:kern w:val="0"/>
          <w:szCs w:val="21"/>
        </w:rPr>
        <w:t>绩效面谈6步法</w:t>
      </w:r>
    </w:p>
    <w:p w:rsidR="00A8004A" w:rsidRPr="00F06F26" w:rsidRDefault="00A8004A" w:rsidP="00A8004A">
      <w:pPr>
        <w:numPr>
          <w:ilvl w:val="0"/>
          <w:numId w:val="11"/>
        </w:numPr>
        <w:tabs>
          <w:tab w:val="clear" w:pos="720"/>
          <w:tab w:val="num" w:pos="90"/>
          <w:tab w:val="num" w:pos="426"/>
        </w:tabs>
        <w:spacing w:line="320" w:lineRule="exact"/>
        <w:ind w:left="714" w:hanging="147"/>
        <w:rPr>
          <w:rFonts w:ascii="宋体" w:hAnsi="宋体"/>
          <w:b/>
          <w:bCs/>
          <w:color w:val="000000"/>
          <w:kern w:val="0"/>
          <w:szCs w:val="21"/>
        </w:rPr>
      </w:pPr>
      <w:r w:rsidRPr="00F06F26">
        <w:rPr>
          <w:rFonts w:ascii="宋体" w:hAnsi="宋体" w:hint="eastAsia"/>
          <w:b/>
          <w:bCs/>
          <w:color w:val="000000"/>
          <w:kern w:val="0"/>
          <w:szCs w:val="21"/>
        </w:rPr>
        <w:t xml:space="preserve">员工发展计划 </w:t>
      </w:r>
    </w:p>
    <w:p w:rsidR="00A8004A" w:rsidRPr="00762B43" w:rsidRDefault="00A8004A" w:rsidP="00A8004A">
      <w:pPr>
        <w:numPr>
          <w:ilvl w:val="0"/>
          <w:numId w:val="12"/>
        </w:numPr>
        <w:tabs>
          <w:tab w:val="clear" w:pos="720"/>
          <w:tab w:val="num" w:pos="90"/>
          <w:tab w:val="num" w:pos="426"/>
          <w:tab w:val="left" w:pos="1134"/>
        </w:tabs>
        <w:spacing w:line="320" w:lineRule="exact"/>
        <w:ind w:firstLine="131"/>
        <w:rPr>
          <w:rFonts w:ascii="宋体" w:hAnsi="宋体"/>
          <w:bCs/>
          <w:color w:val="000000"/>
          <w:kern w:val="0"/>
          <w:szCs w:val="21"/>
        </w:rPr>
      </w:pPr>
      <w:r w:rsidRPr="00762B43">
        <w:rPr>
          <w:rFonts w:ascii="宋体" w:hAnsi="宋体" w:hint="eastAsia"/>
          <w:bCs/>
          <w:color w:val="000000"/>
          <w:kern w:val="0"/>
          <w:szCs w:val="21"/>
        </w:rPr>
        <w:t>制定员工发展计划</w:t>
      </w:r>
    </w:p>
    <w:p w:rsidR="00A8004A" w:rsidRPr="00F06F26" w:rsidRDefault="00A8004A" w:rsidP="00A8004A">
      <w:pPr>
        <w:widowControl/>
        <w:spacing w:line="360" w:lineRule="exact"/>
        <w:jc w:val="left"/>
        <w:textAlignment w:val="baseline"/>
        <w:rPr>
          <w:rFonts w:ascii="宋体" w:hAnsi="宋体" w:cs="宋体"/>
          <w:b/>
          <w:color w:val="0D0D0D"/>
          <w:kern w:val="0"/>
          <w:szCs w:val="21"/>
        </w:rPr>
      </w:pPr>
    </w:p>
    <w:p w:rsidR="00A8004A" w:rsidRPr="00F06F26" w:rsidRDefault="00A8004A" w:rsidP="00A8004A">
      <w:pPr>
        <w:shd w:val="clear" w:color="auto" w:fill="E0E0E0"/>
        <w:tabs>
          <w:tab w:val="num" w:pos="180"/>
        </w:tabs>
        <w:spacing w:line="300" w:lineRule="auto"/>
        <w:ind w:left="470" w:hangingChars="195" w:hanging="470"/>
        <w:rPr>
          <w:rFonts w:ascii="Arial" w:eastAsia="黑体" w:hAnsi="Arial" w:cs="Arial"/>
          <w:b/>
          <w:bCs/>
          <w:i/>
          <w:iCs/>
          <w:color w:val="0000FF"/>
          <w:sz w:val="24"/>
        </w:rPr>
      </w:pPr>
      <w:r w:rsidRPr="00F06F26">
        <w:rPr>
          <w:rFonts w:ascii="Arial" w:eastAsia="黑体" w:hAnsi="Arial" w:cs="Arial" w:hint="eastAsia"/>
          <w:b/>
          <w:bCs/>
          <w:i/>
          <w:iCs/>
          <w:color w:val="0000FF"/>
          <w:sz w:val="24"/>
        </w:rPr>
        <w:t>课程回顾</w:t>
      </w:r>
    </w:p>
    <w:p w:rsidR="00A8004A" w:rsidRPr="00F06F26" w:rsidRDefault="00A8004A" w:rsidP="00A8004A">
      <w:pPr>
        <w:numPr>
          <w:ilvl w:val="0"/>
          <w:numId w:val="10"/>
        </w:numPr>
        <w:tabs>
          <w:tab w:val="clear" w:pos="720"/>
          <w:tab w:val="num" w:pos="90"/>
          <w:tab w:val="num" w:pos="426"/>
        </w:tabs>
        <w:spacing w:line="320" w:lineRule="exact"/>
        <w:ind w:left="714" w:hanging="714"/>
        <w:rPr>
          <w:rFonts w:ascii="宋体" w:hAnsi="宋体"/>
          <w:b/>
          <w:bCs/>
          <w:color w:val="000000"/>
          <w:kern w:val="0"/>
          <w:szCs w:val="21"/>
        </w:rPr>
      </w:pPr>
      <w:r w:rsidRPr="00F06F26">
        <w:rPr>
          <w:rFonts w:ascii="宋体" w:hAnsi="宋体" w:hint="eastAsia"/>
          <w:b/>
          <w:bCs/>
          <w:color w:val="000000"/>
          <w:kern w:val="0"/>
          <w:szCs w:val="21"/>
        </w:rPr>
        <w:t>课程内容答疑</w:t>
      </w:r>
    </w:p>
    <w:p w:rsidR="00A8004A" w:rsidRDefault="00A8004A" w:rsidP="00A8004A">
      <w:pPr>
        <w:numPr>
          <w:ilvl w:val="0"/>
          <w:numId w:val="10"/>
        </w:numPr>
        <w:tabs>
          <w:tab w:val="clear" w:pos="720"/>
          <w:tab w:val="num" w:pos="90"/>
          <w:tab w:val="num" w:pos="426"/>
        </w:tabs>
        <w:spacing w:line="320" w:lineRule="exact"/>
        <w:ind w:left="714" w:hanging="714"/>
        <w:rPr>
          <w:rFonts w:ascii="宋体" w:hAnsi="宋体"/>
          <w:b/>
          <w:bCs/>
          <w:color w:val="000000"/>
          <w:kern w:val="0"/>
          <w:szCs w:val="21"/>
        </w:rPr>
      </w:pPr>
      <w:r w:rsidRPr="00F06F26">
        <w:rPr>
          <w:rFonts w:ascii="宋体" w:hAnsi="宋体" w:hint="eastAsia"/>
          <w:b/>
          <w:bCs/>
          <w:color w:val="000000"/>
          <w:kern w:val="0"/>
          <w:szCs w:val="21"/>
        </w:rPr>
        <w:t>ORID促进学习效果转化</w:t>
      </w:r>
    </w:p>
    <w:p w:rsidR="00510A30" w:rsidRDefault="00A8004A" w:rsidP="00A8004A">
      <w:pPr>
        <w:spacing w:line="288" w:lineRule="auto"/>
        <w:ind w:firstLineChars="135" w:firstLine="285"/>
        <w:rPr>
          <w:rFonts w:ascii="宋体" w:hAnsi="宋体"/>
          <w:spacing w:val="20"/>
          <w:szCs w:val="21"/>
        </w:rPr>
      </w:pPr>
      <w:r w:rsidRPr="00762B43">
        <w:rPr>
          <w:rFonts w:ascii="宋体" w:hAnsi="宋体" w:hint="eastAsia"/>
          <w:b/>
          <w:bCs/>
          <w:color w:val="000000"/>
          <w:kern w:val="0"/>
          <w:szCs w:val="21"/>
        </w:rPr>
        <w:t>课后行动计划</w:t>
      </w:r>
    </w:p>
    <w:p w:rsidR="00EB72A4" w:rsidRPr="001B178C" w:rsidRDefault="00EB72A4" w:rsidP="00EB72A4">
      <w:pPr>
        <w:spacing w:line="288" w:lineRule="auto"/>
        <w:rPr>
          <w:rFonts w:ascii="宋体" w:hAnsi="宋体"/>
        </w:rPr>
      </w:pPr>
    </w:p>
    <w:p w:rsidR="00510A30" w:rsidRPr="00D40002" w:rsidRDefault="00510A30" w:rsidP="00510A30">
      <w:pPr>
        <w:rPr>
          <w:b/>
          <w:color w:val="FF0000"/>
        </w:rPr>
      </w:pPr>
      <w:r w:rsidRPr="00D40002">
        <w:rPr>
          <w:rFonts w:hint="eastAsia"/>
          <w:b/>
          <w:color w:val="FF0000"/>
        </w:rPr>
        <w:t>讲师介绍：</w:t>
      </w:r>
    </w:p>
    <w:p w:rsidR="00510A30" w:rsidRPr="00EB72A4" w:rsidRDefault="00A8004A" w:rsidP="00510A30">
      <w:pPr>
        <w:tabs>
          <w:tab w:val="left" w:pos="720"/>
        </w:tabs>
        <w:autoSpaceDE w:val="0"/>
        <w:autoSpaceDN w:val="0"/>
        <w:adjustRightInd w:val="0"/>
        <w:spacing w:line="400" w:lineRule="exact"/>
        <w:ind w:leftChars="1" w:left="29" w:right="18" w:hangingChars="13" w:hanging="27"/>
        <w:rPr>
          <w:b/>
        </w:rPr>
      </w:pPr>
      <w:r>
        <w:rPr>
          <w:rFonts w:hint="eastAsia"/>
          <w:b/>
        </w:rPr>
        <w:t>石睿</w:t>
      </w:r>
      <w:r w:rsidR="00510A30" w:rsidRPr="00EB72A4">
        <w:rPr>
          <w:rFonts w:hint="eastAsia"/>
          <w:b/>
        </w:rPr>
        <w:t>老师：</w:t>
      </w:r>
    </w:p>
    <w:p w:rsidR="00510A30" w:rsidRPr="00FE0C4B" w:rsidRDefault="00510A30" w:rsidP="00510A30">
      <w:pPr>
        <w:tabs>
          <w:tab w:val="left" w:pos="720"/>
        </w:tabs>
        <w:autoSpaceDE w:val="0"/>
        <w:autoSpaceDN w:val="0"/>
        <w:adjustRightInd w:val="0"/>
        <w:spacing w:line="400" w:lineRule="exact"/>
        <w:ind w:leftChars="1" w:left="29" w:right="18" w:hangingChars="13" w:hanging="27"/>
        <w:rPr>
          <w:b/>
        </w:rPr>
      </w:pPr>
      <w:r w:rsidRPr="00FE0C4B">
        <w:rPr>
          <w:rFonts w:hint="eastAsia"/>
          <w:b/>
        </w:rPr>
        <w:t>教育及资格认证：</w:t>
      </w:r>
    </w:p>
    <w:p w:rsidR="00510A30" w:rsidRPr="00EB72A4" w:rsidRDefault="00A8004A" w:rsidP="00A8004A">
      <w:pPr>
        <w:spacing w:line="288" w:lineRule="auto"/>
        <w:ind w:rightChars="90" w:right="189"/>
        <w:rPr>
          <w:rFonts w:cs="Arial"/>
          <w:szCs w:val="21"/>
        </w:rPr>
      </w:pPr>
      <w:r w:rsidRPr="00762B43">
        <w:rPr>
          <w:rFonts w:ascii="宋体" w:hAnsi="宋体" w:cs="Arial" w:hint="eastAsia"/>
          <w:bCs/>
          <w:iCs/>
          <w:szCs w:val="21"/>
        </w:rPr>
        <w:t>高级讲师；IPTA国际职业培训师资格；北京交通大学物理学学士；上海财经大学工商管理学硕士  ；曾接受过台湾著名人力资源、TTT、MTP培训专家培训</w:t>
      </w:r>
      <w:r>
        <w:rPr>
          <w:rFonts w:ascii="宋体" w:hAnsi="宋体" w:cs="Arial" w:hint="eastAsia"/>
          <w:bCs/>
          <w:iCs/>
          <w:szCs w:val="21"/>
        </w:rPr>
        <w:t>。</w:t>
      </w:r>
    </w:p>
    <w:p w:rsidR="00510A30" w:rsidRPr="00A34D3D" w:rsidRDefault="00510A30" w:rsidP="00510A30">
      <w:pPr>
        <w:tabs>
          <w:tab w:val="left" w:pos="720"/>
        </w:tabs>
        <w:autoSpaceDE w:val="0"/>
        <w:autoSpaceDN w:val="0"/>
        <w:adjustRightInd w:val="0"/>
        <w:spacing w:line="400" w:lineRule="exact"/>
        <w:ind w:leftChars="1" w:left="29" w:right="18" w:hangingChars="13" w:hanging="27"/>
        <w:rPr>
          <w:b/>
        </w:rPr>
      </w:pPr>
      <w:r w:rsidRPr="00A34D3D">
        <w:rPr>
          <w:rFonts w:hint="eastAsia"/>
          <w:b/>
        </w:rPr>
        <w:t>讲师经历及专长：</w:t>
      </w:r>
    </w:p>
    <w:p w:rsidR="00A8004A" w:rsidRPr="00A8004A" w:rsidRDefault="00EB72A4" w:rsidP="00A8004A">
      <w:pPr>
        <w:autoSpaceDE w:val="0"/>
        <w:autoSpaceDN w:val="0"/>
        <w:adjustRightInd w:val="0"/>
        <w:spacing w:line="400" w:lineRule="exact"/>
        <w:ind w:right="18"/>
        <w:rPr>
          <w:bCs/>
        </w:rPr>
      </w:pPr>
      <w:r>
        <w:t></w:t>
      </w:r>
      <w:r>
        <w:tab/>
      </w:r>
      <w:r w:rsidR="00A8004A" w:rsidRPr="00A8004A">
        <w:rPr>
          <w:rFonts w:hint="eastAsia"/>
          <w:bCs/>
        </w:rPr>
        <w:t>石老师曾任职大型日资、欧美制造业及知名服务机构，历任生产主管、生产经理助理、总经理助理、人力资源经理等职位，拥有十年以上的实务工作经验。熟悉企业各部门运作之法，深谙制造型企业对员工的选、育、用、留之道，特别对企业员工的培育及激励有自己独特的见解与阐释。在职期间对所在企业的员工培训工作也颇有建树。</w:t>
      </w:r>
    </w:p>
    <w:p w:rsidR="00A8004A" w:rsidRPr="00A8004A" w:rsidRDefault="00A8004A" w:rsidP="00A8004A">
      <w:pPr>
        <w:autoSpaceDE w:val="0"/>
        <w:autoSpaceDN w:val="0"/>
        <w:adjustRightInd w:val="0"/>
        <w:spacing w:line="400" w:lineRule="exact"/>
        <w:ind w:right="18"/>
        <w:rPr>
          <w:bCs/>
        </w:rPr>
      </w:pPr>
      <w:r w:rsidRPr="00A8004A">
        <w:rPr>
          <w:rFonts w:hint="eastAsia"/>
          <w:bCs/>
        </w:rPr>
        <w:t>石老师对目前制造企业员工的行为及表现特点尤其</w:t>
      </w:r>
      <w:r w:rsidRPr="00A8004A">
        <w:rPr>
          <w:bCs/>
        </w:rPr>
        <w:t>是新生代员工的特点</w:t>
      </w:r>
      <w:r w:rsidRPr="00A8004A">
        <w:rPr>
          <w:rFonts w:hint="eastAsia"/>
          <w:bCs/>
        </w:rPr>
        <w:t>深有研究，能以自己十几年现场管理、人力资源管理及培训工作职业生涯积累的大量实际操作经验和系统的理论知识为基础，全方位的为企业提供有针对</w:t>
      </w:r>
      <w:r w:rsidRPr="00A8004A">
        <w:rPr>
          <w:rFonts w:hint="eastAsia"/>
          <w:bCs/>
        </w:rPr>
        <w:lastRenderedPageBreak/>
        <w:t>性的系统培训与咨询诊断，注重解决管理理念、</w:t>
      </w:r>
      <w:r w:rsidRPr="00A8004A">
        <w:rPr>
          <w:bCs/>
        </w:rPr>
        <w:t>管理方法</w:t>
      </w:r>
      <w:r w:rsidRPr="00A8004A">
        <w:rPr>
          <w:rFonts w:hint="eastAsia"/>
          <w:bCs/>
        </w:rPr>
        <w:t>及执行力问题，最大限度地将培训和咨询的效果固化为企业的生产力，并强调培训的实用性，以及培训效果的转化。</w:t>
      </w:r>
    </w:p>
    <w:p w:rsidR="00510A30" w:rsidRDefault="00A8004A" w:rsidP="00A8004A">
      <w:pPr>
        <w:autoSpaceDE w:val="0"/>
        <w:autoSpaceDN w:val="0"/>
        <w:adjustRightInd w:val="0"/>
        <w:spacing w:line="400" w:lineRule="exact"/>
        <w:ind w:right="18"/>
      </w:pPr>
      <w:r w:rsidRPr="00A8004A">
        <w:rPr>
          <w:rFonts w:hint="eastAsia"/>
          <w:bCs/>
        </w:rPr>
        <w:t>石老师擅长的精品课程有：《新生代员工管理》、《人员招聘与面试技巧》、《基层管理者领导力提升》、《新任经理人》、……</w:t>
      </w:r>
    </w:p>
    <w:p w:rsidR="00510A30" w:rsidRPr="00A34D3D" w:rsidRDefault="00510A30" w:rsidP="00510A30">
      <w:pPr>
        <w:tabs>
          <w:tab w:val="left" w:pos="720"/>
        </w:tabs>
        <w:autoSpaceDE w:val="0"/>
        <w:autoSpaceDN w:val="0"/>
        <w:adjustRightInd w:val="0"/>
        <w:spacing w:line="400" w:lineRule="exact"/>
        <w:ind w:leftChars="1" w:left="29" w:right="18" w:hangingChars="13" w:hanging="27"/>
        <w:rPr>
          <w:b/>
        </w:rPr>
      </w:pPr>
      <w:r w:rsidRPr="00A34D3D">
        <w:rPr>
          <w:rFonts w:hint="eastAsia"/>
          <w:b/>
        </w:rPr>
        <w:t>培训客户及培训风格：</w:t>
      </w:r>
    </w:p>
    <w:p w:rsidR="00A8004A" w:rsidRPr="00A8004A" w:rsidRDefault="00EB72A4" w:rsidP="00A8004A">
      <w:pPr>
        <w:autoSpaceDE w:val="0"/>
        <w:autoSpaceDN w:val="0"/>
        <w:adjustRightInd w:val="0"/>
        <w:spacing w:line="400" w:lineRule="exact"/>
        <w:ind w:right="18"/>
        <w:rPr>
          <w:bCs/>
        </w:rPr>
      </w:pPr>
      <w:r>
        <w:t></w:t>
      </w:r>
      <w:r>
        <w:tab/>
      </w:r>
      <w:r w:rsidR="00A8004A" w:rsidRPr="00A8004A">
        <w:rPr>
          <w:rFonts w:hint="eastAsia"/>
          <w:bCs/>
        </w:rPr>
        <w:t>石老师曾服务过众多知名企业，其中有长安汽车、惠州东风本田、京瓷、蒂森克虏伯、美心食品、本田汽车零部件、海格通信、维他奶、索斯科锁定技术、裕同印刷、百事饮料、</w:t>
      </w:r>
      <w:proofErr w:type="gramStart"/>
      <w:r w:rsidR="00A8004A" w:rsidRPr="00A8004A">
        <w:rPr>
          <w:rFonts w:hint="eastAsia"/>
          <w:bCs/>
        </w:rPr>
        <w:t>樱泰汽车</w:t>
      </w:r>
      <w:proofErr w:type="gramEnd"/>
      <w:r w:rsidR="00A8004A" w:rsidRPr="00A8004A">
        <w:rPr>
          <w:rFonts w:hint="eastAsia"/>
          <w:bCs/>
        </w:rPr>
        <w:t>、</w:t>
      </w:r>
      <w:proofErr w:type="gramStart"/>
      <w:r w:rsidR="00A8004A" w:rsidRPr="00A8004A">
        <w:rPr>
          <w:rFonts w:hint="eastAsia"/>
          <w:bCs/>
        </w:rPr>
        <w:t>德氏鹤山</w:t>
      </w:r>
      <w:proofErr w:type="gramEnd"/>
      <w:r w:rsidR="00A8004A" w:rsidRPr="00A8004A">
        <w:rPr>
          <w:rFonts w:hint="eastAsia"/>
          <w:bCs/>
        </w:rPr>
        <w:t>纸制品、中京电子科技、万机仪器、</w:t>
      </w:r>
      <w:proofErr w:type="gramStart"/>
      <w:r w:rsidR="00A8004A" w:rsidRPr="00A8004A">
        <w:rPr>
          <w:rFonts w:hint="eastAsia"/>
          <w:bCs/>
        </w:rPr>
        <w:t>海信容声</w:t>
      </w:r>
      <w:proofErr w:type="gramEnd"/>
      <w:r w:rsidR="00A8004A" w:rsidRPr="00A8004A">
        <w:rPr>
          <w:rFonts w:hint="eastAsia"/>
          <w:bCs/>
        </w:rPr>
        <w:t>冰箱、东方电气、东进照明、冠今光电、东方电气等公司。</w:t>
      </w:r>
    </w:p>
    <w:p w:rsidR="00510A30" w:rsidRPr="00406C6D" w:rsidRDefault="00A8004A" w:rsidP="00A8004A">
      <w:pPr>
        <w:autoSpaceDE w:val="0"/>
        <w:autoSpaceDN w:val="0"/>
        <w:adjustRightInd w:val="0"/>
        <w:spacing w:line="400" w:lineRule="exact"/>
        <w:ind w:right="18"/>
      </w:pPr>
      <w:r w:rsidRPr="00A8004A">
        <w:rPr>
          <w:rFonts w:hint="eastAsia"/>
          <w:bCs/>
        </w:rPr>
        <w:t>石老师</w:t>
      </w:r>
      <w:proofErr w:type="gramStart"/>
      <w:r w:rsidRPr="00A8004A">
        <w:rPr>
          <w:rFonts w:hint="eastAsia"/>
          <w:bCs/>
        </w:rPr>
        <w:t>老师</w:t>
      </w:r>
      <w:proofErr w:type="gramEnd"/>
      <w:r w:rsidRPr="00A8004A">
        <w:rPr>
          <w:rFonts w:hint="eastAsia"/>
          <w:bCs/>
        </w:rPr>
        <w:t>擅于在培训过程中以引导及启迪的方式来最大限度地激发学员参与热情，语言轻松，寓教于乐，培训深受学员好评！</w:t>
      </w:r>
    </w:p>
    <w:p w:rsidR="00510A30" w:rsidRDefault="00510A30" w:rsidP="00510A30">
      <w:pPr>
        <w:rPr>
          <w:b/>
          <w:color w:val="FF0000"/>
        </w:rPr>
      </w:pPr>
    </w:p>
    <w:p w:rsidR="00510A30" w:rsidRPr="00652F31" w:rsidRDefault="00510A30" w:rsidP="00510A30">
      <w:pPr>
        <w:rPr>
          <w:b/>
          <w:color w:val="FF0000"/>
        </w:rPr>
      </w:pPr>
      <w:r w:rsidRPr="00652F31">
        <w:rPr>
          <w:rFonts w:hint="eastAsia"/>
          <w:b/>
          <w:color w:val="FF0000"/>
        </w:rPr>
        <w:t>报名详情：</w:t>
      </w:r>
    </w:p>
    <w:p w:rsidR="00510A30" w:rsidRPr="008822FE" w:rsidRDefault="00510A30" w:rsidP="00510A30">
      <w:pPr>
        <w:rPr>
          <w:bCs/>
        </w:rPr>
      </w:pPr>
      <w:r w:rsidRPr="008822FE">
        <w:rPr>
          <w:rFonts w:hint="eastAsia"/>
          <w:bCs/>
        </w:rPr>
        <w:t>培训费</w:t>
      </w:r>
      <w:r>
        <w:rPr>
          <w:rFonts w:hint="eastAsia"/>
          <w:b/>
          <w:bCs/>
        </w:rPr>
        <w:t>3</w:t>
      </w:r>
      <w:r w:rsidR="00530E57">
        <w:rPr>
          <w:rFonts w:hint="eastAsia"/>
          <w:b/>
          <w:bCs/>
        </w:rPr>
        <w:t>8</w:t>
      </w:r>
      <w:r w:rsidRPr="008822FE">
        <w:rPr>
          <w:rFonts w:hint="eastAsia"/>
          <w:b/>
          <w:bCs/>
        </w:rPr>
        <w:t>80</w:t>
      </w:r>
      <w:r w:rsidRPr="008822FE">
        <w:rPr>
          <w:rFonts w:hint="eastAsia"/>
          <w:b/>
          <w:bCs/>
        </w:rPr>
        <w:t>元</w:t>
      </w:r>
      <w:r w:rsidRPr="008822FE">
        <w:rPr>
          <w:rFonts w:hint="eastAsia"/>
          <w:bCs/>
        </w:rPr>
        <w:t>（</w:t>
      </w:r>
      <w:proofErr w:type="gramStart"/>
      <w:r w:rsidRPr="008822FE">
        <w:rPr>
          <w:rFonts w:hint="eastAsia"/>
          <w:bCs/>
        </w:rPr>
        <w:t>含资料</w:t>
      </w:r>
      <w:proofErr w:type="gramEnd"/>
      <w:r w:rsidRPr="008822FE">
        <w:rPr>
          <w:rFonts w:hint="eastAsia"/>
          <w:bCs/>
        </w:rPr>
        <w:t>费、午餐费、专家演讲费）；住宿统一安排，费用自理；</w:t>
      </w:r>
    </w:p>
    <w:p w:rsidR="00510A30" w:rsidRPr="008822FE" w:rsidRDefault="00510A30" w:rsidP="00510A30">
      <w:pPr>
        <w:rPr>
          <w:bCs/>
        </w:rPr>
      </w:pPr>
      <w:r w:rsidRPr="008822FE">
        <w:rPr>
          <w:rFonts w:hint="eastAsia"/>
          <w:bCs/>
        </w:rPr>
        <w:t>户头：</w:t>
      </w:r>
      <w:proofErr w:type="gramStart"/>
      <w:r w:rsidRPr="008822FE">
        <w:rPr>
          <w:rFonts w:hint="eastAsia"/>
          <w:bCs/>
        </w:rPr>
        <w:t>北京冠卓企业管理</w:t>
      </w:r>
      <w:proofErr w:type="gramEnd"/>
      <w:r w:rsidRPr="008822FE">
        <w:rPr>
          <w:rFonts w:hint="eastAsia"/>
          <w:bCs/>
        </w:rPr>
        <w:t>顾问有限公司</w:t>
      </w:r>
      <w:r w:rsidRPr="008822FE">
        <w:rPr>
          <w:rFonts w:hint="eastAsia"/>
          <w:bCs/>
        </w:rPr>
        <w:t xml:space="preserve">       </w:t>
      </w:r>
      <w:r w:rsidRPr="008822FE">
        <w:rPr>
          <w:rFonts w:hint="eastAsia"/>
          <w:bCs/>
        </w:rPr>
        <w:t>开户行：交通银行北京上地支行</w:t>
      </w:r>
      <w:r w:rsidRPr="008822FE">
        <w:rPr>
          <w:rFonts w:hint="eastAsia"/>
          <w:bCs/>
        </w:rPr>
        <w:t xml:space="preserve">   </w:t>
      </w:r>
    </w:p>
    <w:p w:rsidR="00510A30" w:rsidRPr="008822FE" w:rsidRDefault="00510A30" w:rsidP="00510A30">
      <w:pPr>
        <w:rPr>
          <w:bCs/>
        </w:rPr>
      </w:pPr>
      <w:proofErr w:type="gramStart"/>
      <w:r w:rsidRPr="008822FE">
        <w:rPr>
          <w:rFonts w:hint="eastAsia"/>
          <w:bCs/>
        </w:rPr>
        <w:t>帐号</w:t>
      </w:r>
      <w:proofErr w:type="gramEnd"/>
      <w:r w:rsidRPr="008822FE">
        <w:rPr>
          <w:rFonts w:hint="eastAsia"/>
          <w:bCs/>
        </w:rPr>
        <w:t>：</w:t>
      </w:r>
      <w:r w:rsidRPr="008822FE">
        <w:rPr>
          <w:rFonts w:hint="eastAsia"/>
          <w:bCs/>
        </w:rPr>
        <w:t xml:space="preserve">1100 6097 4018 0100 16232          </w:t>
      </w:r>
      <w:r>
        <w:rPr>
          <w:rFonts w:hint="eastAsia"/>
          <w:bCs/>
        </w:rPr>
        <w:t xml:space="preserve">  </w:t>
      </w:r>
      <w:r w:rsidRPr="008822FE">
        <w:rPr>
          <w:rFonts w:hint="eastAsia"/>
          <w:bCs/>
        </w:rPr>
        <w:t>Ｅ</w:t>
      </w:r>
      <w:r w:rsidRPr="008822FE">
        <w:rPr>
          <w:rFonts w:hint="eastAsia"/>
          <w:bCs/>
        </w:rPr>
        <w:t>-mail:2002@champconsult.com</w:t>
      </w:r>
    </w:p>
    <w:p w:rsidR="00510A30" w:rsidRPr="008822FE" w:rsidRDefault="00510A30" w:rsidP="00510A30">
      <w:pPr>
        <w:rPr>
          <w:bCs/>
        </w:rPr>
      </w:pPr>
      <w:r>
        <w:rPr>
          <w:rFonts w:hint="eastAsia"/>
          <w:bCs/>
        </w:rPr>
        <w:t>联系人：张</w:t>
      </w:r>
      <w:r>
        <w:rPr>
          <w:rFonts w:hint="eastAsia"/>
          <w:bCs/>
        </w:rPr>
        <w:t xml:space="preserve"> </w:t>
      </w:r>
      <w:r>
        <w:rPr>
          <w:rFonts w:hint="eastAsia"/>
          <w:bCs/>
        </w:rPr>
        <w:t>平</w:t>
      </w:r>
      <w:r>
        <w:rPr>
          <w:rFonts w:hint="eastAsia"/>
          <w:bCs/>
        </w:rPr>
        <w:t xml:space="preserve">                </w:t>
      </w:r>
      <w:r w:rsidRPr="008822FE">
        <w:rPr>
          <w:rFonts w:hint="eastAsia"/>
          <w:bCs/>
        </w:rPr>
        <w:t xml:space="preserve">     </w:t>
      </w:r>
      <w:r w:rsidRPr="008822FE">
        <w:rPr>
          <w:rFonts w:hint="eastAsia"/>
          <w:bCs/>
        </w:rPr>
        <w:t xml:space="preserve">　</w:t>
      </w:r>
      <w:r w:rsidRPr="008822FE">
        <w:rPr>
          <w:rFonts w:hint="eastAsia"/>
          <w:bCs/>
        </w:rPr>
        <w:t xml:space="preserve">     http://www.champconsult.com</w:t>
      </w:r>
    </w:p>
    <w:p w:rsidR="00510A30" w:rsidRPr="008822FE" w:rsidRDefault="00510A30" w:rsidP="00510A30">
      <w:pPr>
        <w:rPr>
          <w:bCs/>
        </w:rPr>
      </w:pPr>
      <w:r w:rsidRPr="008822FE">
        <w:rPr>
          <w:rFonts w:hint="eastAsia"/>
          <w:bCs/>
        </w:rPr>
        <w:t>垂询电话：</w:t>
      </w:r>
      <w:r w:rsidRPr="008822FE">
        <w:rPr>
          <w:rFonts w:hint="eastAsia"/>
          <w:bCs/>
        </w:rPr>
        <w:t>010-82</w:t>
      </w:r>
      <w:r>
        <w:rPr>
          <w:rFonts w:hint="eastAsia"/>
          <w:bCs/>
        </w:rPr>
        <w:t>895389</w:t>
      </w:r>
      <w:r w:rsidRPr="008822FE">
        <w:rPr>
          <w:rFonts w:hint="eastAsia"/>
          <w:bCs/>
        </w:rPr>
        <w:t xml:space="preserve">　</w:t>
      </w:r>
    </w:p>
    <w:p w:rsidR="00510A30" w:rsidRPr="008822FE" w:rsidRDefault="00510A30" w:rsidP="00510A30">
      <w:pPr>
        <w:rPr>
          <w:bCs/>
        </w:rPr>
      </w:pPr>
    </w:p>
    <w:p w:rsidR="00510A30" w:rsidRDefault="00510A30" w:rsidP="00510A30">
      <w:pPr>
        <w:rPr>
          <w:color w:val="FF0000"/>
        </w:rPr>
      </w:pPr>
      <w:r w:rsidRPr="00652F31">
        <w:rPr>
          <w:rFonts w:hint="eastAsia"/>
          <w:b/>
          <w:bCs/>
          <w:color w:val="FF0000"/>
        </w:rPr>
        <w:t>请填妥回执表</w:t>
      </w:r>
      <w:r w:rsidRPr="00652F31">
        <w:rPr>
          <w:rFonts w:hint="eastAsia"/>
          <w:b/>
          <w:bCs/>
          <w:color w:val="FF0000"/>
        </w:rPr>
        <w:t>,</w:t>
      </w:r>
      <w:r w:rsidRPr="00652F31">
        <w:rPr>
          <w:rFonts w:hint="eastAsia"/>
          <w:b/>
          <w:bCs/>
          <w:color w:val="FF0000"/>
        </w:rPr>
        <w:t>连同汇款单传真至会务组</w:t>
      </w:r>
      <w:r w:rsidRPr="00652F31">
        <w:rPr>
          <w:rFonts w:hint="eastAsia"/>
          <w:b/>
          <w:bCs/>
          <w:color w:val="FF0000"/>
        </w:rPr>
        <w:t>(</w:t>
      </w:r>
      <w:r w:rsidRPr="00652F31">
        <w:rPr>
          <w:rFonts w:hint="eastAsia"/>
          <w:b/>
          <w:bCs/>
          <w:color w:val="FF0000"/>
        </w:rPr>
        <w:t>此课程不提供电子教材</w:t>
      </w:r>
      <w:r w:rsidRPr="00652F31">
        <w:rPr>
          <w:rFonts w:hint="eastAsia"/>
          <w:b/>
          <w:bCs/>
          <w:color w:val="FF0000"/>
        </w:rPr>
        <w:t>)</w:t>
      </w:r>
    </w:p>
    <w:p w:rsidR="00510A30" w:rsidRDefault="00510A30" w:rsidP="00510A30">
      <w:pPr>
        <w:jc w:val="center"/>
        <w:rPr>
          <w:rFonts w:ascii="宋体" w:hAnsi="宋体"/>
          <w:bCs/>
          <w:szCs w:val="21"/>
        </w:rPr>
      </w:pPr>
      <w:r>
        <w:rPr>
          <w:rFonts w:hint="eastAsia"/>
          <w:b/>
          <w:bCs/>
          <w:sz w:val="28"/>
          <w:szCs w:val="28"/>
        </w:rPr>
        <w:t>《</w:t>
      </w:r>
      <w:r w:rsidR="00A8004A" w:rsidRPr="00A8004A">
        <w:rPr>
          <w:rFonts w:hint="eastAsia"/>
          <w:b/>
          <w:bCs/>
          <w:iCs/>
          <w:sz w:val="28"/>
          <w:szCs w:val="28"/>
        </w:rPr>
        <w:t>新生代员工管理</w:t>
      </w:r>
      <w:r w:rsidRPr="00652F31">
        <w:rPr>
          <w:rFonts w:hint="eastAsia"/>
          <w:b/>
          <w:bCs/>
          <w:sz w:val="28"/>
          <w:szCs w:val="28"/>
        </w:rPr>
        <w:t>》报名回执表</w:t>
      </w:r>
    </w:p>
    <w:p w:rsidR="00510A30" w:rsidRPr="00BE69BF" w:rsidRDefault="00510A30" w:rsidP="00530E57">
      <w:pPr>
        <w:tabs>
          <w:tab w:val="left" w:pos="360"/>
          <w:tab w:val="center" w:pos="6408"/>
        </w:tabs>
        <w:spacing w:line="360" w:lineRule="auto"/>
        <w:ind w:firstLineChars="50" w:firstLine="105"/>
        <w:rPr>
          <w:rFonts w:ascii="宋体" w:hAnsi="宋体"/>
          <w:bCs/>
          <w:szCs w:val="21"/>
          <w:u w:val="single"/>
        </w:rPr>
      </w:pPr>
      <w:r w:rsidRPr="00BE69BF">
        <w:rPr>
          <w:rFonts w:ascii="宋体" w:hAnsi="宋体" w:hint="eastAsia"/>
          <w:bCs/>
          <w:szCs w:val="21"/>
        </w:rPr>
        <w:t>单位名称</w:t>
      </w:r>
      <w:r w:rsidRPr="00BE69BF">
        <w:rPr>
          <w:rFonts w:ascii="宋体" w:hAnsi="宋体" w:hint="eastAsia"/>
          <w:bCs/>
          <w:szCs w:val="21"/>
          <w:u w:val="single"/>
        </w:rPr>
        <w:t xml:space="preserve">      </w:t>
      </w:r>
      <w:r>
        <w:rPr>
          <w:rFonts w:ascii="宋体" w:hAnsi="宋体" w:hint="eastAsia"/>
          <w:bCs/>
          <w:szCs w:val="21"/>
          <w:u w:val="single"/>
        </w:rPr>
        <w:t xml:space="preserve">     </w:t>
      </w:r>
      <w:r w:rsidRPr="00BE69BF">
        <w:rPr>
          <w:rFonts w:ascii="宋体" w:hAnsi="宋体" w:hint="eastAsia"/>
          <w:bCs/>
          <w:szCs w:val="21"/>
          <w:u w:val="single"/>
        </w:rPr>
        <w:t xml:space="preserve">         　 </w:t>
      </w:r>
      <w:r w:rsidRPr="00BE69BF">
        <w:rPr>
          <w:rFonts w:ascii="宋体" w:hAnsi="宋体" w:hint="eastAsia"/>
          <w:bCs/>
          <w:szCs w:val="21"/>
        </w:rPr>
        <w:t xml:space="preserve"> 通讯地址</w:t>
      </w:r>
      <w:r w:rsidRPr="00BE69BF">
        <w:rPr>
          <w:rFonts w:ascii="宋体" w:hAnsi="宋体" w:hint="eastAsia"/>
          <w:bCs/>
          <w:szCs w:val="21"/>
          <w:u w:val="single"/>
        </w:rPr>
        <w:t xml:space="preserve">     </w:t>
      </w:r>
      <w:r>
        <w:rPr>
          <w:rFonts w:ascii="宋体" w:hAnsi="宋体" w:hint="eastAsia"/>
          <w:bCs/>
          <w:szCs w:val="21"/>
          <w:u w:val="single"/>
        </w:rPr>
        <w:t xml:space="preserve">      </w:t>
      </w:r>
      <w:r w:rsidRPr="00BE69BF">
        <w:rPr>
          <w:rFonts w:ascii="宋体" w:hAnsi="宋体" w:hint="eastAsia"/>
          <w:bCs/>
          <w:szCs w:val="21"/>
          <w:u w:val="single"/>
        </w:rPr>
        <w:t xml:space="preserve">        　  　</w:t>
      </w:r>
      <w:r>
        <w:rPr>
          <w:rFonts w:ascii="宋体" w:hAnsi="宋体" w:hint="eastAsia"/>
          <w:bCs/>
          <w:szCs w:val="21"/>
          <w:u w:val="single"/>
        </w:rPr>
        <w:t xml:space="preserve"> </w:t>
      </w:r>
      <w:r w:rsidRPr="00BE69BF">
        <w:rPr>
          <w:rFonts w:ascii="宋体" w:hAnsi="宋体" w:hint="eastAsia"/>
          <w:bCs/>
          <w:szCs w:val="21"/>
        </w:rPr>
        <w:t>邮编</w:t>
      </w:r>
      <w:r w:rsidRPr="00BE69BF">
        <w:rPr>
          <w:rFonts w:ascii="宋体" w:hAnsi="宋体" w:hint="eastAsia"/>
          <w:bCs/>
          <w:szCs w:val="21"/>
          <w:u w:val="single"/>
        </w:rPr>
        <w:t xml:space="preserve">       </w:t>
      </w:r>
      <w:r>
        <w:rPr>
          <w:rFonts w:ascii="宋体" w:hAnsi="宋体" w:hint="eastAsia"/>
          <w:bCs/>
          <w:szCs w:val="21"/>
          <w:u w:val="single"/>
        </w:rPr>
        <w:t xml:space="preserve">  </w:t>
      </w:r>
      <w:r w:rsidRPr="00BE69BF">
        <w:rPr>
          <w:rFonts w:ascii="宋体" w:hAnsi="宋体"/>
          <w:bCs/>
          <w:szCs w:val="21"/>
          <w:u w:val="single"/>
        </w:rPr>
        <w:t xml:space="preserve">  </w:t>
      </w:r>
      <w:r w:rsidRPr="00BE69BF">
        <w:rPr>
          <w:rFonts w:ascii="宋体" w:hAnsi="宋体" w:hint="eastAsia"/>
          <w:bCs/>
          <w:szCs w:val="21"/>
          <w:u w:val="single"/>
        </w:rPr>
        <w:t xml:space="preserve">　</w:t>
      </w:r>
    </w:p>
    <w:p w:rsidR="00510A30" w:rsidRPr="00BE69BF" w:rsidRDefault="00510A30" w:rsidP="00530E57">
      <w:pPr>
        <w:tabs>
          <w:tab w:val="left" w:pos="0"/>
          <w:tab w:val="left" w:pos="210"/>
        </w:tabs>
        <w:adjustRightInd w:val="0"/>
        <w:snapToGrid w:val="0"/>
        <w:spacing w:line="360" w:lineRule="auto"/>
        <w:ind w:firstLineChars="50" w:firstLine="105"/>
        <w:rPr>
          <w:rFonts w:ascii="宋体" w:hAnsi="宋体"/>
          <w:bCs/>
          <w:szCs w:val="21"/>
        </w:rPr>
      </w:pPr>
      <w:r w:rsidRPr="00BE69BF">
        <w:rPr>
          <w:rFonts w:ascii="宋体" w:hAnsi="宋体" w:hint="eastAsia"/>
          <w:bCs/>
          <w:szCs w:val="21"/>
        </w:rPr>
        <w:t>联系人姓名</w:t>
      </w:r>
      <w:r w:rsidRPr="00BE69BF">
        <w:rPr>
          <w:rFonts w:ascii="宋体" w:hAnsi="宋体" w:hint="eastAsia"/>
          <w:bCs/>
          <w:szCs w:val="21"/>
          <w:u w:val="single"/>
        </w:rPr>
        <w:t xml:space="preserve">                     </w:t>
      </w:r>
      <w:r w:rsidRPr="00BE69BF">
        <w:rPr>
          <w:rFonts w:ascii="宋体" w:hAnsi="宋体"/>
          <w:bCs/>
          <w:szCs w:val="21"/>
          <w:u w:val="single"/>
        </w:rPr>
        <w:t xml:space="preserve"> </w:t>
      </w:r>
      <w:r w:rsidRPr="00BE69BF">
        <w:rPr>
          <w:rFonts w:ascii="宋体" w:hAnsi="宋体" w:hint="eastAsia"/>
          <w:bCs/>
          <w:szCs w:val="21"/>
          <w:u w:val="single"/>
        </w:rPr>
        <w:t xml:space="preserve"> </w:t>
      </w:r>
      <w:r w:rsidRPr="00BE69BF">
        <w:rPr>
          <w:rFonts w:ascii="宋体" w:hAnsi="宋体" w:hint="eastAsia"/>
          <w:bCs/>
          <w:szCs w:val="21"/>
        </w:rPr>
        <w:t xml:space="preserve">  职务</w:t>
      </w:r>
      <w:r>
        <w:rPr>
          <w:rFonts w:ascii="宋体" w:hAnsi="宋体" w:hint="eastAsia"/>
          <w:bCs/>
          <w:szCs w:val="21"/>
          <w:u w:val="single"/>
        </w:rPr>
        <w:t xml:space="preserve">  </w:t>
      </w:r>
      <w:r w:rsidRPr="00BE69BF">
        <w:rPr>
          <w:rFonts w:ascii="宋体" w:hAnsi="宋体" w:hint="eastAsia"/>
          <w:bCs/>
          <w:szCs w:val="21"/>
          <w:u w:val="single"/>
        </w:rPr>
        <w:t xml:space="preserve">         </w:t>
      </w:r>
      <w:r w:rsidRPr="00BE69BF">
        <w:rPr>
          <w:rFonts w:ascii="宋体" w:hAnsi="宋体"/>
          <w:bCs/>
          <w:szCs w:val="21"/>
          <w:u w:val="single"/>
        </w:rPr>
        <w:t xml:space="preserve"> </w:t>
      </w:r>
      <w:r w:rsidRPr="00BE69BF">
        <w:rPr>
          <w:rFonts w:ascii="宋体" w:hAnsi="宋体" w:hint="eastAsia"/>
          <w:bCs/>
          <w:szCs w:val="21"/>
          <w:u w:val="single"/>
        </w:rPr>
        <w:t xml:space="preserve"> </w:t>
      </w:r>
      <w:r w:rsidRPr="00BE69BF">
        <w:rPr>
          <w:rFonts w:ascii="宋体" w:hAnsi="宋体" w:hint="eastAsia"/>
          <w:bCs/>
          <w:szCs w:val="21"/>
        </w:rPr>
        <w:t xml:space="preserve">  电话</w:t>
      </w:r>
      <w:r w:rsidRPr="00BE69BF">
        <w:rPr>
          <w:rFonts w:ascii="宋体" w:hAnsi="宋体" w:hint="eastAsia"/>
          <w:bCs/>
          <w:szCs w:val="21"/>
          <w:u w:val="single"/>
        </w:rPr>
        <w:t xml:space="preserve">                     </w:t>
      </w:r>
      <w:r w:rsidRPr="00BE69BF">
        <w:rPr>
          <w:rFonts w:ascii="宋体" w:hAnsi="宋体"/>
          <w:bCs/>
          <w:szCs w:val="21"/>
          <w:u w:val="single"/>
        </w:rPr>
        <w:t xml:space="preserve"> </w:t>
      </w:r>
      <w:r w:rsidRPr="00BE69BF">
        <w:rPr>
          <w:rFonts w:ascii="宋体" w:hAnsi="宋体" w:hint="eastAsia"/>
          <w:bCs/>
          <w:szCs w:val="21"/>
        </w:rPr>
        <w:t>传真</w:t>
      </w:r>
      <w:r>
        <w:rPr>
          <w:rFonts w:ascii="宋体" w:hAnsi="宋体" w:hint="eastAsia"/>
          <w:bCs/>
          <w:szCs w:val="21"/>
          <w:u w:val="single"/>
        </w:rPr>
        <w:t xml:space="preserve">            </w:t>
      </w:r>
    </w:p>
    <w:p w:rsidR="00510A30" w:rsidRDefault="00510A30" w:rsidP="00530E57">
      <w:pPr>
        <w:tabs>
          <w:tab w:val="left" w:pos="0"/>
          <w:tab w:val="left" w:pos="210"/>
          <w:tab w:val="left" w:pos="4500"/>
        </w:tabs>
        <w:adjustRightInd w:val="0"/>
        <w:snapToGrid w:val="0"/>
        <w:spacing w:line="360" w:lineRule="auto"/>
        <w:ind w:firstLineChars="50" w:firstLine="105"/>
        <w:rPr>
          <w:rFonts w:ascii="宋体" w:hAnsi="宋体"/>
          <w:bCs/>
          <w:szCs w:val="21"/>
          <w:u w:val="single"/>
        </w:rPr>
      </w:pPr>
      <w:r w:rsidRPr="00BE69BF">
        <w:rPr>
          <w:rFonts w:ascii="宋体" w:hAnsi="宋体" w:hint="eastAsia"/>
          <w:bCs/>
          <w:szCs w:val="21"/>
        </w:rPr>
        <w:t>参会人姓名</w:t>
      </w:r>
      <w:r w:rsidRPr="00BE69BF">
        <w:rPr>
          <w:rFonts w:ascii="宋体" w:hAnsi="宋体" w:hint="eastAsia"/>
          <w:bCs/>
          <w:szCs w:val="21"/>
          <w:u w:val="single"/>
        </w:rPr>
        <w:t xml:space="preserve">                   </w:t>
      </w:r>
      <w:r w:rsidRPr="00BE69BF">
        <w:rPr>
          <w:rFonts w:ascii="宋体" w:hAnsi="宋体"/>
          <w:bCs/>
          <w:szCs w:val="21"/>
          <w:u w:val="single"/>
        </w:rPr>
        <w:t xml:space="preserve"> </w:t>
      </w:r>
      <w:r w:rsidRPr="00BE69BF">
        <w:rPr>
          <w:rFonts w:ascii="宋体" w:hAnsi="宋体" w:hint="eastAsia"/>
          <w:bCs/>
          <w:szCs w:val="21"/>
          <w:u w:val="single"/>
        </w:rPr>
        <w:t xml:space="preserve"> </w:t>
      </w:r>
      <w:r w:rsidRPr="00BE69BF">
        <w:rPr>
          <w:rFonts w:ascii="宋体" w:hAnsi="宋体" w:hint="eastAsia"/>
          <w:bCs/>
          <w:szCs w:val="21"/>
        </w:rPr>
        <w:t xml:space="preserve"> 　职务</w:t>
      </w:r>
      <w:r w:rsidRPr="00BE69BF">
        <w:rPr>
          <w:rFonts w:ascii="宋体" w:hAnsi="宋体" w:hint="eastAsia"/>
          <w:bCs/>
          <w:szCs w:val="21"/>
          <w:u w:val="single"/>
        </w:rPr>
        <w:t xml:space="preserve">        </w:t>
      </w:r>
      <w:r w:rsidRPr="00BE69BF">
        <w:rPr>
          <w:rFonts w:ascii="宋体" w:hAnsi="宋体"/>
          <w:bCs/>
          <w:szCs w:val="21"/>
          <w:u w:val="single"/>
        </w:rPr>
        <w:t xml:space="preserve">  </w:t>
      </w:r>
      <w:r w:rsidRPr="00BE69BF">
        <w:rPr>
          <w:rFonts w:ascii="宋体" w:hAnsi="宋体" w:hint="eastAsia"/>
          <w:bCs/>
          <w:szCs w:val="21"/>
          <w:u w:val="single"/>
        </w:rPr>
        <w:t xml:space="preserve">　</w:t>
      </w:r>
      <w:r w:rsidRPr="00BE69BF">
        <w:rPr>
          <w:rFonts w:ascii="宋体" w:hAnsi="宋体" w:hint="eastAsia"/>
          <w:bCs/>
          <w:szCs w:val="21"/>
        </w:rPr>
        <w:t xml:space="preserve">　</w:t>
      </w:r>
      <w:proofErr w:type="gramStart"/>
      <w:r w:rsidRPr="00BE69BF">
        <w:rPr>
          <w:rFonts w:ascii="宋体" w:hAnsi="宋体" w:hint="eastAsia"/>
          <w:bCs/>
          <w:szCs w:val="21"/>
        </w:rPr>
        <w:t xml:space="preserve">　</w:t>
      </w:r>
      <w:proofErr w:type="gramEnd"/>
      <w:r w:rsidRPr="00BE69BF">
        <w:rPr>
          <w:rFonts w:ascii="宋体" w:hAnsi="宋体" w:hint="eastAsia"/>
          <w:bCs/>
          <w:szCs w:val="21"/>
        </w:rPr>
        <w:t>手机</w:t>
      </w:r>
      <w:r w:rsidRPr="00BE69BF">
        <w:rPr>
          <w:rFonts w:ascii="宋体" w:hAnsi="宋体" w:hint="eastAsia"/>
          <w:bCs/>
          <w:szCs w:val="21"/>
          <w:u w:val="single"/>
        </w:rPr>
        <w:t xml:space="preserve">        </w:t>
      </w:r>
      <w:r w:rsidRPr="00BE69BF">
        <w:rPr>
          <w:rFonts w:ascii="宋体" w:hAnsi="宋体"/>
          <w:bCs/>
          <w:szCs w:val="21"/>
          <w:u w:val="single"/>
        </w:rPr>
        <w:t xml:space="preserve"> </w:t>
      </w:r>
      <w:r w:rsidRPr="00BE69BF">
        <w:rPr>
          <w:rFonts w:ascii="宋体" w:hAnsi="宋体" w:hint="eastAsia"/>
          <w:bCs/>
          <w:szCs w:val="21"/>
          <w:u w:val="single"/>
        </w:rPr>
        <w:t xml:space="preserve"> 　　</w:t>
      </w:r>
      <w:r>
        <w:rPr>
          <w:rFonts w:ascii="宋体" w:hAnsi="宋体" w:hint="eastAsia"/>
          <w:bCs/>
          <w:szCs w:val="21"/>
          <w:u w:val="single"/>
        </w:rPr>
        <w:t xml:space="preserve">   </w:t>
      </w:r>
      <w:r w:rsidRPr="00BE69BF">
        <w:rPr>
          <w:rFonts w:ascii="宋体" w:hAnsi="宋体" w:hint="eastAsia"/>
          <w:bCs/>
          <w:szCs w:val="21"/>
          <w:u w:val="single"/>
        </w:rPr>
        <w:t xml:space="preserve">    </w:t>
      </w:r>
      <w:r w:rsidRPr="00BE69BF">
        <w:rPr>
          <w:rFonts w:ascii="宋体" w:hAnsi="宋体" w:hint="eastAsia"/>
          <w:bCs/>
          <w:szCs w:val="21"/>
        </w:rPr>
        <w:t xml:space="preserve"> 传真</w:t>
      </w:r>
      <w:r w:rsidRPr="00BE69BF">
        <w:rPr>
          <w:rFonts w:ascii="宋体" w:hAnsi="宋体" w:hint="eastAsia"/>
          <w:bCs/>
          <w:szCs w:val="21"/>
          <w:u w:val="single"/>
        </w:rPr>
        <w:t xml:space="preserve">      </w:t>
      </w:r>
      <w:r>
        <w:rPr>
          <w:rFonts w:ascii="宋体" w:hAnsi="宋体" w:hint="eastAsia"/>
          <w:bCs/>
          <w:szCs w:val="21"/>
          <w:u w:val="single"/>
        </w:rPr>
        <w:t xml:space="preserve"> </w:t>
      </w:r>
      <w:r w:rsidRPr="00BE69BF">
        <w:rPr>
          <w:rFonts w:ascii="宋体" w:hAnsi="宋体" w:hint="eastAsia"/>
          <w:bCs/>
          <w:szCs w:val="21"/>
          <w:u w:val="single"/>
        </w:rPr>
        <w:t xml:space="preserve">     </w:t>
      </w:r>
    </w:p>
    <w:p w:rsidR="00510A30" w:rsidRPr="00BE69BF" w:rsidRDefault="00510A30" w:rsidP="00530E57">
      <w:pPr>
        <w:tabs>
          <w:tab w:val="left" w:pos="0"/>
          <w:tab w:val="left" w:pos="210"/>
          <w:tab w:val="left" w:pos="4500"/>
        </w:tabs>
        <w:adjustRightInd w:val="0"/>
        <w:snapToGrid w:val="0"/>
        <w:spacing w:line="360" w:lineRule="auto"/>
        <w:ind w:firstLineChars="50" w:firstLine="105"/>
        <w:rPr>
          <w:rFonts w:ascii="宋体" w:hAnsi="宋体"/>
          <w:bCs/>
          <w:szCs w:val="21"/>
          <w:u w:val="single"/>
        </w:rPr>
      </w:pPr>
      <w:r w:rsidRPr="00BE69BF">
        <w:rPr>
          <w:rFonts w:ascii="宋体" w:hAnsi="宋体" w:hint="eastAsia"/>
          <w:bCs/>
          <w:szCs w:val="21"/>
        </w:rPr>
        <w:t>参会人姓名</w:t>
      </w:r>
      <w:r w:rsidRPr="00BE69BF">
        <w:rPr>
          <w:rFonts w:ascii="宋体" w:hAnsi="宋体" w:hint="eastAsia"/>
          <w:bCs/>
          <w:szCs w:val="21"/>
          <w:u w:val="single"/>
        </w:rPr>
        <w:t xml:space="preserve">                   </w:t>
      </w:r>
      <w:r w:rsidRPr="00BE69BF">
        <w:rPr>
          <w:rFonts w:ascii="宋体" w:hAnsi="宋体"/>
          <w:bCs/>
          <w:szCs w:val="21"/>
          <w:u w:val="single"/>
        </w:rPr>
        <w:t xml:space="preserve"> </w:t>
      </w:r>
      <w:r w:rsidRPr="00BE69BF">
        <w:rPr>
          <w:rFonts w:ascii="宋体" w:hAnsi="宋体" w:hint="eastAsia"/>
          <w:bCs/>
          <w:szCs w:val="21"/>
          <w:u w:val="single"/>
        </w:rPr>
        <w:t xml:space="preserve"> </w:t>
      </w:r>
      <w:r w:rsidRPr="00BE69BF">
        <w:rPr>
          <w:rFonts w:ascii="宋体" w:hAnsi="宋体" w:hint="eastAsia"/>
          <w:bCs/>
          <w:szCs w:val="21"/>
        </w:rPr>
        <w:t xml:space="preserve"> 　职务</w:t>
      </w:r>
      <w:r w:rsidRPr="00BE69BF">
        <w:rPr>
          <w:rFonts w:ascii="宋体" w:hAnsi="宋体" w:hint="eastAsia"/>
          <w:bCs/>
          <w:szCs w:val="21"/>
          <w:u w:val="single"/>
        </w:rPr>
        <w:t xml:space="preserve">        </w:t>
      </w:r>
      <w:r w:rsidRPr="00BE69BF">
        <w:rPr>
          <w:rFonts w:ascii="宋体" w:hAnsi="宋体"/>
          <w:bCs/>
          <w:szCs w:val="21"/>
          <w:u w:val="single"/>
        </w:rPr>
        <w:t xml:space="preserve">  </w:t>
      </w:r>
      <w:r w:rsidRPr="00BE69BF">
        <w:rPr>
          <w:rFonts w:ascii="宋体" w:hAnsi="宋体" w:hint="eastAsia"/>
          <w:bCs/>
          <w:szCs w:val="21"/>
          <w:u w:val="single"/>
        </w:rPr>
        <w:t xml:space="preserve">　</w:t>
      </w:r>
      <w:r w:rsidRPr="00BE69BF">
        <w:rPr>
          <w:rFonts w:ascii="宋体" w:hAnsi="宋体" w:hint="eastAsia"/>
          <w:bCs/>
          <w:szCs w:val="21"/>
        </w:rPr>
        <w:t xml:space="preserve">　</w:t>
      </w:r>
      <w:proofErr w:type="gramStart"/>
      <w:r w:rsidRPr="00BE69BF">
        <w:rPr>
          <w:rFonts w:ascii="宋体" w:hAnsi="宋体" w:hint="eastAsia"/>
          <w:bCs/>
          <w:szCs w:val="21"/>
        </w:rPr>
        <w:t xml:space="preserve">　</w:t>
      </w:r>
      <w:proofErr w:type="gramEnd"/>
      <w:r w:rsidRPr="00BE69BF">
        <w:rPr>
          <w:rFonts w:ascii="宋体" w:hAnsi="宋体" w:hint="eastAsia"/>
          <w:bCs/>
          <w:szCs w:val="21"/>
        </w:rPr>
        <w:t>手机</w:t>
      </w:r>
      <w:r w:rsidRPr="00BE69BF">
        <w:rPr>
          <w:rFonts w:ascii="宋体" w:hAnsi="宋体" w:hint="eastAsia"/>
          <w:bCs/>
          <w:szCs w:val="21"/>
          <w:u w:val="single"/>
        </w:rPr>
        <w:t xml:space="preserve">        </w:t>
      </w:r>
      <w:r w:rsidRPr="00BE69BF">
        <w:rPr>
          <w:rFonts w:ascii="宋体" w:hAnsi="宋体"/>
          <w:bCs/>
          <w:szCs w:val="21"/>
          <w:u w:val="single"/>
        </w:rPr>
        <w:t xml:space="preserve"> </w:t>
      </w:r>
      <w:r w:rsidRPr="00BE69BF">
        <w:rPr>
          <w:rFonts w:ascii="宋体" w:hAnsi="宋体" w:hint="eastAsia"/>
          <w:bCs/>
          <w:szCs w:val="21"/>
          <w:u w:val="single"/>
        </w:rPr>
        <w:t xml:space="preserve"> 　　</w:t>
      </w:r>
      <w:r>
        <w:rPr>
          <w:rFonts w:ascii="宋体" w:hAnsi="宋体" w:hint="eastAsia"/>
          <w:bCs/>
          <w:szCs w:val="21"/>
          <w:u w:val="single"/>
        </w:rPr>
        <w:t xml:space="preserve">   </w:t>
      </w:r>
      <w:r w:rsidRPr="00BE69BF">
        <w:rPr>
          <w:rFonts w:ascii="宋体" w:hAnsi="宋体" w:hint="eastAsia"/>
          <w:bCs/>
          <w:szCs w:val="21"/>
          <w:u w:val="single"/>
        </w:rPr>
        <w:t xml:space="preserve">    </w:t>
      </w:r>
      <w:r w:rsidRPr="00BE69BF">
        <w:rPr>
          <w:rFonts w:ascii="宋体" w:hAnsi="宋体" w:hint="eastAsia"/>
          <w:bCs/>
          <w:szCs w:val="21"/>
        </w:rPr>
        <w:t xml:space="preserve"> 传真</w:t>
      </w:r>
      <w:r w:rsidRPr="00BE69BF">
        <w:rPr>
          <w:rFonts w:ascii="宋体" w:hAnsi="宋体" w:hint="eastAsia"/>
          <w:bCs/>
          <w:szCs w:val="21"/>
          <w:u w:val="single"/>
        </w:rPr>
        <w:t xml:space="preserve">      </w:t>
      </w:r>
      <w:r>
        <w:rPr>
          <w:rFonts w:ascii="宋体" w:hAnsi="宋体" w:hint="eastAsia"/>
          <w:bCs/>
          <w:szCs w:val="21"/>
          <w:u w:val="single"/>
        </w:rPr>
        <w:t xml:space="preserve"> </w:t>
      </w:r>
      <w:r w:rsidRPr="00BE69BF">
        <w:rPr>
          <w:rFonts w:ascii="宋体" w:hAnsi="宋体" w:hint="eastAsia"/>
          <w:bCs/>
          <w:szCs w:val="21"/>
          <w:u w:val="single"/>
        </w:rPr>
        <w:t xml:space="preserve">     </w:t>
      </w:r>
    </w:p>
    <w:p w:rsidR="00510A30" w:rsidRPr="00BE69BF" w:rsidRDefault="00510A30" w:rsidP="00530E57">
      <w:pPr>
        <w:tabs>
          <w:tab w:val="left" w:pos="0"/>
        </w:tabs>
        <w:adjustRightInd w:val="0"/>
        <w:snapToGrid w:val="0"/>
        <w:spacing w:line="360" w:lineRule="auto"/>
        <w:ind w:firstLineChars="50" w:firstLine="105"/>
        <w:rPr>
          <w:rFonts w:ascii="宋体" w:hAnsi="宋体"/>
          <w:bCs/>
          <w:szCs w:val="21"/>
        </w:rPr>
      </w:pPr>
      <w:r w:rsidRPr="00BE69BF">
        <w:rPr>
          <w:rFonts w:ascii="宋体" w:hAnsi="宋体" w:hint="eastAsia"/>
          <w:bCs/>
          <w:szCs w:val="21"/>
        </w:rPr>
        <w:t>E-mail</w:t>
      </w:r>
      <w:r w:rsidRPr="00BE69BF">
        <w:rPr>
          <w:rFonts w:ascii="宋体" w:hAnsi="宋体" w:hint="eastAsia"/>
          <w:bCs/>
          <w:szCs w:val="21"/>
          <w:u w:val="single"/>
        </w:rPr>
        <w:t xml:space="preserve">                 </w:t>
      </w:r>
      <w:r w:rsidRPr="00BE69BF">
        <w:rPr>
          <w:rFonts w:ascii="宋体" w:hAnsi="宋体"/>
          <w:bCs/>
          <w:szCs w:val="21"/>
          <w:u w:val="single"/>
        </w:rPr>
        <w:t xml:space="preserve">  </w:t>
      </w:r>
      <w:r w:rsidRPr="00BE69BF">
        <w:rPr>
          <w:rFonts w:ascii="宋体" w:hAnsi="宋体" w:hint="eastAsia"/>
          <w:bCs/>
          <w:szCs w:val="21"/>
          <w:u w:val="single"/>
        </w:rPr>
        <w:t xml:space="preserve">                 </w:t>
      </w:r>
      <w:r w:rsidRPr="00BE69BF">
        <w:rPr>
          <w:rFonts w:ascii="宋体" w:hAnsi="宋体" w:hint="eastAsia"/>
          <w:bCs/>
          <w:szCs w:val="21"/>
        </w:rPr>
        <w:t>是否预订房间</w:t>
      </w:r>
      <w:r w:rsidRPr="00BE69BF">
        <w:rPr>
          <w:rFonts w:ascii="宋体" w:hAnsi="宋体" w:hint="eastAsia"/>
          <w:bCs/>
          <w:szCs w:val="21"/>
          <w:u w:val="single"/>
        </w:rPr>
        <w:t xml:space="preserve">        </w:t>
      </w:r>
      <w:r w:rsidRPr="00BE69BF">
        <w:rPr>
          <w:rFonts w:ascii="宋体" w:hAnsi="宋体" w:hint="eastAsia"/>
          <w:bCs/>
          <w:szCs w:val="21"/>
        </w:rPr>
        <w:t>房间数量</w:t>
      </w:r>
      <w:r w:rsidRPr="00BE69BF">
        <w:rPr>
          <w:rFonts w:ascii="宋体" w:hAnsi="宋体" w:hint="eastAsia"/>
          <w:bCs/>
          <w:szCs w:val="21"/>
          <w:u w:val="single"/>
        </w:rPr>
        <w:t xml:space="preserve">       </w:t>
      </w:r>
      <w:r w:rsidRPr="00BE69BF">
        <w:rPr>
          <w:rFonts w:ascii="宋体" w:hAnsi="宋体" w:hint="eastAsia"/>
          <w:bCs/>
          <w:szCs w:val="21"/>
        </w:rPr>
        <w:t>订房日期</w:t>
      </w:r>
      <w:r w:rsidRPr="00BE69BF">
        <w:rPr>
          <w:rFonts w:ascii="宋体" w:hAnsi="宋体" w:hint="eastAsia"/>
          <w:bCs/>
          <w:szCs w:val="21"/>
          <w:u w:val="single"/>
        </w:rPr>
        <w:t xml:space="preserve">    </w:t>
      </w:r>
      <w:r>
        <w:rPr>
          <w:rFonts w:ascii="宋体" w:hAnsi="宋体" w:hint="eastAsia"/>
          <w:bCs/>
          <w:szCs w:val="21"/>
          <w:u w:val="single"/>
        </w:rPr>
        <w:t xml:space="preserve"> </w:t>
      </w:r>
      <w:r w:rsidRPr="00BE69BF">
        <w:rPr>
          <w:rFonts w:ascii="宋体" w:hAnsi="宋体" w:hint="eastAsia"/>
          <w:bCs/>
          <w:szCs w:val="21"/>
          <w:u w:val="single"/>
        </w:rPr>
        <w:t xml:space="preserve">      </w:t>
      </w:r>
    </w:p>
    <w:p w:rsidR="00510A30" w:rsidRPr="00BE69BF" w:rsidRDefault="00510A30" w:rsidP="00530E57">
      <w:pPr>
        <w:tabs>
          <w:tab w:val="left" w:pos="0"/>
        </w:tabs>
        <w:adjustRightInd w:val="0"/>
        <w:snapToGrid w:val="0"/>
        <w:spacing w:line="360" w:lineRule="auto"/>
        <w:ind w:firstLineChars="50" w:firstLine="105"/>
        <w:rPr>
          <w:rFonts w:ascii="宋体" w:hAnsi="宋体"/>
          <w:bCs/>
          <w:szCs w:val="21"/>
          <w:u w:val="single"/>
        </w:rPr>
      </w:pPr>
      <w:r w:rsidRPr="00BE69BF">
        <w:rPr>
          <w:rFonts w:ascii="宋体" w:hAnsi="宋体" w:hint="eastAsia"/>
          <w:bCs/>
          <w:szCs w:val="21"/>
        </w:rPr>
        <w:t>发票抬头</w:t>
      </w:r>
      <w:r w:rsidRPr="00BE69BF">
        <w:rPr>
          <w:rFonts w:ascii="宋体" w:hAnsi="宋体" w:hint="eastAsia"/>
          <w:bCs/>
          <w:szCs w:val="21"/>
          <w:u w:val="single"/>
        </w:rPr>
        <w:t xml:space="preserve">                                         </w:t>
      </w:r>
      <w:r w:rsidRPr="00BE69BF">
        <w:rPr>
          <w:rFonts w:ascii="宋体" w:hAnsi="宋体"/>
          <w:bCs/>
          <w:szCs w:val="21"/>
          <w:u w:val="single"/>
        </w:rPr>
        <w:t xml:space="preserve">  </w:t>
      </w:r>
      <w:r w:rsidRPr="00BE69BF">
        <w:rPr>
          <w:rFonts w:ascii="宋体" w:hAnsi="宋体" w:hint="eastAsia"/>
          <w:bCs/>
          <w:szCs w:val="21"/>
          <w:u w:val="single"/>
        </w:rPr>
        <w:t xml:space="preserve">                                </w:t>
      </w:r>
      <w:r>
        <w:rPr>
          <w:rFonts w:ascii="宋体" w:hAnsi="宋体" w:hint="eastAsia"/>
          <w:bCs/>
          <w:szCs w:val="21"/>
          <w:u w:val="single"/>
        </w:rPr>
        <w:t xml:space="preserve">       </w:t>
      </w:r>
      <w:r w:rsidRPr="00BE69BF">
        <w:rPr>
          <w:rFonts w:ascii="宋体" w:hAnsi="宋体" w:hint="eastAsia"/>
          <w:bCs/>
          <w:szCs w:val="21"/>
          <w:u w:val="single"/>
        </w:rPr>
        <w:t xml:space="preserve">    　</w:t>
      </w:r>
    </w:p>
    <w:p w:rsidR="00510A30" w:rsidRPr="00D40002" w:rsidRDefault="00510A30" w:rsidP="00530E57">
      <w:pPr>
        <w:tabs>
          <w:tab w:val="left" w:pos="0"/>
        </w:tabs>
        <w:adjustRightInd w:val="0"/>
        <w:snapToGrid w:val="0"/>
        <w:spacing w:line="360" w:lineRule="auto"/>
        <w:ind w:firstLineChars="49" w:firstLine="103"/>
      </w:pPr>
      <w:r w:rsidRPr="00BE69BF">
        <w:rPr>
          <w:rFonts w:ascii="宋体" w:hAnsi="宋体" w:hint="eastAsia"/>
          <w:b/>
          <w:bCs/>
          <w:szCs w:val="21"/>
        </w:rPr>
        <w:t>付款方式：现金□ 　汇款□　 支票□（在所选项上打“</w:t>
      </w:r>
      <w:r w:rsidRPr="00BE69BF">
        <w:rPr>
          <w:rFonts w:ascii="宋体" w:hAnsi="宋体" w:hint="eastAsia"/>
          <w:b/>
          <w:bCs/>
          <w:szCs w:val="21"/>
        </w:rPr>
        <w:sym w:font="Wingdings" w:char="F0FC"/>
      </w:r>
      <w:r w:rsidRPr="00BE69BF">
        <w:rPr>
          <w:rFonts w:ascii="宋体" w:hAnsi="宋体" w:hint="eastAsia"/>
          <w:b/>
          <w:bCs/>
          <w:szCs w:val="21"/>
        </w:rPr>
        <w:t>”）　汇款金额</w:t>
      </w:r>
      <w:r w:rsidRPr="00BE69BF">
        <w:rPr>
          <w:rFonts w:ascii="宋体" w:hAnsi="宋体" w:hint="eastAsia"/>
          <w:b/>
          <w:bCs/>
          <w:szCs w:val="21"/>
          <w:u w:val="single"/>
        </w:rPr>
        <w:t xml:space="preserve">             </w:t>
      </w:r>
      <w:r w:rsidRPr="00BE69BF">
        <w:rPr>
          <w:rFonts w:ascii="宋体" w:hAnsi="宋体" w:hint="eastAsia"/>
          <w:b/>
          <w:bCs/>
          <w:szCs w:val="21"/>
        </w:rPr>
        <w:t xml:space="preserve">　汇款日期</w:t>
      </w:r>
      <w:r w:rsidRPr="00BE69BF">
        <w:rPr>
          <w:rFonts w:ascii="宋体" w:hAnsi="宋体" w:hint="eastAsia"/>
          <w:b/>
          <w:bCs/>
          <w:szCs w:val="21"/>
          <w:u w:val="single"/>
        </w:rPr>
        <w:t xml:space="preserve">   </w:t>
      </w:r>
    </w:p>
    <w:p w:rsidR="00F35DB3" w:rsidRPr="00510A30" w:rsidRDefault="00F35DB3"/>
    <w:sectPr w:rsidR="00F35DB3" w:rsidRPr="00510A30" w:rsidSect="00510A30">
      <w:pgSz w:w="11906" w:h="16838"/>
      <w:pgMar w:top="567" w:right="849" w:bottom="567"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134" w:rsidRDefault="00B15134" w:rsidP="0061168E">
      <w:r>
        <w:separator/>
      </w:r>
    </w:p>
  </w:endnote>
  <w:endnote w:type="continuationSeparator" w:id="0">
    <w:p w:rsidR="00B15134" w:rsidRDefault="00B15134" w:rsidP="0061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n-c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134" w:rsidRDefault="00B15134" w:rsidP="0061168E">
      <w:r>
        <w:separator/>
      </w:r>
    </w:p>
  </w:footnote>
  <w:footnote w:type="continuationSeparator" w:id="0">
    <w:p w:rsidR="00B15134" w:rsidRDefault="00B15134" w:rsidP="00611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lvl w:ilvl="0">
      <w:start w:val="1"/>
      <w:numFmt w:val="bullet"/>
      <w:lvlText w:val=""/>
      <w:lvlJc w:val="left"/>
      <w:pPr>
        <w:ind w:left="562" w:hanging="420"/>
      </w:pPr>
      <w:rPr>
        <w:rFonts w:ascii="Wingdings" w:hAnsi="Wingdings" w:hint="default"/>
      </w:rPr>
    </w:lvl>
    <w:lvl w:ilvl="1">
      <w:start w:val="1"/>
      <w:numFmt w:val="bullet"/>
      <w:lvlText w:val=""/>
      <w:lvlJc w:val="left"/>
      <w:pPr>
        <w:ind w:left="982" w:hanging="420"/>
      </w:pPr>
      <w:rPr>
        <w:rFonts w:ascii="Wingdings" w:hAnsi="Wingdings" w:hint="default"/>
      </w:rPr>
    </w:lvl>
    <w:lvl w:ilvl="2">
      <w:start w:val="1"/>
      <w:numFmt w:val="bullet"/>
      <w:lvlText w:val=""/>
      <w:lvlJc w:val="left"/>
      <w:pPr>
        <w:ind w:left="1402" w:hanging="420"/>
      </w:pPr>
      <w:rPr>
        <w:rFonts w:ascii="Wingdings" w:hAnsi="Wingdings" w:hint="default"/>
      </w:rPr>
    </w:lvl>
    <w:lvl w:ilvl="3">
      <w:start w:val="1"/>
      <w:numFmt w:val="bullet"/>
      <w:lvlText w:val=""/>
      <w:lvlJc w:val="left"/>
      <w:pPr>
        <w:ind w:left="1822" w:hanging="420"/>
      </w:pPr>
      <w:rPr>
        <w:rFonts w:ascii="Wingdings" w:hAnsi="Wingdings" w:hint="default"/>
      </w:rPr>
    </w:lvl>
    <w:lvl w:ilvl="4">
      <w:start w:val="1"/>
      <w:numFmt w:val="bullet"/>
      <w:lvlText w:val=""/>
      <w:lvlJc w:val="left"/>
      <w:pPr>
        <w:ind w:left="2242" w:hanging="420"/>
      </w:pPr>
      <w:rPr>
        <w:rFonts w:ascii="Wingdings" w:hAnsi="Wingdings" w:hint="default"/>
      </w:rPr>
    </w:lvl>
    <w:lvl w:ilvl="5">
      <w:start w:val="1"/>
      <w:numFmt w:val="bullet"/>
      <w:lvlText w:val=""/>
      <w:lvlJc w:val="left"/>
      <w:pPr>
        <w:ind w:left="2662" w:hanging="420"/>
      </w:pPr>
      <w:rPr>
        <w:rFonts w:ascii="Wingdings" w:hAnsi="Wingdings" w:hint="default"/>
      </w:rPr>
    </w:lvl>
    <w:lvl w:ilvl="6">
      <w:start w:val="1"/>
      <w:numFmt w:val="bullet"/>
      <w:lvlText w:val=""/>
      <w:lvlJc w:val="left"/>
      <w:pPr>
        <w:ind w:left="3082" w:hanging="420"/>
      </w:pPr>
      <w:rPr>
        <w:rFonts w:ascii="Wingdings" w:hAnsi="Wingdings" w:hint="default"/>
      </w:rPr>
    </w:lvl>
    <w:lvl w:ilvl="7">
      <w:start w:val="1"/>
      <w:numFmt w:val="bullet"/>
      <w:lvlText w:val=""/>
      <w:lvlJc w:val="left"/>
      <w:pPr>
        <w:ind w:left="3502" w:hanging="420"/>
      </w:pPr>
      <w:rPr>
        <w:rFonts w:ascii="Wingdings" w:hAnsi="Wingdings" w:hint="default"/>
      </w:rPr>
    </w:lvl>
    <w:lvl w:ilvl="8">
      <w:start w:val="1"/>
      <w:numFmt w:val="bullet"/>
      <w:lvlText w:val=""/>
      <w:lvlJc w:val="left"/>
      <w:pPr>
        <w:ind w:left="3922" w:hanging="420"/>
      </w:pPr>
      <w:rPr>
        <w:rFonts w:ascii="Wingdings" w:hAnsi="Wingdings" w:hint="default"/>
      </w:rPr>
    </w:lvl>
  </w:abstractNum>
  <w:abstractNum w:abstractNumId="1">
    <w:nsid w:val="0000001E"/>
    <w:multiLevelType w:val="multilevel"/>
    <w:tmpl w:val="0000001E"/>
    <w:lvl w:ilvl="0">
      <w:start w:val="1"/>
      <w:numFmt w:val="bullet"/>
      <w:lvlText w:val=""/>
      <w:lvlJc w:val="left"/>
      <w:pPr>
        <w:tabs>
          <w:tab w:val="num" w:pos="422"/>
        </w:tabs>
        <w:ind w:left="422" w:hanging="420"/>
      </w:pPr>
      <w:rPr>
        <w:rFonts w:ascii="Wingdings" w:hAnsi="Wingdings" w:cs="Wingdings" w:hint="default"/>
        <w:sz w:val="24"/>
        <w:szCs w:val="24"/>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2">
    <w:nsid w:val="0D2C100A"/>
    <w:multiLevelType w:val="hybridMultilevel"/>
    <w:tmpl w:val="197031A0"/>
    <w:lvl w:ilvl="0" w:tplc="18DADAB6">
      <w:start w:val="1"/>
      <w:numFmt w:val="bullet"/>
      <w:lvlText w:val=""/>
      <w:lvlJc w:val="left"/>
      <w:pPr>
        <w:tabs>
          <w:tab w:val="num" w:pos="720"/>
        </w:tabs>
        <w:ind w:left="720" w:hanging="360"/>
      </w:pPr>
      <w:rPr>
        <w:rFonts w:ascii="Wingdings" w:hAnsi="Wingdings" w:hint="default"/>
      </w:rPr>
    </w:lvl>
    <w:lvl w:ilvl="1" w:tplc="149606EA" w:tentative="1">
      <w:start w:val="1"/>
      <w:numFmt w:val="bullet"/>
      <w:lvlText w:val=""/>
      <w:lvlJc w:val="left"/>
      <w:pPr>
        <w:tabs>
          <w:tab w:val="num" w:pos="1440"/>
        </w:tabs>
        <w:ind w:left="1440" w:hanging="360"/>
      </w:pPr>
      <w:rPr>
        <w:rFonts w:ascii="Wingdings" w:hAnsi="Wingdings" w:hint="default"/>
      </w:rPr>
    </w:lvl>
    <w:lvl w:ilvl="2" w:tplc="78B679B2" w:tentative="1">
      <w:start w:val="1"/>
      <w:numFmt w:val="bullet"/>
      <w:lvlText w:val=""/>
      <w:lvlJc w:val="left"/>
      <w:pPr>
        <w:tabs>
          <w:tab w:val="num" w:pos="2160"/>
        </w:tabs>
        <w:ind w:left="2160" w:hanging="360"/>
      </w:pPr>
      <w:rPr>
        <w:rFonts w:ascii="Wingdings" w:hAnsi="Wingdings" w:hint="default"/>
      </w:rPr>
    </w:lvl>
    <w:lvl w:ilvl="3" w:tplc="FFBED92A" w:tentative="1">
      <w:start w:val="1"/>
      <w:numFmt w:val="bullet"/>
      <w:lvlText w:val=""/>
      <w:lvlJc w:val="left"/>
      <w:pPr>
        <w:tabs>
          <w:tab w:val="num" w:pos="2880"/>
        </w:tabs>
        <w:ind w:left="2880" w:hanging="360"/>
      </w:pPr>
      <w:rPr>
        <w:rFonts w:ascii="Wingdings" w:hAnsi="Wingdings" w:hint="default"/>
      </w:rPr>
    </w:lvl>
    <w:lvl w:ilvl="4" w:tplc="B8B46CE4" w:tentative="1">
      <w:start w:val="1"/>
      <w:numFmt w:val="bullet"/>
      <w:lvlText w:val=""/>
      <w:lvlJc w:val="left"/>
      <w:pPr>
        <w:tabs>
          <w:tab w:val="num" w:pos="3600"/>
        </w:tabs>
        <w:ind w:left="3600" w:hanging="360"/>
      </w:pPr>
      <w:rPr>
        <w:rFonts w:ascii="Wingdings" w:hAnsi="Wingdings" w:hint="default"/>
      </w:rPr>
    </w:lvl>
    <w:lvl w:ilvl="5" w:tplc="D6B209E0" w:tentative="1">
      <w:start w:val="1"/>
      <w:numFmt w:val="bullet"/>
      <w:lvlText w:val=""/>
      <w:lvlJc w:val="left"/>
      <w:pPr>
        <w:tabs>
          <w:tab w:val="num" w:pos="4320"/>
        </w:tabs>
        <w:ind w:left="4320" w:hanging="360"/>
      </w:pPr>
      <w:rPr>
        <w:rFonts w:ascii="Wingdings" w:hAnsi="Wingdings" w:hint="default"/>
      </w:rPr>
    </w:lvl>
    <w:lvl w:ilvl="6" w:tplc="3B94FA2E" w:tentative="1">
      <w:start w:val="1"/>
      <w:numFmt w:val="bullet"/>
      <w:lvlText w:val=""/>
      <w:lvlJc w:val="left"/>
      <w:pPr>
        <w:tabs>
          <w:tab w:val="num" w:pos="5040"/>
        </w:tabs>
        <w:ind w:left="5040" w:hanging="360"/>
      </w:pPr>
      <w:rPr>
        <w:rFonts w:ascii="Wingdings" w:hAnsi="Wingdings" w:hint="default"/>
      </w:rPr>
    </w:lvl>
    <w:lvl w:ilvl="7" w:tplc="6F6E58C4" w:tentative="1">
      <w:start w:val="1"/>
      <w:numFmt w:val="bullet"/>
      <w:lvlText w:val=""/>
      <w:lvlJc w:val="left"/>
      <w:pPr>
        <w:tabs>
          <w:tab w:val="num" w:pos="5760"/>
        </w:tabs>
        <w:ind w:left="5760" w:hanging="360"/>
      </w:pPr>
      <w:rPr>
        <w:rFonts w:ascii="Wingdings" w:hAnsi="Wingdings" w:hint="default"/>
      </w:rPr>
    </w:lvl>
    <w:lvl w:ilvl="8" w:tplc="B89A9ADE" w:tentative="1">
      <w:start w:val="1"/>
      <w:numFmt w:val="bullet"/>
      <w:lvlText w:val=""/>
      <w:lvlJc w:val="left"/>
      <w:pPr>
        <w:tabs>
          <w:tab w:val="num" w:pos="6480"/>
        </w:tabs>
        <w:ind w:left="6480" w:hanging="360"/>
      </w:pPr>
      <w:rPr>
        <w:rFonts w:ascii="Wingdings" w:hAnsi="Wingdings" w:hint="default"/>
      </w:rPr>
    </w:lvl>
  </w:abstractNum>
  <w:abstractNum w:abstractNumId="3">
    <w:nsid w:val="12FF7333"/>
    <w:multiLevelType w:val="hybridMultilevel"/>
    <w:tmpl w:val="9E3E6014"/>
    <w:lvl w:ilvl="0" w:tplc="04090001">
      <w:start w:val="1"/>
      <w:numFmt w:val="bullet"/>
      <w:lvlText w:val=""/>
      <w:lvlJc w:val="left"/>
      <w:pPr>
        <w:tabs>
          <w:tab w:val="num" w:pos="720"/>
        </w:tabs>
        <w:ind w:left="720" w:hanging="360"/>
      </w:pPr>
      <w:rPr>
        <w:rFonts w:ascii="Wingdings" w:hAnsi="Wingdings" w:hint="default"/>
      </w:rPr>
    </w:lvl>
    <w:lvl w:ilvl="1" w:tplc="5FEC5E10" w:tentative="1">
      <w:start w:val="1"/>
      <w:numFmt w:val="bullet"/>
      <w:lvlText w:val=""/>
      <w:lvlJc w:val="left"/>
      <w:pPr>
        <w:tabs>
          <w:tab w:val="num" w:pos="1440"/>
        </w:tabs>
        <w:ind w:left="1440" w:hanging="360"/>
      </w:pPr>
      <w:rPr>
        <w:rFonts w:ascii="Wingdings" w:hAnsi="Wingdings" w:hint="default"/>
      </w:rPr>
    </w:lvl>
    <w:lvl w:ilvl="2" w:tplc="0AB8B3E0" w:tentative="1">
      <w:start w:val="1"/>
      <w:numFmt w:val="bullet"/>
      <w:lvlText w:val=""/>
      <w:lvlJc w:val="left"/>
      <w:pPr>
        <w:tabs>
          <w:tab w:val="num" w:pos="2160"/>
        </w:tabs>
        <w:ind w:left="2160" w:hanging="360"/>
      </w:pPr>
      <w:rPr>
        <w:rFonts w:ascii="Wingdings" w:hAnsi="Wingdings" w:hint="default"/>
      </w:rPr>
    </w:lvl>
    <w:lvl w:ilvl="3" w:tplc="3B8E1C14" w:tentative="1">
      <w:start w:val="1"/>
      <w:numFmt w:val="bullet"/>
      <w:lvlText w:val=""/>
      <w:lvlJc w:val="left"/>
      <w:pPr>
        <w:tabs>
          <w:tab w:val="num" w:pos="2880"/>
        </w:tabs>
        <w:ind w:left="2880" w:hanging="360"/>
      </w:pPr>
      <w:rPr>
        <w:rFonts w:ascii="Wingdings" w:hAnsi="Wingdings" w:hint="default"/>
      </w:rPr>
    </w:lvl>
    <w:lvl w:ilvl="4" w:tplc="AA40FF66" w:tentative="1">
      <w:start w:val="1"/>
      <w:numFmt w:val="bullet"/>
      <w:lvlText w:val=""/>
      <w:lvlJc w:val="left"/>
      <w:pPr>
        <w:tabs>
          <w:tab w:val="num" w:pos="3600"/>
        </w:tabs>
        <w:ind w:left="3600" w:hanging="360"/>
      </w:pPr>
      <w:rPr>
        <w:rFonts w:ascii="Wingdings" w:hAnsi="Wingdings" w:hint="default"/>
      </w:rPr>
    </w:lvl>
    <w:lvl w:ilvl="5" w:tplc="AADA119C" w:tentative="1">
      <w:start w:val="1"/>
      <w:numFmt w:val="bullet"/>
      <w:lvlText w:val=""/>
      <w:lvlJc w:val="left"/>
      <w:pPr>
        <w:tabs>
          <w:tab w:val="num" w:pos="4320"/>
        </w:tabs>
        <w:ind w:left="4320" w:hanging="360"/>
      </w:pPr>
      <w:rPr>
        <w:rFonts w:ascii="Wingdings" w:hAnsi="Wingdings" w:hint="default"/>
      </w:rPr>
    </w:lvl>
    <w:lvl w:ilvl="6" w:tplc="F4FCF9D8" w:tentative="1">
      <w:start w:val="1"/>
      <w:numFmt w:val="bullet"/>
      <w:lvlText w:val=""/>
      <w:lvlJc w:val="left"/>
      <w:pPr>
        <w:tabs>
          <w:tab w:val="num" w:pos="5040"/>
        </w:tabs>
        <w:ind w:left="5040" w:hanging="360"/>
      </w:pPr>
      <w:rPr>
        <w:rFonts w:ascii="Wingdings" w:hAnsi="Wingdings" w:hint="default"/>
      </w:rPr>
    </w:lvl>
    <w:lvl w:ilvl="7" w:tplc="98F804DE" w:tentative="1">
      <w:start w:val="1"/>
      <w:numFmt w:val="bullet"/>
      <w:lvlText w:val=""/>
      <w:lvlJc w:val="left"/>
      <w:pPr>
        <w:tabs>
          <w:tab w:val="num" w:pos="5760"/>
        </w:tabs>
        <w:ind w:left="5760" w:hanging="360"/>
      </w:pPr>
      <w:rPr>
        <w:rFonts w:ascii="Wingdings" w:hAnsi="Wingdings" w:hint="default"/>
      </w:rPr>
    </w:lvl>
    <w:lvl w:ilvl="8" w:tplc="16FC26AA" w:tentative="1">
      <w:start w:val="1"/>
      <w:numFmt w:val="bullet"/>
      <w:lvlText w:val=""/>
      <w:lvlJc w:val="left"/>
      <w:pPr>
        <w:tabs>
          <w:tab w:val="num" w:pos="6480"/>
        </w:tabs>
        <w:ind w:left="6480" w:hanging="360"/>
      </w:pPr>
      <w:rPr>
        <w:rFonts w:ascii="Wingdings" w:hAnsi="Wingdings" w:hint="default"/>
      </w:rPr>
    </w:lvl>
  </w:abstractNum>
  <w:abstractNum w:abstractNumId="4">
    <w:nsid w:val="20B04922"/>
    <w:multiLevelType w:val="hybridMultilevel"/>
    <w:tmpl w:val="A2F63B78"/>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3045027C"/>
    <w:multiLevelType w:val="hybridMultilevel"/>
    <w:tmpl w:val="1F1031E0"/>
    <w:lvl w:ilvl="0" w:tplc="0409000D">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3267493F"/>
    <w:multiLevelType w:val="hybridMultilevel"/>
    <w:tmpl w:val="783E6E46"/>
    <w:lvl w:ilvl="0" w:tplc="04090009">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7">
    <w:nsid w:val="3EAE568B"/>
    <w:multiLevelType w:val="hybridMultilevel"/>
    <w:tmpl w:val="BE7041A2"/>
    <w:lvl w:ilvl="0" w:tplc="D384E6F6">
      <w:start w:val="1"/>
      <w:numFmt w:val="bullet"/>
      <w:lvlText w:val=""/>
      <w:lvlJc w:val="left"/>
      <w:pPr>
        <w:tabs>
          <w:tab w:val="num" w:pos="900"/>
        </w:tabs>
        <w:ind w:left="900" w:hanging="48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8">
    <w:nsid w:val="53E53379"/>
    <w:multiLevelType w:val="hybridMultilevel"/>
    <w:tmpl w:val="D4461DF2"/>
    <w:lvl w:ilvl="0" w:tplc="3AE0F728">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6F130732"/>
    <w:multiLevelType w:val="hybridMultilevel"/>
    <w:tmpl w:val="96A0FBB0"/>
    <w:lvl w:ilvl="0" w:tplc="2F26297E">
      <w:start w:val="1"/>
      <w:numFmt w:val="bullet"/>
      <w:lvlText w:val=""/>
      <w:lvlJc w:val="left"/>
      <w:pPr>
        <w:tabs>
          <w:tab w:val="num" w:pos="720"/>
        </w:tabs>
        <w:ind w:left="720" w:hanging="360"/>
      </w:pPr>
      <w:rPr>
        <w:rFonts w:ascii="Wingdings" w:hAnsi="Wingdings" w:hint="default"/>
      </w:rPr>
    </w:lvl>
    <w:lvl w:ilvl="1" w:tplc="3DD68732" w:tentative="1">
      <w:start w:val="1"/>
      <w:numFmt w:val="bullet"/>
      <w:lvlText w:val=""/>
      <w:lvlJc w:val="left"/>
      <w:pPr>
        <w:tabs>
          <w:tab w:val="num" w:pos="1440"/>
        </w:tabs>
        <w:ind w:left="1440" w:hanging="360"/>
      </w:pPr>
      <w:rPr>
        <w:rFonts w:ascii="Wingdings" w:hAnsi="Wingdings" w:hint="default"/>
      </w:rPr>
    </w:lvl>
    <w:lvl w:ilvl="2" w:tplc="259ACD50" w:tentative="1">
      <w:start w:val="1"/>
      <w:numFmt w:val="bullet"/>
      <w:lvlText w:val=""/>
      <w:lvlJc w:val="left"/>
      <w:pPr>
        <w:tabs>
          <w:tab w:val="num" w:pos="2160"/>
        </w:tabs>
        <w:ind w:left="2160" w:hanging="360"/>
      </w:pPr>
      <w:rPr>
        <w:rFonts w:ascii="Wingdings" w:hAnsi="Wingdings" w:hint="default"/>
      </w:rPr>
    </w:lvl>
    <w:lvl w:ilvl="3" w:tplc="F9F833FA" w:tentative="1">
      <w:start w:val="1"/>
      <w:numFmt w:val="bullet"/>
      <w:lvlText w:val=""/>
      <w:lvlJc w:val="left"/>
      <w:pPr>
        <w:tabs>
          <w:tab w:val="num" w:pos="2880"/>
        </w:tabs>
        <w:ind w:left="2880" w:hanging="360"/>
      </w:pPr>
      <w:rPr>
        <w:rFonts w:ascii="Wingdings" w:hAnsi="Wingdings" w:hint="default"/>
      </w:rPr>
    </w:lvl>
    <w:lvl w:ilvl="4" w:tplc="67302D6C" w:tentative="1">
      <w:start w:val="1"/>
      <w:numFmt w:val="bullet"/>
      <w:lvlText w:val=""/>
      <w:lvlJc w:val="left"/>
      <w:pPr>
        <w:tabs>
          <w:tab w:val="num" w:pos="3600"/>
        </w:tabs>
        <w:ind w:left="3600" w:hanging="360"/>
      </w:pPr>
      <w:rPr>
        <w:rFonts w:ascii="Wingdings" w:hAnsi="Wingdings" w:hint="default"/>
      </w:rPr>
    </w:lvl>
    <w:lvl w:ilvl="5" w:tplc="EB5E2F4C" w:tentative="1">
      <w:start w:val="1"/>
      <w:numFmt w:val="bullet"/>
      <w:lvlText w:val=""/>
      <w:lvlJc w:val="left"/>
      <w:pPr>
        <w:tabs>
          <w:tab w:val="num" w:pos="4320"/>
        </w:tabs>
        <w:ind w:left="4320" w:hanging="360"/>
      </w:pPr>
      <w:rPr>
        <w:rFonts w:ascii="Wingdings" w:hAnsi="Wingdings" w:hint="default"/>
      </w:rPr>
    </w:lvl>
    <w:lvl w:ilvl="6" w:tplc="E6A8370E" w:tentative="1">
      <w:start w:val="1"/>
      <w:numFmt w:val="bullet"/>
      <w:lvlText w:val=""/>
      <w:lvlJc w:val="left"/>
      <w:pPr>
        <w:tabs>
          <w:tab w:val="num" w:pos="5040"/>
        </w:tabs>
        <w:ind w:left="5040" w:hanging="360"/>
      </w:pPr>
      <w:rPr>
        <w:rFonts w:ascii="Wingdings" w:hAnsi="Wingdings" w:hint="default"/>
      </w:rPr>
    </w:lvl>
    <w:lvl w:ilvl="7" w:tplc="8A10EF44" w:tentative="1">
      <w:start w:val="1"/>
      <w:numFmt w:val="bullet"/>
      <w:lvlText w:val=""/>
      <w:lvlJc w:val="left"/>
      <w:pPr>
        <w:tabs>
          <w:tab w:val="num" w:pos="5760"/>
        </w:tabs>
        <w:ind w:left="5760" w:hanging="360"/>
      </w:pPr>
      <w:rPr>
        <w:rFonts w:ascii="Wingdings" w:hAnsi="Wingdings" w:hint="default"/>
      </w:rPr>
    </w:lvl>
    <w:lvl w:ilvl="8" w:tplc="C1322418" w:tentative="1">
      <w:start w:val="1"/>
      <w:numFmt w:val="bullet"/>
      <w:lvlText w:val=""/>
      <w:lvlJc w:val="left"/>
      <w:pPr>
        <w:tabs>
          <w:tab w:val="num" w:pos="6480"/>
        </w:tabs>
        <w:ind w:left="6480" w:hanging="360"/>
      </w:pPr>
      <w:rPr>
        <w:rFonts w:ascii="Wingdings" w:hAnsi="Wingdings" w:hint="default"/>
      </w:rPr>
    </w:lvl>
  </w:abstractNum>
  <w:abstractNum w:abstractNumId="10">
    <w:nsid w:val="74E41EAD"/>
    <w:multiLevelType w:val="hybridMultilevel"/>
    <w:tmpl w:val="F18ACC8E"/>
    <w:lvl w:ilvl="0" w:tplc="04090001">
      <w:start w:val="1"/>
      <w:numFmt w:val="bullet"/>
      <w:lvlText w:val=""/>
      <w:lvlJc w:val="left"/>
      <w:pPr>
        <w:tabs>
          <w:tab w:val="num" w:pos="420"/>
        </w:tabs>
        <w:ind w:left="420" w:hanging="420"/>
      </w:pPr>
      <w:rPr>
        <w:rFonts w:ascii="Wingdings" w:hAnsi="Wingdings" w:hint="default"/>
      </w:rPr>
    </w:lvl>
    <w:lvl w:ilvl="1" w:tplc="3CD2B43C">
      <w:start w:val="1"/>
      <w:numFmt w:val="bullet"/>
      <w:lvlText w:val=""/>
      <w:lvlJc w:val="left"/>
      <w:pPr>
        <w:tabs>
          <w:tab w:val="num" w:pos="814"/>
        </w:tabs>
        <w:ind w:left="0" w:firstLine="454"/>
      </w:pPr>
      <w:rPr>
        <w:rFonts w:ascii="Wingdings" w:hAnsi="Wingdings" w:hint="default"/>
      </w:rPr>
    </w:lvl>
    <w:lvl w:ilvl="2" w:tplc="1E0C3C66">
      <w:start w:val="1"/>
      <w:numFmt w:val="bullet"/>
      <w:lvlText w:val=""/>
      <w:lvlJc w:val="left"/>
      <w:pPr>
        <w:tabs>
          <w:tab w:val="num" w:pos="397"/>
        </w:tabs>
        <w:ind w:left="397" w:hanging="397"/>
      </w:pPr>
      <w:rPr>
        <w:rFonts w:ascii="Wingdings" w:hAnsi="Wingdings" w:hint="default"/>
      </w:rPr>
    </w:lvl>
    <w:lvl w:ilvl="3" w:tplc="F3B040E4">
      <w:start w:val="1"/>
      <w:numFmt w:val="bullet"/>
      <w:lvlText w:val=""/>
      <w:lvlJc w:val="left"/>
      <w:pPr>
        <w:tabs>
          <w:tab w:val="num" w:pos="814"/>
        </w:tabs>
        <w:ind w:left="0" w:firstLine="454"/>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7DD413C4"/>
    <w:multiLevelType w:val="hybridMultilevel"/>
    <w:tmpl w:val="F4E6CF02"/>
    <w:lvl w:ilvl="0" w:tplc="0409000D">
      <w:start w:val="1"/>
      <w:numFmt w:val="bullet"/>
      <w:lvlText w:val=""/>
      <w:lvlJc w:val="left"/>
      <w:pPr>
        <w:tabs>
          <w:tab w:val="num" w:pos="30"/>
        </w:tabs>
        <w:ind w:left="30" w:hanging="420"/>
      </w:pPr>
      <w:rPr>
        <w:rFonts w:ascii="Wingdings" w:hAnsi="Wingdings" w:hint="default"/>
      </w:rPr>
    </w:lvl>
    <w:lvl w:ilvl="1" w:tplc="04090003" w:tentative="1">
      <w:start w:val="1"/>
      <w:numFmt w:val="bullet"/>
      <w:lvlText w:val=""/>
      <w:lvlJc w:val="left"/>
      <w:pPr>
        <w:tabs>
          <w:tab w:val="num" w:pos="450"/>
        </w:tabs>
        <w:ind w:left="450" w:hanging="420"/>
      </w:pPr>
      <w:rPr>
        <w:rFonts w:ascii="Wingdings" w:hAnsi="Wingdings" w:hint="default"/>
      </w:rPr>
    </w:lvl>
    <w:lvl w:ilvl="2" w:tplc="E18AE878">
      <w:start w:val="1"/>
      <w:numFmt w:val="bullet"/>
      <w:lvlText w:val=""/>
      <w:lvlJc w:val="left"/>
      <w:pPr>
        <w:tabs>
          <w:tab w:val="num" w:pos="870"/>
        </w:tabs>
        <w:ind w:left="870" w:hanging="420"/>
      </w:pPr>
      <w:rPr>
        <w:rFonts w:ascii="Wingdings" w:hAnsi="Wingdings" w:hint="default"/>
        <w:color w:val="000000"/>
        <w:sz w:val="22"/>
      </w:rPr>
    </w:lvl>
    <w:lvl w:ilvl="3" w:tplc="04090001" w:tentative="1">
      <w:start w:val="1"/>
      <w:numFmt w:val="bullet"/>
      <w:lvlText w:val=""/>
      <w:lvlJc w:val="left"/>
      <w:pPr>
        <w:tabs>
          <w:tab w:val="num" w:pos="1290"/>
        </w:tabs>
        <w:ind w:left="1290" w:hanging="420"/>
      </w:pPr>
      <w:rPr>
        <w:rFonts w:ascii="Wingdings" w:hAnsi="Wingdings" w:hint="default"/>
      </w:rPr>
    </w:lvl>
    <w:lvl w:ilvl="4" w:tplc="04090003" w:tentative="1">
      <w:start w:val="1"/>
      <w:numFmt w:val="bullet"/>
      <w:lvlText w:val=""/>
      <w:lvlJc w:val="left"/>
      <w:pPr>
        <w:tabs>
          <w:tab w:val="num" w:pos="1710"/>
        </w:tabs>
        <w:ind w:left="1710" w:hanging="420"/>
      </w:pPr>
      <w:rPr>
        <w:rFonts w:ascii="Wingdings" w:hAnsi="Wingdings" w:hint="default"/>
      </w:rPr>
    </w:lvl>
    <w:lvl w:ilvl="5" w:tplc="04090005" w:tentative="1">
      <w:start w:val="1"/>
      <w:numFmt w:val="bullet"/>
      <w:lvlText w:val=""/>
      <w:lvlJc w:val="left"/>
      <w:pPr>
        <w:tabs>
          <w:tab w:val="num" w:pos="2130"/>
        </w:tabs>
        <w:ind w:left="2130" w:hanging="420"/>
      </w:pPr>
      <w:rPr>
        <w:rFonts w:ascii="Wingdings" w:hAnsi="Wingdings" w:hint="default"/>
      </w:rPr>
    </w:lvl>
    <w:lvl w:ilvl="6" w:tplc="04090001" w:tentative="1">
      <w:start w:val="1"/>
      <w:numFmt w:val="bullet"/>
      <w:lvlText w:val=""/>
      <w:lvlJc w:val="left"/>
      <w:pPr>
        <w:tabs>
          <w:tab w:val="num" w:pos="2550"/>
        </w:tabs>
        <w:ind w:left="2550" w:hanging="420"/>
      </w:pPr>
      <w:rPr>
        <w:rFonts w:ascii="Wingdings" w:hAnsi="Wingdings" w:hint="default"/>
      </w:rPr>
    </w:lvl>
    <w:lvl w:ilvl="7" w:tplc="04090003" w:tentative="1">
      <w:start w:val="1"/>
      <w:numFmt w:val="bullet"/>
      <w:lvlText w:val=""/>
      <w:lvlJc w:val="left"/>
      <w:pPr>
        <w:tabs>
          <w:tab w:val="num" w:pos="2970"/>
        </w:tabs>
        <w:ind w:left="2970" w:hanging="420"/>
      </w:pPr>
      <w:rPr>
        <w:rFonts w:ascii="Wingdings" w:hAnsi="Wingdings" w:hint="default"/>
      </w:rPr>
    </w:lvl>
    <w:lvl w:ilvl="8" w:tplc="04090005" w:tentative="1">
      <w:start w:val="1"/>
      <w:numFmt w:val="bullet"/>
      <w:lvlText w:val=""/>
      <w:lvlJc w:val="left"/>
      <w:pPr>
        <w:tabs>
          <w:tab w:val="num" w:pos="3390"/>
        </w:tabs>
        <w:ind w:left="3390" w:hanging="420"/>
      </w:pPr>
      <w:rPr>
        <w:rFonts w:ascii="Wingdings" w:hAnsi="Wingdings" w:hint="default"/>
      </w:rPr>
    </w:lvl>
  </w:abstractNum>
  <w:num w:numId="1">
    <w:abstractNumId w:val="4"/>
  </w:num>
  <w:num w:numId="2">
    <w:abstractNumId w:val="11"/>
  </w:num>
  <w:num w:numId="3">
    <w:abstractNumId w:val="10"/>
  </w:num>
  <w:num w:numId="4">
    <w:abstractNumId w:val="0"/>
  </w:num>
  <w:num w:numId="5">
    <w:abstractNumId w:val="1"/>
  </w:num>
  <w:num w:numId="6">
    <w:abstractNumId w:val="6"/>
  </w:num>
  <w:num w:numId="7">
    <w:abstractNumId w:val="5"/>
  </w:num>
  <w:num w:numId="8">
    <w:abstractNumId w:val="8"/>
  </w:num>
  <w:num w:numId="9">
    <w:abstractNumId w:val="7"/>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A30"/>
    <w:rsid w:val="0050029D"/>
    <w:rsid w:val="00510A30"/>
    <w:rsid w:val="00516E02"/>
    <w:rsid w:val="00530E57"/>
    <w:rsid w:val="0061168E"/>
    <w:rsid w:val="0071748B"/>
    <w:rsid w:val="00784263"/>
    <w:rsid w:val="007B238A"/>
    <w:rsid w:val="00A8004A"/>
    <w:rsid w:val="00A83A29"/>
    <w:rsid w:val="00B15134"/>
    <w:rsid w:val="00EA5BDB"/>
    <w:rsid w:val="00EB72A4"/>
    <w:rsid w:val="00F35DB3"/>
    <w:rsid w:val="00F93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A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x14">
    <w:name w:val="px14"/>
    <w:basedOn w:val="a0"/>
    <w:rsid w:val="00510A30"/>
  </w:style>
  <w:style w:type="paragraph" w:styleId="a3">
    <w:name w:val="header"/>
    <w:basedOn w:val="a"/>
    <w:link w:val="Char"/>
    <w:uiPriority w:val="99"/>
    <w:unhideWhenUsed/>
    <w:rsid w:val="006116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168E"/>
    <w:rPr>
      <w:rFonts w:ascii="Times New Roman" w:eastAsia="宋体" w:hAnsi="Times New Roman" w:cs="Times New Roman"/>
      <w:sz w:val="18"/>
      <w:szCs w:val="18"/>
    </w:rPr>
  </w:style>
  <w:style w:type="paragraph" w:styleId="a4">
    <w:name w:val="footer"/>
    <w:basedOn w:val="a"/>
    <w:link w:val="Char0"/>
    <w:uiPriority w:val="99"/>
    <w:unhideWhenUsed/>
    <w:rsid w:val="0061168E"/>
    <w:pPr>
      <w:tabs>
        <w:tab w:val="center" w:pos="4153"/>
        <w:tab w:val="right" w:pos="8306"/>
      </w:tabs>
      <w:snapToGrid w:val="0"/>
      <w:jc w:val="left"/>
    </w:pPr>
    <w:rPr>
      <w:sz w:val="18"/>
      <w:szCs w:val="18"/>
    </w:rPr>
  </w:style>
  <w:style w:type="character" w:customStyle="1" w:styleId="Char0">
    <w:name w:val="页脚 Char"/>
    <w:basedOn w:val="a0"/>
    <w:link w:val="a4"/>
    <w:uiPriority w:val="99"/>
    <w:rsid w:val="0061168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A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x14">
    <w:name w:val="px14"/>
    <w:basedOn w:val="a0"/>
    <w:rsid w:val="00510A30"/>
  </w:style>
  <w:style w:type="paragraph" w:styleId="a3">
    <w:name w:val="header"/>
    <w:basedOn w:val="a"/>
    <w:link w:val="Char"/>
    <w:uiPriority w:val="99"/>
    <w:unhideWhenUsed/>
    <w:rsid w:val="006116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168E"/>
    <w:rPr>
      <w:rFonts w:ascii="Times New Roman" w:eastAsia="宋体" w:hAnsi="Times New Roman" w:cs="Times New Roman"/>
      <w:sz w:val="18"/>
      <w:szCs w:val="18"/>
    </w:rPr>
  </w:style>
  <w:style w:type="paragraph" w:styleId="a4">
    <w:name w:val="footer"/>
    <w:basedOn w:val="a"/>
    <w:link w:val="Char0"/>
    <w:uiPriority w:val="99"/>
    <w:unhideWhenUsed/>
    <w:rsid w:val="0061168E"/>
    <w:pPr>
      <w:tabs>
        <w:tab w:val="center" w:pos="4153"/>
        <w:tab w:val="right" w:pos="8306"/>
      </w:tabs>
      <w:snapToGrid w:val="0"/>
      <w:jc w:val="left"/>
    </w:pPr>
    <w:rPr>
      <w:sz w:val="18"/>
      <w:szCs w:val="18"/>
    </w:rPr>
  </w:style>
  <w:style w:type="character" w:customStyle="1" w:styleId="Char0">
    <w:name w:val="页脚 Char"/>
    <w:basedOn w:val="a0"/>
    <w:link w:val="a4"/>
    <w:uiPriority w:val="99"/>
    <w:rsid w:val="0061168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2017-05-12T05:17:00Z</dcterms:created>
  <dcterms:modified xsi:type="dcterms:W3CDTF">2017-10-24T01:52:00Z</dcterms:modified>
</cp:coreProperties>
</file>