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A5" w:rsidRDefault="004246A5" w:rsidP="004246A5">
      <w:pPr>
        <w:ind w:firstLineChars="600" w:firstLine="31680"/>
        <w:rPr>
          <w:rFonts w:ascii="微软雅黑" w:eastAsia="微软雅黑" w:hAnsi="微软雅黑"/>
          <w:b/>
          <w:sz w:val="48"/>
          <w:szCs w:val="21"/>
        </w:rPr>
      </w:pPr>
      <w:r>
        <w:rPr>
          <w:rFonts w:ascii="微软雅黑" w:eastAsia="微软雅黑" w:hAnsi="微软雅黑" w:hint="eastAsia"/>
          <w:b/>
          <w:sz w:val="48"/>
          <w:szCs w:val="21"/>
        </w:rPr>
        <w:t>销售心法</w:t>
      </w:r>
    </w:p>
    <w:p w:rsidR="004246A5" w:rsidRDefault="004246A5">
      <w:pPr>
        <w:rPr>
          <w:rFonts w:ascii="微软雅黑" w:eastAsia="微软雅黑" w:hAnsi="微软雅黑"/>
          <w:szCs w:val="21"/>
        </w:rPr>
      </w:pPr>
      <w:r>
        <w:rPr>
          <w:rFonts w:ascii="微软雅黑" w:eastAsia="微软雅黑" w:hAnsi="微软雅黑" w:hint="eastAsia"/>
          <w:b/>
          <w:color w:val="FF0000"/>
          <w:szCs w:val="21"/>
        </w:rPr>
        <w:t>主办单位：</w:t>
      </w:r>
      <w:r w:rsidRPr="00025155">
        <w:rPr>
          <w:rFonts w:ascii="微软雅黑" w:eastAsia="微软雅黑" w:hAnsi="微软雅黑" w:hint="eastAsia"/>
          <w:szCs w:val="21"/>
        </w:rPr>
        <w:t>一六八培训网</w:t>
      </w:r>
      <w:r w:rsidRPr="00025155">
        <w:rPr>
          <w:rFonts w:ascii="微软雅黑" w:eastAsia="微软雅黑" w:hAnsi="微软雅黑"/>
          <w:szCs w:val="21"/>
        </w:rPr>
        <w:t xml:space="preserve">  www.peixun168.com</w:t>
      </w:r>
    </w:p>
    <w:p w:rsidR="004246A5" w:rsidRDefault="004246A5">
      <w:pPr>
        <w:rPr>
          <w:rFonts w:ascii="微软雅黑" w:eastAsia="微软雅黑" w:hAnsi="微软雅黑"/>
          <w:szCs w:val="21"/>
        </w:rPr>
      </w:pPr>
      <w:r>
        <w:rPr>
          <w:rFonts w:ascii="微软雅黑" w:eastAsia="微软雅黑" w:hAnsi="微软雅黑" w:hint="eastAsia"/>
          <w:b/>
          <w:color w:val="FF0000"/>
          <w:szCs w:val="21"/>
        </w:rPr>
        <w:t>开课时间</w:t>
      </w:r>
      <w:r>
        <w:rPr>
          <w:rFonts w:ascii="微软雅黑" w:eastAsia="微软雅黑" w:hAnsi="微软雅黑"/>
          <w:b/>
          <w:color w:val="FF0000"/>
          <w:szCs w:val="21"/>
        </w:rPr>
        <w:t>:</w:t>
      </w:r>
    </w:p>
    <w:p w:rsidR="004246A5" w:rsidRPr="00FD6FA0" w:rsidRDefault="004246A5" w:rsidP="00FD6FA0">
      <w:pPr>
        <w:rPr>
          <w:rFonts w:ascii="微软雅黑" w:eastAsia="微软雅黑" w:hAnsi="微软雅黑"/>
          <w:szCs w:val="21"/>
        </w:rPr>
      </w:pPr>
      <w:r>
        <w:rPr>
          <w:rFonts w:ascii="微软雅黑" w:eastAsia="微软雅黑" w:hAnsi="微软雅黑"/>
          <w:szCs w:val="21"/>
        </w:rPr>
        <w:t>2018</w:t>
      </w:r>
      <w:r>
        <w:rPr>
          <w:rFonts w:ascii="微软雅黑" w:eastAsia="微软雅黑" w:hAnsi="微软雅黑" w:hint="eastAsia"/>
          <w:szCs w:val="21"/>
        </w:rPr>
        <w:t>年</w:t>
      </w:r>
      <w:r w:rsidRPr="00FD6FA0">
        <w:rPr>
          <w:rFonts w:ascii="微软雅黑" w:eastAsia="微软雅黑" w:hAnsi="微软雅黑"/>
          <w:szCs w:val="21"/>
        </w:rPr>
        <w:t>06</w:t>
      </w:r>
      <w:r w:rsidRPr="00FD6FA0">
        <w:rPr>
          <w:rFonts w:ascii="微软雅黑" w:eastAsia="微软雅黑" w:hAnsi="微软雅黑" w:hint="eastAsia"/>
          <w:szCs w:val="21"/>
        </w:rPr>
        <w:t>月</w:t>
      </w:r>
      <w:r w:rsidRPr="00FD6FA0">
        <w:rPr>
          <w:rFonts w:ascii="微软雅黑" w:eastAsia="微软雅黑" w:hAnsi="微软雅黑"/>
          <w:szCs w:val="21"/>
        </w:rPr>
        <w:t>23</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上海</w:t>
      </w:r>
      <w:r w:rsidRPr="00FD6FA0">
        <w:rPr>
          <w:rFonts w:ascii="微软雅黑" w:eastAsia="微软雅黑" w:hAnsi="微软雅黑"/>
          <w:szCs w:val="21"/>
        </w:rPr>
        <w:t xml:space="preserve">   06</w:t>
      </w:r>
      <w:r w:rsidRPr="00FD6FA0">
        <w:rPr>
          <w:rFonts w:ascii="微软雅黑" w:eastAsia="微软雅黑" w:hAnsi="微软雅黑" w:hint="eastAsia"/>
          <w:szCs w:val="21"/>
        </w:rPr>
        <w:t>月</w:t>
      </w:r>
      <w:r w:rsidRPr="00FD6FA0">
        <w:rPr>
          <w:rFonts w:ascii="微软雅黑" w:eastAsia="微软雅黑" w:hAnsi="微软雅黑"/>
          <w:szCs w:val="21"/>
        </w:rPr>
        <w:t>29</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无锡（泰州）</w:t>
      </w:r>
      <w:r w:rsidRPr="00FD6FA0">
        <w:rPr>
          <w:rFonts w:ascii="微软雅黑" w:eastAsia="微软雅黑" w:hAnsi="微软雅黑"/>
          <w:szCs w:val="21"/>
        </w:rPr>
        <w:t xml:space="preserve">  07</w:t>
      </w:r>
      <w:r w:rsidRPr="00FD6FA0">
        <w:rPr>
          <w:rFonts w:ascii="微软雅黑" w:eastAsia="微软雅黑" w:hAnsi="微软雅黑" w:hint="eastAsia"/>
          <w:szCs w:val="21"/>
        </w:rPr>
        <w:t>月</w:t>
      </w:r>
      <w:r w:rsidRPr="00FD6FA0">
        <w:rPr>
          <w:rFonts w:ascii="微软雅黑" w:eastAsia="微软雅黑" w:hAnsi="微软雅黑"/>
          <w:szCs w:val="21"/>
        </w:rPr>
        <w:t>14</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南昌</w:t>
      </w:r>
    </w:p>
    <w:p w:rsidR="004246A5" w:rsidRPr="00FD6FA0" w:rsidRDefault="004246A5" w:rsidP="00FD6FA0">
      <w:pPr>
        <w:rPr>
          <w:rFonts w:ascii="微软雅黑" w:eastAsia="微软雅黑" w:hAnsi="微软雅黑"/>
          <w:szCs w:val="21"/>
        </w:rPr>
      </w:pPr>
      <w:r>
        <w:rPr>
          <w:rFonts w:ascii="微软雅黑" w:eastAsia="微软雅黑" w:hAnsi="微软雅黑"/>
          <w:szCs w:val="21"/>
        </w:rPr>
        <w:t>2018</w:t>
      </w:r>
      <w:r>
        <w:rPr>
          <w:rFonts w:ascii="微软雅黑" w:eastAsia="微软雅黑" w:hAnsi="微软雅黑" w:hint="eastAsia"/>
          <w:szCs w:val="21"/>
        </w:rPr>
        <w:t>年</w:t>
      </w:r>
      <w:r w:rsidRPr="00FD6FA0">
        <w:rPr>
          <w:rFonts w:ascii="微软雅黑" w:eastAsia="微软雅黑" w:hAnsi="微软雅黑"/>
          <w:szCs w:val="21"/>
        </w:rPr>
        <w:t>07</w:t>
      </w:r>
      <w:r w:rsidRPr="00FD6FA0">
        <w:rPr>
          <w:rFonts w:ascii="微软雅黑" w:eastAsia="微软雅黑" w:hAnsi="微软雅黑" w:hint="eastAsia"/>
          <w:szCs w:val="21"/>
        </w:rPr>
        <w:t>月</w:t>
      </w:r>
      <w:r w:rsidRPr="00FD6FA0">
        <w:rPr>
          <w:rFonts w:ascii="微软雅黑" w:eastAsia="微软雅黑" w:hAnsi="微软雅黑"/>
          <w:szCs w:val="21"/>
        </w:rPr>
        <w:t>15</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福州</w:t>
      </w:r>
      <w:r w:rsidRPr="00FD6FA0">
        <w:rPr>
          <w:rFonts w:ascii="微软雅黑" w:eastAsia="微软雅黑" w:hAnsi="微软雅黑"/>
          <w:szCs w:val="21"/>
        </w:rPr>
        <w:t xml:space="preserve">   07</w:t>
      </w:r>
      <w:r w:rsidRPr="00FD6FA0">
        <w:rPr>
          <w:rFonts w:ascii="微软雅黑" w:eastAsia="微软雅黑" w:hAnsi="微软雅黑" w:hint="eastAsia"/>
          <w:szCs w:val="21"/>
        </w:rPr>
        <w:t>月</w:t>
      </w:r>
      <w:r w:rsidRPr="00FD6FA0">
        <w:rPr>
          <w:rFonts w:ascii="微软雅黑" w:eastAsia="微软雅黑" w:hAnsi="微软雅黑"/>
          <w:szCs w:val="21"/>
        </w:rPr>
        <w:t>22</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太原</w:t>
      </w:r>
      <w:r w:rsidRPr="00FD6FA0">
        <w:rPr>
          <w:rFonts w:ascii="微软雅黑" w:eastAsia="微软雅黑" w:hAnsi="微软雅黑"/>
          <w:szCs w:val="21"/>
        </w:rPr>
        <w:t xml:space="preserve">          07</w:t>
      </w:r>
      <w:r w:rsidRPr="00FD6FA0">
        <w:rPr>
          <w:rFonts w:ascii="微软雅黑" w:eastAsia="微软雅黑" w:hAnsi="微软雅黑" w:hint="eastAsia"/>
          <w:szCs w:val="21"/>
        </w:rPr>
        <w:t>月</w:t>
      </w:r>
      <w:r w:rsidRPr="00FD6FA0">
        <w:rPr>
          <w:rFonts w:ascii="微软雅黑" w:eastAsia="微软雅黑" w:hAnsi="微软雅黑"/>
          <w:szCs w:val="21"/>
        </w:rPr>
        <w:t>27</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淄博</w:t>
      </w:r>
    </w:p>
    <w:p w:rsidR="004246A5" w:rsidRPr="00FD6FA0" w:rsidRDefault="004246A5" w:rsidP="00FD6FA0">
      <w:pPr>
        <w:rPr>
          <w:rFonts w:ascii="微软雅黑" w:eastAsia="微软雅黑" w:hAnsi="微软雅黑"/>
          <w:szCs w:val="21"/>
        </w:rPr>
      </w:pPr>
      <w:r>
        <w:rPr>
          <w:rFonts w:ascii="微软雅黑" w:eastAsia="微软雅黑" w:hAnsi="微软雅黑"/>
          <w:szCs w:val="21"/>
        </w:rPr>
        <w:t>2018</w:t>
      </w:r>
      <w:r>
        <w:rPr>
          <w:rFonts w:ascii="微软雅黑" w:eastAsia="微软雅黑" w:hAnsi="微软雅黑" w:hint="eastAsia"/>
          <w:szCs w:val="21"/>
        </w:rPr>
        <w:t>年</w:t>
      </w:r>
      <w:r w:rsidRPr="00FD6FA0">
        <w:rPr>
          <w:rFonts w:ascii="微软雅黑" w:eastAsia="微软雅黑" w:hAnsi="微软雅黑"/>
          <w:szCs w:val="21"/>
        </w:rPr>
        <w:t>08</w:t>
      </w:r>
      <w:r w:rsidRPr="00FD6FA0">
        <w:rPr>
          <w:rFonts w:ascii="微软雅黑" w:eastAsia="微软雅黑" w:hAnsi="微软雅黑" w:hint="eastAsia"/>
          <w:szCs w:val="21"/>
        </w:rPr>
        <w:t>月</w:t>
      </w:r>
      <w:r w:rsidRPr="00FD6FA0">
        <w:rPr>
          <w:rFonts w:ascii="微软雅黑" w:eastAsia="微软雅黑" w:hAnsi="微软雅黑"/>
          <w:szCs w:val="21"/>
        </w:rPr>
        <w:t>11</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中山</w:t>
      </w:r>
      <w:r w:rsidRPr="00FD6FA0">
        <w:rPr>
          <w:rFonts w:ascii="微软雅黑" w:eastAsia="微软雅黑" w:hAnsi="微软雅黑"/>
          <w:szCs w:val="21"/>
        </w:rPr>
        <w:t xml:space="preserve">   08</w:t>
      </w:r>
      <w:r w:rsidRPr="00FD6FA0">
        <w:rPr>
          <w:rFonts w:ascii="微软雅黑" w:eastAsia="微软雅黑" w:hAnsi="微软雅黑" w:hint="eastAsia"/>
          <w:szCs w:val="21"/>
        </w:rPr>
        <w:t>月</w:t>
      </w:r>
      <w:r w:rsidRPr="00FD6FA0">
        <w:rPr>
          <w:rFonts w:ascii="微软雅黑" w:eastAsia="微软雅黑" w:hAnsi="微软雅黑"/>
          <w:szCs w:val="21"/>
        </w:rPr>
        <w:t>18</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西安</w:t>
      </w:r>
      <w:r w:rsidRPr="00FD6FA0">
        <w:rPr>
          <w:rFonts w:ascii="微软雅黑" w:eastAsia="微软雅黑" w:hAnsi="微软雅黑"/>
          <w:szCs w:val="21"/>
        </w:rPr>
        <w:t xml:space="preserve">          08</w:t>
      </w:r>
      <w:r w:rsidRPr="00FD6FA0">
        <w:rPr>
          <w:rFonts w:ascii="微软雅黑" w:eastAsia="微软雅黑" w:hAnsi="微软雅黑" w:hint="eastAsia"/>
          <w:szCs w:val="21"/>
        </w:rPr>
        <w:t>月</w:t>
      </w:r>
      <w:r w:rsidRPr="00FD6FA0">
        <w:rPr>
          <w:rFonts w:ascii="微软雅黑" w:eastAsia="微软雅黑" w:hAnsi="微软雅黑"/>
          <w:szCs w:val="21"/>
        </w:rPr>
        <w:t>19</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兰州</w:t>
      </w:r>
    </w:p>
    <w:p w:rsidR="004246A5" w:rsidRPr="00FD6FA0" w:rsidRDefault="004246A5" w:rsidP="00FD6FA0">
      <w:pPr>
        <w:rPr>
          <w:rFonts w:ascii="微软雅黑" w:eastAsia="微软雅黑" w:hAnsi="微软雅黑"/>
          <w:szCs w:val="21"/>
        </w:rPr>
      </w:pPr>
      <w:r>
        <w:rPr>
          <w:rFonts w:ascii="微软雅黑" w:eastAsia="微软雅黑" w:hAnsi="微软雅黑"/>
          <w:szCs w:val="21"/>
        </w:rPr>
        <w:t>2018</w:t>
      </w:r>
      <w:r>
        <w:rPr>
          <w:rFonts w:ascii="微软雅黑" w:eastAsia="微软雅黑" w:hAnsi="微软雅黑" w:hint="eastAsia"/>
          <w:szCs w:val="21"/>
        </w:rPr>
        <w:t>年</w:t>
      </w:r>
      <w:r w:rsidRPr="00FD6FA0">
        <w:rPr>
          <w:rFonts w:ascii="微软雅黑" w:eastAsia="微软雅黑" w:hAnsi="微软雅黑"/>
          <w:szCs w:val="21"/>
        </w:rPr>
        <w:t>08</w:t>
      </w:r>
      <w:r w:rsidRPr="00FD6FA0">
        <w:rPr>
          <w:rFonts w:ascii="微软雅黑" w:eastAsia="微软雅黑" w:hAnsi="微软雅黑" w:hint="eastAsia"/>
          <w:szCs w:val="21"/>
        </w:rPr>
        <w:t>月</w:t>
      </w:r>
      <w:r w:rsidRPr="00FD6FA0">
        <w:rPr>
          <w:rFonts w:ascii="微软雅黑" w:eastAsia="微软雅黑" w:hAnsi="微软雅黑"/>
          <w:szCs w:val="21"/>
        </w:rPr>
        <w:t>25</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济南</w:t>
      </w:r>
      <w:r w:rsidRPr="00FD6FA0">
        <w:rPr>
          <w:rFonts w:ascii="微软雅黑" w:eastAsia="微软雅黑" w:hAnsi="微软雅黑"/>
          <w:szCs w:val="21"/>
        </w:rPr>
        <w:t xml:space="preserve">   09</w:t>
      </w:r>
      <w:r w:rsidRPr="00FD6FA0">
        <w:rPr>
          <w:rFonts w:ascii="微软雅黑" w:eastAsia="微软雅黑" w:hAnsi="微软雅黑" w:hint="eastAsia"/>
          <w:szCs w:val="21"/>
        </w:rPr>
        <w:t>月</w:t>
      </w:r>
      <w:r w:rsidRPr="00FD6FA0">
        <w:rPr>
          <w:rFonts w:ascii="微软雅黑" w:eastAsia="微软雅黑" w:hAnsi="微软雅黑"/>
          <w:szCs w:val="21"/>
        </w:rPr>
        <w:t>09</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江门</w:t>
      </w:r>
      <w:r w:rsidRPr="00FD6FA0">
        <w:rPr>
          <w:rFonts w:ascii="微软雅黑" w:eastAsia="微软雅黑" w:hAnsi="微软雅黑"/>
          <w:szCs w:val="21"/>
        </w:rPr>
        <w:t xml:space="preserve">          09</w:t>
      </w:r>
      <w:r w:rsidRPr="00FD6FA0">
        <w:rPr>
          <w:rFonts w:ascii="微软雅黑" w:eastAsia="微软雅黑" w:hAnsi="微软雅黑" w:hint="eastAsia"/>
          <w:szCs w:val="21"/>
        </w:rPr>
        <w:t>月</w:t>
      </w:r>
      <w:r w:rsidRPr="00FD6FA0">
        <w:rPr>
          <w:rFonts w:ascii="微软雅黑" w:eastAsia="微软雅黑" w:hAnsi="微软雅黑"/>
          <w:szCs w:val="21"/>
        </w:rPr>
        <w:t>13</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温州</w:t>
      </w:r>
    </w:p>
    <w:p w:rsidR="004246A5" w:rsidRPr="00FD6FA0" w:rsidRDefault="004246A5" w:rsidP="00FD6FA0">
      <w:pPr>
        <w:rPr>
          <w:rFonts w:ascii="微软雅黑" w:eastAsia="微软雅黑" w:hAnsi="微软雅黑"/>
          <w:szCs w:val="21"/>
        </w:rPr>
      </w:pPr>
      <w:r>
        <w:rPr>
          <w:rFonts w:ascii="微软雅黑" w:eastAsia="微软雅黑" w:hAnsi="微软雅黑"/>
          <w:szCs w:val="21"/>
        </w:rPr>
        <w:t>2018</w:t>
      </w:r>
      <w:r>
        <w:rPr>
          <w:rFonts w:ascii="微软雅黑" w:eastAsia="微软雅黑" w:hAnsi="微软雅黑" w:hint="eastAsia"/>
          <w:szCs w:val="21"/>
        </w:rPr>
        <w:t>年</w:t>
      </w:r>
      <w:r w:rsidRPr="00FD6FA0">
        <w:rPr>
          <w:rFonts w:ascii="微软雅黑" w:eastAsia="微软雅黑" w:hAnsi="微软雅黑"/>
          <w:szCs w:val="21"/>
        </w:rPr>
        <w:t>09</w:t>
      </w:r>
      <w:r w:rsidRPr="00FD6FA0">
        <w:rPr>
          <w:rFonts w:ascii="微软雅黑" w:eastAsia="微软雅黑" w:hAnsi="微软雅黑" w:hint="eastAsia"/>
          <w:szCs w:val="21"/>
        </w:rPr>
        <w:t>月</w:t>
      </w:r>
      <w:r w:rsidRPr="00FD6FA0">
        <w:rPr>
          <w:rFonts w:ascii="微软雅黑" w:eastAsia="微软雅黑" w:hAnsi="微软雅黑"/>
          <w:szCs w:val="21"/>
        </w:rPr>
        <w:t>15</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沈阳</w:t>
      </w:r>
      <w:r w:rsidRPr="00FD6FA0">
        <w:rPr>
          <w:rFonts w:ascii="微软雅黑" w:eastAsia="微软雅黑" w:hAnsi="微软雅黑"/>
          <w:szCs w:val="21"/>
        </w:rPr>
        <w:t xml:space="preserve">   10</w:t>
      </w:r>
      <w:r w:rsidRPr="00FD6FA0">
        <w:rPr>
          <w:rFonts w:ascii="微软雅黑" w:eastAsia="微软雅黑" w:hAnsi="微软雅黑" w:hint="eastAsia"/>
          <w:szCs w:val="21"/>
        </w:rPr>
        <w:t>月</w:t>
      </w:r>
      <w:r w:rsidRPr="00FD6FA0">
        <w:rPr>
          <w:rFonts w:ascii="微软雅黑" w:eastAsia="微软雅黑" w:hAnsi="微软雅黑"/>
          <w:szCs w:val="21"/>
        </w:rPr>
        <w:t>20</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海南</w:t>
      </w:r>
      <w:r w:rsidRPr="00FD6FA0">
        <w:rPr>
          <w:rFonts w:ascii="微软雅黑" w:eastAsia="微软雅黑" w:hAnsi="微软雅黑"/>
          <w:szCs w:val="21"/>
        </w:rPr>
        <w:t xml:space="preserve">          10</w:t>
      </w:r>
      <w:r w:rsidRPr="00FD6FA0">
        <w:rPr>
          <w:rFonts w:ascii="微软雅黑" w:eastAsia="微软雅黑" w:hAnsi="微软雅黑" w:hint="eastAsia"/>
          <w:szCs w:val="21"/>
        </w:rPr>
        <w:t>月</w:t>
      </w:r>
      <w:r w:rsidRPr="00FD6FA0">
        <w:rPr>
          <w:rFonts w:ascii="微软雅黑" w:eastAsia="微软雅黑" w:hAnsi="微软雅黑"/>
          <w:szCs w:val="21"/>
        </w:rPr>
        <w:t>27</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东莞</w:t>
      </w:r>
    </w:p>
    <w:p w:rsidR="004246A5" w:rsidRDefault="004246A5" w:rsidP="00FD6FA0">
      <w:pPr>
        <w:rPr>
          <w:rFonts w:ascii="微软雅黑" w:eastAsia="微软雅黑" w:hAnsi="微软雅黑"/>
          <w:szCs w:val="21"/>
        </w:rPr>
      </w:pPr>
      <w:r>
        <w:rPr>
          <w:rFonts w:ascii="微软雅黑" w:eastAsia="微软雅黑" w:hAnsi="微软雅黑"/>
          <w:szCs w:val="21"/>
        </w:rPr>
        <w:t>2018</w:t>
      </w:r>
      <w:r>
        <w:rPr>
          <w:rFonts w:ascii="微软雅黑" w:eastAsia="微软雅黑" w:hAnsi="微软雅黑" w:hint="eastAsia"/>
          <w:szCs w:val="21"/>
        </w:rPr>
        <w:t>年</w:t>
      </w:r>
      <w:r w:rsidRPr="00FD6FA0">
        <w:rPr>
          <w:rFonts w:ascii="微软雅黑" w:eastAsia="微软雅黑" w:hAnsi="微软雅黑"/>
          <w:szCs w:val="21"/>
        </w:rPr>
        <w:t>11</w:t>
      </w:r>
      <w:r w:rsidRPr="00FD6FA0">
        <w:rPr>
          <w:rFonts w:ascii="微软雅黑" w:eastAsia="微软雅黑" w:hAnsi="微软雅黑" w:hint="eastAsia"/>
          <w:szCs w:val="21"/>
        </w:rPr>
        <w:t>月</w:t>
      </w:r>
      <w:r w:rsidRPr="00FD6FA0">
        <w:rPr>
          <w:rFonts w:ascii="微软雅黑" w:eastAsia="微软雅黑" w:hAnsi="微软雅黑"/>
          <w:szCs w:val="21"/>
        </w:rPr>
        <w:t>10</w:t>
      </w:r>
      <w:r w:rsidRPr="00FD6FA0">
        <w:rPr>
          <w:rFonts w:ascii="微软雅黑" w:eastAsia="微软雅黑" w:hAnsi="微软雅黑" w:hint="eastAsia"/>
          <w:szCs w:val="21"/>
        </w:rPr>
        <w:t>日</w:t>
      </w:r>
      <w:r w:rsidRPr="00FD6FA0">
        <w:rPr>
          <w:rFonts w:ascii="微软雅黑" w:eastAsia="微软雅黑" w:hAnsi="微软雅黑"/>
          <w:szCs w:val="21"/>
        </w:rPr>
        <w:t xml:space="preserve"> </w:t>
      </w:r>
      <w:r w:rsidRPr="00FD6FA0">
        <w:rPr>
          <w:rFonts w:ascii="微软雅黑" w:eastAsia="微软雅黑" w:hAnsi="微软雅黑" w:hint="eastAsia"/>
          <w:szCs w:val="21"/>
        </w:rPr>
        <w:t>南京（淮安）</w:t>
      </w:r>
      <w:r>
        <w:rPr>
          <w:rFonts w:ascii="微软雅黑" w:eastAsia="微软雅黑" w:hAnsi="微软雅黑"/>
          <w:szCs w:val="21"/>
        </w:rPr>
        <w:t xml:space="preserve"> </w:t>
      </w:r>
    </w:p>
    <w:p w:rsidR="004246A5" w:rsidRDefault="004246A5">
      <w:pPr>
        <w:rPr>
          <w:rFonts w:ascii="微软雅黑" w:eastAsia="微软雅黑" w:hAnsi="微软雅黑"/>
          <w:szCs w:val="21"/>
        </w:rPr>
      </w:pPr>
      <w:r>
        <w:rPr>
          <w:rFonts w:ascii="微软雅黑" w:eastAsia="微软雅黑" w:hAnsi="微软雅黑" w:hint="eastAsia"/>
          <w:b/>
          <w:color w:val="FF0000"/>
          <w:szCs w:val="21"/>
        </w:rPr>
        <w:t>学习投资</w:t>
      </w:r>
      <w:r>
        <w:rPr>
          <w:rFonts w:ascii="微软雅黑" w:eastAsia="微软雅黑" w:hAnsi="微软雅黑"/>
          <w:b/>
          <w:color w:val="FF0000"/>
          <w:szCs w:val="21"/>
        </w:rPr>
        <w:t xml:space="preserve">: </w:t>
      </w:r>
      <w:r>
        <w:rPr>
          <w:rFonts w:ascii="微软雅黑" w:eastAsia="微软雅黑" w:hAnsi="微软雅黑"/>
          <w:szCs w:val="21"/>
        </w:rPr>
        <w:t>2800</w:t>
      </w:r>
      <w:r>
        <w:rPr>
          <w:rFonts w:ascii="微软雅黑" w:eastAsia="微软雅黑" w:hAnsi="微软雅黑" w:hint="eastAsia"/>
          <w:szCs w:val="21"/>
        </w:rPr>
        <w:t>元</w:t>
      </w:r>
      <w:r>
        <w:rPr>
          <w:rFonts w:ascii="微软雅黑" w:eastAsia="微软雅黑" w:hAnsi="微软雅黑"/>
          <w:szCs w:val="21"/>
        </w:rPr>
        <w:t>/</w:t>
      </w:r>
      <w:r>
        <w:rPr>
          <w:rFonts w:ascii="微软雅黑" w:eastAsia="微软雅黑" w:hAnsi="微软雅黑" w:hint="eastAsia"/>
          <w:szCs w:val="21"/>
        </w:rPr>
        <w:t>人</w:t>
      </w:r>
      <w:r>
        <w:rPr>
          <w:rFonts w:ascii="微软雅黑" w:eastAsia="微软雅黑" w:hAnsi="微软雅黑"/>
          <w:szCs w:val="21"/>
        </w:rPr>
        <w:t>(</w:t>
      </w:r>
      <w:r>
        <w:rPr>
          <w:rFonts w:ascii="微软雅黑" w:eastAsia="微软雅黑" w:hAnsi="微软雅黑" w:hint="eastAsia"/>
          <w:szCs w:val="21"/>
        </w:rPr>
        <w:t>含培训、教材、场地费、发票等</w:t>
      </w:r>
      <w:r>
        <w:rPr>
          <w:rFonts w:ascii="微软雅黑" w:eastAsia="微软雅黑" w:hAnsi="微软雅黑"/>
          <w:szCs w:val="21"/>
        </w:rPr>
        <w:t xml:space="preserve">) </w:t>
      </w:r>
      <w:r w:rsidRPr="00025155">
        <w:rPr>
          <w:rFonts w:ascii="微软雅黑" w:eastAsia="微软雅黑" w:hAnsi="微软雅黑" w:hint="eastAsia"/>
          <w:color w:val="FF0000"/>
          <w:szCs w:val="21"/>
        </w:rPr>
        <w:t>《此课程不含午餐》</w:t>
      </w:r>
      <w:r>
        <w:rPr>
          <w:rFonts w:ascii="微软雅黑" w:eastAsia="微软雅黑" w:hAnsi="微软雅黑"/>
          <w:szCs w:val="21"/>
        </w:rPr>
        <w:t xml:space="preserve"> </w:t>
      </w:r>
    </w:p>
    <w:p w:rsidR="004246A5" w:rsidRDefault="004246A5">
      <w:pPr>
        <w:rPr>
          <w:rFonts w:ascii="微软雅黑" w:eastAsia="微软雅黑" w:hAnsi="微软雅黑"/>
          <w:szCs w:val="21"/>
        </w:rPr>
      </w:pPr>
      <w:r>
        <w:rPr>
          <w:rFonts w:ascii="微软雅黑" w:eastAsia="微软雅黑" w:hAnsi="微软雅黑" w:hint="eastAsia"/>
          <w:b/>
          <w:color w:val="FF0000"/>
          <w:szCs w:val="21"/>
        </w:rPr>
        <w:t>咨询电话：</w:t>
      </w:r>
      <w:r w:rsidRPr="00025155">
        <w:rPr>
          <w:rFonts w:ascii="微软雅黑" w:eastAsia="微软雅黑" w:hAnsi="微软雅黑"/>
          <w:szCs w:val="21"/>
        </w:rPr>
        <w:t xml:space="preserve">0755-86154193  86154194  </w:t>
      </w:r>
      <w:r w:rsidRPr="00025155">
        <w:rPr>
          <w:rFonts w:ascii="微软雅黑" w:eastAsia="微软雅黑" w:hAnsi="微软雅黑" w:hint="eastAsia"/>
          <w:szCs w:val="21"/>
        </w:rPr>
        <w:t>【联</w:t>
      </w:r>
      <w:r w:rsidRPr="00025155">
        <w:rPr>
          <w:rFonts w:ascii="微软雅黑" w:eastAsia="微软雅黑" w:hAnsi="微软雅黑"/>
          <w:szCs w:val="21"/>
        </w:rPr>
        <w:t xml:space="preserve"> </w:t>
      </w:r>
      <w:r w:rsidRPr="00025155">
        <w:rPr>
          <w:rFonts w:ascii="微软雅黑" w:eastAsia="微软雅黑" w:hAnsi="微软雅黑" w:hint="eastAsia"/>
          <w:szCs w:val="21"/>
        </w:rPr>
        <w:t>系</w:t>
      </w:r>
      <w:r w:rsidRPr="00025155">
        <w:rPr>
          <w:rFonts w:ascii="微软雅黑" w:eastAsia="微软雅黑" w:hAnsi="微软雅黑"/>
          <w:szCs w:val="21"/>
        </w:rPr>
        <w:t xml:space="preserve"> </w:t>
      </w:r>
      <w:r w:rsidRPr="00025155">
        <w:rPr>
          <w:rFonts w:ascii="微软雅黑" w:eastAsia="微软雅黑" w:hAnsi="微软雅黑" w:hint="eastAsia"/>
          <w:szCs w:val="21"/>
        </w:rPr>
        <w:t>人】胡先生</w:t>
      </w:r>
      <w:r w:rsidRPr="00025155">
        <w:rPr>
          <w:rFonts w:ascii="微软雅黑" w:eastAsia="微软雅黑" w:hAnsi="微软雅黑"/>
          <w:szCs w:val="21"/>
        </w:rPr>
        <w:t xml:space="preserve">   </w:t>
      </w:r>
      <w:r w:rsidRPr="00025155">
        <w:rPr>
          <w:rFonts w:ascii="微软雅黑" w:eastAsia="微软雅黑" w:hAnsi="微软雅黑" w:hint="eastAsia"/>
          <w:szCs w:val="21"/>
        </w:rPr>
        <w:t>林先生</w:t>
      </w:r>
    </w:p>
    <w:p w:rsidR="004246A5" w:rsidRDefault="004246A5">
      <w:pPr>
        <w:rPr>
          <w:rFonts w:ascii="微软雅黑" w:eastAsia="微软雅黑" w:hAnsi="微软雅黑" w:cs="微软雅黑"/>
        </w:rPr>
      </w:pPr>
      <w:r>
        <w:rPr>
          <w:rFonts w:ascii="微软雅黑" w:eastAsia="微软雅黑" w:hAnsi="微软雅黑" w:hint="eastAsia"/>
          <w:b/>
          <w:color w:val="FF0000"/>
          <w:szCs w:val="21"/>
        </w:rPr>
        <w:t>学员对象：</w:t>
      </w:r>
      <w:r>
        <w:rPr>
          <w:rFonts w:ascii="微软雅黑" w:eastAsia="微软雅黑" w:hAnsi="微软雅黑" w:cs="微软雅黑" w:hint="eastAsia"/>
        </w:rPr>
        <w:t>企业销售人员、销售管理者及销售有关人员。</w:t>
      </w:r>
    </w:p>
    <w:p w:rsidR="004246A5" w:rsidRPr="00025155" w:rsidRDefault="004246A5" w:rsidP="00B702F3">
      <w:pPr>
        <w:rPr>
          <w:rFonts w:ascii="微软雅黑" w:eastAsia="微软雅黑" w:hAnsi="微软雅黑"/>
          <w:color w:val="000080"/>
          <w:szCs w:val="21"/>
        </w:rPr>
      </w:pPr>
      <w:r w:rsidRPr="00025155">
        <w:rPr>
          <w:rFonts w:ascii="微软雅黑" w:eastAsia="微软雅黑" w:hAnsi="微软雅黑" w:hint="eastAsia"/>
          <w:color w:val="000080"/>
          <w:szCs w:val="21"/>
        </w:rPr>
        <w:t>注：此课程我们可以提供企业内部培训与咨询服务，欢迎来电咨询。</w:t>
      </w:r>
    </w:p>
    <w:p w:rsidR="004246A5" w:rsidRDefault="004246A5">
      <w:pPr>
        <w:rPr>
          <w:rFonts w:ascii="微软雅黑" w:eastAsia="微软雅黑" w:hAnsi="微软雅黑"/>
          <w:b/>
          <w:bCs/>
          <w:color w:val="FF0000"/>
          <w:szCs w:val="21"/>
        </w:rPr>
      </w:pPr>
      <w:r>
        <w:rPr>
          <w:rFonts w:ascii="微软雅黑" w:eastAsia="微软雅黑" w:hAnsi="微软雅黑" w:hint="eastAsia"/>
          <w:b/>
          <w:bCs/>
          <w:color w:val="FF0000"/>
          <w:szCs w:val="21"/>
        </w:rPr>
        <w:t>课程收益：</w:t>
      </w:r>
    </w:p>
    <w:p w:rsidR="004246A5" w:rsidRDefault="004246A5">
      <w:pPr>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、业绩至少提升</w:t>
      </w:r>
      <w:r>
        <w:rPr>
          <w:rFonts w:ascii="微软雅黑" w:eastAsia="微软雅黑" w:hAnsi="微软雅黑" w:cs="微软雅黑"/>
        </w:rPr>
        <w:t>20%</w:t>
      </w:r>
      <w:r>
        <w:rPr>
          <w:rFonts w:ascii="微软雅黑" w:eastAsia="微软雅黑" w:hAnsi="微软雅黑" w:cs="微软雅黑" w:hint="eastAsia"/>
        </w:rPr>
        <w:t>以上；</w:t>
      </w:r>
    </w:p>
    <w:p w:rsidR="004246A5" w:rsidRDefault="004246A5">
      <w:pPr>
        <w:rPr>
          <w:rFonts w:ascii="微软雅黑" w:eastAsia="微软雅黑" w:hAnsi="微软雅黑" w:cs="微软雅黑"/>
        </w:rPr>
      </w:pPr>
      <w:r>
        <w:rPr>
          <w:rFonts w:ascii="微软雅黑" w:eastAsia="微软雅黑" w:hAnsi="微软雅黑" w:cs="微软雅黑"/>
        </w:rPr>
        <w:t>2</w:t>
      </w:r>
      <w:r>
        <w:rPr>
          <w:rFonts w:ascii="微软雅黑" w:eastAsia="微软雅黑" w:hAnsi="微软雅黑" w:cs="微软雅黑" w:hint="eastAsia"/>
        </w:rPr>
        <w:t>、员工加强自己的目标梦想；知道为什么而战；</w:t>
      </w:r>
    </w:p>
    <w:p w:rsidR="004246A5" w:rsidRDefault="004246A5">
      <w:pPr>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、学习后老板解脱、上下同欲、企业自动化运营；</w:t>
      </w:r>
    </w:p>
    <w:p w:rsidR="004246A5" w:rsidRDefault="004246A5">
      <w:pPr>
        <w:rPr>
          <w:rFonts w:ascii="微软雅黑" w:eastAsia="微软雅黑" w:hAnsi="微软雅黑" w:cs="微软雅黑"/>
        </w:rPr>
      </w:pPr>
      <w:r>
        <w:rPr>
          <w:rFonts w:ascii="微软雅黑" w:eastAsia="微软雅黑" w:hAnsi="微软雅黑" w:cs="微软雅黑"/>
        </w:rPr>
        <w:t>4</w:t>
      </w:r>
      <w:r>
        <w:rPr>
          <w:rFonts w:ascii="微软雅黑" w:eastAsia="微软雅黑" w:hAnsi="微软雅黑" w:cs="微软雅黑" w:hint="eastAsia"/>
        </w:rPr>
        <w:t>、员工身上有使命，企业有魂，全员点燃，企业能量场改变；</w:t>
      </w:r>
    </w:p>
    <w:p w:rsidR="004246A5" w:rsidRDefault="004246A5">
      <w:pPr>
        <w:rPr>
          <w:rFonts w:ascii="微软雅黑" w:eastAsia="微软雅黑" w:hAnsi="微软雅黑" w:cs="微软雅黑"/>
        </w:rPr>
      </w:pPr>
      <w:r>
        <w:rPr>
          <w:rFonts w:ascii="微软雅黑" w:eastAsia="微软雅黑" w:hAnsi="微软雅黑" w:cs="微软雅黑"/>
        </w:rPr>
        <w:t>5</w:t>
      </w:r>
      <w:r>
        <w:rPr>
          <w:rFonts w:ascii="微软雅黑" w:eastAsia="微软雅黑" w:hAnsi="微软雅黑" w:cs="微软雅黑" w:hint="eastAsia"/>
        </w:rPr>
        <w:t>、企业有一套标准话术，一说话收人，一说话收心，一说话收钱，一说话收魂</w:t>
      </w:r>
    </w:p>
    <w:p w:rsidR="004246A5" w:rsidRDefault="004246A5">
      <w:pPr>
        <w:rPr>
          <w:rFonts w:ascii="微软雅黑" w:eastAsia="微软雅黑" w:hAnsi="微软雅黑"/>
          <w:b/>
          <w:color w:val="FF0000"/>
          <w:szCs w:val="21"/>
        </w:rPr>
      </w:pPr>
      <w:r>
        <w:rPr>
          <w:rFonts w:ascii="微软雅黑" w:eastAsia="微软雅黑" w:hAnsi="微软雅黑" w:hint="eastAsia"/>
          <w:b/>
          <w:color w:val="FF0000"/>
          <w:szCs w:val="21"/>
        </w:rPr>
        <w:t>课程内容</w:t>
      </w:r>
    </w:p>
    <w:p w:rsidR="004246A5" w:rsidRDefault="004246A5">
      <w:pPr>
        <w:rPr>
          <w:rFonts w:ascii="微软雅黑" w:eastAsia="微软雅黑" w:hAnsi="微软雅黑" w:cs="微软雅黑"/>
          <w:b/>
          <w:bCs/>
        </w:rPr>
      </w:pPr>
      <w:r>
        <w:rPr>
          <w:rFonts w:ascii="微软雅黑" w:eastAsia="微软雅黑" w:hAnsi="微软雅黑" w:cs="微软雅黑" w:hint="eastAsia"/>
          <w:b/>
          <w:bCs/>
        </w:rPr>
        <w:t>一、销售心法</w:t>
      </w:r>
    </w:p>
    <w:p w:rsidR="004246A5" w:rsidRDefault="004246A5">
      <w:pPr>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销售人员死穴？</w:t>
      </w:r>
    </w:p>
    <w:p w:rsidR="004246A5" w:rsidRDefault="004246A5">
      <w:pPr>
        <w:rPr>
          <w:rFonts w:ascii="微软雅黑" w:eastAsia="微软雅黑" w:hAnsi="微软雅黑" w:cs="微软雅黑"/>
        </w:rPr>
      </w:pPr>
      <w:r>
        <w:rPr>
          <w:rFonts w:ascii="微软雅黑" w:eastAsia="微软雅黑" w:hAnsi="微软雅黑" w:cs="微软雅黑"/>
        </w:rPr>
        <w:t>2.</w:t>
      </w:r>
      <w:r>
        <w:rPr>
          <w:rFonts w:ascii="微软雅黑" w:eastAsia="微软雅黑" w:hAnsi="微软雅黑" w:cs="微软雅黑" w:hint="eastAsia"/>
        </w:rPr>
        <w:t>销售堕落的全过程？</w:t>
      </w:r>
    </w:p>
    <w:p w:rsidR="004246A5" w:rsidRDefault="004246A5">
      <w:pPr>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销售冠军做了什么？</w:t>
      </w:r>
    </w:p>
    <w:p w:rsidR="004246A5" w:rsidRDefault="004246A5">
      <w:pPr>
        <w:rPr>
          <w:rFonts w:ascii="微软雅黑" w:eastAsia="微软雅黑" w:hAnsi="微软雅黑" w:cs="微软雅黑"/>
        </w:rPr>
      </w:pPr>
      <w:r>
        <w:rPr>
          <w:rFonts w:ascii="微软雅黑" w:eastAsia="微软雅黑" w:hAnsi="微软雅黑" w:cs="微软雅黑"/>
        </w:rPr>
        <w:t>4.</w:t>
      </w:r>
      <w:r>
        <w:rPr>
          <w:rFonts w:ascii="微软雅黑" w:eastAsia="微软雅黑" w:hAnsi="微软雅黑" w:cs="微软雅黑" w:hint="eastAsia"/>
        </w:rPr>
        <w:t>销售的三个基本功</w:t>
      </w:r>
    </w:p>
    <w:p w:rsidR="004246A5" w:rsidRDefault="004246A5">
      <w:pPr>
        <w:rPr>
          <w:rFonts w:ascii="微软雅黑" w:eastAsia="微软雅黑" w:hAnsi="微软雅黑" w:cs="微软雅黑"/>
        </w:rPr>
      </w:pPr>
      <w:r>
        <w:rPr>
          <w:rFonts w:ascii="微软雅黑" w:eastAsia="微软雅黑" w:hAnsi="微软雅黑" w:cs="微软雅黑"/>
        </w:rPr>
        <w:t>5.</w:t>
      </w:r>
      <w:r>
        <w:rPr>
          <w:rFonts w:ascii="微软雅黑" w:eastAsia="微软雅黑" w:hAnsi="微软雅黑" w:cs="微软雅黑" w:hint="eastAsia"/>
        </w:rPr>
        <w:t>如何通过认识自我，提升自我影响力，带动企业业绩倍绩？</w:t>
      </w:r>
    </w:p>
    <w:p w:rsidR="004246A5" w:rsidRDefault="004246A5">
      <w:pPr>
        <w:rPr>
          <w:rFonts w:ascii="微软雅黑" w:eastAsia="微软雅黑" w:hAnsi="微软雅黑" w:cs="微软雅黑"/>
        </w:rPr>
      </w:pPr>
      <w:r>
        <w:rPr>
          <w:rFonts w:ascii="微软雅黑" w:eastAsia="微软雅黑" w:hAnsi="微软雅黑" w:cs="微软雅黑"/>
        </w:rPr>
        <w:t>6.</w:t>
      </w:r>
      <w:r>
        <w:rPr>
          <w:rFonts w:ascii="微软雅黑" w:eastAsia="微软雅黑" w:hAnsi="微软雅黑" w:cs="微软雅黑" w:hint="eastAsia"/>
        </w:rPr>
        <w:t>如何在瞬间建立客户信赖感？体验信任？</w:t>
      </w:r>
    </w:p>
    <w:p w:rsidR="004246A5" w:rsidRDefault="004246A5">
      <w:pPr>
        <w:rPr>
          <w:rFonts w:ascii="微软雅黑" w:eastAsia="微软雅黑" w:hAnsi="微软雅黑" w:cs="微软雅黑"/>
        </w:rPr>
      </w:pPr>
      <w:r>
        <w:rPr>
          <w:rFonts w:ascii="微软雅黑" w:eastAsia="微软雅黑" w:hAnsi="微软雅黑" w:cs="微软雅黑"/>
        </w:rPr>
        <w:t>7.</w:t>
      </w:r>
      <w:r>
        <w:rPr>
          <w:rFonts w:ascii="微软雅黑" w:eastAsia="微软雅黑" w:hAnsi="微软雅黑" w:cs="微软雅黑" w:hint="eastAsia"/>
        </w:rPr>
        <w:t>如何建立资格感？</w:t>
      </w:r>
    </w:p>
    <w:p w:rsidR="004246A5" w:rsidRDefault="004246A5">
      <w:pPr>
        <w:rPr>
          <w:rFonts w:ascii="微软雅黑" w:eastAsia="微软雅黑" w:hAnsi="微软雅黑" w:cs="微软雅黑"/>
        </w:rPr>
      </w:pPr>
      <w:r>
        <w:rPr>
          <w:rFonts w:ascii="微软雅黑" w:eastAsia="微软雅黑" w:hAnsi="微软雅黑" w:cs="微软雅黑"/>
        </w:rPr>
        <w:t>8.</w:t>
      </w:r>
      <w:r>
        <w:rPr>
          <w:rFonts w:ascii="微软雅黑" w:eastAsia="微软雅黑" w:hAnsi="微软雅黑" w:cs="微软雅黑" w:hint="eastAsia"/>
        </w:rPr>
        <w:t>通过潜能激发训练，提升自我能量。</w:t>
      </w:r>
    </w:p>
    <w:p w:rsidR="004246A5" w:rsidRDefault="004246A5">
      <w:pPr>
        <w:rPr>
          <w:rFonts w:ascii="微软雅黑" w:eastAsia="微软雅黑" w:hAnsi="微软雅黑" w:cs="微软雅黑"/>
        </w:rPr>
      </w:pPr>
      <w:r>
        <w:rPr>
          <w:rFonts w:ascii="微软雅黑" w:eastAsia="微软雅黑" w:hAnsi="微软雅黑" w:cs="微软雅黑"/>
        </w:rPr>
        <w:t>9.</w:t>
      </w:r>
      <w:r>
        <w:rPr>
          <w:rFonts w:ascii="微软雅黑" w:eastAsia="微软雅黑" w:hAnsi="微软雅黑" w:cs="微软雅黑" w:hint="eastAsia"/>
        </w:rPr>
        <w:t>制定人生六大领域目标，建立梦想版。</w:t>
      </w:r>
    </w:p>
    <w:p w:rsidR="004246A5" w:rsidRDefault="004246A5">
      <w:pPr>
        <w:rPr>
          <w:rFonts w:ascii="微软雅黑" w:eastAsia="微软雅黑" w:hAnsi="微软雅黑" w:cs="微软雅黑"/>
          <w:b/>
          <w:bCs/>
        </w:rPr>
      </w:pPr>
      <w:r>
        <w:rPr>
          <w:rFonts w:ascii="微软雅黑" w:eastAsia="微软雅黑" w:hAnsi="微软雅黑" w:cs="微软雅黑" w:hint="eastAsia"/>
          <w:b/>
          <w:bCs/>
        </w:rPr>
        <w:t>二、销售方法</w:t>
      </w:r>
    </w:p>
    <w:p w:rsidR="004246A5" w:rsidRDefault="004246A5">
      <w:pPr>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如何打消顾客的防备心理。</w:t>
      </w:r>
    </w:p>
    <w:p w:rsidR="004246A5" w:rsidRDefault="004246A5">
      <w:pPr>
        <w:rPr>
          <w:rFonts w:ascii="微软雅黑" w:eastAsia="微软雅黑" w:hAnsi="微软雅黑" w:cs="微软雅黑"/>
        </w:rPr>
      </w:pPr>
      <w:r>
        <w:rPr>
          <w:rFonts w:ascii="微软雅黑" w:eastAsia="微软雅黑" w:hAnsi="微软雅黑" w:cs="微软雅黑"/>
        </w:rPr>
        <w:t>2.</w:t>
      </w:r>
      <w:r>
        <w:rPr>
          <w:rFonts w:ascii="微软雅黑" w:eastAsia="微软雅黑" w:hAnsi="微软雅黑" w:cs="微软雅黑" w:hint="eastAsia"/>
        </w:rPr>
        <w:t>如何增加客户粘性。</w:t>
      </w:r>
    </w:p>
    <w:p w:rsidR="004246A5" w:rsidRDefault="004246A5">
      <w:pPr>
        <w:rPr>
          <w:rFonts w:ascii="微软雅黑" w:eastAsia="微软雅黑" w:hAnsi="微软雅黑" w:cs="微软雅黑"/>
        </w:rPr>
      </w:pPr>
      <w:r>
        <w:rPr>
          <w:rFonts w:ascii="微软雅黑" w:eastAsia="微软雅黑" w:hAnsi="微软雅黑" w:cs="微软雅黑"/>
        </w:rPr>
        <w:t>3.</w:t>
      </w:r>
      <w:r>
        <w:rPr>
          <w:rFonts w:ascii="微软雅黑" w:eastAsia="微软雅黑" w:hAnsi="微软雅黑" w:cs="微软雅黑" w:hint="eastAsia"/>
        </w:rPr>
        <w:t>通过问问题的八大要素了解客户的潜在需求。</w:t>
      </w:r>
    </w:p>
    <w:p w:rsidR="004246A5" w:rsidRDefault="004246A5">
      <w:pPr>
        <w:rPr>
          <w:rFonts w:ascii="微软雅黑" w:eastAsia="微软雅黑" w:hAnsi="微软雅黑" w:cs="微软雅黑"/>
        </w:rPr>
      </w:pPr>
      <w:r>
        <w:rPr>
          <w:rFonts w:ascii="微软雅黑" w:eastAsia="微软雅黑" w:hAnsi="微软雅黑" w:cs="微软雅黑"/>
        </w:rPr>
        <w:t>4.</w:t>
      </w:r>
      <w:r>
        <w:rPr>
          <w:rFonts w:ascii="微软雅黑" w:eastAsia="微软雅黑" w:hAnsi="微软雅黑" w:cs="微软雅黑" w:hint="eastAsia"/>
        </w:rPr>
        <w:t>运用</w:t>
      </w:r>
      <w:r>
        <w:rPr>
          <w:rFonts w:ascii="微软雅黑" w:eastAsia="微软雅黑" w:hAnsi="微软雅黑" w:cs="微软雅黑"/>
        </w:rPr>
        <w:t>FAB</w:t>
      </w:r>
      <w:r>
        <w:rPr>
          <w:rFonts w:ascii="微软雅黑" w:eastAsia="微软雅黑" w:hAnsi="微软雅黑" w:cs="微软雅黑" w:hint="eastAsia"/>
        </w:rPr>
        <w:t>法则卖产品，一说话收人，一说话收心。一说话收钱。</w:t>
      </w:r>
    </w:p>
    <w:p w:rsidR="004246A5" w:rsidRDefault="004246A5">
      <w:pPr>
        <w:rPr>
          <w:rFonts w:ascii="微软雅黑" w:eastAsia="微软雅黑" w:hAnsi="微软雅黑" w:cs="微软雅黑"/>
        </w:rPr>
      </w:pPr>
      <w:r>
        <w:rPr>
          <w:rFonts w:ascii="微软雅黑" w:eastAsia="微软雅黑" w:hAnsi="微软雅黑" w:cs="微软雅黑"/>
        </w:rPr>
        <w:t>5.</w:t>
      </w:r>
      <w:r>
        <w:rPr>
          <w:rFonts w:ascii="微软雅黑" w:eastAsia="微软雅黑" w:hAnsi="微软雅黑" w:cs="微软雅黑" w:hint="eastAsia"/>
        </w:rPr>
        <w:t>一句话解决客户抗拒点。</w:t>
      </w:r>
    </w:p>
    <w:p w:rsidR="004246A5" w:rsidRDefault="004246A5">
      <w:pPr>
        <w:rPr>
          <w:rFonts w:ascii="微软雅黑" w:eastAsia="微软雅黑" w:hAnsi="微软雅黑" w:cs="微软雅黑"/>
        </w:rPr>
      </w:pPr>
      <w:r>
        <w:rPr>
          <w:rFonts w:ascii="微软雅黑" w:eastAsia="微软雅黑" w:hAnsi="微软雅黑" w:cs="微软雅黑"/>
        </w:rPr>
        <w:t>6.</w:t>
      </w:r>
      <w:r>
        <w:rPr>
          <w:rFonts w:ascii="微软雅黑" w:eastAsia="微软雅黑" w:hAnsi="微软雅黑" w:cs="微软雅黑" w:hint="eastAsia"/>
        </w:rPr>
        <w:t>一切成交为了爱，启动爱的能量。</w:t>
      </w:r>
    </w:p>
    <w:p w:rsidR="004246A5" w:rsidRDefault="004246A5">
      <w:pPr>
        <w:rPr>
          <w:rFonts w:ascii="微软雅黑" w:eastAsia="微软雅黑" w:hAnsi="微软雅黑"/>
          <w:b/>
          <w:color w:val="FF0000"/>
          <w:szCs w:val="21"/>
        </w:rPr>
      </w:pPr>
    </w:p>
    <w:p w:rsidR="004246A5" w:rsidRDefault="004246A5">
      <w:pPr>
        <w:rPr>
          <w:rFonts w:ascii="微软雅黑" w:eastAsia="微软雅黑" w:hAnsi="微软雅黑"/>
          <w:b/>
          <w:color w:val="FF0000"/>
          <w:szCs w:val="21"/>
        </w:rPr>
      </w:pPr>
      <w:r>
        <w:rPr>
          <w:rFonts w:ascii="微软雅黑" w:eastAsia="微软雅黑" w:hAnsi="微软雅黑" w:hint="eastAsia"/>
          <w:b/>
          <w:color w:val="FF0000"/>
          <w:szCs w:val="21"/>
        </w:rPr>
        <w:t>课程主讲：韩一宁</w:t>
      </w:r>
    </w:p>
    <w:p w:rsidR="004246A5" w:rsidRDefault="004246A5">
      <w:pPr>
        <w:rPr>
          <w:rFonts w:ascii="微软雅黑" w:eastAsia="微软雅黑" w:hAnsi="微软雅黑" w:cs="微软雅黑"/>
        </w:rPr>
      </w:pPr>
      <w:r>
        <w:rPr>
          <w:rFonts w:ascii="微软雅黑" w:eastAsia="微软雅黑" w:hAnsi="微软雅黑" w:cs="微软雅黑"/>
        </w:rPr>
        <w:t xml:space="preserve"> 80</w:t>
      </w:r>
      <w:r>
        <w:rPr>
          <w:rFonts w:ascii="微软雅黑" w:eastAsia="微软雅黑" w:hAnsi="微软雅黑" w:cs="微软雅黑" w:hint="eastAsia"/>
        </w:rPr>
        <w:t>后创业导师</w:t>
      </w:r>
    </w:p>
    <w:p w:rsidR="004246A5" w:rsidRDefault="004246A5">
      <w:pPr>
        <w:rPr>
          <w:rFonts w:ascii="微软雅黑" w:eastAsia="微软雅黑" w:hAnsi="微软雅黑" w:cs="微软雅黑"/>
        </w:rPr>
      </w:pPr>
      <w:r>
        <w:rPr>
          <w:rFonts w:ascii="微软雅黑" w:eastAsia="微软雅黑" w:hAnsi="微软雅黑" w:cs="微软雅黑" w:hint="eastAsia"/>
        </w:rPr>
        <w:t>中国招商好导师</w:t>
      </w:r>
      <w:r>
        <w:rPr>
          <w:rFonts w:ascii="微软雅黑" w:eastAsia="微软雅黑" w:hAnsi="微软雅黑" w:cs="微软雅黑"/>
        </w:rPr>
        <w:t> </w:t>
      </w:r>
    </w:p>
    <w:p w:rsidR="004246A5" w:rsidRDefault="004246A5">
      <w:pPr>
        <w:rPr>
          <w:rFonts w:ascii="微软雅黑" w:eastAsia="微软雅黑" w:hAnsi="微软雅黑" w:cs="微软雅黑"/>
        </w:rPr>
      </w:pPr>
      <w:r>
        <w:rPr>
          <w:rFonts w:ascii="微软雅黑" w:eastAsia="微软雅黑" w:hAnsi="微软雅黑" w:cs="微软雅黑" w:hint="eastAsia"/>
        </w:rPr>
        <w:t>业绩倍增训练导师</w:t>
      </w:r>
    </w:p>
    <w:p w:rsidR="004246A5" w:rsidRDefault="004246A5">
      <w:pPr>
        <w:rPr>
          <w:rFonts w:ascii="微软雅黑" w:eastAsia="微软雅黑" w:hAnsi="微软雅黑" w:cs="微软雅黑"/>
        </w:rPr>
      </w:pPr>
      <w:r>
        <w:rPr>
          <w:rFonts w:ascii="微软雅黑" w:eastAsia="微软雅黑" w:hAnsi="微软雅黑" w:cs="微软雅黑" w:hint="eastAsia"/>
        </w:rPr>
        <w:t>亚洲魅力女性演说家</w:t>
      </w:r>
    </w:p>
    <w:p w:rsidR="004246A5" w:rsidRDefault="004246A5">
      <w:pPr>
        <w:rPr>
          <w:rFonts w:ascii="微软雅黑" w:eastAsia="微软雅黑" w:hAnsi="微软雅黑" w:cs="微软雅黑"/>
        </w:rPr>
      </w:pPr>
      <w:r>
        <w:rPr>
          <w:rFonts w:ascii="微软雅黑" w:eastAsia="微软雅黑" w:hAnsi="微软雅黑" w:cs="微软雅黑" w:hint="eastAsia"/>
        </w:rPr>
        <w:t>韩一宁老师为中国职业经理人，曾为世界五百强企业服务十余年。凭借丰富的实战管理经验，为数百家企业建立整套系统的团队管理模式及销售业绩提升的培训讲座。企业家纷纷称赞韩老师为企业实战系统真正的落地导师。</w:t>
      </w:r>
    </w:p>
    <w:p w:rsidR="004246A5" w:rsidRDefault="004246A5">
      <w:pPr>
        <w:rPr>
          <w:rFonts w:ascii="微软雅黑" w:eastAsia="微软雅黑" w:hAnsi="微软雅黑" w:cs="微软雅黑"/>
        </w:rPr>
      </w:pPr>
      <w:r>
        <w:rPr>
          <w:rFonts w:ascii="微软雅黑" w:eastAsia="微软雅黑" w:hAnsi="微软雅黑" w:cs="微软雅黑" w:hint="eastAsia"/>
        </w:rPr>
        <w:t>坚信：实战出真知，实战炼人才；致力于传道授业解惑；一个广受业界好评，深受学员喜爱的老师。韩一宁老师为中国职业经理人，曾在世界五百强企业工作十余年。曾带领百人团队，一年创造</w:t>
      </w:r>
      <w:r>
        <w:rPr>
          <w:rFonts w:ascii="微软雅黑" w:eastAsia="微软雅黑" w:hAnsi="微软雅黑" w:cs="微软雅黑"/>
        </w:rPr>
        <w:t>17</w:t>
      </w:r>
      <w:r>
        <w:rPr>
          <w:rFonts w:ascii="微软雅黑" w:eastAsia="微软雅黑" w:hAnsi="微软雅黑" w:cs="微软雅黑" w:hint="eastAsia"/>
        </w:rPr>
        <w:t>亿的业绩。凭借丰富的实战管理经验，为数百家企业建立整系统的团队管理模式及销售业绩提升的培训讲座。企业称作“团队复制落地”专家。</w:t>
      </w:r>
    </w:p>
    <w:p w:rsidR="004246A5" w:rsidRDefault="004246A5" w:rsidP="00B4128F">
      <w:pPr>
        <w:ind w:firstLineChars="1050" w:firstLine="31680"/>
        <w:rPr>
          <w:rFonts w:ascii="微软雅黑" w:eastAsia="微软雅黑" w:hAnsi="微软雅黑"/>
          <w:szCs w:val="21"/>
        </w:rPr>
      </w:pPr>
    </w:p>
    <w:p w:rsidR="004246A5" w:rsidRPr="001B187F" w:rsidRDefault="004246A5" w:rsidP="00B702F3">
      <w:pPr>
        <w:pStyle w:val="Heading1"/>
        <w:spacing w:line="240" w:lineRule="atLeast"/>
        <w:jc w:val="center"/>
        <w:rPr>
          <w:sz w:val="28"/>
          <w:szCs w:val="28"/>
        </w:rPr>
      </w:pPr>
      <w:r w:rsidRPr="001B187F">
        <w:rPr>
          <w:rFonts w:cs="Arial" w:hint="eastAsia"/>
          <w:kern w:val="0"/>
          <w:sz w:val="28"/>
          <w:szCs w:val="28"/>
        </w:rPr>
        <w:t>《</w:t>
      </w:r>
      <w:r w:rsidRPr="00B702F3">
        <w:rPr>
          <w:rFonts w:cs="Arial" w:hint="eastAsia"/>
          <w:kern w:val="0"/>
          <w:sz w:val="28"/>
          <w:szCs w:val="28"/>
        </w:rPr>
        <w:t>销售心法</w:t>
      </w:r>
      <w:r w:rsidRPr="001B187F">
        <w:rPr>
          <w:rFonts w:cs="Arial" w:hint="eastAsia"/>
          <w:kern w:val="0"/>
          <w:sz w:val="28"/>
          <w:szCs w:val="28"/>
        </w:rPr>
        <w:t>》</w:t>
      </w:r>
      <w:r w:rsidRPr="001B187F">
        <w:rPr>
          <w:rFonts w:hint="eastAsia"/>
          <w:sz w:val="28"/>
          <w:szCs w:val="28"/>
        </w:rPr>
        <w:t>报名回执</w:t>
      </w:r>
    </w:p>
    <w:p w:rsidR="004246A5" w:rsidRPr="002F5B23" w:rsidRDefault="004246A5" w:rsidP="00B4128F">
      <w:pPr>
        <w:spacing w:line="240" w:lineRule="atLeast"/>
        <w:ind w:leftChars="-8" w:left="31680" w:hangingChars="7" w:firstLine="31680"/>
        <w:jc w:val="center"/>
        <w:rPr>
          <w:rFonts w:ascii="黑体" w:eastAsia="黑体" w:hAnsi="宋体"/>
          <w:szCs w:val="21"/>
        </w:rPr>
      </w:pPr>
      <w:r w:rsidRPr="002F5B23">
        <w:t xml:space="preserve">  </w:t>
      </w:r>
      <w:r w:rsidRPr="002F5B23">
        <w:rPr>
          <w:rFonts w:hint="eastAsia"/>
          <w:szCs w:val="21"/>
        </w:rPr>
        <w:t>填好下表后传真至</w:t>
      </w:r>
      <w:r w:rsidRPr="002F5B23">
        <w:rPr>
          <w:rFonts w:ascii="宋体" w:hAnsi="宋体"/>
          <w:w w:val="110"/>
          <w:szCs w:val="21"/>
        </w:rPr>
        <w:t>0755-86154195</w:t>
      </w:r>
      <w:r>
        <w:rPr>
          <w:rFonts w:ascii="宋体" w:hAnsi="宋体"/>
          <w:w w:val="110"/>
          <w:szCs w:val="21"/>
        </w:rPr>
        <w:t>/</w:t>
      </w:r>
      <w:r w:rsidRPr="00B06212">
        <w:t xml:space="preserve"> </w:t>
      </w:r>
      <w:r w:rsidRPr="00B06212">
        <w:rPr>
          <w:rFonts w:ascii="宋体" w:hAnsi="宋体"/>
          <w:w w:val="110"/>
          <w:szCs w:val="21"/>
        </w:rPr>
        <w:t>021</w:t>
      </w:r>
      <w:r>
        <w:rPr>
          <w:rFonts w:ascii="宋体"/>
          <w:w w:val="110"/>
          <w:szCs w:val="21"/>
        </w:rPr>
        <w:t>-</w:t>
      </w:r>
      <w:r w:rsidRPr="008B4611">
        <w:rPr>
          <w:rFonts w:ascii="宋体" w:hAnsi="宋体"/>
          <w:w w:val="110"/>
          <w:szCs w:val="21"/>
        </w:rPr>
        <w:t>51012039</w:t>
      </w:r>
      <w:r w:rsidRPr="002F5B23">
        <w:rPr>
          <w:rFonts w:hint="eastAsia"/>
          <w:szCs w:val="21"/>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90"/>
        <w:gridCol w:w="900"/>
        <w:gridCol w:w="580"/>
        <w:gridCol w:w="1930"/>
        <w:gridCol w:w="730"/>
        <w:gridCol w:w="350"/>
        <w:gridCol w:w="3240"/>
      </w:tblGrid>
      <w:tr w:rsidR="004246A5" w:rsidTr="007708D3">
        <w:trPr>
          <w:cantSplit/>
          <w:trHeight w:hRule="exact" w:val="589"/>
          <w:jc w:val="center"/>
        </w:trPr>
        <w:tc>
          <w:tcPr>
            <w:tcW w:w="1198" w:type="dxa"/>
            <w:tcBorders>
              <w:top w:val="thinThickSmallGap" w:sz="12" w:space="0" w:color="auto"/>
            </w:tcBorders>
            <w:vAlign w:val="center"/>
          </w:tcPr>
          <w:p w:rsidR="004246A5" w:rsidRDefault="004246A5" w:rsidP="007708D3">
            <w:pPr>
              <w:spacing w:before="100" w:beforeAutospacing="1" w:after="100" w:afterAutospacing="1" w:line="280" w:lineRule="exact"/>
              <w:jc w:val="center"/>
              <w:rPr>
                <w:rStyle w:val="Strong"/>
                <w:rFonts w:ascii="宋体"/>
                <w:b w:val="0"/>
                <w:bCs/>
                <w:szCs w:val="21"/>
              </w:rPr>
            </w:pPr>
            <w:r>
              <w:rPr>
                <w:rFonts w:ascii="宋体" w:hAnsi="宋体" w:hint="eastAsia"/>
                <w:szCs w:val="21"/>
              </w:rPr>
              <w:t>单位名称</w:t>
            </w:r>
          </w:p>
        </w:tc>
        <w:tc>
          <w:tcPr>
            <w:tcW w:w="9530" w:type="dxa"/>
            <w:gridSpan w:val="8"/>
            <w:tcBorders>
              <w:top w:val="thinThickSmallGap" w:sz="12" w:space="0" w:color="auto"/>
            </w:tcBorders>
            <w:vAlign w:val="center"/>
          </w:tcPr>
          <w:p w:rsidR="004246A5" w:rsidRDefault="004246A5" w:rsidP="007708D3">
            <w:pPr>
              <w:spacing w:before="100" w:beforeAutospacing="1" w:after="100" w:afterAutospacing="1" w:line="280" w:lineRule="exact"/>
              <w:jc w:val="center"/>
              <w:rPr>
                <w:rStyle w:val="Strong"/>
                <w:b w:val="0"/>
                <w:bCs/>
                <w:szCs w:val="21"/>
              </w:rPr>
            </w:pPr>
          </w:p>
        </w:tc>
      </w:tr>
      <w:tr w:rsidR="004246A5" w:rsidTr="007708D3">
        <w:trPr>
          <w:cantSplit/>
          <w:trHeight w:hRule="exact" w:val="580"/>
          <w:jc w:val="center"/>
        </w:trPr>
        <w:tc>
          <w:tcPr>
            <w:tcW w:w="1198" w:type="dxa"/>
            <w:vAlign w:val="center"/>
          </w:tcPr>
          <w:p w:rsidR="004246A5" w:rsidRDefault="004246A5" w:rsidP="007708D3">
            <w:pPr>
              <w:spacing w:before="100" w:beforeAutospacing="1" w:after="100" w:afterAutospacing="1" w:line="280" w:lineRule="exact"/>
              <w:jc w:val="center"/>
              <w:rPr>
                <w:rFonts w:ascii="宋体"/>
                <w:szCs w:val="21"/>
              </w:rPr>
            </w:pPr>
            <w:r>
              <w:rPr>
                <w:rStyle w:val="Strong"/>
                <w:rFonts w:hint="eastAsia"/>
                <w:b w:val="0"/>
                <w:bCs/>
                <w:szCs w:val="21"/>
              </w:rPr>
              <w:t>发票抬头</w:t>
            </w:r>
          </w:p>
        </w:tc>
        <w:tc>
          <w:tcPr>
            <w:tcW w:w="5940" w:type="dxa"/>
            <w:gridSpan w:val="6"/>
            <w:vAlign w:val="center"/>
          </w:tcPr>
          <w:p w:rsidR="004246A5" w:rsidRDefault="004246A5" w:rsidP="007708D3">
            <w:pPr>
              <w:spacing w:before="100" w:beforeAutospacing="1" w:after="100" w:afterAutospacing="1" w:line="280" w:lineRule="exact"/>
              <w:jc w:val="center"/>
              <w:rPr>
                <w:rFonts w:ascii="宋体"/>
                <w:szCs w:val="21"/>
              </w:rPr>
            </w:pPr>
          </w:p>
        </w:tc>
        <w:tc>
          <w:tcPr>
            <w:tcW w:w="3590" w:type="dxa"/>
            <w:gridSpan w:val="2"/>
            <w:vAlign w:val="center"/>
          </w:tcPr>
          <w:p w:rsidR="004246A5" w:rsidRDefault="004246A5" w:rsidP="007708D3">
            <w:pPr>
              <w:spacing w:before="100" w:beforeAutospacing="1" w:after="100" w:afterAutospacing="1" w:line="280" w:lineRule="exact"/>
              <w:jc w:val="center"/>
              <w:rPr>
                <w:rFonts w:ascii="宋体"/>
                <w:szCs w:val="21"/>
              </w:rPr>
            </w:pPr>
            <w:r>
              <w:rPr>
                <w:rStyle w:val="Strong"/>
                <w:rFonts w:hint="eastAsia"/>
                <w:b w:val="0"/>
                <w:bCs/>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4246A5" w:rsidTr="007708D3">
        <w:trPr>
          <w:cantSplit/>
          <w:trHeight w:hRule="exact" w:val="460"/>
          <w:jc w:val="center"/>
        </w:trPr>
        <w:tc>
          <w:tcPr>
            <w:tcW w:w="1198" w:type="dxa"/>
            <w:vAlign w:val="center"/>
          </w:tcPr>
          <w:p w:rsidR="004246A5" w:rsidRDefault="004246A5" w:rsidP="007708D3">
            <w:pPr>
              <w:spacing w:before="100" w:beforeAutospacing="1" w:after="100" w:afterAutospacing="1" w:line="280" w:lineRule="exact"/>
              <w:jc w:val="center"/>
              <w:rPr>
                <w:rFonts w:ascii="宋体"/>
                <w:bCs/>
                <w:szCs w:val="21"/>
              </w:rPr>
            </w:pPr>
            <w:r>
              <w:rPr>
                <w:rFonts w:ascii="宋体" w:hAnsi="宋体" w:hint="eastAsia"/>
                <w:bCs/>
                <w:szCs w:val="21"/>
              </w:rPr>
              <w:t>公司地址</w:t>
            </w:r>
          </w:p>
        </w:tc>
        <w:tc>
          <w:tcPr>
            <w:tcW w:w="9530" w:type="dxa"/>
            <w:gridSpan w:val="8"/>
            <w:vAlign w:val="center"/>
          </w:tcPr>
          <w:p w:rsidR="004246A5" w:rsidRDefault="004246A5" w:rsidP="007708D3">
            <w:pPr>
              <w:spacing w:before="100" w:beforeAutospacing="1" w:after="100" w:afterAutospacing="1" w:line="280" w:lineRule="exact"/>
              <w:jc w:val="center"/>
              <w:rPr>
                <w:szCs w:val="21"/>
              </w:rPr>
            </w:pPr>
          </w:p>
        </w:tc>
      </w:tr>
      <w:tr w:rsidR="004246A5" w:rsidTr="007708D3">
        <w:trPr>
          <w:cantSplit/>
          <w:trHeight w:hRule="exact" w:val="466"/>
          <w:jc w:val="center"/>
        </w:trPr>
        <w:tc>
          <w:tcPr>
            <w:tcW w:w="1198" w:type="dxa"/>
            <w:vAlign w:val="center"/>
          </w:tcPr>
          <w:p w:rsidR="004246A5" w:rsidRDefault="004246A5" w:rsidP="007708D3">
            <w:pPr>
              <w:spacing w:before="100" w:beforeAutospacing="1" w:after="100" w:afterAutospacing="1" w:line="280" w:lineRule="exact"/>
              <w:jc w:val="center"/>
              <w:rPr>
                <w:szCs w:val="21"/>
              </w:rPr>
            </w:pPr>
            <w:r>
              <w:rPr>
                <w:rFonts w:ascii="宋体" w:hAnsi="宋体" w:hint="eastAsia"/>
                <w:szCs w:val="21"/>
              </w:rPr>
              <w:t>联系人</w:t>
            </w:r>
          </w:p>
        </w:tc>
        <w:tc>
          <w:tcPr>
            <w:tcW w:w="1800" w:type="dxa"/>
            <w:gridSpan w:val="2"/>
            <w:vAlign w:val="center"/>
          </w:tcPr>
          <w:p w:rsidR="004246A5" w:rsidRDefault="004246A5" w:rsidP="007708D3">
            <w:pPr>
              <w:spacing w:before="100" w:beforeAutospacing="1" w:after="100" w:afterAutospacing="1" w:line="280" w:lineRule="exact"/>
              <w:jc w:val="center"/>
              <w:rPr>
                <w:rFonts w:ascii="宋体"/>
                <w:szCs w:val="21"/>
              </w:rPr>
            </w:pPr>
          </w:p>
        </w:tc>
        <w:tc>
          <w:tcPr>
            <w:tcW w:w="900" w:type="dxa"/>
            <w:vAlign w:val="center"/>
          </w:tcPr>
          <w:p w:rsidR="004246A5" w:rsidRDefault="004246A5" w:rsidP="007708D3">
            <w:pPr>
              <w:spacing w:before="100" w:beforeAutospacing="1" w:after="100" w:afterAutospacing="1" w:line="280" w:lineRule="exact"/>
              <w:jc w:val="center"/>
              <w:rPr>
                <w:rFonts w:ascii="宋体"/>
                <w:szCs w:val="21"/>
              </w:rPr>
            </w:pPr>
            <w:r>
              <w:rPr>
                <w:rFonts w:ascii="宋体" w:hAnsi="宋体" w:hint="eastAsia"/>
                <w:szCs w:val="21"/>
              </w:rPr>
              <w:t>电话</w:t>
            </w:r>
          </w:p>
        </w:tc>
        <w:tc>
          <w:tcPr>
            <w:tcW w:w="2510" w:type="dxa"/>
            <w:gridSpan w:val="2"/>
            <w:vAlign w:val="center"/>
          </w:tcPr>
          <w:p w:rsidR="004246A5" w:rsidRDefault="004246A5" w:rsidP="007708D3">
            <w:pPr>
              <w:spacing w:before="100" w:beforeAutospacing="1" w:after="100" w:afterAutospacing="1" w:line="280" w:lineRule="exact"/>
              <w:jc w:val="center"/>
              <w:rPr>
                <w:rFonts w:ascii="宋体"/>
                <w:bCs/>
                <w:szCs w:val="21"/>
              </w:rPr>
            </w:pPr>
          </w:p>
        </w:tc>
        <w:tc>
          <w:tcPr>
            <w:tcW w:w="1080" w:type="dxa"/>
            <w:gridSpan w:val="2"/>
            <w:vAlign w:val="center"/>
          </w:tcPr>
          <w:p w:rsidR="004246A5" w:rsidRDefault="004246A5" w:rsidP="007708D3">
            <w:pPr>
              <w:spacing w:before="100" w:beforeAutospacing="1" w:after="100" w:afterAutospacing="1" w:line="280" w:lineRule="exact"/>
              <w:jc w:val="center"/>
              <w:rPr>
                <w:rFonts w:ascii="宋体"/>
                <w:szCs w:val="21"/>
              </w:rPr>
            </w:pPr>
            <w:r>
              <w:rPr>
                <w:rFonts w:ascii="宋体" w:hAnsi="宋体" w:hint="eastAsia"/>
                <w:szCs w:val="21"/>
              </w:rPr>
              <w:t>手机</w:t>
            </w:r>
          </w:p>
        </w:tc>
        <w:tc>
          <w:tcPr>
            <w:tcW w:w="3240" w:type="dxa"/>
            <w:vAlign w:val="center"/>
          </w:tcPr>
          <w:p w:rsidR="004246A5" w:rsidRDefault="004246A5" w:rsidP="007708D3">
            <w:pPr>
              <w:spacing w:before="100" w:beforeAutospacing="1" w:after="100" w:afterAutospacing="1" w:line="280" w:lineRule="exact"/>
              <w:jc w:val="center"/>
              <w:rPr>
                <w:rFonts w:ascii="宋体"/>
                <w:szCs w:val="21"/>
              </w:rPr>
            </w:pPr>
          </w:p>
        </w:tc>
      </w:tr>
      <w:tr w:rsidR="004246A5" w:rsidTr="007708D3">
        <w:trPr>
          <w:cantSplit/>
          <w:trHeight w:hRule="exact" w:val="471"/>
          <w:jc w:val="center"/>
        </w:trPr>
        <w:tc>
          <w:tcPr>
            <w:tcW w:w="1198" w:type="dxa"/>
            <w:vAlign w:val="center"/>
          </w:tcPr>
          <w:p w:rsidR="004246A5" w:rsidRDefault="004246A5" w:rsidP="007708D3">
            <w:pPr>
              <w:spacing w:before="100" w:beforeAutospacing="1" w:after="100" w:afterAutospacing="1" w:line="280" w:lineRule="exact"/>
              <w:jc w:val="center"/>
              <w:rPr>
                <w:rFonts w:ascii="宋体"/>
                <w:szCs w:val="21"/>
              </w:rPr>
            </w:pPr>
            <w:r>
              <w:rPr>
                <w:rFonts w:ascii="宋体" w:hAnsi="宋体" w:hint="eastAsia"/>
                <w:szCs w:val="21"/>
              </w:rPr>
              <w:t>职务</w:t>
            </w:r>
          </w:p>
        </w:tc>
        <w:tc>
          <w:tcPr>
            <w:tcW w:w="1800" w:type="dxa"/>
            <w:gridSpan w:val="2"/>
            <w:vAlign w:val="center"/>
          </w:tcPr>
          <w:p w:rsidR="004246A5" w:rsidRDefault="004246A5" w:rsidP="007708D3">
            <w:pPr>
              <w:spacing w:before="100" w:beforeAutospacing="1" w:after="100" w:afterAutospacing="1" w:line="280" w:lineRule="exact"/>
              <w:jc w:val="center"/>
              <w:rPr>
                <w:rStyle w:val="Strong"/>
                <w:b w:val="0"/>
                <w:bCs/>
                <w:szCs w:val="21"/>
              </w:rPr>
            </w:pPr>
          </w:p>
        </w:tc>
        <w:tc>
          <w:tcPr>
            <w:tcW w:w="900" w:type="dxa"/>
            <w:vAlign w:val="center"/>
          </w:tcPr>
          <w:p w:rsidR="004246A5" w:rsidRDefault="004246A5" w:rsidP="007708D3">
            <w:pPr>
              <w:spacing w:before="100" w:beforeAutospacing="1" w:after="100" w:afterAutospacing="1" w:line="280" w:lineRule="exact"/>
              <w:jc w:val="center"/>
              <w:rPr>
                <w:rStyle w:val="Strong"/>
                <w:b w:val="0"/>
                <w:bCs/>
                <w:szCs w:val="21"/>
              </w:rPr>
            </w:pPr>
            <w:r>
              <w:rPr>
                <w:rStyle w:val="Strong"/>
                <w:rFonts w:hint="eastAsia"/>
                <w:b w:val="0"/>
                <w:bCs/>
                <w:szCs w:val="21"/>
              </w:rPr>
              <w:t>传真</w:t>
            </w:r>
          </w:p>
        </w:tc>
        <w:tc>
          <w:tcPr>
            <w:tcW w:w="2510" w:type="dxa"/>
            <w:gridSpan w:val="2"/>
            <w:vAlign w:val="center"/>
          </w:tcPr>
          <w:p w:rsidR="004246A5" w:rsidRDefault="004246A5" w:rsidP="007708D3">
            <w:pPr>
              <w:spacing w:before="100" w:beforeAutospacing="1" w:after="100" w:afterAutospacing="1" w:line="280" w:lineRule="exact"/>
              <w:jc w:val="center"/>
              <w:rPr>
                <w:rStyle w:val="Strong"/>
                <w:b w:val="0"/>
                <w:bCs/>
                <w:szCs w:val="21"/>
              </w:rPr>
            </w:pPr>
          </w:p>
        </w:tc>
        <w:tc>
          <w:tcPr>
            <w:tcW w:w="1080" w:type="dxa"/>
            <w:gridSpan w:val="2"/>
            <w:vAlign w:val="center"/>
          </w:tcPr>
          <w:p w:rsidR="004246A5" w:rsidRDefault="004246A5" w:rsidP="007708D3">
            <w:pPr>
              <w:spacing w:before="100" w:beforeAutospacing="1" w:after="100" w:afterAutospacing="1" w:line="280" w:lineRule="exact"/>
              <w:jc w:val="center"/>
              <w:rPr>
                <w:rStyle w:val="Strong"/>
                <w:b w:val="0"/>
                <w:bCs/>
                <w:szCs w:val="21"/>
              </w:rPr>
            </w:pPr>
            <w:r>
              <w:rPr>
                <w:rStyle w:val="Strong"/>
                <w:b w:val="0"/>
                <w:bCs/>
                <w:szCs w:val="21"/>
              </w:rPr>
              <w:t>E-mail</w:t>
            </w:r>
          </w:p>
        </w:tc>
        <w:tc>
          <w:tcPr>
            <w:tcW w:w="3240" w:type="dxa"/>
            <w:vAlign w:val="center"/>
          </w:tcPr>
          <w:p w:rsidR="004246A5" w:rsidRDefault="004246A5" w:rsidP="007708D3">
            <w:pPr>
              <w:spacing w:before="100" w:beforeAutospacing="1" w:after="100" w:afterAutospacing="1" w:line="280" w:lineRule="exact"/>
              <w:jc w:val="center"/>
              <w:rPr>
                <w:rStyle w:val="Strong"/>
                <w:b w:val="0"/>
                <w:bCs/>
                <w:szCs w:val="21"/>
              </w:rPr>
            </w:pPr>
          </w:p>
        </w:tc>
      </w:tr>
      <w:tr w:rsidR="004246A5" w:rsidTr="007708D3">
        <w:trPr>
          <w:cantSplit/>
          <w:trHeight w:hRule="exact" w:val="402"/>
          <w:jc w:val="center"/>
        </w:trPr>
        <w:tc>
          <w:tcPr>
            <w:tcW w:w="1198" w:type="dxa"/>
            <w:vMerge w:val="restart"/>
            <w:vAlign w:val="center"/>
          </w:tcPr>
          <w:p w:rsidR="004246A5" w:rsidRDefault="004246A5" w:rsidP="007708D3">
            <w:pPr>
              <w:spacing w:line="240" w:lineRule="exact"/>
              <w:jc w:val="center"/>
              <w:rPr>
                <w:szCs w:val="21"/>
              </w:rPr>
            </w:pPr>
            <w:r>
              <w:rPr>
                <w:szCs w:val="21"/>
              </w:rPr>
              <w:t xml:space="preserve"> </w:t>
            </w:r>
          </w:p>
          <w:p w:rsidR="004246A5" w:rsidRDefault="004246A5" w:rsidP="007708D3">
            <w:pPr>
              <w:spacing w:before="100" w:beforeAutospacing="1" w:after="100" w:afterAutospacing="1" w:line="280" w:lineRule="exact"/>
              <w:jc w:val="center"/>
              <w:rPr>
                <w:szCs w:val="21"/>
              </w:rPr>
            </w:pPr>
            <w:r>
              <w:rPr>
                <w:rFonts w:hint="eastAsia"/>
                <w:szCs w:val="21"/>
              </w:rPr>
              <w:t>参加</w:t>
            </w:r>
          </w:p>
          <w:p w:rsidR="004246A5" w:rsidRDefault="004246A5" w:rsidP="007708D3">
            <w:pPr>
              <w:spacing w:before="100" w:beforeAutospacing="1" w:after="100" w:afterAutospacing="1" w:line="280" w:lineRule="exact"/>
              <w:jc w:val="center"/>
              <w:rPr>
                <w:szCs w:val="21"/>
              </w:rPr>
            </w:pPr>
            <w:r>
              <w:rPr>
                <w:rFonts w:hint="eastAsia"/>
                <w:szCs w:val="21"/>
              </w:rPr>
              <w:t>学员</w:t>
            </w:r>
          </w:p>
          <w:p w:rsidR="004246A5" w:rsidRDefault="004246A5" w:rsidP="007708D3">
            <w:pPr>
              <w:spacing w:before="100" w:beforeAutospacing="1" w:after="100" w:afterAutospacing="1" w:line="280" w:lineRule="exact"/>
              <w:jc w:val="center"/>
              <w:rPr>
                <w:szCs w:val="21"/>
              </w:rPr>
            </w:pPr>
            <w:r>
              <w:rPr>
                <w:rFonts w:hint="eastAsia"/>
                <w:szCs w:val="21"/>
              </w:rPr>
              <w:t>名单</w:t>
            </w:r>
          </w:p>
          <w:p w:rsidR="004246A5" w:rsidRDefault="004246A5" w:rsidP="007708D3">
            <w:pPr>
              <w:spacing w:before="100" w:beforeAutospacing="1" w:after="100" w:afterAutospacing="1" w:line="280" w:lineRule="exact"/>
              <w:rPr>
                <w:szCs w:val="21"/>
              </w:rPr>
            </w:pPr>
          </w:p>
          <w:p w:rsidR="004246A5" w:rsidRDefault="004246A5" w:rsidP="007708D3">
            <w:pPr>
              <w:spacing w:before="100" w:beforeAutospacing="1" w:after="100" w:afterAutospacing="1" w:line="280" w:lineRule="exact"/>
              <w:rPr>
                <w:szCs w:val="21"/>
              </w:rPr>
            </w:pPr>
          </w:p>
          <w:p w:rsidR="004246A5" w:rsidRDefault="004246A5" w:rsidP="007708D3">
            <w:pPr>
              <w:spacing w:before="100" w:beforeAutospacing="1" w:after="100" w:afterAutospacing="1" w:line="280" w:lineRule="exact"/>
              <w:rPr>
                <w:szCs w:val="21"/>
              </w:rPr>
            </w:pPr>
          </w:p>
          <w:p w:rsidR="004246A5" w:rsidRDefault="004246A5" w:rsidP="007708D3">
            <w:pPr>
              <w:spacing w:before="100" w:beforeAutospacing="1" w:after="100" w:afterAutospacing="1" w:line="280" w:lineRule="exact"/>
              <w:rPr>
                <w:szCs w:val="21"/>
              </w:rPr>
            </w:pPr>
          </w:p>
          <w:p w:rsidR="004246A5" w:rsidRDefault="004246A5" w:rsidP="007708D3">
            <w:pPr>
              <w:spacing w:before="100" w:beforeAutospacing="1" w:after="100" w:afterAutospacing="1" w:line="280" w:lineRule="exact"/>
              <w:rPr>
                <w:szCs w:val="21"/>
              </w:rPr>
            </w:pPr>
          </w:p>
        </w:tc>
        <w:tc>
          <w:tcPr>
            <w:tcW w:w="1610" w:type="dxa"/>
            <w:shd w:val="clear" w:color="auto" w:fill="E6E6E6"/>
            <w:vAlign w:val="center"/>
          </w:tcPr>
          <w:p w:rsidR="004246A5" w:rsidRDefault="004246A5" w:rsidP="007708D3">
            <w:pPr>
              <w:spacing w:before="100" w:beforeAutospacing="1" w:after="100" w:afterAutospacing="1" w:line="280" w:lineRule="exact"/>
              <w:jc w:val="center"/>
              <w:rPr>
                <w:rStyle w:val="Strong"/>
                <w:b w:val="0"/>
                <w:bCs/>
                <w:szCs w:val="21"/>
              </w:rPr>
            </w:pPr>
            <w:r>
              <w:rPr>
                <w:rStyle w:val="Strong"/>
                <w:rFonts w:hint="eastAsia"/>
                <w:b w:val="0"/>
                <w:bCs/>
                <w:szCs w:val="21"/>
              </w:rPr>
              <w:t>姓名</w:t>
            </w:r>
          </w:p>
        </w:tc>
        <w:tc>
          <w:tcPr>
            <w:tcW w:w="1670" w:type="dxa"/>
            <w:gridSpan w:val="3"/>
            <w:shd w:val="clear" w:color="auto" w:fill="E6E6E6"/>
            <w:vAlign w:val="center"/>
          </w:tcPr>
          <w:p w:rsidR="004246A5" w:rsidRDefault="004246A5" w:rsidP="007708D3">
            <w:pPr>
              <w:spacing w:before="100" w:beforeAutospacing="1" w:after="100" w:afterAutospacing="1" w:line="280" w:lineRule="exact"/>
              <w:jc w:val="center"/>
              <w:rPr>
                <w:rStyle w:val="Strong"/>
                <w:b w:val="0"/>
                <w:bCs/>
                <w:szCs w:val="21"/>
              </w:rPr>
            </w:pPr>
            <w:r>
              <w:rPr>
                <w:rStyle w:val="Strong"/>
                <w:rFonts w:hint="eastAsia"/>
                <w:b w:val="0"/>
                <w:bCs/>
                <w:szCs w:val="21"/>
              </w:rPr>
              <w:t>职务</w:t>
            </w:r>
          </w:p>
        </w:tc>
        <w:tc>
          <w:tcPr>
            <w:tcW w:w="1930" w:type="dxa"/>
            <w:shd w:val="clear" w:color="auto" w:fill="E6E6E6"/>
            <w:vAlign w:val="center"/>
          </w:tcPr>
          <w:p w:rsidR="004246A5" w:rsidRDefault="004246A5" w:rsidP="007708D3">
            <w:pPr>
              <w:spacing w:before="100" w:beforeAutospacing="1" w:after="100" w:afterAutospacing="1" w:line="280" w:lineRule="exact"/>
              <w:jc w:val="center"/>
              <w:rPr>
                <w:rStyle w:val="Strong"/>
                <w:b w:val="0"/>
                <w:bCs/>
                <w:szCs w:val="21"/>
              </w:rPr>
            </w:pPr>
            <w:r>
              <w:rPr>
                <w:rStyle w:val="Strong"/>
                <w:rFonts w:hint="eastAsia"/>
                <w:b w:val="0"/>
                <w:bCs/>
                <w:szCs w:val="21"/>
              </w:rPr>
              <w:t>手</w:t>
            </w:r>
            <w:r>
              <w:rPr>
                <w:rStyle w:val="Strong"/>
                <w:b w:val="0"/>
                <w:bCs/>
                <w:szCs w:val="21"/>
              </w:rPr>
              <w:t xml:space="preserve"> </w:t>
            </w:r>
            <w:r>
              <w:rPr>
                <w:rStyle w:val="Strong"/>
                <w:rFonts w:hint="eastAsia"/>
                <w:b w:val="0"/>
                <w:bCs/>
                <w:szCs w:val="21"/>
              </w:rPr>
              <w:t>机</w:t>
            </w:r>
          </w:p>
        </w:tc>
        <w:tc>
          <w:tcPr>
            <w:tcW w:w="4320" w:type="dxa"/>
            <w:gridSpan w:val="3"/>
            <w:shd w:val="clear" w:color="auto" w:fill="E6E6E6"/>
            <w:vAlign w:val="center"/>
          </w:tcPr>
          <w:p w:rsidR="004246A5" w:rsidRDefault="004246A5" w:rsidP="007708D3">
            <w:pPr>
              <w:spacing w:before="100" w:beforeAutospacing="1" w:after="100" w:afterAutospacing="1" w:line="280" w:lineRule="exact"/>
              <w:jc w:val="center"/>
              <w:rPr>
                <w:rStyle w:val="Strong"/>
                <w:b w:val="0"/>
                <w:bCs/>
                <w:szCs w:val="21"/>
              </w:rPr>
            </w:pPr>
            <w:r>
              <w:rPr>
                <w:rStyle w:val="Strong"/>
                <w:b w:val="0"/>
                <w:bCs/>
                <w:szCs w:val="21"/>
              </w:rPr>
              <w:t>E-mail</w:t>
            </w:r>
          </w:p>
        </w:tc>
      </w:tr>
      <w:tr w:rsidR="004246A5" w:rsidTr="007708D3">
        <w:trPr>
          <w:cantSplit/>
          <w:trHeight w:hRule="exact" w:val="567"/>
          <w:jc w:val="center"/>
        </w:trPr>
        <w:tc>
          <w:tcPr>
            <w:tcW w:w="1198" w:type="dxa"/>
            <w:vMerge/>
            <w:vAlign w:val="center"/>
          </w:tcPr>
          <w:p w:rsidR="004246A5" w:rsidRDefault="004246A5" w:rsidP="007708D3">
            <w:pPr>
              <w:spacing w:before="100" w:beforeAutospacing="1" w:after="100" w:afterAutospacing="1" w:line="280" w:lineRule="exact"/>
              <w:rPr>
                <w:rStyle w:val="Strong"/>
                <w:b w:val="0"/>
                <w:bCs/>
                <w:szCs w:val="21"/>
              </w:rPr>
            </w:pPr>
          </w:p>
        </w:tc>
        <w:tc>
          <w:tcPr>
            <w:tcW w:w="1610" w:type="dxa"/>
            <w:vAlign w:val="center"/>
          </w:tcPr>
          <w:p w:rsidR="004246A5" w:rsidRDefault="004246A5" w:rsidP="007708D3">
            <w:pPr>
              <w:spacing w:before="100" w:beforeAutospacing="1" w:after="100" w:afterAutospacing="1" w:line="280" w:lineRule="exact"/>
              <w:rPr>
                <w:rStyle w:val="Strong"/>
                <w:b w:val="0"/>
                <w:bCs/>
                <w:szCs w:val="21"/>
              </w:rPr>
            </w:pPr>
          </w:p>
        </w:tc>
        <w:tc>
          <w:tcPr>
            <w:tcW w:w="1670" w:type="dxa"/>
            <w:gridSpan w:val="3"/>
            <w:vAlign w:val="center"/>
          </w:tcPr>
          <w:p w:rsidR="004246A5" w:rsidRDefault="004246A5" w:rsidP="007708D3">
            <w:pPr>
              <w:spacing w:before="100" w:beforeAutospacing="1" w:after="100" w:afterAutospacing="1" w:line="280" w:lineRule="exact"/>
              <w:jc w:val="center"/>
              <w:rPr>
                <w:rStyle w:val="Strong"/>
                <w:b w:val="0"/>
                <w:bCs/>
                <w:szCs w:val="21"/>
              </w:rPr>
            </w:pPr>
          </w:p>
        </w:tc>
        <w:tc>
          <w:tcPr>
            <w:tcW w:w="1930" w:type="dxa"/>
            <w:vAlign w:val="center"/>
          </w:tcPr>
          <w:p w:rsidR="004246A5" w:rsidRDefault="004246A5" w:rsidP="007708D3">
            <w:pPr>
              <w:spacing w:before="100" w:beforeAutospacing="1" w:after="100" w:afterAutospacing="1" w:line="280" w:lineRule="exact"/>
              <w:jc w:val="center"/>
              <w:rPr>
                <w:rStyle w:val="Strong"/>
                <w:b w:val="0"/>
                <w:bCs/>
                <w:szCs w:val="21"/>
              </w:rPr>
            </w:pPr>
          </w:p>
        </w:tc>
        <w:tc>
          <w:tcPr>
            <w:tcW w:w="4320" w:type="dxa"/>
            <w:gridSpan w:val="3"/>
            <w:vAlign w:val="center"/>
          </w:tcPr>
          <w:p w:rsidR="004246A5" w:rsidRDefault="004246A5" w:rsidP="007708D3">
            <w:pPr>
              <w:spacing w:before="100" w:beforeAutospacing="1" w:after="100" w:afterAutospacing="1" w:line="280" w:lineRule="exact"/>
              <w:jc w:val="center"/>
              <w:rPr>
                <w:rStyle w:val="Strong"/>
                <w:b w:val="0"/>
                <w:bCs/>
                <w:szCs w:val="21"/>
              </w:rPr>
            </w:pPr>
          </w:p>
        </w:tc>
      </w:tr>
      <w:tr w:rsidR="004246A5" w:rsidTr="007708D3">
        <w:trPr>
          <w:cantSplit/>
          <w:trHeight w:hRule="exact" w:val="567"/>
          <w:jc w:val="center"/>
        </w:trPr>
        <w:tc>
          <w:tcPr>
            <w:tcW w:w="1198" w:type="dxa"/>
            <w:vMerge/>
            <w:vAlign w:val="center"/>
          </w:tcPr>
          <w:p w:rsidR="004246A5" w:rsidRDefault="004246A5" w:rsidP="007708D3">
            <w:pPr>
              <w:spacing w:before="100" w:beforeAutospacing="1" w:after="100" w:afterAutospacing="1" w:line="280" w:lineRule="exact"/>
              <w:rPr>
                <w:szCs w:val="21"/>
              </w:rPr>
            </w:pPr>
          </w:p>
        </w:tc>
        <w:tc>
          <w:tcPr>
            <w:tcW w:w="1610" w:type="dxa"/>
            <w:vAlign w:val="center"/>
          </w:tcPr>
          <w:p w:rsidR="004246A5" w:rsidRDefault="004246A5" w:rsidP="007708D3">
            <w:pPr>
              <w:pStyle w:val="ParaCharCharCharChar"/>
              <w:spacing w:before="100" w:beforeAutospacing="1" w:after="100" w:afterAutospacing="1" w:line="280" w:lineRule="exact"/>
              <w:rPr>
                <w:rStyle w:val="Strong"/>
                <w:b w:val="0"/>
                <w:bCs/>
              </w:rPr>
            </w:pPr>
          </w:p>
        </w:tc>
        <w:tc>
          <w:tcPr>
            <w:tcW w:w="1670" w:type="dxa"/>
            <w:gridSpan w:val="3"/>
            <w:vAlign w:val="center"/>
          </w:tcPr>
          <w:p w:rsidR="004246A5" w:rsidRDefault="004246A5" w:rsidP="007708D3">
            <w:pPr>
              <w:spacing w:before="100" w:beforeAutospacing="1" w:after="100" w:afterAutospacing="1" w:line="280" w:lineRule="exact"/>
              <w:jc w:val="center"/>
              <w:rPr>
                <w:rStyle w:val="Strong"/>
                <w:b w:val="0"/>
                <w:bCs/>
                <w:szCs w:val="21"/>
              </w:rPr>
            </w:pPr>
          </w:p>
        </w:tc>
        <w:tc>
          <w:tcPr>
            <w:tcW w:w="1930" w:type="dxa"/>
            <w:vAlign w:val="center"/>
          </w:tcPr>
          <w:p w:rsidR="004246A5" w:rsidRDefault="004246A5" w:rsidP="007708D3">
            <w:pPr>
              <w:spacing w:before="100" w:beforeAutospacing="1" w:after="100" w:afterAutospacing="1" w:line="280" w:lineRule="exact"/>
              <w:jc w:val="center"/>
              <w:rPr>
                <w:rStyle w:val="Strong"/>
                <w:b w:val="0"/>
                <w:bCs/>
                <w:szCs w:val="21"/>
              </w:rPr>
            </w:pPr>
          </w:p>
        </w:tc>
        <w:tc>
          <w:tcPr>
            <w:tcW w:w="4320" w:type="dxa"/>
            <w:gridSpan w:val="3"/>
            <w:vAlign w:val="center"/>
          </w:tcPr>
          <w:p w:rsidR="004246A5" w:rsidRDefault="004246A5" w:rsidP="007708D3">
            <w:pPr>
              <w:spacing w:before="100" w:beforeAutospacing="1" w:after="100" w:afterAutospacing="1" w:line="280" w:lineRule="exact"/>
              <w:rPr>
                <w:rStyle w:val="Strong"/>
                <w:b w:val="0"/>
                <w:bCs/>
                <w:szCs w:val="21"/>
              </w:rPr>
            </w:pPr>
          </w:p>
        </w:tc>
      </w:tr>
      <w:tr w:rsidR="004246A5" w:rsidTr="007708D3">
        <w:trPr>
          <w:cantSplit/>
          <w:trHeight w:hRule="exact" w:val="567"/>
          <w:jc w:val="center"/>
        </w:trPr>
        <w:tc>
          <w:tcPr>
            <w:tcW w:w="1198" w:type="dxa"/>
            <w:vMerge/>
            <w:vAlign w:val="center"/>
          </w:tcPr>
          <w:p w:rsidR="004246A5" w:rsidRDefault="004246A5" w:rsidP="007708D3">
            <w:pPr>
              <w:spacing w:before="100" w:beforeAutospacing="1" w:after="100" w:afterAutospacing="1" w:line="280" w:lineRule="exact"/>
              <w:rPr>
                <w:szCs w:val="21"/>
              </w:rPr>
            </w:pPr>
          </w:p>
        </w:tc>
        <w:tc>
          <w:tcPr>
            <w:tcW w:w="1610" w:type="dxa"/>
            <w:vAlign w:val="center"/>
          </w:tcPr>
          <w:p w:rsidR="004246A5" w:rsidRDefault="004246A5" w:rsidP="007708D3">
            <w:pPr>
              <w:spacing w:before="100" w:beforeAutospacing="1" w:after="100" w:afterAutospacing="1" w:line="280" w:lineRule="exact"/>
              <w:rPr>
                <w:rStyle w:val="Strong"/>
                <w:b w:val="0"/>
                <w:bCs/>
                <w:szCs w:val="21"/>
              </w:rPr>
            </w:pPr>
          </w:p>
        </w:tc>
        <w:tc>
          <w:tcPr>
            <w:tcW w:w="1670" w:type="dxa"/>
            <w:gridSpan w:val="3"/>
            <w:vAlign w:val="center"/>
          </w:tcPr>
          <w:p w:rsidR="004246A5" w:rsidRDefault="004246A5" w:rsidP="007708D3">
            <w:pPr>
              <w:spacing w:before="100" w:beforeAutospacing="1" w:after="100" w:afterAutospacing="1" w:line="280" w:lineRule="exact"/>
              <w:rPr>
                <w:rStyle w:val="Strong"/>
                <w:b w:val="0"/>
                <w:bCs/>
                <w:szCs w:val="21"/>
              </w:rPr>
            </w:pPr>
          </w:p>
        </w:tc>
        <w:tc>
          <w:tcPr>
            <w:tcW w:w="1930" w:type="dxa"/>
            <w:vAlign w:val="center"/>
          </w:tcPr>
          <w:p w:rsidR="004246A5" w:rsidRDefault="004246A5" w:rsidP="007708D3">
            <w:pPr>
              <w:spacing w:before="100" w:beforeAutospacing="1" w:after="100" w:afterAutospacing="1" w:line="280" w:lineRule="exact"/>
              <w:jc w:val="center"/>
              <w:rPr>
                <w:rStyle w:val="Strong"/>
                <w:b w:val="0"/>
                <w:bCs/>
                <w:szCs w:val="21"/>
              </w:rPr>
            </w:pPr>
          </w:p>
        </w:tc>
        <w:tc>
          <w:tcPr>
            <w:tcW w:w="4320" w:type="dxa"/>
            <w:gridSpan w:val="3"/>
            <w:vAlign w:val="center"/>
          </w:tcPr>
          <w:p w:rsidR="004246A5" w:rsidRDefault="004246A5" w:rsidP="007708D3">
            <w:pPr>
              <w:spacing w:before="100" w:beforeAutospacing="1" w:after="100" w:afterAutospacing="1" w:line="280" w:lineRule="exact"/>
              <w:rPr>
                <w:rStyle w:val="Strong"/>
                <w:b w:val="0"/>
                <w:bCs/>
                <w:szCs w:val="21"/>
              </w:rPr>
            </w:pPr>
          </w:p>
        </w:tc>
      </w:tr>
      <w:tr w:rsidR="004246A5" w:rsidTr="007708D3">
        <w:trPr>
          <w:cantSplit/>
          <w:trHeight w:hRule="exact" w:val="567"/>
          <w:jc w:val="center"/>
        </w:trPr>
        <w:tc>
          <w:tcPr>
            <w:tcW w:w="1198" w:type="dxa"/>
            <w:vMerge/>
            <w:vAlign w:val="center"/>
          </w:tcPr>
          <w:p w:rsidR="004246A5" w:rsidRDefault="004246A5" w:rsidP="007708D3">
            <w:pPr>
              <w:spacing w:before="100" w:beforeAutospacing="1" w:after="100" w:afterAutospacing="1" w:line="280" w:lineRule="exact"/>
              <w:rPr>
                <w:szCs w:val="21"/>
              </w:rPr>
            </w:pPr>
          </w:p>
        </w:tc>
        <w:tc>
          <w:tcPr>
            <w:tcW w:w="1610" w:type="dxa"/>
            <w:vAlign w:val="center"/>
          </w:tcPr>
          <w:p w:rsidR="004246A5" w:rsidRDefault="004246A5" w:rsidP="007708D3">
            <w:pPr>
              <w:spacing w:before="100" w:beforeAutospacing="1" w:after="100" w:afterAutospacing="1" w:line="280" w:lineRule="exact"/>
              <w:rPr>
                <w:rStyle w:val="Strong"/>
                <w:b w:val="0"/>
                <w:bCs/>
                <w:szCs w:val="21"/>
              </w:rPr>
            </w:pPr>
          </w:p>
        </w:tc>
        <w:tc>
          <w:tcPr>
            <w:tcW w:w="1670" w:type="dxa"/>
            <w:gridSpan w:val="3"/>
            <w:vAlign w:val="center"/>
          </w:tcPr>
          <w:p w:rsidR="004246A5" w:rsidRDefault="004246A5" w:rsidP="007708D3">
            <w:pPr>
              <w:spacing w:before="100" w:beforeAutospacing="1" w:after="100" w:afterAutospacing="1" w:line="280" w:lineRule="exact"/>
              <w:rPr>
                <w:rStyle w:val="Strong"/>
                <w:b w:val="0"/>
                <w:bCs/>
                <w:szCs w:val="21"/>
              </w:rPr>
            </w:pPr>
          </w:p>
        </w:tc>
        <w:tc>
          <w:tcPr>
            <w:tcW w:w="1930" w:type="dxa"/>
            <w:vAlign w:val="center"/>
          </w:tcPr>
          <w:p w:rsidR="004246A5" w:rsidRDefault="004246A5" w:rsidP="007708D3">
            <w:pPr>
              <w:spacing w:before="100" w:beforeAutospacing="1" w:after="100" w:afterAutospacing="1" w:line="280" w:lineRule="exact"/>
              <w:jc w:val="center"/>
              <w:rPr>
                <w:rStyle w:val="Strong"/>
                <w:b w:val="0"/>
                <w:bCs/>
                <w:szCs w:val="21"/>
              </w:rPr>
            </w:pPr>
          </w:p>
        </w:tc>
        <w:tc>
          <w:tcPr>
            <w:tcW w:w="4320" w:type="dxa"/>
            <w:gridSpan w:val="3"/>
            <w:vAlign w:val="center"/>
          </w:tcPr>
          <w:p w:rsidR="004246A5" w:rsidRDefault="004246A5" w:rsidP="007708D3">
            <w:pPr>
              <w:spacing w:before="100" w:beforeAutospacing="1" w:after="100" w:afterAutospacing="1" w:line="280" w:lineRule="exact"/>
              <w:rPr>
                <w:rStyle w:val="Strong"/>
                <w:b w:val="0"/>
                <w:bCs/>
                <w:szCs w:val="21"/>
              </w:rPr>
            </w:pPr>
          </w:p>
        </w:tc>
      </w:tr>
      <w:tr w:rsidR="004246A5" w:rsidTr="007708D3">
        <w:trPr>
          <w:cantSplit/>
          <w:trHeight w:hRule="exact" w:val="937"/>
          <w:jc w:val="center"/>
        </w:trPr>
        <w:tc>
          <w:tcPr>
            <w:tcW w:w="10728" w:type="dxa"/>
            <w:gridSpan w:val="9"/>
            <w:tcBorders>
              <w:bottom w:val="thickThinSmallGap" w:sz="12" w:space="0" w:color="auto"/>
            </w:tcBorders>
            <w:vAlign w:val="center"/>
          </w:tcPr>
          <w:p w:rsidR="004246A5" w:rsidRPr="00EF7730" w:rsidRDefault="004246A5" w:rsidP="007708D3">
            <w:pPr>
              <w:spacing w:before="100" w:beforeAutospacing="1" w:after="100" w:afterAutospacing="1" w:line="280" w:lineRule="exact"/>
              <w:rPr>
                <w:rStyle w:val="Strong"/>
                <w:b w:val="0"/>
                <w:bCs/>
                <w:szCs w:val="21"/>
              </w:rPr>
            </w:pPr>
            <w:r w:rsidRPr="00EF7730">
              <w:rPr>
                <w:rStyle w:val="Strong"/>
                <w:rFonts w:hint="eastAsia"/>
                <w:b w:val="0"/>
                <w:bCs/>
                <w:szCs w:val="21"/>
              </w:rPr>
              <w:t>参会人数：</w:t>
            </w:r>
            <w:r w:rsidRPr="00EF7730">
              <w:rPr>
                <w:rStyle w:val="Strong"/>
                <w:b w:val="0"/>
                <w:bCs/>
                <w:szCs w:val="21"/>
              </w:rPr>
              <w:t>_________</w:t>
            </w:r>
            <w:r w:rsidRPr="00EF7730">
              <w:rPr>
                <w:rStyle w:val="Strong"/>
                <w:rFonts w:hint="eastAsia"/>
                <w:b w:val="0"/>
                <w:bCs/>
                <w:szCs w:val="21"/>
              </w:rPr>
              <w:t>人，费用合计：</w:t>
            </w:r>
            <w:r w:rsidRPr="00EF7730">
              <w:rPr>
                <w:rStyle w:val="Strong"/>
                <w:b w:val="0"/>
                <w:bCs/>
                <w:szCs w:val="21"/>
              </w:rPr>
              <w:t>_________</w:t>
            </w:r>
            <w:r w:rsidRPr="00EF7730">
              <w:rPr>
                <w:rStyle w:val="Strong"/>
                <w:rFonts w:hint="eastAsia"/>
                <w:b w:val="0"/>
                <w:bCs/>
                <w:szCs w:val="21"/>
              </w:rPr>
              <w:t>元；</w:t>
            </w:r>
            <w:r w:rsidRPr="00EF7730">
              <w:rPr>
                <w:rStyle w:val="Strong"/>
                <w:b w:val="0"/>
                <w:bCs/>
                <w:szCs w:val="21"/>
              </w:rPr>
              <w:t xml:space="preserve"> </w:t>
            </w:r>
            <w:r w:rsidRPr="00EF7730">
              <w:rPr>
                <w:rStyle w:val="Strong"/>
                <w:rFonts w:hint="eastAsia"/>
                <w:b w:val="0"/>
                <w:bCs/>
                <w:szCs w:val="21"/>
              </w:rPr>
              <w:t>付款方式：□</w:t>
            </w:r>
            <w:r w:rsidRPr="00EF7730">
              <w:rPr>
                <w:rStyle w:val="Strong"/>
                <w:b w:val="0"/>
                <w:bCs/>
                <w:szCs w:val="21"/>
              </w:rPr>
              <w:t xml:space="preserve"> </w:t>
            </w:r>
            <w:r w:rsidRPr="00EF7730">
              <w:rPr>
                <w:rStyle w:val="Strong"/>
                <w:rFonts w:hint="eastAsia"/>
                <w:b w:val="0"/>
                <w:bCs/>
                <w:szCs w:val="21"/>
              </w:rPr>
              <w:t>转帐</w:t>
            </w:r>
            <w:r w:rsidRPr="00EF7730">
              <w:rPr>
                <w:rStyle w:val="Strong"/>
                <w:b w:val="0"/>
                <w:bCs/>
                <w:szCs w:val="21"/>
              </w:rPr>
              <w:t xml:space="preserve"> </w:t>
            </w:r>
            <w:r w:rsidRPr="00EF7730">
              <w:rPr>
                <w:rStyle w:val="Strong"/>
                <w:rFonts w:hint="eastAsia"/>
                <w:b w:val="0"/>
                <w:bCs/>
                <w:szCs w:val="21"/>
              </w:rPr>
              <w:t>□</w:t>
            </w:r>
            <w:r w:rsidRPr="00EF7730">
              <w:rPr>
                <w:rStyle w:val="Strong"/>
                <w:b w:val="0"/>
                <w:bCs/>
                <w:szCs w:val="21"/>
              </w:rPr>
              <w:t xml:space="preserve"> </w:t>
            </w:r>
            <w:r w:rsidRPr="00EF7730">
              <w:rPr>
                <w:rStyle w:val="Strong"/>
                <w:rFonts w:hint="eastAsia"/>
                <w:b w:val="0"/>
                <w:bCs/>
                <w:szCs w:val="21"/>
              </w:rPr>
              <w:t>现金</w:t>
            </w:r>
          </w:p>
          <w:p w:rsidR="004246A5" w:rsidRPr="00EF7730" w:rsidRDefault="004246A5" w:rsidP="007708D3">
            <w:pPr>
              <w:spacing w:before="100" w:beforeAutospacing="1" w:after="100" w:afterAutospacing="1" w:line="280" w:lineRule="exact"/>
              <w:rPr>
                <w:rStyle w:val="Strong"/>
                <w:b w:val="0"/>
                <w:bCs/>
                <w:szCs w:val="21"/>
              </w:rPr>
            </w:pPr>
            <w:r w:rsidRPr="00EF7730">
              <w:rPr>
                <w:rStyle w:val="Strong"/>
                <w:rFonts w:hint="eastAsia"/>
                <w:b w:val="0"/>
                <w:bCs/>
                <w:szCs w:val="21"/>
              </w:rPr>
              <w:t>发票类别：</w:t>
            </w:r>
            <w:r w:rsidRPr="00EF7730">
              <w:rPr>
                <w:rStyle w:val="Strong"/>
                <w:b w:val="0"/>
                <w:bCs/>
                <w:szCs w:val="21"/>
              </w:rPr>
              <w:t xml:space="preserve"> </w:t>
            </w:r>
            <w:r w:rsidRPr="00EF7730">
              <w:rPr>
                <w:rStyle w:val="Strong"/>
                <w:rFonts w:hint="eastAsia"/>
                <w:b w:val="0"/>
                <w:bCs/>
                <w:szCs w:val="21"/>
              </w:rPr>
              <w:t>□</w:t>
            </w:r>
            <w:r w:rsidRPr="00EF7730">
              <w:rPr>
                <w:rStyle w:val="Strong"/>
                <w:b w:val="0"/>
                <w:bCs/>
                <w:szCs w:val="21"/>
              </w:rPr>
              <w:t xml:space="preserve"> </w:t>
            </w:r>
            <w:r w:rsidRPr="00EF7730">
              <w:rPr>
                <w:rStyle w:val="Strong"/>
                <w:rFonts w:hint="eastAsia"/>
                <w:b w:val="0"/>
                <w:bCs/>
                <w:szCs w:val="21"/>
              </w:rPr>
              <w:t>增值税普通发票</w:t>
            </w:r>
            <w:r w:rsidRPr="00EF7730">
              <w:rPr>
                <w:rStyle w:val="Strong"/>
                <w:b w:val="0"/>
                <w:bCs/>
                <w:szCs w:val="21"/>
              </w:rPr>
              <w:t xml:space="preserve">  </w:t>
            </w:r>
            <w:r w:rsidRPr="00EF7730">
              <w:rPr>
                <w:rStyle w:val="Strong"/>
                <w:rFonts w:hint="eastAsia"/>
                <w:b w:val="0"/>
                <w:bCs/>
                <w:szCs w:val="21"/>
              </w:rPr>
              <w:t>□</w:t>
            </w:r>
            <w:r w:rsidRPr="00EF7730">
              <w:rPr>
                <w:rStyle w:val="Strong"/>
                <w:b w:val="0"/>
                <w:bCs/>
                <w:szCs w:val="21"/>
              </w:rPr>
              <w:t xml:space="preserve"> </w:t>
            </w:r>
            <w:r w:rsidRPr="00EF7730">
              <w:rPr>
                <w:rStyle w:val="Strong"/>
                <w:rFonts w:hint="eastAsia"/>
                <w:b w:val="0"/>
                <w:bCs/>
                <w:szCs w:val="21"/>
              </w:rPr>
              <w:t>增值税专用发票（需提供一般纳税人开票资料）</w:t>
            </w:r>
          </w:p>
        </w:tc>
      </w:tr>
    </w:tbl>
    <w:p w:rsidR="004246A5" w:rsidRDefault="004246A5" w:rsidP="004246A5">
      <w:pPr>
        <w:spacing w:line="240" w:lineRule="exact"/>
        <w:ind w:leftChars="-514" w:left="31680" w:firstLineChars="159" w:firstLine="31680"/>
        <w:jc w:val="center"/>
        <w:rPr>
          <w:rFonts w:ascii="宋体"/>
          <w:color w:val="808080"/>
          <w:szCs w:val="21"/>
        </w:rPr>
      </w:pPr>
    </w:p>
    <w:p w:rsidR="004246A5" w:rsidRDefault="004246A5" w:rsidP="00B4128F">
      <w:pPr>
        <w:spacing w:line="240" w:lineRule="exact"/>
        <w:ind w:leftChars="-514" w:left="31680" w:firstLineChars="159" w:firstLine="31680"/>
        <w:jc w:val="center"/>
        <w:rPr>
          <w:rFonts w:ascii="宋体"/>
          <w:color w:val="808080"/>
          <w:szCs w:val="21"/>
        </w:rPr>
      </w:pPr>
      <w:r>
        <w:rPr>
          <w:rFonts w:ascii="宋体"/>
          <w:color w:val="808080"/>
          <w:szCs w:val="21"/>
        </w:rPr>
        <w:t>----------------------------------------------------------------------------------</w:t>
      </w:r>
    </w:p>
    <w:p w:rsidR="004246A5" w:rsidRDefault="004246A5" w:rsidP="00B702F3">
      <w:pPr>
        <w:tabs>
          <w:tab w:val="left" w:pos="5235"/>
        </w:tabs>
        <w:spacing w:line="240" w:lineRule="exact"/>
        <w:rPr>
          <w:rFonts w:ascii="宋体"/>
          <w:szCs w:val="21"/>
        </w:rPr>
      </w:pPr>
      <w:r>
        <w:rPr>
          <w:rFonts w:ascii="宋体" w:hAnsi="宋体" w:hint="eastAsia"/>
          <w:b/>
          <w:szCs w:val="21"/>
        </w:rPr>
        <w:t>其他报名方式</w:t>
      </w:r>
      <w:r>
        <w:rPr>
          <w:rFonts w:ascii="宋体" w:hAnsi="宋体"/>
          <w:b/>
          <w:szCs w:val="21"/>
        </w:rPr>
        <w:t xml:space="preserve"> </w:t>
      </w:r>
      <w:r>
        <w:rPr>
          <w:szCs w:val="21"/>
        </w:rPr>
        <w:t>Contact information</w:t>
      </w:r>
    </w:p>
    <w:p w:rsidR="004246A5" w:rsidRDefault="004246A5" w:rsidP="00B702F3">
      <w:pPr>
        <w:spacing w:line="240" w:lineRule="exact"/>
        <w:rPr>
          <w:rFonts w:ascii="宋体" w:hAnsi="宋体"/>
          <w:w w:val="110"/>
          <w:szCs w:val="21"/>
        </w:rPr>
      </w:pPr>
      <w:r>
        <w:rPr>
          <w:rFonts w:ascii="宋体" w:hAnsi="宋体" w:hint="eastAsia"/>
          <w:w w:val="110"/>
          <w:szCs w:val="21"/>
        </w:rPr>
        <w:t>全国客户服务热线：</w:t>
      </w:r>
      <w:r>
        <w:rPr>
          <w:rFonts w:ascii="宋体" w:hAnsi="宋体"/>
          <w:w w:val="110"/>
          <w:szCs w:val="21"/>
        </w:rPr>
        <w:t>400-6364-168</w:t>
      </w:r>
    </w:p>
    <w:p w:rsidR="004246A5" w:rsidRPr="00BF4DE7" w:rsidRDefault="004246A5" w:rsidP="00B702F3">
      <w:pPr>
        <w:spacing w:line="240" w:lineRule="exact"/>
        <w:rPr>
          <w:rFonts w:ascii="宋体"/>
          <w:w w:val="110"/>
          <w:szCs w:val="21"/>
        </w:rPr>
      </w:pPr>
      <w:r>
        <w:rPr>
          <w:rFonts w:ascii="宋体" w:hAnsi="宋体" w:hint="eastAsia"/>
          <w:w w:val="110"/>
          <w:szCs w:val="21"/>
        </w:rPr>
        <w:t>电话报名</w:t>
      </w:r>
      <w:r>
        <w:rPr>
          <w:rFonts w:ascii="宋体" w:hAnsi="宋体"/>
          <w:w w:val="110"/>
          <w:szCs w:val="21"/>
        </w:rPr>
        <w:t xml:space="preserve"> 0755-86154193</w:t>
      </w:r>
      <w:r>
        <w:rPr>
          <w:rFonts w:ascii="宋体" w:hAnsi="宋体" w:hint="eastAsia"/>
          <w:w w:val="110"/>
          <w:szCs w:val="21"/>
        </w:rPr>
        <w:t>、</w:t>
      </w:r>
      <w:r>
        <w:rPr>
          <w:rFonts w:ascii="宋体" w:hAnsi="宋体"/>
          <w:w w:val="110"/>
          <w:szCs w:val="21"/>
        </w:rPr>
        <w:t xml:space="preserve">86154194  </w:t>
      </w:r>
      <w:r w:rsidRPr="00BF4DE7">
        <w:rPr>
          <w:rFonts w:ascii="宋体" w:hAnsi="宋体"/>
          <w:w w:val="110"/>
          <w:szCs w:val="21"/>
        </w:rPr>
        <w:t>021-51872644</w:t>
      </w:r>
    </w:p>
    <w:p w:rsidR="004246A5" w:rsidRDefault="004246A5" w:rsidP="00B702F3">
      <w:pPr>
        <w:spacing w:line="240" w:lineRule="exact"/>
        <w:rPr>
          <w:w w:val="110"/>
          <w:szCs w:val="21"/>
        </w:rPr>
      </w:pPr>
      <w:r>
        <w:rPr>
          <w:rFonts w:ascii="宋体" w:hAnsi="宋体" w:hint="eastAsia"/>
          <w:w w:val="110"/>
          <w:szCs w:val="21"/>
        </w:rPr>
        <w:t>电邮报名</w:t>
      </w:r>
      <w:r>
        <w:rPr>
          <w:rFonts w:ascii="宋体" w:hAnsi="宋体"/>
          <w:w w:val="110"/>
          <w:szCs w:val="21"/>
        </w:rPr>
        <w:t xml:space="preserve"> </w:t>
      </w:r>
      <w:r>
        <w:rPr>
          <w:w w:val="110"/>
          <w:szCs w:val="21"/>
        </w:rPr>
        <w:t>peixun168@hotmail.com</w:t>
      </w:r>
    </w:p>
    <w:p w:rsidR="004246A5" w:rsidRDefault="004246A5" w:rsidP="00B702F3">
      <w:pPr>
        <w:tabs>
          <w:tab w:val="left" w:pos="5235"/>
        </w:tabs>
        <w:spacing w:line="240" w:lineRule="exact"/>
      </w:pPr>
      <w:r>
        <w:rPr>
          <w:rFonts w:ascii="宋体" w:hAnsi="宋体" w:cs="宋体" w:hint="eastAsia"/>
          <w:w w:val="110"/>
          <w:szCs w:val="21"/>
        </w:rPr>
        <w:t>传真报名</w:t>
      </w:r>
      <w:r>
        <w:rPr>
          <w:rFonts w:ascii="宋体" w:hAnsi="宋体" w:cs="宋体"/>
          <w:w w:val="110"/>
          <w:szCs w:val="21"/>
        </w:rPr>
        <w:t xml:space="preserve"> </w:t>
      </w:r>
      <w:r>
        <w:rPr>
          <w:rFonts w:ascii="宋体" w:hAnsi="宋体"/>
          <w:w w:val="110"/>
          <w:szCs w:val="21"/>
        </w:rPr>
        <w:t>0755-86154195</w:t>
      </w:r>
      <w:r>
        <w:rPr>
          <w:rFonts w:ascii="宋体" w:hAnsi="宋体"/>
          <w:w w:val="110"/>
          <w:sz w:val="18"/>
          <w:szCs w:val="18"/>
        </w:rPr>
        <w:t xml:space="preserve">   </w:t>
      </w:r>
    </w:p>
    <w:p w:rsidR="004246A5" w:rsidRDefault="004246A5">
      <w:pPr>
        <w:rPr>
          <w:rFonts w:ascii="微软雅黑" w:eastAsia="微软雅黑" w:hAnsi="微软雅黑"/>
          <w:szCs w:val="21"/>
        </w:rPr>
      </w:pPr>
    </w:p>
    <w:sectPr w:rsidR="004246A5" w:rsidSect="00B702F3">
      <w:headerReference w:type="default" r:id="rId6"/>
      <w:footerReference w:type="default" r:id="rId7"/>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A5" w:rsidRDefault="004246A5" w:rsidP="00B77D16">
      <w:r>
        <w:separator/>
      </w:r>
    </w:p>
  </w:endnote>
  <w:endnote w:type="continuationSeparator" w:id="0">
    <w:p w:rsidR="004246A5" w:rsidRDefault="004246A5" w:rsidP="00B77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A5" w:rsidRPr="00C27B8C" w:rsidRDefault="004246A5" w:rsidP="00B702F3">
    <w:pPr>
      <w:pStyle w:val="Footer"/>
      <w:spacing w:after="12"/>
      <w:jc w:val="center"/>
    </w:pPr>
    <w:r>
      <w:rPr>
        <w:rFonts w:hint="eastAsia"/>
        <w:noProof/>
      </w:rPr>
      <w:t>引领中国培训</w:t>
    </w:r>
    <w:r>
      <w:rPr>
        <w:noProof/>
      </w:rPr>
      <w:t xml:space="preserve">  </w:t>
    </w:r>
    <w:r>
      <w:rPr>
        <w:rFonts w:hint="eastAsia"/>
        <w:noProof/>
      </w:rPr>
      <w:t>助力企业成长</w:t>
    </w:r>
    <w:r>
      <w:t xml:space="preserve">   E-mail:peixun168@hotmail.com  MSN</w:t>
    </w:r>
    <w:r>
      <w:rPr>
        <w:rFonts w:hint="eastAsia"/>
      </w:rPr>
      <w:t>：</w:t>
    </w:r>
    <w:hyperlink r:id="rId1" w:history="1">
      <w:r>
        <w:rPr>
          <w:rStyle w:val="Hyperlink"/>
        </w:rPr>
        <w:t>peixun168@hotmail.com</w:t>
      </w:r>
    </w:hyperlink>
    <w:r>
      <w:t xml:space="preserve">   QQ: 851580715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A5" w:rsidRDefault="004246A5" w:rsidP="00B77D16">
      <w:r>
        <w:separator/>
      </w:r>
    </w:p>
  </w:footnote>
  <w:footnote w:type="continuationSeparator" w:id="0">
    <w:p w:rsidR="004246A5" w:rsidRDefault="004246A5" w:rsidP="00B77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A5" w:rsidRDefault="004246A5" w:rsidP="00B702F3">
    <w:pPr>
      <w:pStyle w:val="Header"/>
      <w:spacing w:before="48" w:after="12"/>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pt;width:135pt;height:48.75pt;z-index:-251656192">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4246A5" w:rsidRDefault="004246A5" w:rsidP="00B702F3">
    <w:pPr>
      <w:pStyle w:val="Header"/>
      <w:spacing w:before="48" w:after="12"/>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4246A5" w:rsidRPr="00C27B8C" w:rsidRDefault="004246A5" w:rsidP="00B702F3">
    <w:pPr>
      <w:pStyle w:val="Header"/>
      <w:spacing w:before="48" w:after="12"/>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6CF"/>
    <w:rsid w:val="00003027"/>
    <w:rsid w:val="00025155"/>
    <w:rsid w:val="00066576"/>
    <w:rsid w:val="000716CF"/>
    <w:rsid w:val="000A71B8"/>
    <w:rsid w:val="000B33A8"/>
    <w:rsid w:val="000D601A"/>
    <w:rsid w:val="00132F07"/>
    <w:rsid w:val="001B187F"/>
    <w:rsid w:val="001B208B"/>
    <w:rsid w:val="001C3DF5"/>
    <w:rsid w:val="001E0DC8"/>
    <w:rsid w:val="001F703F"/>
    <w:rsid w:val="0024084D"/>
    <w:rsid w:val="002F5B23"/>
    <w:rsid w:val="00310222"/>
    <w:rsid w:val="00373E96"/>
    <w:rsid w:val="003D4CB8"/>
    <w:rsid w:val="00402181"/>
    <w:rsid w:val="004246A5"/>
    <w:rsid w:val="004834BD"/>
    <w:rsid w:val="00485384"/>
    <w:rsid w:val="004935B5"/>
    <w:rsid w:val="004D1C0D"/>
    <w:rsid w:val="00576182"/>
    <w:rsid w:val="005A689C"/>
    <w:rsid w:val="005C51E6"/>
    <w:rsid w:val="005E1CD4"/>
    <w:rsid w:val="00613C73"/>
    <w:rsid w:val="00633032"/>
    <w:rsid w:val="00636AF8"/>
    <w:rsid w:val="006C24C7"/>
    <w:rsid w:val="006C6544"/>
    <w:rsid w:val="006D69CE"/>
    <w:rsid w:val="006E1094"/>
    <w:rsid w:val="007708D3"/>
    <w:rsid w:val="0078376D"/>
    <w:rsid w:val="007E1447"/>
    <w:rsid w:val="0086033B"/>
    <w:rsid w:val="00863CE3"/>
    <w:rsid w:val="008B4611"/>
    <w:rsid w:val="008B74B0"/>
    <w:rsid w:val="008D3EFE"/>
    <w:rsid w:val="009203B8"/>
    <w:rsid w:val="00932280"/>
    <w:rsid w:val="00934B12"/>
    <w:rsid w:val="00995817"/>
    <w:rsid w:val="00A11C05"/>
    <w:rsid w:val="00A569C5"/>
    <w:rsid w:val="00AA4BA5"/>
    <w:rsid w:val="00AA7E70"/>
    <w:rsid w:val="00AB4F07"/>
    <w:rsid w:val="00AD59A1"/>
    <w:rsid w:val="00AE38E7"/>
    <w:rsid w:val="00B01994"/>
    <w:rsid w:val="00B06212"/>
    <w:rsid w:val="00B4128F"/>
    <w:rsid w:val="00B702F3"/>
    <w:rsid w:val="00B71CA2"/>
    <w:rsid w:val="00B77D16"/>
    <w:rsid w:val="00BB5ACD"/>
    <w:rsid w:val="00BE53F6"/>
    <w:rsid w:val="00BF4DE7"/>
    <w:rsid w:val="00C15D65"/>
    <w:rsid w:val="00C27B8C"/>
    <w:rsid w:val="00C72795"/>
    <w:rsid w:val="00C80999"/>
    <w:rsid w:val="00C87970"/>
    <w:rsid w:val="00C92FA4"/>
    <w:rsid w:val="00CA3472"/>
    <w:rsid w:val="00DB1D85"/>
    <w:rsid w:val="00DD75C7"/>
    <w:rsid w:val="00DE23A3"/>
    <w:rsid w:val="00DE5644"/>
    <w:rsid w:val="00E45DEE"/>
    <w:rsid w:val="00E60EEA"/>
    <w:rsid w:val="00E71769"/>
    <w:rsid w:val="00E910DC"/>
    <w:rsid w:val="00E91E97"/>
    <w:rsid w:val="00E9353D"/>
    <w:rsid w:val="00EB057C"/>
    <w:rsid w:val="00EE03FF"/>
    <w:rsid w:val="00EF7730"/>
    <w:rsid w:val="00F03915"/>
    <w:rsid w:val="00F46C0A"/>
    <w:rsid w:val="00FB4473"/>
    <w:rsid w:val="00FD6FA0"/>
    <w:rsid w:val="00FF3C55"/>
    <w:rsid w:val="366C2631"/>
    <w:rsid w:val="403A6DA2"/>
    <w:rsid w:val="542C395A"/>
    <w:rsid w:val="56E75E13"/>
    <w:rsid w:val="58F45E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D16"/>
    <w:pPr>
      <w:widowControl w:val="0"/>
      <w:jc w:val="both"/>
    </w:pPr>
    <w:rPr>
      <w:rFonts w:ascii="Calibri" w:hAnsi="Calibri"/>
    </w:rPr>
  </w:style>
  <w:style w:type="paragraph" w:styleId="Heading1">
    <w:name w:val="heading 1"/>
    <w:basedOn w:val="Normal"/>
    <w:next w:val="Normal"/>
    <w:link w:val="Heading1Char"/>
    <w:uiPriority w:val="99"/>
    <w:qFormat/>
    <w:locked/>
    <w:rsid w:val="00B702F3"/>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B77D16"/>
    <w:pPr>
      <w:widowControl/>
      <w:spacing w:before="100" w:beforeAutospacing="1" w:after="100" w:afterAutospacing="1"/>
      <w:jc w:val="left"/>
      <w:outlineLvl w:val="1"/>
    </w:pPr>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character" w:customStyle="1" w:styleId="Heading2Char">
    <w:name w:val="Heading 2 Char"/>
    <w:basedOn w:val="DefaultParagraphFont"/>
    <w:link w:val="Heading2"/>
    <w:uiPriority w:val="99"/>
    <w:locked/>
    <w:rsid w:val="00B77D16"/>
    <w:rPr>
      <w:rFonts w:ascii="宋体" w:eastAsia="宋体" w:cs="宋体"/>
      <w:sz w:val="24"/>
      <w:szCs w:val="24"/>
    </w:rPr>
  </w:style>
  <w:style w:type="paragraph" w:styleId="BalloonText">
    <w:name w:val="Balloon Text"/>
    <w:basedOn w:val="Normal"/>
    <w:link w:val="BalloonTextChar"/>
    <w:uiPriority w:val="99"/>
    <w:rsid w:val="00B77D16"/>
    <w:rPr>
      <w:sz w:val="18"/>
      <w:szCs w:val="18"/>
    </w:rPr>
  </w:style>
  <w:style w:type="character" w:customStyle="1" w:styleId="BalloonTextChar">
    <w:name w:val="Balloon Text Char"/>
    <w:basedOn w:val="DefaultParagraphFont"/>
    <w:link w:val="BalloonText"/>
    <w:uiPriority w:val="99"/>
    <w:semiHidden/>
    <w:locked/>
    <w:rsid w:val="00B77D16"/>
    <w:rPr>
      <w:rFonts w:cs="Times New Roman"/>
      <w:sz w:val="18"/>
      <w:szCs w:val="18"/>
    </w:rPr>
  </w:style>
  <w:style w:type="paragraph" w:styleId="Footer">
    <w:name w:val="footer"/>
    <w:basedOn w:val="Normal"/>
    <w:link w:val="FooterChar"/>
    <w:uiPriority w:val="99"/>
    <w:rsid w:val="00B77D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77D16"/>
    <w:rPr>
      <w:rFonts w:cs="Times New Roman"/>
      <w:sz w:val="18"/>
      <w:szCs w:val="18"/>
    </w:rPr>
  </w:style>
  <w:style w:type="paragraph" w:styleId="Header">
    <w:name w:val="header"/>
    <w:basedOn w:val="Normal"/>
    <w:link w:val="HeaderChar"/>
    <w:uiPriority w:val="99"/>
    <w:rsid w:val="00B77D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77D16"/>
    <w:rPr>
      <w:rFonts w:cs="Times New Roman"/>
      <w:sz w:val="18"/>
      <w:szCs w:val="18"/>
    </w:rPr>
  </w:style>
  <w:style w:type="paragraph" w:styleId="NormalWeb">
    <w:name w:val="Normal (Web)"/>
    <w:basedOn w:val="Normal"/>
    <w:uiPriority w:val="99"/>
    <w:rsid w:val="00B77D16"/>
    <w:pPr>
      <w:spacing w:beforeAutospacing="1" w:afterAutospacing="1"/>
      <w:jc w:val="left"/>
    </w:pPr>
    <w:rPr>
      <w:kern w:val="0"/>
      <w:sz w:val="24"/>
    </w:rPr>
  </w:style>
  <w:style w:type="character" w:styleId="Strong">
    <w:name w:val="Strong"/>
    <w:basedOn w:val="DefaultParagraphFont"/>
    <w:uiPriority w:val="99"/>
    <w:qFormat/>
    <w:rsid w:val="00B77D16"/>
    <w:rPr>
      <w:rFonts w:cs="Times New Roman"/>
      <w:b/>
    </w:rPr>
  </w:style>
  <w:style w:type="character" w:styleId="Hyperlink">
    <w:name w:val="Hyperlink"/>
    <w:basedOn w:val="DefaultParagraphFont"/>
    <w:uiPriority w:val="99"/>
    <w:rsid w:val="00B77D16"/>
    <w:rPr>
      <w:rFonts w:cs="Times New Roman"/>
      <w:color w:val="333333"/>
      <w:u w:val="none"/>
      <w:vertAlign w:val="baseline"/>
    </w:rPr>
  </w:style>
  <w:style w:type="paragraph" w:customStyle="1" w:styleId="p0">
    <w:name w:val="p0"/>
    <w:basedOn w:val="Normal"/>
    <w:uiPriority w:val="99"/>
    <w:rsid w:val="00B77D16"/>
    <w:pPr>
      <w:widowControl/>
    </w:pPr>
    <w:rPr>
      <w:rFonts w:ascii="Times New Roman" w:hAnsi="Times New Roman"/>
      <w:kern w:val="0"/>
      <w:szCs w:val="21"/>
    </w:rPr>
  </w:style>
  <w:style w:type="paragraph" w:styleId="ListParagraph">
    <w:name w:val="List Paragraph"/>
    <w:basedOn w:val="Normal"/>
    <w:uiPriority w:val="99"/>
    <w:qFormat/>
    <w:rsid w:val="00B77D16"/>
    <w:pPr>
      <w:ind w:firstLineChars="200" w:firstLine="420"/>
    </w:pPr>
  </w:style>
  <w:style w:type="character" w:customStyle="1" w:styleId="Char">
    <w:name w:val="页眉 Char"/>
    <w:basedOn w:val="DefaultParagraphFont"/>
    <w:uiPriority w:val="99"/>
    <w:rsid w:val="00B702F3"/>
    <w:rPr>
      <w:rFonts w:cs="Times New Roman"/>
      <w:sz w:val="18"/>
      <w:szCs w:val="18"/>
    </w:rPr>
  </w:style>
  <w:style w:type="character" w:customStyle="1" w:styleId="Char0">
    <w:name w:val="页脚 Char"/>
    <w:basedOn w:val="DefaultParagraphFont"/>
    <w:uiPriority w:val="99"/>
    <w:rsid w:val="00B702F3"/>
    <w:rPr>
      <w:rFonts w:cs="Times New Roman"/>
      <w:sz w:val="18"/>
      <w:szCs w:val="18"/>
    </w:rPr>
  </w:style>
  <w:style w:type="paragraph" w:customStyle="1" w:styleId="ParaCharCharCharChar">
    <w:name w:val="默认段落字体 Para Char Char Char Char"/>
    <w:basedOn w:val="Normal"/>
    <w:uiPriority w:val="99"/>
    <w:rsid w:val="00B702F3"/>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eixun168@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245</Words>
  <Characters>1398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完成目标百分百</dc:title>
  <dc:subject/>
  <dc:creator>AutoBVT</dc:creator>
  <cp:keywords/>
  <dc:description/>
  <cp:lastModifiedBy>Sky123.Org</cp:lastModifiedBy>
  <cp:revision>11</cp:revision>
  <dcterms:created xsi:type="dcterms:W3CDTF">2016-01-13T10:13:00Z</dcterms:created>
  <dcterms:modified xsi:type="dcterms:W3CDTF">2018-06-15T02:40:00Z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