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E8D" w:rsidRDefault="00FE4E8D">
      <w:pPr>
        <w:rPr>
          <w:rFonts w:ascii="微软雅黑" w:eastAsia="微软雅黑" w:hAnsi="微软雅黑" w:cs="微软雅黑"/>
          <w:b/>
          <w:bCs/>
          <w:color w:val="0070C0"/>
          <w:kern w:val="0"/>
          <w:sz w:val="18"/>
          <w:szCs w:val="18"/>
        </w:rPr>
      </w:pPr>
    </w:p>
    <w:p w:rsidR="00FE4E8D" w:rsidRDefault="00FE4E8D">
      <w:pPr>
        <w:jc w:val="center"/>
        <w:rPr>
          <w:rFonts w:ascii="微软雅黑" w:eastAsia="微软雅黑" w:hAnsi="微软雅黑" w:cs="微软雅黑"/>
          <w:b/>
          <w:bCs/>
          <w:color w:val="0070C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sz w:val="44"/>
          <w:szCs w:val="44"/>
        </w:rPr>
        <w:t>从优秀到卓越之班组长（</w:t>
      </w:r>
      <w:r>
        <w:rPr>
          <w:rFonts w:ascii="微软雅黑" w:eastAsia="微软雅黑" w:hAnsi="微软雅黑" w:cs="微软雅黑"/>
          <w:b/>
          <w:bCs/>
          <w:color w:val="0070C0"/>
          <w:sz w:val="44"/>
          <w:szCs w:val="44"/>
        </w:rPr>
        <w:t>TWI</w:t>
      </w:r>
      <w:r>
        <w:rPr>
          <w:rFonts w:ascii="微软雅黑" w:eastAsia="微软雅黑" w:hAnsi="微软雅黑" w:cs="微软雅黑" w:hint="eastAsia"/>
          <w:b/>
          <w:bCs/>
          <w:color w:val="0070C0"/>
          <w:sz w:val="44"/>
          <w:szCs w:val="44"/>
        </w:rPr>
        <w:t>）特训营</w:t>
      </w:r>
      <w:bookmarkStart w:id="0" w:name="_GoBack"/>
      <w:bookmarkEnd w:id="0"/>
    </w:p>
    <w:p w:rsidR="00FE4E8D" w:rsidRDefault="00FE4E8D">
      <w:pPr>
        <w:rPr>
          <w:rFonts w:ascii="微软雅黑" w:eastAsia="微软雅黑" w:hAnsi="微软雅黑" w:cs="微软雅黑"/>
          <w:bCs/>
          <w:kern w:val="0"/>
          <w:sz w:val="18"/>
          <w:szCs w:val="18"/>
        </w:rPr>
      </w:pPr>
    </w:p>
    <w:p w:rsidR="00FE4E8D" w:rsidRPr="0087198B" w:rsidRDefault="00FE4E8D" w:rsidP="0087198B">
      <w:pPr>
        <w:rPr>
          <w:rFonts w:ascii="微软雅黑" w:eastAsia="微软雅黑" w:hAnsi="微软雅黑" w:cs="微软雅黑"/>
          <w:bCs/>
          <w:kern w:val="0"/>
          <w:szCs w:val="21"/>
        </w:rPr>
      </w:pPr>
      <w:r w:rsidRPr="0087198B">
        <w:rPr>
          <w:rFonts w:ascii="微软雅黑" w:eastAsia="微软雅黑" w:hAnsi="微软雅黑" w:cs="微软雅黑" w:hint="eastAsia"/>
          <w:b/>
          <w:kern w:val="0"/>
          <w:szCs w:val="21"/>
        </w:rPr>
        <w:t>主办单位：</w:t>
      </w: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一六八培训网</w:t>
      </w:r>
      <w:r w:rsidRPr="0087198B">
        <w:rPr>
          <w:rFonts w:ascii="微软雅黑" w:eastAsia="微软雅黑" w:hAnsi="微软雅黑" w:cs="微软雅黑"/>
          <w:bCs/>
          <w:kern w:val="0"/>
          <w:szCs w:val="21"/>
        </w:rPr>
        <w:t xml:space="preserve"> www.peixun168.com</w:t>
      </w:r>
    </w:p>
    <w:p w:rsidR="00FE4E8D" w:rsidRPr="00C77EB4" w:rsidRDefault="00FE4E8D" w:rsidP="0087198B">
      <w:pPr>
        <w:rPr>
          <w:rFonts w:ascii="微软雅黑" w:eastAsia="微软雅黑" w:hAnsi="微软雅黑" w:cs="微软雅黑"/>
          <w:bCs/>
          <w:kern w:val="0"/>
          <w:szCs w:val="21"/>
        </w:rPr>
      </w:pPr>
      <w:r w:rsidRPr="0087198B">
        <w:rPr>
          <w:rFonts w:ascii="微软雅黑" w:eastAsia="微软雅黑" w:hAnsi="微软雅黑" w:cs="微软雅黑" w:hint="eastAsia"/>
          <w:b/>
          <w:kern w:val="0"/>
          <w:szCs w:val="21"/>
        </w:rPr>
        <w:t>时间地点：</w:t>
      </w:r>
      <w:r w:rsidRPr="0087198B">
        <w:rPr>
          <w:rFonts w:ascii="微软雅黑" w:eastAsia="微软雅黑" w:hAnsi="微软雅黑" w:cs="微软雅黑"/>
          <w:bCs/>
          <w:kern w:val="0"/>
          <w:szCs w:val="21"/>
        </w:rPr>
        <w:t>2018</w:t>
      </w: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年</w:t>
      </w:r>
      <w:r w:rsidRPr="0087198B">
        <w:rPr>
          <w:rFonts w:ascii="微软雅黑" w:eastAsia="微软雅黑" w:hAnsi="微软雅黑" w:cs="微软雅黑"/>
          <w:bCs/>
          <w:kern w:val="0"/>
          <w:szCs w:val="21"/>
        </w:rPr>
        <w:t>9</w:t>
      </w: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月</w:t>
      </w:r>
      <w:r w:rsidRPr="0087198B">
        <w:rPr>
          <w:rFonts w:ascii="微软雅黑" w:eastAsia="微软雅黑" w:hAnsi="微软雅黑" w:cs="微软雅黑"/>
          <w:bCs/>
          <w:kern w:val="0"/>
          <w:szCs w:val="21"/>
        </w:rPr>
        <w:t>15-16</w:t>
      </w: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日</w:t>
      </w:r>
      <w:r w:rsidRPr="0087198B">
        <w:rPr>
          <w:rFonts w:ascii="微软雅黑" w:eastAsia="微软雅黑" w:hAnsi="微软雅黑" w:cs="微软雅黑"/>
          <w:bCs/>
          <w:kern w:val="0"/>
          <w:szCs w:val="21"/>
        </w:rPr>
        <w:t xml:space="preserve">  </w:t>
      </w: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广州</w:t>
      </w:r>
      <w:r w:rsidRPr="00C77EB4">
        <w:rPr>
          <w:rFonts w:ascii="微软雅黑" w:eastAsia="微软雅黑" w:hAnsi="微软雅黑" w:cs="微软雅黑"/>
          <w:bCs/>
          <w:kern w:val="0"/>
          <w:szCs w:val="21"/>
        </w:rPr>
        <w:t xml:space="preserve">   11</w:t>
      </w:r>
      <w:r w:rsidRPr="00C77EB4">
        <w:rPr>
          <w:rFonts w:ascii="微软雅黑" w:eastAsia="微软雅黑" w:hAnsi="微软雅黑" w:cs="微软雅黑" w:hint="eastAsia"/>
          <w:bCs/>
          <w:kern w:val="0"/>
          <w:szCs w:val="21"/>
        </w:rPr>
        <w:t>月</w:t>
      </w:r>
      <w:r w:rsidRPr="00C77EB4">
        <w:rPr>
          <w:rFonts w:ascii="微软雅黑" w:eastAsia="微软雅黑" w:hAnsi="微软雅黑" w:cs="微软雅黑"/>
          <w:bCs/>
          <w:kern w:val="0"/>
          <w:szCs w:val="21"/>
        </w:rPr>
        <w:t>10-11</w:t>
      </w:r>
      <w:r w:rsidRPr="00C77EB4">
        <w:rPr>
          <w:rFonts w:ascii="微软雅黑" w:eastAsia="微软雅黑" w:hAnsi="微软雅黑" w:cs="微软雅黑" w:hint="eastAsia"/>
          <w:bCs/>
          <w:kern w:val="0"/>
          <w:szCs w:val="21"/>
        </w:rPr>
        <w:t>日广州</w:t>
      </w:r>
    </w:p>
    <w:p w:rsidR="00FE4E8D" w:rsidRPr="0087198B" w:rsidRDefault="00FE4E8D" w:rsidP="0087198B">
      <w:pPr>
        <w:rPr>
          <w:rFonts w:ascii="微软雅黑" w:eastAsia="微软雅黑" w:hAnsi="微软雅黑" w:cs="微软雅黑"/>
          <w:bCs/>
          <w:kern w:val="0"/>
          <w:szCs w:val="21"/>
        </w:rPr>
      </w:pPr>
      <w:r w:rsidRPr="0087198B">
        <w:rPr>
          <w:rFonts w:ascii="微软雅黑" w:eastAsia="微软雅黑" w:hAnsi="微软雅黑" w:cs="微软雅黑" w:hint="eastAsia"/>
          <w:b/>
          <w:kern w:val="0"/>
          <w:szCs w:val="21"/>
        </w:rPr>
        <w:t>课程费用：</w:t>
      </w:r>
      <w:r w:rsidRPr="0087198B">
        <w:rPr>
          <w:rFonts w:ascii="微软雅黑" w:eastAsia="微软雅黑" w:hAnsi="微软雅黑" w:cs="微软雅黑"/>
          <w:bCs/>
          <w:kern w:val="0"/>
          <w:szCs w:val="21"/>
        </w:rPr>
        <w:t>3800</w:t>
      </w: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元</w:t>
      </w:r>
      <w:r w:rsidRPr="0087198B">
        <w:rPr>
          <w:rFonts w:ascii="微软雅黑" w:eastAsia="微软雅黑" w:hAnsi="微软雅黑" w:cs="微软雅黑"/>
          <w:bCs/>
          <w:kern w:val="0"/>
          <w:szCs w:val="21"/>
        </w:rPr>
        <w:t>/</w:t>
      </w: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人（培训费用包含资料费、证书费、场地费、讲师费、茶点费等）</w:t>
      </w:r>
    </w:p>
    <w:p w:rsidR="00FE4E8D" w:rsidRPr="0087198B" w:rsidRDefault="00FE4E8D" w:rsidP="00741757">
      <w:pPr>
        <w:ind w:firstLineChars="400" w:firstLine="31680"/>
        <w:rPr>
          <w:rFonts w:ascii="微软雅黑" w:eastAsia="微软雅黑" w:hAnsi="微软雅黑" w:cs="微软雅黑"/>
          <w:bCs/>
          <w:kern w:val="0"/>
          <w:szCs w:val="21"/>
        </w:rPr>
      </w:pP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【不含午餐、晚餐、交通、住宿等费用，需订午餐和住宿的学员请提前将要求报会务组，便捷且省费！】</w:t>
      </w:r>
    </w:p>
    <w:p w:rsidR="00FE4E8D" w:rsidRPr="0087198B" w:rsidRDefault="00FE4E8D" w:rsidP="0087198B">
      <w:pPr>
        <w:rPr>
          <w:rFonts w:ascii="微软雅黑" w:eastAsia="微软雅黑" w:hAnsi="微软雅黑" w:cs="微软雅黑"/>
          <w:bCs/>
          <w:kern w:val="0"/>
          <w:szCs w:val="21"/>
        </w:rPr>
      </w:pPr>
      <w:r w:rsidRPr="0087198B">
        <w:rPr>
          <w:rFonts w:ascii="微软雅黑" w:eastAsia="微软雅黑" w:hAnsi="微软雅黑" w:cs="微软雅黑" w:hint="eastAsia"/>
          <w:b/>
          <w:kern w:val="0"/>
          <w:szCs w:val="21"/>
        </w:rPr>
        <w:t>报名电话：</w:t>
      </w:r>
      <w:r w:rsidRPr="0087198B">
        <w:rPr>
          <w:rFonts w:ascii="微软雅黑" w:eastAsia="微软雅黑" w:hAnsi="微软雅黑" w:cs="微软雅黑"/>
          <w:bCs/>
          <w:kern w:val="0"/>
          <w:szCs w:val="21"/>
        </w:rPr>
        <w:t>0755-86154193  86154194</w:t>
      </w: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【联</w:t>
      </w:r>
      <w:r w:rsidRPr="0087198B">
        <w:rPr>
          <w:rFonts w:ascii="微软雅黑" w:eastAsia="微软雅黑" w:hAnsi="微软雅黑" w:cs="微软雅黑"/>
          <w:bCs/>
          <w:kern w:val="0"/>
          <w:szCs w:val="21"/>
        </w:rPr>
        <w:t xml:space="preserve"> </w:t>
      </w: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系</w:t>
      </w:r>
      <w:r w:rsidRPr="0087198B">
        <w:rPr>
          <w:rFonts w:ascii="微软雅黑" w:eastAsia="微软雅黑" w:hAnsi="微软雅黑" w:cs="微软雅黑"/>
          <w:bCs/>
          <w:kern w:val="0"/>
          <w:szCs w:val="21"/>
        </w:rPr>
        <w:t xml:space="preserve"> </w:t>
      </w: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人】胡先生</w:t>
      </w:r>
      <w:r w:rsidRPr="0087198B">
        <w:rPr>
          <w:rFonts w:ascii="微软雅黑" w:eastAsia="微软雅黑" w:hAnsi="微软雅黑" w:cs="微软雅黑"/>
          <w:bCs/>
          <w:kern w:val="0"/>
          <w:szCs w:val="21"/>
        </w:rPr>
        <w:t xml:space="preserve">   </w:t>
      </w:r>
      <w:r w:rsidRPr="0087198B">
        <w:rPr>
          <w:rFonts w:ascii="微软雅黑" w:eastAsia="微软雅黑" w:hAnsi="微软雅黑" w:cs="微软雅黑" w:hint="eastAsia"/>
          <w:bCs/>
          <w:kern w:val="0"/>
          <w:szCs w:val="21"/>
        </w:rPr>
        <w:t>林先生</w:t>
      </w:r>
    </w:p>
    <w:p w:rsidR="00FE4E8D" w:rsidRPr="0087198B" w:rsidRDefault="00FE4E8D" w:rsidP="0087198B">
      <w:pPr>
        <w:rPr>
          <w:rFonts w:ascii="微软雅黑" w:eastAsia="微软雅黑" w:hAnsi="微软雅黑" w:cs="微软雅黑"/>
          <w:bCs/>
          <w:color w:val="FF0000"/>
          <w:kern w:val="0"/>
          <w:szCs w:val="21"/>
        </w:rPr>
      </w:pPr>
      <w:r w:rsidRPr="0087198B">
        <w:rPr>
          <w:rFonts w:ascii="微软雅黑" w:eastAsia="微软雅黑" w:hAnsi="微软雅黑" w:cs="微软雅黑" w:hint="eastAsia"/>
          <w:bCs/>
          <w:color w:val="FF0000"/>
          <w:kern w:val="0"/>
          <w:szCs w:val="21"/>
        </w:rPr>
        <w:t>注：本课程可为企业提供上门内训服务和咨询服务，欢迎来电咨询！</w:t>
      </w:r>
    </w:p>
    <w:p w:rsidR="00FE4E8D" w:rsidRDefault="00FE4E8D">
      <w:pPr>
        <w:numPr>
          <w:ilvl w:val="0"/>
          <w:numId w:val="1"/>
        </w:numPr>
        <w:rPr>
          <w:rStyle w:val="Strong"/>
          <w:rFonts w:ascii="微软雅黑" w:eastAsia="微软雅黑" w:hAnsi="微软雅黑" w:cs="微软雅黑"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/Overview</w:t>
      </w:r>
    </w:p>
    <w:p w:rsidR="00FE4E8D" w:rsidRDefault="00FE4E8D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课程背景</w:t>
      </w:r>
    </w:p>
    <w:p w:rsidR="00FE4E8D" w:rsidRDefault="00FE4E8D">
      <w:pPr>
        <w:pStyle w:val="NormalWeb"/>
        <w:widowControl/>
        <w:numPr>
          <w:ilvl w:val="0"/>
          <w:numId w:val="5"/>
        </w:numPr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班组是企业中最基层的组织，企业的所有生产任务、服务工作、产品质量、经济运行目标都有要经过层层分解最后落实到班组。俗话说：火车跑得快，全靠车头带。班组长是班组的核心，是“零号首长”。班组长能力的强弱、素质的高低，直接影响到整个班组乃至企业整体的管理水平和经济效益。</w:t>
      </w:r>
    </w:p>
    <w:p w:rsidR="00FE4E8D" w:rsidRDefault="00FE4E8D">
      <w:pPr>
        <w:pStyle w:val="NormalWeb"/>
        <w:widowControl/>
        <w:numPr>
          <w:ilvl w:val="0"/>
          <w:numId w:val="5"/>
        </w:numPr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班组长职位虽低，起的作用却很大，企业班组长在任用的过程中比较注重专业知识，而通用管理知识是比较缺乏的，如：时间管理、目标管理、计划管理、压力管理、思维创新、员工管理、高效沟通、职业规划和团队学习九方面内容。</w:t>
      </w:r>
    </w:p>
    <w:p w:rsidR="00FE4E8D" w:rsidRDefault="00FE4E8D">
      <w:pPr>
        <w:pStyle w:val="NormalWeb"/>
        <w:widowControl/>
        <w:numPr>
          <w:ilvl w:val="0"/>
          <w:numId w:val="5"/>
        </w:numPr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对班组长培训尤为重要。企业管理课程虽然多，培训班组长的课却不多。</w:t>
      </w:r>
    </w:p>
    <w:p w:rsidR="00FE4E8D" w:rsidRDefault="00FE4E8D" w:rsidP="00741757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</w:p>
    <w:p w:rsidR="00FE4E8D" w:rsidRDefault="00FE4E8D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课程收益</w:t>
      </w:r>
    </w:p>
    <w:p w:rsidR="00FE4E8D" w:rsidRDefault="00FE4E8D">
      <w:pPr>
        <w:pStyle w:val="NormalWeb"/>
        <w:widowControl/>
        <w:numPr>
          <w:ilvl w:val="0"/>
          <w:numId w:val="6"/>
        </w:numPr>
        <w:spacing w:line="400" w:lineRule="exac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提升班组长的管理技能和对成本控制和现场管理技能。</w:t>
      </w:r>
    </w:p>
    <w:p w:rsidR="00FE4E8D" w:rsidRDefault="00FE4E8D">
      <w:pPr>
        <w:pStyle w:val="NormalWeb"/>
        <w:widowControl/>
        <w:numPr>
          <w:ilvl w:val="0"/>
          <w:numId w:val="6"/>
        </w:numPr>
        <w:spacing w:line="400" w:lineRule="exac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强化班组长的管理理念和技能知识，为企业发展打下坚实基础</w:t>
      </w:r>
    </w:p>
    <w:p w:rsidR="00FE4E8D" w:rsidRDefault="00FE4E8D">
      <w:pPr>
        <w:pStyle w:val="NormalWeb"/>
        <w:widowControl/>
        <w:spacing w:line="400" w:lineRule="exac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</w:p>
    <w:p w:rsidR="00FE4E8D" w:rsidRDefault="00FE4E8D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培训对象</w:t>
      </w:r>
    </w:p>
    <w:p w:rsidR="00FE4E8D" w:rsidRDefault="00FE4E8D">
      <w:pPr>
        <w:pStyle w:val="NormalWeb"/>
        <w:widowControl/>
        <w:numPr>
          <w:ilvl w:val="0"/>
          <w:numId w:val="7"/>
        </w:numPr>
        <w:spacing w:line="40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20"/>
        </w:rPr>
        <w:t>制造业企业副总经理、厂长、生产经理、生产主管、班长、组长及预想从事班组长岗位的人员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。</w:t>
      </w:r>
    </w:p>
    <w:p w:rsidR="00FE4E8D" w:rsidRDefault="00FE4E8D">
      <w:pPr>
        <w:spacing w:line="276" w:lineRule="auto"/>
        <w:jc w:val="left"/>
        <w:rPr>
          <w:rStyle w:val="Strong"/>
          <w:rFonts w:ascii="微软雅黑" w:eastAsia="微软雅黑" w:hAnsi="微软雅黑" w:cs="微软雅黑"/>
          <w:b w:val="0"/>
          <w:color w:val="000000"/>
          <w:sz w:val="18"/>
          <w:szCs w:val="18"/>
        </w:rPr>
      </w:pPr>
    </w:p>
    <w:p w:rsidR="00FE4E8D" w:rsidRDefault="00FE4E8D">
      <w:pPr>
        <w:numPr>
          <w:ilvl w:val="0"/>
          <w:numId w:val="8"/>
        </w:numP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/Outline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第一部分：班组长通用管理技能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一、班组长角色认知与定位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  <w:lang w:val="zh-CN"/>
        </w:rPr>
      </w:pPr>
      <w:r>
        <w:rPr>
          <w:rFonts w:ascii="微软雅黑" w:eastAsia="微软雅黑" w:hAnsi="微软雅黑" w:cs="微软雅黑"/>
          <w:sz w:val="18"/>
          <w:szCs w:val="18"/>
          <w:lang w:val="zh-CN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  <w:lang w:val="zh-CN"/>
        </w:rPr>
        <w:t>、班组长的定义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  <w:lang w:val="zh-CN"/>
        </w:rPr>
      </w:pPr>
      <w:r>
        <w:rPr>
          <w:rFonts w:ascii="微软雅黑" w:eastAsia="微软雅黑" w:hAnsi="微软雅黑" w:cs="微软雅黑"/>
          <w:sz w:val="18"/>
          <w:szCs w:val="18"/>
          <w:lang w:val="zh-CN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  <w:lang w:val="zh-CN"/>
        </w:rPr>
        <w:t>、班组长在企业中的地位和作用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）班组是企业生产经营活动的基本单位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）班组是企业最基层的管理单位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）班组是生产流程的衔接要素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）班组是提高职工素质的基本场所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）班组是激发创意、解决问题的团队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、班组长的素质要求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）专业能力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）目标管理能力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）问题解决能力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）交流、交际能力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）倾听能力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  <w:lang w:val="zh-CN"/>
        </w:rPr>
      </w:pPr>
      <w:r>
        <w:rPr>
          <w:rFonts w:ascii="微软雅黑" w:eastAsia="微软雅黑" w:hAnsi="微软雅黑" w:cs="微软雅黑" w:hint="eastAsia"/>
          <w:sz w:val="18"/>
          <w:szCs w:val="18"/>
          <w:lang w:val="zh-CN"/>
        </w:rPr>
        <w:t>（</w:t>
      </w:r>
      <w:r>
        <w:rPr>
          <w:rFonts w:ascii="微软雅黑" w:eastAsia="微软雅黑" w:hAnsi="微软雅黑" w:cs="微软雅黑"/>
          <w:sz w:val="18"/>
          <w:szCs w:val="18"/>
          <w:lang w:val="zh-CN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  <w:lang w:val="zh-CN"/>
        </w:rPr>
        <w:t>）组织能力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）幽默的能力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）激励的能力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9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）指导员工的能力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）培养能力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11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）控制情绪的能力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12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）自我约束的能力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微软雅黑"/>
          <w:bCs/>
          <w:sz w:val="18"/>
          <w:szCs w:val="18"/>
        </w:rPr>
        <w:t>13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）概念化能力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、管理的原则和要点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、管理者的基本要求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）对现场管理干部的十项要求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）现场管理的要点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、新官如何上任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）改变思想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）工作开展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）明确自己的职责任务</w:t>
      </w:r>
    </w:p>
    <w:p w:rsidR="00FE4E8D" w:rsidRDefault="00FE4E8D">
      <w:p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）带人先带心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二、班组长目标管理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、目标管理概述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）目标管理的定义域理论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）目标管理的意义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）目标管理的目的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、目标管理的类型及制定原则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）目标管理可分为两类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</w:t>
      </w:r>
      <w:r>
        <w:rPr>
          <w:rFonts w:ascii="微软雅黑" w:eastAsia="微软雅黑" w:hAnsi="微软雅黑" w:cs="微软雅黑"/>
          <w:sz w:val="18"/>
          <w:szCs w:val="18"/>
        </w:rPr>
        <w:t>SMART</w:t>
      </w:r>
      <w:r>
        <w:rPr>
          <w:rFonts w:ascii="微软雅黑" w:eastAsia="微软雅黑" w:hAnsi="微软雅黑" w:cs="微软雅黑" w:hint="eastAsia"/>
          <w:sz w:val="18"/>
          <w:szCs w:val="18"/>
        </w:rPr>
        <w:t>制定原则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、目标管理运行程序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、目标管理的执行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、目标管理的追踪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、目标管理的修正</w:t>
      </w:r>
    </w:p>
    <w:p w:rsidR="00FE4E8D" w:rsidRDefault="00FE4E8D">
      <w:pPr>
        <w:pStyle w:val="NormalWeb"/>
        <w:numPr>
          <w:ilvl w:val="0"/>
          <w:numId w:val="9"/>
        </w:numPr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工厂中常见的管理项目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三、班组长员工管理</w:t>
      </w:r>
    </w:p>
    <w:p w:rsidR="00FE4E8D" w:rsidRDefault="00FE4E8D">
      <w:pPr>
        <w:pStyle w:val="Style2"/>
        <w:widowControl/>
        <w:numPr>
          <w:ilvl w:val="0"/>
          <w:numId w:val="10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对员工的了解，活用人事档案</w:t>
      </w:r>
    </w:p>
    <w:p w:rsidR="00FE4E8D" w:rsidRDefault="00FE4E8D">
      <w:pPr>
        <w:pStyle w:val="Style2"/>
        <w:widowControl/>
        <w:numPr>
          <w:ilvl w:val="0"/>
          <w:numId w:val="10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自己角色定位与心态转换</w:t>
      </w:r>
    </w:p>
    <w:p w:rsidR="00FE4E8D" w:rsidRDefault="00FE4E8D">
      <w:pPr>
        <w:pStyle w:val="Style2"/>
        <w:widowControl/>
        <w:numPr>
          <w:ilvl w:val="0"/>
          <w:numId w:val="10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如何与员工相处</w:t>
      </w:r>
    </w:p>
    <w:p w:rsidR="00FE4E8D" w:rsidRDefault="00FE4E8D">
      <w:pPr>
        <w:pStyle w:val="Style2"/>
        <w:widowControl/>
        <w:numPr>
          <w:ilvl w:val="0"/>
          <w:numId w:val="10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对现场员工的一般管理技巧</w:t>
      </w:r>
    </w:p>
    <w:p w:rsidR="00FE4E8D" w:rsidRDefault="00FE4E8D">
      <w:pPr>
        <w:pStyle w:val="Style2"/>
        <w:widowControl/>
        <w:numPr>
          <w:ilvl w:val="0"/>
          <w:numId w:val="10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对现场员工管理的九大原则</w:t>
      </w:r>
    </w:p>
    <w:p w:rsidR="00FE4E8D" w:rsidRDefault="00FE4E8D">
      <w:pPr>
        <w:pStyle w:val="Style2"/>
        <w:widowControl/>
        <w:numPr>
          <w:ilvl w:val="0"/>
          <w:numId w:val="10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如何培养现场员工</w:t>
      </w:r>
    </w:p>
    <w:p w:rsidR="00FE4E8D" w:rsidRDefault="00FE4E8D">
      <w:pPr>
        <w:pStyle w:val="Style2"/>
        <w:widowControl/>
        <w:numPr>
          <w:ilvl w:val="0"/>
          <w:numId w:val="10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如何与现场员工进行有效沟通</w:t>
      </w:r>
    </w:p>
    <w:p w:rsidR="00FE4E8D" w:rsidRDefault="00FE4E8D">
      <w:pPr>
        <w:pStyle w:val="Style2"/>
        <w:widowControl/>
        <w:numPr>
          <w:ilvl w:val="0"/>
          <w:numId w:val="10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针对</w:t>
      </w:r>
      <w:r>
        <w:rPr>
          <w:rFonts w:ascii="微软雅黑" w:eastAsia="微软雅黑" w:hAnsi="微软雅黑" w:cs="微软雅黑"/>
          <w:sz w:val="18"/>
          <w:szCs w:val="18"/>
        </w:rPr>
        <w:t>80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90</w:t>
      </w:r>
      <w:r>
        <w:rPr>
          <w:rFonts w:ascii="微软雅黑" w:eastAsia="微软雅黑" w:hAnsi="微软雅黑" w:cs="微软雅黑" w:hint="eastAsia"/>
          <w:sz w:val="18"/>
          <w:szCs w:val="18"/>
        </w:rPr>
        <w:t>后员工管理的技巧和方法</w:t>
      </w:r>
    </w:p>
    <w:p w:rsidR="00FE4E8D" w:rsidRDefault="00FE4E8D">
      <w:pPr>
        <w:pStyle w:val="Style2"/>
        <w:widowControl/>
        <w:numPr>
          <w:ilvl w:val="0"/>
          <w:numId w:val="10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视频分享：</w:t>
      </w:r>
      <w:r>
        <w:rPr>
          <w:rFonts w:ascii="微软雅黑" w:eastAsia="微软雅黑" w:hAnsi="微软雅黑" w:cs="微软雅黑"/>
          <w:sz w:val="18"/>
          <w:szCs w:val="18"/>
        </w:rPr>
        <w:t>80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90</w:t>
      </w:r>
      <w:r>
        <w:rPr>
          <w:rFonts w:ascii="微软雅黑" w:eastAsia="微软雅黑" w:hAnsi="微软雅黑" w:cs="微软雅黑" w:hint="eastAsia"/>
          <w:sz w:val="18"/>
          <w:szCs w:val="18"/>
        </w:rPr>
        <w:t>后员工管理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sz w:val="18"/>
          <w:szCs w:val="18"/>
        </w:rPr>
        <w:t>、分组讨论：我们班长</w:t>
      </w:r>
      <w:r>
        <w:rPr>
          <w:rFonts w:ascii="微软雅黑" w:eastAsia="微软雅黑" w:hAnsi="微软雅黑" w:cs="微软雅黑"/>
          <w:sz w:val="18"/>
          <w:szCs w:val="18"/>
        </w:rPr>
        <w:t>80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90</w:t>
      </w:r>
      <w:r>
        <w:rPr>
          <w:rFonts w:ascii="微软雅黑" w:eastAsia="微软雅黑" w:hAnsi="微软雅黑" w:cs="微软雅黑" w:hint="eastAsia"/>
          <w:sz w:val="18"/>
          <w:szCs w:val="18"/>
        </w:rPr>
        <w:t>后管理存在的问题？如何应对和解决？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11</w:t>
      </w:r>
      <w:r>
        <w:rPr>
          <w:rFonts w:ascii="微软雅黑" w:eastAsia="微软雅黑" w:hAnsi="微软雅黑" w:cs="微软雅黑" w:hint="eastAsia"/>
          <w:sz w:val="18"/>
          <w:szCs w:val="18"/>
        </w:rPr>
        <w:t>、实际案例：分组讨论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）当下属之间闹矛盾的时候，怎么处理比较恰当？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）如何向员工传达执行上面的决议？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）如何对待员工的越级报告？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）下属爱打别人的“小报告”怎么办？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）如何处理员工抱怨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）何对待不服自己的员工？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）员工吊儿郎当怎么办？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sz w:val="18"/>
          <w:szCs w:val="18"/>
        </w:rPr>
        <w:t>）如何处分违纪员工？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9</w:t>
      </w:r>
      <w:r>
        <w:rPr>
          <w:rFonts w:ascii="微软雅黑" w:eastAsia="微软雅黑" w:hAnsi="微软雅黑" w:cs="微软雅黑" w:hint="eastAsia"/>
          <w:sz w:val="18"/>
          <w:szCs w:val="18"/>
        </w:rPr>
        <w:t>）如何管理技术员工？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sz w:val="18"/>
          <w:szCs w:val="18"/>
        </w:rPr>
        <w:t>）如何培养接班人？</w:t>
      </w:r>
    </w:p>
    <w:p w:rsidR="00FE4E8D" w:rsidRDefault="00FE4E8D">
      <w:pPr>
        <w:pStyle w:val="Style2"/>
        <w:widowControl/>
        <w:numPr>
          <w:ilvl w:val="0"/>
          <w:numId w:val="11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当下属辞工怎么办？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12</w:t>
      </w:r>
      <w:r>
        <w:rPr>
          <w:rFonts w:ascii="微软雅黑" w:eastAsia="微软雅黑" w:hAnsi="微软雅黑" w:cs="微软雅黑" w:hint="eastAsia"/>
          <w:sz w:val="18"/>
          <w:szCs w:val="18"/>
        </w:rPr>
        <w:t>）该与员工靠多近？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四、班组长沟通与协调</w:t>
      </w:r>
    </w:p>
    <w:p w:rsidR="00FE4E8D" w:rsidRDefault="00FE4E8D">
      <w:pPr>
        <w:pStyle w:val="Style2"/>
        <w:widowControl/>
        <w:numPr>
          <w:ilvl w:val="0"/>
          <w:numId w:val="12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认识人与人之间沟通协调带来的好处？</w:t>
      </w:r>
    </w:p>
    <w:p w:rsidR="00FE4E8D" w:rsidRDefault="00FE4E8D">
      <w:pPr>
        <w:pStyle w:val="Style2"/>
        <w:widowControl/>
        <w:numPr>
          <w:ilvl w:val="0"/>
          <w:numId w:val="12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培养良好的人际关系</w:t>
      </w:r>
    </w:p>
    <w:p w:rsidR="00FE4E8D" w:rsidRDefault="00FE4E8D">
      <w:pPr>
        <w:pStyle w:val="Style2"/>
        <w:widowControl/>
        <w:numPr>
          <w:ilvl w:val="0"/>
          <w:numId w:val="12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公司里为何有沟通的问题？</w:t>
      </w:r>
    </w:p>
    <w:p w:rsidR="00FE4E8D" w:rsidRDefault="00FE4E8D">
      <w:pPr>
        <w:pStyle w:val="Style2"/>
        <w:widowControl/>
        <w:numPr>
          <w:ilvl w:val="0"/>
          <w:numId w:val="12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班组长解决任何工作问题的技巧</w:t>
      </w:r>
    </w:p>
    <w:p w:rsidR="00FE4E8D" w:rsidRDefault="00FE4E8D">
      <w:pPr>
        <w:pStyle w:val="Style2"/>
        <w:widowControl/>
        <w:numPr>
          <w:ilvl w:val="0"/>
          <w:numId w:val="12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正确沟通技巧的十大原则</w:t>
      </w:r>
    </w:p>
    <w:p w:rsidR="00FE4E8D" w:rsidRDefault="00FE4E8D">
      <w:pPr>
        <w:pStyle w:val="Style2"/>
        <w:widowControl/>
        <w:numPr>
          <w:ilvl w:val="0"/>
          <w:numId w:val="12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如何进行沟通和协调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）要有高度的自信心</w:t>
      </w:r>
      <w:r>
        <w:rPr>
          <w:rFonts w:ascii="微软雅黑" w:eastAsia="微软雅黑" w:hAnsi="微软雅黑" w:cs="微软雅黑"/>
          <w:sz w:val="18"/>
          <w:szCs w:val="18"/>
        </w:rPr>
        <w:t xml:space="preserve">        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）避开拒绝的锋芒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）要有灵活多变的策略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）要解决他人拒绝时提出的理由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、班组长与下属的沟通协调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）与下属沟通的注意事项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）与下属沟通的原则</w:t>
      </w:r>
    </w:p>
    <w:p w:rsidR="00FE4E8D" w:rsidRDefault="00FE4E8D">
      <w:pPr>
        <w:pStyle w:val="Style2"/>
        <w:widowControl/>
        <w:numPr>
          <w:ilvl w:val="0"/>
          <w:numId w:val="11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如何与上司沟通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9</w:t>
      </w:r>
      <w:r>
        <w:rPr>
          <w:rFonts w:ascii="微软雅黑" w:eastAsia="微软雅黑" w:hAnsi="微软雅黑" w:cs="微软雅黑" w:hint="eastAsia"/>
          <w:sz w:val="18"/>
          <w:szCs w:val="18"/>
        </w:rPr>
        <w:t>、如何处理与员工的冲突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sz w:val="18"/>
          <w:szCs w:val="18"/>
        </w:rPr>
        <w:t>、如何提高说明能力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11</w:t>
      </w:r>
      <w:r>
        <w:rPr>
          <w:rFonts w:ascii="微软雅黑" w:eastAsia="微软雅黑" w:hAnsi="微软雅黑" w:cs="微软雅黑" w:hint="eastAsia"/>
          <w:sz w:val="18"/>
          <w:szCs w:val="18"/>
        </w:rPr>
        <w:t>、案例分析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）当与自己上司意见不一致时，班组长如何面对和处理？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）班组长如何与爱请假的员工进行沟通和协调？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）班组长如何与离职的员工进行沟通和协调？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）班组长如何与老员工沟通和协调？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）班组长如何与新员工沟通和协调？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五、班组长情绪与压力管理</w:t>
      </w:r>
    </w:p>
    <w:p w:rsidR="00FE4E8D" w:rsidRDefault="00FE4E8D">
      <w:pPr>
        <w:pStyle w:val="Style2"/>
        <w:widowControl/>
        <w:numPr>
          <w:ilvl w:val="0"/>
          <w:numId w:val="13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班组长正确认识情绪和压力</w:t>
      </w:r>
    </w:p>
    <w:p w:rsidR="00FE4E8D" w:rsidRDefault="00FE4E8D">
      <w:pPr>
        <w:pStyle w:val="Style2"/>
        <w:widowControl/>
        <w:numPr>
          <w:ilvl w:val="0"/>
          <w:numId w:val="13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必须正视情绪与压力的隐形杀手</w:t>
      </w:r>
    </w:p>
    <w:p w:rsidR="00FE4E8D" w:rsidRDefault="00FE4E8D">
      <w:pPr>
        <w:pStyle w:val="Style2"/>
        <w:widowControl/>
        <w:numPr>
          <w:ilvl w:val="0"/>
          <w:numId w:val="13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压力的利弊与诊断</w:t>
      </w:r>
    </w:p>
    <w:p w:rsidR="00FE4E8D" w:rsidRDefault="00FE4E8D">
      <w:pPr>
        <w:pStyle w:val="Style2"/>
        <w:widowControl/>
        <w:numPr>
          <w:ilvl w:val="0"/>
          <w:numId w:val="13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班组长改变压力的方法途径</w:t>
      </w:r>
    </w:p>
    <w:p w:rsidR="00FE4E8D" w:rsidRDefault="00FE4E8D">
      <w:pPr>
        <w:pStyle w:val="Style2"/>
        <w:widowControl/>
        <w:numPr>
          <w:ilvl w:val="0"/>
          <w:numId w:val="13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情绪管理的艺术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）成功与失败的加速器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）提升情商指数的方法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）情绪管理的基本方略</w:t>
      </w:r>
    </w:p>
    <w:p w:rsidR="00FE4E8D" w:rsidRDefault="00FE4E8D">
      <w:pPr>
        <w:pStyle w:val="Style2"/>
        <w:widowControl/>
        <w:numPr>
          <w:ilvl w:val="0"/>
          <w:numId w:val="13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案例分析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）王班长工作忙之情绪与压力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）陈班长有效处理员工离职的情绪与压力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）如何控制自己的情绪与压力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六、班组高效执行力打造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、什么是执行力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、执行不力的十大症状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、执行力是每一个人的事情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、影响执行力的五个主要因素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、构建执行的五个黄金法则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、构建高效执行团队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）什么是执行团队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）执行团队中的角色划分与管理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）团队发展的五个阶段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）如何做好决策？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、执行力的基础</w:t>
      </w:r>
      <w:r>
        <w:rPr>
          <w:rFonts w:ascii="Î¢ÈíÑÅºÚ Western" w:eastAsia="微软雅黑" w:hAnsi="Î¢ÈíÑÅºÚ Western" w:cs="Î¢ÈíÑÅºÚ Western"/>
          <w:sz w:val="18"/>
          <w:szCs w:val="18"/>
        </w:rPr>
        <w:t>——</w:t>
      </w:r>
      <w:r>
        <w:rPr>
          <w:rFonts w:ascii="微软雅黑" w:eastAsia="微软雅黑" w:hAnsi="微软雅黑" w:cs="微软雅黑" w:hint="eastAsia"/>
          <w:sz w:val="18"/>
          <w:szCs w:val="18"/>
        </w:rPr>
        <w:t>有效管理思维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sz w:val="18"/>
          <w:szCs w:val="18"/>
        </w:rPr>
        <w:t>、执行力的根本</w:t>
      </w:r>
      <w:r>
        <w:rPr>
          <w:rFonts w:ascii="Î¢ÈíÑÅºÚ Western" w:eastAsia="微软雅黑" w:hAnsi="Î¢ÈíÑÅºÚ Western" w:cs="Î¢ÈíÑÅºÚ Western"/>
          <w:sz w:val="18"/>
          <w:szCs w:val="18"/>
        </w:rPr>
        <w:t>——</w:t>
      </w:r>
      <w:r>
        <w:rPr>
          <w:rFonts w:ascii="微软雅黑" w:eastAsia="微软雅黑" w:hAnsi="微软雅黑" w:cs="微软雅黑" w:hint="eastAsia"/>
          <w:sz w:val="18"/>
          <w:szCs w:val="18"/>
        </w:rPr>
        <w:t>团队信念体系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9</w:t>
      </w:r>
      <w:r>
        <w:rPr>
          <w:rFonts w:ascii="微软雅黑" w:eastAsia="微软雅黑" w:hAnsi="微软雅黑" w:cs="微软雅黑" w:hint="eastAsia"/>
          <w:sz w:val="18"/>
          <w:szCs w:val="18"/>
        </w:rPr>
        <w:t>、执行力的致胜法宝</w:t>
      </w:r>
      <w:r>
        <w:rPr>
          <w:rFonts w:ascii="Î¢ÈíÑÅºÚ Western" w:eastAsia="微软雅黑" w:hAnsi="Î¢ÈíÑÅºÚ Western" w:cs="Î¢ÈíÑÅºÚ Western"/>
          <w:sz w:val="18"/>
          <w:szCs w:val="18"/>
        </w:rPr>
        <w:t>——</w:t>
      </w:r>
      <w:r>
        <w:rPr>
          <w:rFonts w:ascii="微软雅黑" w:eastAsia="微软雅黑" w:hAnsi="微软雅黑" w:cs="微软雅黑" w:hint="eastAsia"/>
          <w:sz w:val="18"/>
          <w:szCs w:val="18"/>
        </w:rPr>
        <w:t>有效管理工具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）流程大于权利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</w:t>
      </w:r>
      <w:r>
        <w:rPr>
          <w:rFonts w:ascii="微软雅黑" w:eastAsia="微软雅黑" w:hAnsi="微软雅黑" w:cs="微软雅黑"/>
          <w:sz w:val="18"/>
          <w:szCs w:val="18"/>
        </w:rPr>
        <w:t>PDCA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）时间管理</w:t>
      </w:r>
      <w:r>
        <w:rPr>
          <w:rFonts w:ascii="Î¢ÈíÑÅºÚ Western" w:eastAsia="微软雅黑" w:hAnsi="Î¢ÈíÑÅºÚ Western" w:cs="Î¢ÈíÑÅºÚ Western"/>
          <w:sz w:val="18"/>
          <w:szCs w:val="18"/>
        </w:rPr>
        <w:t>——</w:t>
      </w:r>
      <w:r>
        <w:rPr>
          <w:rFonts w:ascii="微软雅黑" w:eastAsia="微软雅黑" w:hAnsi="微软雅黑" w:cs="微软雅黑" w:hint="eastAsia"/>
          <w:sz w:val="18"/>
          <w:szCs w:val="18"/>
        </w:rPr>
        <w:t>时间管理四象限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sz w:val="18"/>
          <w:szCs w:val="18"/>
        </w:rPr>
        <w:t>、案例分析：西游记团队分享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11</w:t>
      </w:r>
      <w:r>
        <w:rPr>
          <w:rFonts w:ascii="微软雅黑" w:eastAsia="微软雅黑" w:hAnsi="微软雅黑" w:cs="微软雅黑" w:hint="eastAsia"/>
          <w:sz w:val="18"/>
          <w:szCs w:val="18"/>
        </w:rPr>
        <w:t>、小组讨论与分享：如何组建团队活动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七、问题分析与解决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、生产经常出现这个问题没有解决，另外的问题又发生了，有的同样的问题重复发生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、什么是问题？什么是问题管理？为什么要对问题进行管理？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8D</w:t>
      </w:r>
      <w:r>
        <w:rPr>
          <w:rFonts w:ascii="微软雅黑" w:eastAsia="微软雅黑" w:hAnsi="微软雅黑" w:cs="微软雅黑" w:hint="eastAsia"/>
          <w:sz w:val="18"/>
          <w:szCs w:val="18"/>
        </w:rPr>
        <w:t>问题分析与解决的步骤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）定义问题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）建立小组团队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）应急对策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）识别根本原因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）制定和实施纠正措施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）效果确认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）避免与预防问题发生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sz w:val="18"/>
          <w:szCs w:val="18"/>
        </w:rPr>
        <w:t>）标准化及奖惩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、案例分析：某企业运用</w:t>
      </w:r>
      <w:r>
        <w:rPr>
          <w:rFonts w:ascii="微软雅黑" w:eastAsia="微软雅黑" w:hAnsi="微软雅黑" w:cs="微软雅黑"/>
          <w:sz w:val="18"/>
          <w:szCs w:val="18"/>
        </w:rPr>
        <w:t>8D</w:t>
      </w:r>
      <w:r>
        <w:rPr>
          <w:rFonts w:ascii="微软雅黑" w:eastAsia="微软雅黑" w:hAnsi="微软雅黑" w:cs="微软雅黑" w:hint="eastAsia"/>
          <w:sz w:val="18"/>
          <w:szCs w:val="18"/>
        </w:rPr>
        <w:t>问题分析与解决全过程</w:t>
      </w:r>
    </w:p>
    <w:p w:rsidR="00FE4E8D" w:rsidRDefault="00FE4E8D">
      <w:pPr>
        <w:tabs>
          <w:tab w:val="left" w:pos="2745"/>
        </w:tabs>
        <w:adjustRightInd w:val="0"/>
        <w:snapToGrid w:val="0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、小组讨论：针对所出现的问题按</w:t>
      </w:r>
      <w:r>
        <w:rPr>
          <w:rFonts w:ascii="微软雅黑" w:eastAsia="微软雅黑" w:hAnsi="微软雅黑" w:cs="微软雅黑"/>
          <w:sz w:val="18"/>
          <w:szCs w:val="18"/>
        </w:rPr>
        <w:t>8D</w:t>
      </w:r>
      <w:r>
        <w:rPr>
          <w:rFonts w:ascii="微软雅黑" w:eastAsia="微软雅黑" w:hAnsi="微软雅黑" w:cs="微软雅黑" w:hint="eastAsia"/>
          <w:sz w:val="18"/>
          <w:szCs w:val="18"/>
        </w:rPr>
        <w:t>的要求进行分析与解决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八、自我成长和提升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、管理角色的自我评价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、危机意识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、自我时间管理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、如何面对上司的批判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、自我塑造的方法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、如何开发自己的感情能力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、职业生涯规划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）职业生涯规划的定义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）职业生涯的四个阶段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）影响职业生涯规划的因素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）职业生涯设计的步骤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第二部分：班组长专业管理技能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一、班组长的一日工作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、上班前要准备的事项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、上班中要处理的事项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、下班后要掌握的事项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sz w:val="18"/>
          <w:szCs w:val="18"/>
        </w:rPr>
        <w:tab/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、晨会实施方法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、案例分析：李班长的一天为什么瞎忙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二、生产计划排配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、生产计划的描述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、工作内容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）产品负荷分析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）人力负荷分析步骤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）机器负荷分析步骤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）短期的产能调整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、销售计划与生产计划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）存货生产型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）订货生产型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）年销售计划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）月生产计划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）周生产计划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）日生产计划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、工作指派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）部门生产计划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）制造指令单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）工作指派原则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、日程基准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、存货与订货生产流程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、生管进度管制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）进度管制之范围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）进度管制之方法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）生产管制之工具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sz w:val="18"/>
          <w:szCs w:val="18"/>
        </w:rPr>
        <w:t>、生管组织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）生管组织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）生管人员的甄选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）建立生产管理制度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三、班组现场</w:t>
      </w:r>
      <w:r>
        <w:rPr>
          <w:rFonts w:ascii="微软雅黑" w:eastAsia="微软雅黑" w:hAnsi="微软雅黑" w:cs="微软雅黑"/>
          <w:b/>
          <w:bCs/>
          <w:sz w:val="18"/>
          <w:szCs w:val="18"/>
        </w:rPr>
        <w:t>7S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管理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、现场管理的金科玉律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、生产活动的</w:t>
      </w: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条基本原则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）后工程是客户</w:t>
      </w:r>
      <w:r>
        <w:rPr>
          <w:rFonts w:ascii="微软雅黑" w:eastAsia="微软雅黑" w:hAnsi="微软雅黑" w:cs="微软雅黑"/>
          <w:sz w:val="18"/>
          <w:szCs w:val="18"/>
        </w:rPr>
        <w:t xml:space="preserve">      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）必达生产计划</w:t>
      </w:r>
      <w:r>
        <w:rPr>
          <w:rFonts w:ascii="微软雅黑" w:eastAsia="微软雅黑" w:hAnsi="微软雅黑" w:cs="微软雅黑"/>
          <w:sz w:val="18"/>
          <w:szCs w:val="18"/>
        </w:rPr>
        <w:t xml:space="preserve">        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）彻底排除浪费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）作业的标准化</w:t>
      </w:r>
      <w:r>
        <w:rPr>
          <w:rFonts w:ascii="微软雅黑" w:eastAsia="微软雅黑" w:hAnsi="微软雅黑" w:cs="微软雅黑"/>
          <w:sz w:val="18"/>
          <w:szCs w:val="18"/>
        </w:rPr>
        <w:t xml:space="preserve">      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）有附加价值的工作</w:t>
      </w:r>
      <w:r>
        <w:rPr>
          <w:rFonts w:ascii="微软雅黑" w:eastAsia="微软雅黑" w:hAnsi="微软雅黑" w:cs="微软雅黑"/>
          <w:sz w:val="18"/>
          <w:szCs w:val="18"/>
        </w:rPr>
        <w:t xml:space="preserve">    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）积极对应变化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、现场的日常工作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）现场的质量管理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）现场的成本管理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）交期管理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）现场实际作业应把握的内容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）基本方法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）注意事项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7S</w:t>
      </w:r>
      <w:r>
        <w:rPr>
          <w:rFonts w:ascii="微软雅黑" w:eastAsia="微软雅黑" w:hAnsi="微软雅黑" w:cs="微软雅黑" w:hint="eastAsia"/>
          <w:sz w:val="18"/>
          <w:szCs w:val="18"/>
        </w:rPr>
        <w:t>的来由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7S</w:t>
      </w:r>
      <w:r>
        <w:rPr>
          <w:rFonts w:ascii="微软雅黑" w:eastAsia="微软雅黑" w:hAnsi="微软雅黑" w:cs="微软雅黑" w:hint="eastAsia"/>
          <w:sz w:val="18"/>
          <w:szCs w:val="18"/>
        </w:rPr>
        <w:t>之定义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>
        <w:rPr>
          <w:rFonts w:ascii="微软雅黑" w:eastAsia="微软雅黑" w:hAnsi="微软雅黑" w:cs="微软雅黑"/>
          <w:sz w:val="18"/>
          <w:szCs w:val="18"/>
        </w:rPr>
        <w:t>7S</w:t>
      </w:r>
      <w:r>
        <w:rPr>
          <w:rFonts w:ascii="微软雅黑" w:eastAsia="微软雅黑" w:hAnsi="微软雅黑" w:cs="微软雅黑" w:hint="eastAsia"/>
          <w:sz w:val="18"/>
          <w:szCs w:val="18"/>
        </w:rPr>
        <w:t>推行的具体要求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）步骤一：整理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）步骤二：整顿</w:t>
      </w:r>
      <w:r>
        <w:rPr>
          <w:rFonts w:ascii="微软雅黑" w:eastAsia="微软雅黑" w:hAnsi="微软雅黑" w:cs="微软雅黑"/>
          <w:sz w:val="18"/>
          <w:szCs w:val="18"/>
        </w:rPr>
        <w:tab/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）步骤三：清扫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）步骤四：清洁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）步骤五：素养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）步骤六：安全</w:t>
      </w:r>
    </w:p>
    <w:p w:rsidR="00FE4E8D" w:rsidRDefault="00FE4E8D">
      <w:p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）步骤七：节约</w:t>
      </w:r>
    </w:p>
    <w:p w:rsidR="00FE4E8D" w:rsidRDefault="00FE4E8D">
      <w:pPr>
        <w:numPr>
          <w:ilvl w:val="0"/>
          <w:numId w:val="13"/>
        </w:num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案例分析：某企业推行</w:t>
      </w:r>
      <w:r>
        <w:rPr>
          <w:rFonts w:ascii="微软雅黑" w:eastAsia="微软雅黑" w:hAnsi="微软雅黑" w:cs="微软雅黑"/>
          <w:sz w:val="18"/>
          <w:szCs w:val="18"/>
        </w:rPr>
        <w:t>7S</w:t>
      </w:r>
      <w:r>
        <w:rPr>
          <w:rFonts w:ascii="微软雅黑" w:eastAsia="微软雅黑" w:hAnsi="微软雅黑" w:cs="微软雅黑" w:hint="eastAsia"/>
          <w:sz w:val="18"/>
          <w:szCs w:val="18"/>
        </w:rPr>
        <w:t>现场管理全过程</w:t>
      </w:r>
    </w:p>
    <w:p w:rsidR="00FE4E8D" w:rsidRDefault="00FE4E8D">
      <w:pPr>
        <w:numPr>
          <w:ilvl w:val="0"/>
          <w:numId w:val="13"/>
        </w:numPr>
        <w:tabs>
          <w:tab w:val="left" w:pos="365"/>
        </w:tabs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企业现场检查：分组到企业生产现场进行检查，发现问题，分享问题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四、班组质量管理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、定义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）什么是质量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）什么是质量管理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、标准与标准化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）根据生产要素来区分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）标准的执行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、质量问题的把握与改善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）质量问题意识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）质量问题的发现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）质量解决问题的步骤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、全面质量管理三阶段</w:t>
      </w:r>
    </w:p>
    <w:p w:rsidR="00FE4E8D" w:rsidRDefault="00FE4E8D">
      <w:pPr>
        <w:pStyle w:val="NormalWeb"/>
        <w:spacing w:line="360" w:lineRule="exact"/>
        <w:rPr>
          <w:rFonts w:ascii="Î¢ÈíÑÅºÚ Western" w:eastAsia="微软雅黑" w:hAnsi="Î¢ÈíÑÅºÚ Western" w:cs="Î¢ÈíÑÅºÚ Western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、戴明质量管理循环</w:t>
      </w:r>
      <w:r>
        <w:rPr>
          <w:rFonts w:ascii="Î¢ÈíÑÅºÚ Western" w:eastAsia="微软雅黑" w:hAnsi="Î¢ÈíÑÅºÚ Western" w:cs="Î¢ÈíÑÅºÚ Western"/>
          <w:sz w:val="18"/>
          <w:szCs w:val="18"/>
        </w:rPr>
        <w:t>——PDCA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、现场质量管理“三检制”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）自检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）互验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）专检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、现场质量管理“三按”：现场操作者要按图纸；按标准；按规范生产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sz w:val="18"/>
          <w:szCs w:val="18"/>
        </w:rPr>
        <w:t>、现场质量管理“四不政策”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）一不</w:t>
      </w:r>
      <w:r>
        <w:rPr>
          <w:rFonts w:ascii="微软雅黑" w:eastAsia="微软雅黑" w:hAnsi="微软雅黑" w:cs="微软雅黑"/>
          <w:sz w:val="18"/>
          <w:szCs w:val="18"/>
        </w:rPr>
        <w:t xml:space="preserve">: </w:t>
      </w:r>
      <w:r>
        <w:rPr>
          <w:rFonts w:ascii="微软雅黑" w:eastAsia="微软雅黑" w:hAnsi="微软雅黑" w:cs="微软雅黑" w:hint="eastAsia"/>
          <w:sz w:val="18"/>
          <w:szCs w:val="18"/>
        </w:rPr>
        <w:t>不收不良品</w:t>
      </w:r>
      <w:r>
        <w:rPr>
          <w:rFonts w:ascii="Î¢ÈíÑÅºÚ Western" w:eastAsia="微软雅黑" w:hAnsi="Î¢ÈíÑÅºÚ Western" w:cs="Î¢ÈíÑÅºÚ Western"/>
          <w:sz w:val="18"/>
          <w:szCs w:val="18"/>
        </w:rPr>
        <w:t>——</w:t>
      </w:r>
      <w:r>
        <w:rPr>
          <w:rFonts w:ascii="微软雅黑" w:eastAsia="微软雅黑" w:hAnsi="微软雅黑" w:cs="微软雅黑" w:hint="eastAsia"/>
          <w:sz w:val="18"/>
          <w:szCs w:val="18"/>
        </w:rPr>
        <w:t>用合格品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）二不</w:t>
      </w:r>
      <w:r>
        <w:rPr>
          <w:rFonts w:ascii="微软雅黑" w:eastAsia="微软雅黑" w:hAnsi="微软雅黑" w:cs="微软雅黑"/>
          <w:sz w:val="18"/>
          <w:szCs w:val="18"/>
        </w:rPr>
        <w:t xml:space="preserve">: </w:t>
      </w:r>
      <w:r>
        <w:rPr>
          <w:rFonts w:ascii="微软雅黑" w:eastAsia="微软雅黑" w:hAnsi="微软雅黑" w:cs="微软雅黑" w:hint="eastAsia"/>
          <w:sz w:val="18"/>
          <w:szCs w:val="18"/>
        </w:rPr>
        <w:t>不做不良品</w:t>
      </w:r>
      <w:r>
        <w:rPr>
          <w:rFonts w:ascii="Î¢ÈíÑÅºÚ Western" w:eastAsia="微软雅黑" w:hAnsi="Î¢ÈíÑÅºÚ Western" w:cs="Î¢ÈíÑÅºÚ Western"/>
          <w:sz w:val="18"/>
          <w:szCs w:val="18"/>
        </w:rPr>
        <w:t>——</w:t>
      </w:r>
      <w:r>
        <w:rPr>
          <w:rFonts w:ascii="微软雅黑" w:eastAsia="微软雅黑" w:hAnsi="微软雅黑" w:cs="微软雅黑" w:hint="eastAsia"/>
          <w:sz w:val="18"/>
          <w:szCs w:val="18"/>
        </w:rPr>
        <w:t>做合格品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）三不</w:t>
      </w:r>
      <w:r>
        <w:rPr>
          <w:rFonts w:ascii="微软雅黑" w:eastAsia="微软雅黑" w:hAnsi="微软雅黑" w:cs="微软雅黑"/>
          <w:sz w:val="18"/>
          <w:szCs w:val="18"/>
        </w:rPr>
        <w:t xml:space="preserve">: </w:t>
      </w:r>
      <w:r>
        <w:rPr>
          <w:rFonts w:ascii="微软雅黑" w:eastAsia="微软雅黑" w:hAnsi="微软雅黑" w:cs="微软雅黑" w:hint="eastAsia"/>
          <w:sz w:val="18"/>
          <w:szCs w:val="18"/>
        </w:rPr>
        <w:t>不流不良品</w:t>
      </w:r>
      <w:r>
        <w:rPr>
          <w:rFonts w:ascii="Î¢ÈíÑÅºÚ Western" w:eastAsia="微软雅黑" w:hAnsi="Î¢ÈíÑÅºÚ Western" w:cs="Î¢ÈíÑÅºÚ Western"/>
          <w:sz w:val="18"/>
          <w:szCs w:val="18"/>
        </w:rPr>
        <w:t>——</w:t>
      </w:r>
      <w:r>
        <w:rPr>
          <w:rFonts w:ascii="微软雅黑" w:eastAsia="微软雅黑" w:hAnsi="微软雅黑" w:cs="微软雅黑" w:hint="eastAsia"/>
          <w:sz w:val="18"/>
          <w:szCs w:val="18"/>
        </w:rPr>
        <w:t>给合格品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）四不</w:t>
      </w:r>
      <w:r>
        <w:rPr>
          <w:rFonts w:ascii="微软雅黑" w:eastAsia="微软雅黑" w:hAnsi="微软雅黑" w:cs="微软雅黑"/>
          <w:sz w:val="18"/>
          <w:szCs w:val="18"/>
        </w:rPr>
        <w:t xml:space="preserve">: </w:t>
      </w:r>
      <w:r>
        <w:rPr>
          <w:rFonts w:ascii="微软雅黑" w:eastAsia="微软雅黑" w:hAnsi="微软雅黑" w:cs="微软雅黑" w:hint="eastAsia"/>
          <w:sz w:val="18"/>
          <w:szCs w:val="18"/>
        </w:rPr>
        <w:t>不出不良品</w:t>
      </w:r>
      <w:r>
        <w:rPr>
          <w:rFonts w:ascii="Î¢ÈíÑÅºÚ Western" w:eastAsia="微软雅黑" w:hAnsi="Î¢ÈíÑÅºÚ Western" w:cs="Î¢ÈíÑÅºÚ Western"/>
          <w:sz w:val="18"/>
          <w:szCs w:val="18"/>
        </w:rPr>
        <w:t>——</w:t>
      </w:r>
      <w:r>
        <w:rPr>
          <w:rFonts w:ascii="微软雅黑" w:eastAsia="微软雅黑" w:hAnsi="微软雅黑" w:cs="微软雅黑" w:hint="eastAsia"/>
          <w:sz w:val="18"/>
          <w:szCs w:val="18"/>
        </w:rPr>
        <w:t>卖合格品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9</w:t>
      </w:r>
      <w:r>
        <w:rPr>
          <w:rFonts w:ascii="微软雅黑" w:eastAsia="微软雅黑" w:hAnsi="微软雅黑" w:cs="微软雅黑" w:hint="eastAsia"/>
          <w:sz w:val="18"/>
          <w:szCs w:val="18"/>
        </w:rPr>
        <w:t>、质量管理七大手法介绍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五、班组设备设施管理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、设备、设施的分类和定义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、设备的使用、点检、保养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、管理程序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）台账登记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）编码管理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）制作日常点检、保养的指导书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）制作点检记录表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）点检担当者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、设备三级保养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、案例分析：某企业班组推行</w:t>
      </w:r>
      <w:r>
        <w:rPr>
          <w:rFonts w:ascii="Î¢ÈíÑÅºÚ Western" w:eastAsia="微软雅黑" w:hAnsi="Î¢ÈíÑÅºÚ Western" w:cs="Î¢ÈíÑÅºÚ Western"/>
          <w:sz w:val="18"/>
          <w:szCs w:val="18"/>
        </w:rPr>
        <w:t>TPM—</w:t>
      </w:r>
      <w:r>
        <w:rPr>
          <w:rFonts w:ascii="微软雅黑" w:eastAsia="微软雅黑" w:hAnsi="微软雅黑" w:cs="微软雅黑" w:hint="eastAsia"/>
          <w:sz w:val="18"/>
          <w:szCs w:val="18"/>
        </w:rPr>
        <w:t>全面设备维护全过程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、小组工作检查：现场设备管理检查，发现设备问题上台分享，老师点评</w:t>
      </w:r>
    </w:p>
    <w:p w:rsidR="00FE4E8D" w:rsidRDefault="00FE4E8D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六、班组安全管理</w:t>
      </w:r>
    </w:p>
    <w:p w:rsidR="00FE4E8D" w:rsidRDefault="00FE4E8D">
      <w:pPr>
        <w:pStyle w:val="Style2"/>
        <w:widowControl/>
        <w:numPr>
          <w:ilvl w:val="0"/>
          <w:numId w:val="14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什么是现场安全隐患</w:t>
      </w:r>
    </w:p>
    <w:p w:rsidR="00FE4E8D" w:rsidRDefault="00FE4E8D">
      <w:pPr>
        <w:pStyle w:val="Style2"/>
        <w:widowControl/>
        <w:numPr>
          <w:ilvl w:val="0"/>
          <w:numId w:val="14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现场安全隐患的基本知识</w:t>
      </w:r>
    </w:p>
    <w:p w:rsidR="00FE4E8D" w:rsidRDefault="00FE4E8D">
      <w:pPr>
        <w:pStyle w:val="Style2"/>
        <w:widowControl/>
        <w:numPr>
          <w:ilvl w:val="0"/>
          <w:numId w:val="14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安全隐患查找</w:t>
      </w:r>
    </w:p>
    <w:p w:rsidR="00FE4E8D" w:rsidRDefault="00FE4E8D">
      <w:pPr>
        <w:pStyle w:val="Style2"/>
        <w:widowControl/>
        <w:numPr>
          <w:ilvl w:val="0"/>
          <w:numId w:val="14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安全隐患整改</w:t>
      </w:r>
    </w:p>
    <w:p w:rsidR="00FE4E8D" w:rsidRDefault="00FE4E8D">
      <w:pPr>
        <w:pStyle w:val="Style2"/>
        <w:widowControl/>
        <w:numPr>
          <w:ilvl w:val="0"/>
          <w:numId w:val="14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安全隐患整改确认</w:t>
      </w:r>
      <w:r>
        <w:rPr>
          <w:rFonts w:ascii="微软雅黑" w:eastAsia="微软雅黑" w:hAnsi="微软雅黑" w:cs="微软雅黑"/>
          <w:sz w:val="18"/>
          <w:szCs w:val="18"/>
        </w:rPr>
        <w:tab/>
      </w:r>
    </w:p>
    <w:p w:rsidR="00FE4E8D" w:rsidRDefault="00FE4E8D">
      <w:pPr>
        <w:pStyle w:val="Style2"/>
        <w:widowControl/>
        <w:numPr>
          <w:ilvl w:val="0"/>
          <w:numId w:val="14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KYT</w:t>
      </w:r>
      <w:r>
        <w:rPr>
          <w:rFonts w:ascii="微软雅黑" w:eastAsia="微软雅黑" w:hAnsi="微软雅黑" w:cs="微软雅黑" w:hint="eastAsia"/>
          <w:sz w:val="18"/>
          <w:szCs w:val="18"/>
        </w:rPr>
        <w:t>危险预知导入</w:t>
      </w:r>
    </w:p>
    <w:p w:rsidR="00FE4E8D" w:rsidRDefault="00FE4E8D">
      <w:pPr>
        <w:pStyle w:val="Style2"/>
        <w:widowControl/>
        <w:numPr>
          <w:ilvl w:val="0"/>
          <w:numId w:val="14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案例分析：给出某企业管理现场图例，学员指出现场存在的问题</w:t>
      </w:r>
    </w:p>
    <w:p w:rsidR="00FE4E8D" w:rsidRDefault="00FE4E8D">
      <w:pPr>
        <w:pStyle w:val="Style2"/>
        <w:widowControl/>
        <w:numPr>
          <w:ilvl w:val="0"/>
          <w:numId w:val="14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分组训练：实地到生产班组现场识别危险源，然后进行讨论应对对策</w:t>
      </w:r>
    </w:p>
    <w:p w:rsidR="00FE4E8D" w:rsidRDefault="00FE4E8D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七、班组成本管理</w:t>
      </w:r>
      <w:r>
        <w:rPr>
          <w:rFonts w:ascii="微软雅黑" w:eastAsia="微软雅黑" w:hAnsi="微软雅黑" w:cs="微软雅黑"/>
          <w:b/>
          <w:bCs/>
          <w:sz w:val="18"/>
          <w:szCs w:val="18"/>
        </w:rPr>
        <w:tab/>
      </w:r>
    </w:p>
    <w:p w:rsidR="00FE4E8D" w:rsidRDefault="00FE4E8D">
      <w:pPr>
        <w:pStyle w:val="Style2"/>
        <w:widowControl/>
        <w:numPr>
          <w:ilvl w:val="0"/>
          <w:numId w:val="15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制造成本的组成</w:t>
      </w:r>
    </w:p>
    <w:p w:rsidR="00FE4E8D" w:rsidRDefault="00FE4E8D">
      <w:pPr>
        <w:pStyle w:val="Style2"/>
        <w:widowControl/>
        <w:numPr>
          <w:ilvl w:val="0"/>
          <w:numId w:val="15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制订主材与辅材、工量具的消耗定额，严格控制消耗</w:t>
      </w:r>
    </w:p>
    <w:p w:rsidR="00FE4E8D" w:rsidRDefault="00FE4E8D">
      <w:pPr>
        <w:pStyle w:val="Style2"/>
        <w:widowControl/>
        <w:numPr>
          <w:ilvl w:val="0"/>
          <w:numId w:val="15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降低不良率包括报废、返工率</w:t>
      </w:r>
    </w:p>
    <w:p w:rsidR="00FE4E8D" w:rsidRDefault="00FE4E8D">
      <w:pPr>
        <w:pStyle w:val="Style2"/>
        <w:widowControl/>
        <w:numPr>
          <w:ilvl w:val="0"/>
          <w:numId w:val="15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精减管理、事务性计时人员</w:t>
      </w:r>
      <w:r>
        <w:rPr>
          <w:rFonts w:ascii="微软雅黑" w:eastAsia="微软雅黑" w:hAnsi="微软雅黑" w:cs="微软雅黑"/>
          <w:sz w:val="18"/>
          <w:szCs w:val="18"/>
        </w:rPr>
        <w:tab/>
      </w:r>
    </w:p>
    <w:p w:rsidR="00FE4E8D" w:rsidRDefault="00FE4E8D">
      <w:pPr>
        <w:pStyle w:val="Style2"/>
        <w:widowControl/>
        <w:numPr>
          <w:ilvl w:val="0"/>
          <w:numId w:val="15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提高生产效率</w:t>
      </w:r>
    </w:p>
    <w:p w:rsidR="00FE4E8D" w:rsidRDefault="00FE4E8D">
      <w:pPr>
        <w:pStyle w:val="Style2"/>
        <w:widowControl/>
        <w:numPr>
          <w:ilvl w:val="0"/>
          <w:numId w:val="15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严格做好设备、工夹具的日常保养，减少设备工夹具的维修费用，延长设备寿命</w:t>
      </w:r>
    </w:p>
    <w:p w:rsidR="00FE4E8D" w:rsidRDefault="00FE4E8D">
      <w:pPr>
        <w:pStyle w:val="Style2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、控制好现场的七大浪费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）等待的浪费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）搬运的浪费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）不良品的浪费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）动作的浪费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）加工的浪费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）库存的浪费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）制造过多（早）的浪费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sz w:val="18"/>
          <w:szCs w:val="18"/>
        </w:rPr>
        <w:t>、案例分析：王班长在班组推行全面生产成本管理后的经验之谈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八、班组</w:t>
      </w:r>
      <w:r>
        <w:rPr>
          <w:rFonts w:ascii="微软雅黑" w:eastAsia="微软雅黑" w:hAnsi="微软雅黑" w:cs="微软雅黑"/>
          <w:b/>
          <w:bCs/>
          <w:sz w:val="18"/>
          <w:szCs w:val="18"/>
        </w:rPr>
        <w:t>IE-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工业工程的应用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、班组现场</w:t>
      </w:r>
      <w:r>
        <w:rPr>
          <w:rFonts w:ascii="微软雅黑" w:eastAsia="微软雅黑" w:hAnsi="微软雅黑" w:cs="微软雅黑"/>
          <w:sz w:val="18"/>
          <w:szCs w:val="18"/>
        </w:rPr>
        <w:t xml:space="preserve"> IE </w:t>
      </w:r>
      <w:r>
        <w:rPr>
          <w:rFonts w:ascii="微软雅黑" w:eastAsia="微软雅黑" w:hAnsi="微软雅黑" w:cs="微软雅黑" w:hint="eastAsia"/>
          <w:sz w:val="18"/>
          <w:szCs w:val="18"/>
        </w:rPr>
        <w:t>工业工程</w:t>
      </w:r>
      <w:r>
        <w:rPr>
          <w:rFonts w:ascii="微软雅黑" w:eastAsia="微软雅黑" w:hAnsi="微软雅黑" w:cs="微软雅黑" w:hint="eastAsia"/>
          <w:sz w:val="18"/>
          <w:szCs w:val="18"/>
        </w:rPr>
        <w:t> 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、防错法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、流程法</w:t>
      </w:r>
      <w:r>
        <w:rPr>
          <w:rFonts w:ascii="微软雅黑" w:eastAsia="微软雅黑" w:hAnsi="微软雅黑" w:cs="微软雅黑"/>
          <w:sz w:val="18"/>
          <w:szCs w:val="18"/>
        </w:rPr>
        <w:br/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、五五法</w:t>
      </w:r>
      <w:r>
        <w:rPr>
          <w:rFonts w:ascii="微软雅黑" w:eastAsia="微软雅黑" w:hAnsi="微软雅黑" w:cs="微软雅黑"/>
          <w:sz w:val="18"/>
          <w:szCs w:val="18"/>
        </w:rPr>
        <w:br/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、人机法</w:t>
      </w:r>
      <w:r>
        <w:rPr>
          <w:rFonts w:ascii="微软雅黑" w:eastAsia="微软雅黑" w:hAnsi="微软雅黑" w:cs="微软雅黑"/>
          <w:sz w:val="18"/>
          <w:szCs w:val="18"/>
        </w:rPr>
        <w:br/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、双手法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、抽查法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sz w:val="18"/>
          <w:szCs w:val="18"/>
        </w:rPr>
        <w:t>、动改法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9</w:t>
      </w:r>
      <w:r>
        <w:rPr>
          <w:rFonts w:ascii="微软雅黑" w:eastAsia="微软雅黑" w:hAnsi="微软雅黑" w:cs="微软雅黑" w:hint="eastAsia"/>
          <w:sz w:val="18"/>
          <w:szCs w:val="18"/>
        </w:rPr>
        <w:t>、制造时间的分析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sz w:val="18"/>
          <w:szCs w:val="18"/>
        </w:rPr>
        <w:t>、动作经济原则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11</w:t>
      </w:r>
      <w:r>
        <w:rPr>
          <w:rFonts w:ascii="微软雅黑" w:eastAsia="微软雅黑" w:hAnsi="微软雅黑" w:cs="微软雅黑" w:hint="eastAsia"/>
          <w:sz w:val="18"/>
          <w:szCs w:val="18"/>
        </w:rPr>
        <w:t>、视频教学：某企业生产作业现场视频学习，学员提出改善的建议，老师点评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第三部分</w:t>
      </w:r>
      <w:r>
        <w:rPr>
          <w:rFonts w:ascii="微软雅黑" w:eastAsia="微软雅黑" w:hAnsi="微软雅黑" w:cs="微软雅黑"/>
          <w:b/>
          <w:bCs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班组长日常管理案例分析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一、当下属之间闹矛盾的时候，怎么处理比较恰当？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二、当自己请假时，应如何安排工作？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三、间接上司亲自指挥自己工作怎么办？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四、与上司意见相左怎么办？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五、如何将员工的意见向上司反映？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六、如何向员工传达执行上面的决议？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七、如何对待员工的越级报告？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八、下属爱打别人的“小报告”怎么办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九、如何处理员工抱怨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十、如何对待不服自己的员工？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十一、员工吊儿郎当怎么办？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十二、如何处分违纪员工？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十三、如何管理技术员工？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十四、如何培养接班人？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十五、当下属辞工怎么办？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十六、该与员工靠多近？十七、如何安慰失意的员工十八、如何使自己与众不同？十九、碰到无法沟通的同事怎么办？二十、公司从来不派我到外面培训，什么东西也学不到，怎么办？二十一、如何提升自己的能力？二十二、脱产求学是否必要？二十三、跳槽多是否意味着对企业“不忠诚”？二十四、理想为什么离我这么远？</w:t>
      </w:r>
    </w:p>
    <w:p w:rsidR="00FE4E8D" w:rsidRDefault="00FE4E8D">
      <w:pPr>
        <w:pStyle w:val="NormalWeb"/>
        <w:spacing w:line="36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二十五、当自己辞工了该如何做？</w:t>
      </w:r>
    </w:p>
    <w:p w:rsidR="00FE4E8D" w:rsidRDefault="00FE4E8D">
      <w:pPr>
        <w:rPr>
          <w:rFonts w:ascii="微软雅黑" w:eastAsia="微软雅黑" w:hAnsi="微软雅黑" w:cs="微软雅黑"/>
          <w:b/>
          <w:bCs/>
          <w:color w:val="0070C0"/>
          <w:kern w:val="0"/>
          <w:sz w:val="18"/>
          <w:szCs w:val="18"/>
        </w:rPr>
      </w:pPr>
    </w:p>
    <w:p w:rsidR="00FE4E8D" w:rsidRDefault="00FE4E8D">
      <w:pPr>
        <w:rPr>
          <w:rFonts w:ascii="微软雅黑" w:eastAsia="微软雅黑" w:hAnsi="微软雅黑" w:cs="微软雅黑"/>
          <w:b/>
          <w:bCs/>
          <w:color w:val="0070C0"/>
          <w:kern w:val="0"/>
          <w:sz w:val="18"/>
          <w:szCs w:val="18"/>
        </w:rPr>
      </w:pPr>
    </w:p>
    <w:p w:rsidR="00FE4E8D" w:rsidRDefault="00FE4E8D">
      <w:pPr>
        <w:numPr>
          <w:ilvl w:val="0"/>
          <w:numId w:val="16"/>
        </w:numPr>
        <w:rPr>
          <w:rFonts w:ascii="微软雅黑" w:eastAsia="微软雅黑" w:hAnsi="微软雅黑" w:cs="微软雅黑"/>
          <w:b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/Lecturer</w:t>
      </w:r>
    </w:p>
    <w:p w:rsidR="00FE4E8D" w:rsidRDefault="00FE4E8D">
      <w:pPr>
        <w:spacing w:line="400" w:lineRule="exact"/>
        <w:jc w:val="left"/>
        <w:rPr>
          <w:rFonts w:eastAsia="微软雅黑"/>
          <w:b/>
          <w:bCs/>
        </w:rPr>
      </w:pPr>
      <w:r>
        <w:rPr>
          <w:rFonts w:eastAsia="微软雅黑" w:hint="eastAsia"/>
          <w:b/>
          <w:bCs/>
        </w:rPr>
        <w:t>刘小明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2" o:spid="_x0000_s1028" type="#_x0000_t75" style="position:absolute;margin-left:318pt;margin-top:8.05pt;width:130.5pt;height:154.9pt;z-index:251658240;visibility:visible">
            <v:imagedata r:id="rId7" o:title=""/>
          </v:shape>
        </w:pic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国际注册高级经理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国家高级企业培训师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中华讲师网特聘讲师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中山大学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 xml:space="preserve">  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客座教授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中国实战派质量管理讲师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清华大学继续教育学院客座教授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华南理工大学继续教育学院特聘讲师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中国质量管理协会授予质量管理讲师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</w:p>
    <w:p w:rsidR="00FE4E8D" w:rsidRDefault="00FE4E8D">
      <w:pPr>
        <w:numPr>
          <w:ilvl w:val="0"/>
          <w:numId w:val="17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工作背景：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企业管理博士，工商管理硕士。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十多年中高层企业实战管理工作经验，先后在拓璞电器集团担任生产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/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质量经理；美的集团担任供应链管理中心经理；中国超人集团担任生产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/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质量总监兼管理者代表职务。同时兼职在认证公司对国际标准化管理体系审核数年。擅长企业质量管理与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ISO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系列课程培训。领域涉及食品、电子、机械、汽车、通讯、电气、家具、家电、注塑、生物制药、五金、服装、汽车、烟草、煤炭及化工等行业。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</w:p>
    <w:p w:rsidR="00FE4E8D" w:rsidRDefault="00FE4E8D">
      <w:pPr>
        <w:numPr>
          <w:ilvl w:val="0"/>
          <w:numId w:val="17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工作经历及成果：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广州拓璞电器集团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分公司生产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/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集团质量部【生产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/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质量经理】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美的集团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集团供应链管理中心【供应链中心经理】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中国超人集团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集团制造中心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/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集团质量中心【生产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/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质量总监兼管理者代表】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</w:p>
    <w:p w:rsidR="00FE4E8D" w:rsidRDefault="00FE4E8D">
      <w:pPr>
        <w:numPr>
          <w:ilvl w:val="0"/>
          <w:numId w:val="17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授课风格：</w:t>
      </w:r>
      <w:r>
        <w:rPr>
          <w:rFonts w:ascii="微软雅黑" w:eastAsia="微软雅黑" w:hAnsi="微软雅黑" w:cs="微软雅黑"/>
          <w:b/>
          <w:sz w:val="18"/>
          <w:szCs w:val="18"/>
        </w:rPr>
        <w:tab/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刘老师授课注重理论与实际相结合，对学员工作技能、良好习惯的培养，追求改变学员心态与观念。近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6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年丰富的专业企业培训师经验，外加担任多家企业常年管理顾问，使本人对教育与培训十分熟悉及了解。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Î¢ÈíÑÅºÚ Western" w:eastAsia="微软雅黑" w:hAnsi="Î¢ÈíÑÅºÚ Western" w:cs="Î¢ÈíÑÅºÚ Western"/>
          <w:b w:val="0"/>
          <w:bCs/>
          <w:color w:val="000000"/>
          <w:sz w:val="18"/>
          <w:szCs w:val="18"/>
          <w:shd w:val="clear" w:color="auto" w:fill="FFFFFF"/>
          <w:lang w:eastAsia="zh-CN"/>
        </w:rPr>
        <w:t>——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关注顾客需求，为顾客提供有针对性的解决方案；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Î¢ÈíÑÅºÚ Western" w:eastAsia="微软雅黑" w:hAnsi="Î¢ÈíÑÅºÚ Western" w:cs="Î¢ÈíÑÅºÚ Western"/>
          <w:b w:val="0"/>
          <w:bCs/>
          <w:color w:val="000000"/>
          <w:sz w:val="18"/>
          <w:szCs w:val="18"/>
          <w:shd w:val="clear" w:color="auto" w:fill="FFFFFF"/>
          <w:lang w:eastAsia="zh-CN"/>
        </w:rPr>
        <w:t>——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注重与各层管理人员的沟通，为管理者提供全新的管理思维和模式；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Î¢ÈíÑÅºÚ Western" w:eastAsia="微软雅黑" w:hAnsi="Î¢ÈíÑÅºÚ Western" w:cs="Î¢ÈíÑÅºÚ Western"/>
          <w:b w:val="0"/>
          <w:bCs/>
          <w:color w:val="000000"/>
          <w:sz w:val="18"/>
          <w:szCs w:val="18"/>
          <w:shd w:val="clear" w:color="auto" w:fill="FFFFFF"/>
          <w:lang w:eastAsia="zh-CN"/>
        </w:rPr>
        <w:t>——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注重实效，以结果导向为原则；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Î¢ÈíÑÅºÚ Western" w:eastAsia="微软雅黑" w:hAnsi="Î¢ÈíÑÅºÚ Western" w:cs="Î¢ÈíÑÅºÚ Western"/>
          <w:b w:val="0"/>
          <w:bCs/>
          <w:color w:val="000000"/>
          <w:sz w:val="18"/>
          <w:szCs w:val="18"/>
          <w:shd w:val="clear" w:color="auto" w:fill="FFFFFF"/>
          <w:lang w:eastAsia="zh-CN"/>
        </w:rPr>
        <w:t>——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关注过程，以过程为实现绩效的手段。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讲课风格生动、幽默及深入浅出。不仅案例丰富，且提供多种实用的解决问题之工具及技巧，把管理当故事讲。对参训者具有极大的吸引力、感染力和意想不到的效果。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</w:p>
    <w:p w:rsidR="00FE4E8D" w:rsidRDefault="00FE4E8D">
      <w:pPr>
        <w:numPr>
          <w:ilvl w:val="0"/>
          <w:numId w:val="17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出版书籍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1-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《管好采购就靠这几招》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2-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《管好班组就靠这几招》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3-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《创业者要懂的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24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堂采购与物流管理课》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4-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《准时下班的智慧：超有效的时间整理法》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</w:p>
    <w:p w:rsidR="00FE4E8D" w:rsidRDefault="00FE4E8D">
      <w:pPr>
        <w:numPr>
          <w:ilvl w:val="0"/>
          <w:numId w:val="17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服务客户：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一、制造行业：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电子：厦门龙侨、联想集团、中兴电子、旭日电子、深圳华阳、苏泊尔、万达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机械：三一重工、广东农机、沈阳机床、西安舍森、台富机械、广进、大连液力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食品：蒙古酒业、河套酒业、蒙牛、统一、可口可乐、徐福记、亿源食品、雨润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电器：日本松下、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TCL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电器、新飞电器、万宝、利仁电器、艾美特、鸿雁、正泰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家电：美的、华凌、万宝、新宝、龙的、海信、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TCL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、创维、长虹、康佳、格兰仕、飞科、帅康、格力、志高、奔腾、九阳、安吉尔、龙的、方太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通讯：伟易达、伟创力、联想、金立、钨珍电子、中兴、德赛、三星、索尼、库柏、酷派、国人通信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家具：连天红、森宝、穗宝床垫、广东鸿业、正美、索菲亚、皇朝家具、广东联邦、曲美、全友家居、成都家居商会、顾家家居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塑胶：东莞山富、南通强力、珠海三大、深圳旺鑫、深圳恒益达、深圳沐阳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五金：广东文华、深圳高飞、广东振鸿、广州现代、广东五荣、三环锁业、雅洁五金、汇泰龙、顶固、广州大力、厦门凯立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服装：维珍妮、康华林、丰隆服饰、正华、以纯、金利来、老爷车、奥康集团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生物制药：三金集团、三九制药、白云制药、升华集团、山东山松、辽宁诺康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汽车：中国北车、中国南车、现代威亚、福田汽车、宇通客车、比亚迪、东风日产、广州本田、通用五菱、奇瑞、金龙、万向集团、宇通、广州丰田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烟草：长春卷烟厂、韶关烟厂、梅州卷烟厂、云南卷烟厂、长沙卷厂、天水烟厂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煤炭：霍州煤炭、神华集团、中煤能源、山西焦煤、兖矿、郑州煤炭、庆华能源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化工：建滔集团、丰润化工、金洲港、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 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湖北宜化、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> </w:t>
      </w: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云天化、滨化集团、恒逸石化、中石油、中海油、中石油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二、电力行业：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韶关电力、广东电网、广西电网、云南电网、茂名电力、广西电力、贵州电网、海南电网、佛山电力、南海电网钦州供电局、韶关供电局、桂林供电局、佛山供电局、华润电力控股、广东粤电集团、霍州煤电</w:t>
      </w:r>
      <w:r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  <w:t xml:space="preserve"> 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三、通信行业：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中国移动学院、中国联通学院、广州移动、清远移动、清远联通、深圳移动、南京移动、福建移动、惠州移动、广州电信、西安联通、韶关移动、宁夏移动、韶关电信、中兴通讯、贵州移动、云南移动、河南移动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四、物业管理：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深圳基金、中奥物业、广东公诚、广东金宇、珠港物业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五、航空航天：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深圳机场、北京机场、广州机场、西安机场、南方航空、中国航空、深圳航空</w:t>
      </w:r>
    </w:p>
    <w:p w:rsidR="00FE4E8D" w:rsidRDefault="00FE4E8D">
      <w:pPr>
        <w:pStyle w:val="CharChar1"/>
        <w:spacing w:after="0" w:line="360" w:lineRule="exact"/>
        <w:rPr>
          <w:rFonts w:ascii="微软雅黑" w:eastAsia="微软雅黑" w:hAnsi="微软雅黑" w:cs="微软雅黑"/>
          <w:b w:val="0"/>
          <w:bCs/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18"/>
          <w:szCs w:val="18"/>
          <w:shd w:val="clear" w:color="auto" w:fill="FFFFFF"/>
          <w:lang w:eastAsia="zh-CN"/>
        </w:rPr>
        <w:t>六、高校合作：</w:t>
      </w:r>
    </w:p>
    <w:p w:rsidR="00FE4E8D" w:rsidRDefault="00FE4E8D">
      <w:pPr>
        <w:spacing w:line="320" w:lineRule="atLeast"/>
        <w:rPr>
          <w:rFonts w:ascii="微软雅黑" w:eastAsia="微软雅黑" w:hAnsi="微软雅黑"/>
          <w:b/>
          <w:color w:val="FFFFFF"/>
          <w:szCs w:val="21"/>
          <w:shd w:val="clear" w:color="auto" w:fill="FF6600"/>
        </w:rPr>
      </w:pPr>
      <w:r>
        <w:rPr>
          <w:rFonts w:ascii="微软雅黑" w:eastAsia="微软雅黑" w:hAnsi="微软雅黑" w:cs="微软雅黑" w:hint="eastAsia"/>
          <w:bCs/>
          <w:color w:val="000000"/>
          <w:sz w:val="18"/>
          <w:szCs w:val="18"/>
          <w:shd w:val="clear" w:color="auto" w:fill="FFFFFF"/>
        </w:rPr>
        <w:t>清华大学、中山大学、华南理工大学、广东工业大学、广东外语外贸、韶关大学、广东邮电学院、广东金融学院、广州大学、西北工业大学、肇庆大学、五邑大学、深圳大学、南京理工大学、四川大学、四川电子科大</w:t>
      </w:r>
    </w:p>
    <w:p w:rsidR="00FE4E8D" w:rsidRDefault="00FE4E8D">
      <w:pPr>
        <w:widowControl/>
        <w:spacing w:line="40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</w:p>
    <w:p w:rsidR="00FE4E8D" w:rsidRDefault="00FE4E8D" w:rsidP="00741757">
      <w:pPr>
        <w:spacing w:beforeLines="50"/>
        <w:jc w:val="center"/>
        <w:rPr>
          <w:rFonts w:ascii="微软雅黑" w:eastAsia="微软雅黑" w:hAnsi="微软雅黑" w:cs="微软雅黑"/>
          <w:b/>
          <w:color w:val="404040"/>
          <w:kern w:val="0"/>
          <w:sz w:val="36"/>
          <w:szCs w:val="36"/>
        </w:rPr>
      </w:pPr>
    </w:p>
    <w:p w:rsidR="00FE4E8D" w:rsidRDefault="00FE4E8D" w:rsidP="00741757">
      <w:pPr>
        <w:spacing w:beforeLines="50"/>
        <w:jc w:val="center"/>
        <w:rPr>
          <w:rFonts w:ascii="微软雅黑" w:eastAsia="微软雅黑" w:hAnsi="微软雅黑" w:cs="微软雅黑"/>
          <w:b/>
          <w:color w:val="404040"/>
          <w:kern w:val="0"/>
          <w:sz w:val="36"/>
          <w:szCs w:val="36"/>
        </w:rPr>
      </w:pPr>
    </w:p>
    <w:p w:rsidR="00FE4E8D" w:rsidRPr="00C81FC0" w:rsidRDefault="00FE4E8D" w:rsidP="00EE662A">
      <w:pPr>
        <w:pStyle w:val="Heading1"/>
        <w:spacing w:line="240" w:lineRule="atLeast"/>
        <w:jc w:val="center"/>
        <w:rPr>
          <w:rFonts w:ascii="微软雅黑" w:eastAsia="微软雅黑" w:hAnsi="微软雅黑"/>
          <w:sz w:val="28"/>
          <w:szCs w:val="28"/>
        </w:rPr>
      </w:pPr>
      <w:r w:rsidRPr="00C81FC0">
        <w:rPr>
          <w:rFonts w:ascii="微软雅黑" w:eastAsia="微软雅黑" w:hAnsi="微软雅黑" w:cs="Arial" w:hint="eastAsia"/>
          <w:kern w:val="0"/>
          <w:sz w:val="28"/>
          <w:szCs w:val="28"/>
        </w:rPr>
        <w:t>《</w:t>
      </w:r>
      <w:r w:rsidRPr="00EE662A">
        <w:rPr>
          <w:rFonts w:ascii="微软雅黑" w:eastAsia="微软雅黑" w:hAnsi="微软雅黑" w:cs="Arial" w:hint="eastAsia"/>
          <w:kern w:val="0"/>
          <w:sz w:val="28"/>
          <w:szCs w:val="28"/>
        </w:rPr>
        <w:t>从优秀到卓越之班组长（</w:t>
      </w:r>
      <w:r w:rsidRPr="00EE662A">
        <w:rPr>
          <w:rFonts w:ascii="微软雅黑" w:eastAsia="微软雅黑" w:hAnsi="微软雅黑" w:cs="Arial"/>
          <w:kern w:val="0"/>
          <w:sz w:val="28"/>
          <w:szCs w:val="28"/>
        </w:rPr>
        <w:t>TWI</w:t>
      </w:r>
      <w:r w:rsidRPr="00EE662A">
        <w:rPr>
          <w:rFonts w:ascii="微软雅黑" w:eastAsia="微软雅黑" w:hAnsi="微软雅黑" w:cs="Arial" w:hint="eastAsia"/>
          <w:kern w:val="0"/>
          <w:sz w:val="28"/>
          <w:szCs w:val="28"/>
        </w:rPr>
        <w:t>）特训营</w:t>
      </w:r>
      <w:r w:rsidRPr="00C81FC0">
        <w:rPr>
          <w:rFonts w:ascii="微软雅黑" w:eastAsia="微软雅黑" w:hAnsi="微软雅黑" w:cs="Arial" w:hint="eastAsia"/>
          <w:kern w:val="0"/>
          <w:sz w:val="28"/>
          <w:szCs w:val="28"/>
        </w:rPr>
        <w:t>》</w:t>
      </w:r>
      <w:r w:rsidRPr="00C81FC0">
        <w:rPr>
          <w:rFonts w:ascii="微软雅黑" w:eastAsia="微软雅黑" w:hAnsi="微软雅黑" w:hint="eastAsia"/>
          <w:sz w:val="28"/>
          <w:szCs w:val="28"/>
        </w:rPr>
        <w:t>报名回执</w:t>
      </w:r>
    </w:p>
    <w:p w:rsidR="00FE4E8D" w:rsidRPr="002F5B23" w:rsidRDefault="00FE4E8D" w:rsidP="00741757">
      <w:pPr>
        <w:spacing w:line="240" w:lineRule="atLeast"/>
        <w:ind w:leftChars="-8" w:left="31680" w:hangingChars="7" w:firstLine="31680"/>
        <w:jc w:val="center"/>
        <w:rPr>
          <w:rFonts w:ascii="黑体" w:eastAsia="黑体" w:hAnsi="宋体"/>
          <w:szCs w:val="21"/>
        </w:rPr>
      </w:pPr>
      <w:r w:rsidRPr="002F5B23">
        <w:rPr>
          <w:szCs w:val="21"/>
        </w:rPr>
        <w:t xml:space="preserve">  </w:t>
      </w:r>
      <w:r w:rsidRPr="002F5B23">
        <w:rPr>
          <w:rFonts w:hint="eastAsia"/>
          <w:szCs w:val="21"/>
        </w:rPr>
        <w:t>填好下表后传真至</w:t>
      </w:r>
      <w:r w:rsidRPr="002F5B23"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Cs w:val="21"/>
        </w:rPr>
        <w:t>/</w:t>
      </w:r>
      <w:r w:rsidRPr="00B06212">
        <w:t xml:space="preserve"> </w:t>
      </w:r>
      <w:r>
        <w:rPr>
          <w:rFonts w:ascii="宋体" w:hAnsi="宋体"/>
          <w:w w:val="110"/>
          <w:szCs w:val="21"/>
        </w:rPr>
        <w:t>021-</w:t>
      </w:r>
      <w:r w:rsidRPr="008B4611">
        <w:rPr>
          <w:rFonts w:ascii="宋体" w:hAnsi="宋体"/>
          <w:w w:val="110"/>
          <w:szCs w:val="21"/>
        </w:rPr>
        <w:t>51012039</w:t>
      </w:r>
      <w:r w:rsidRPr="002F5B23">
        <w:rPr>
          <w:rFonts w:hint="eastAsia"/>
          <w:szCs w:val="21"/>
        </w:rPr>
        <w:t>（此表复印有效）</w:t>
      </w:r>
    </w:p>
    <w:tbl>
      <w:tblPr>
        <w:tblW w:w="10728" w:type="dxa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1610"/>
        <w:gridCol w:w="190"/>
        <w:gridCol w:w="900"/>
        <w:gridCol w:w="580"/>
        <w:gridCol w:w="1930"/>
        <w:gridCol w:w="730"/>
        <w:gridCol w:w="350"/>
        <w:gridCol w:w="3240"/>
      </w:tblGrid>
      <w:tr w:rsidR="00FE4E8D" w:rsidTr="00786F17">
        <w:trPr>
          <w:cantSplit/>
          <w:trHeight w:hRule="exact" w:val="589"/>
          <w:jc w:val="center"/>
        </w:trPr>
        <w:tc>
          <w:tcPr>
            <w:tcW w:w="1198" w:type="dxa"/>
            <w:tcBorders>
              <w:top w:val="thinThickSmallGap" w:sz="12" w:space="0" w:color="auto"/>
            </w:tcBorders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530" w:type="dxa"/>
            <w:gridSpan w:val="8"/>
            <w:tcBorders>
              <w:top w:val="thinThickSmallGap" w:sz="12" w:space="0" w:color="auto"/>
            </w:tcBorders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E4E8D" w:rsidTr="00786F17">
        <w:trPr>
          <w:cantSplit/>
          <w:trHeight w:hRule="exact" w:val="580"/>
          <w:jc w:val="center"/>
        </w:trPr>
        <w:tc>
          <w:tcPr>
            <w:tcW w:w="1198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6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FE4E8D" w:rsidTr="00786F17">
        <w:trPr>
          <w:cantSplit/>
          <w:trHeight w:hRule="exact" w:val="460"/>
          <w:jc w:val="center"/>
        </w:trPr>
        <w:tc>
          <w:tcPr>
            <w:tcW w:w="1198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8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</w:p>
        </w:tc>
      </w:tr>
      <w:tr w:rsidR="00FE4E8D" w:rsidTr="00786F17">
        <w:trPr>
          <w:cantSplit/>
          <w:trHeight w:hRule="exact" w:val="466"/>
          <w:jc w:val="center"/>
        </w:trPr>
        <w:tc>
          <w:tcPr>
            <w:tcW w:w="1198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FE4E8D" w:rsidTr="00786F17">
        <w:trPr>
          <w:cantSplit/>
          <w:trHeight w:hRule="exact" w:val="471"/>
          <w:jc w:val="center"/>
        </w:trPr>
        <w:tc>
          <w:tcPr>
            <w:tcW w:w="1198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E4E8D" w:rsidTr="00786F17">
        <w:trPr>
          <w:cantSplit/>
          <w:trHeight w:hRule="exact" w:val="402"/>
          <w:jc w:val="center"/>
        </w:trPr>
        <w:tc>
          <w:tcPr>
            <w:tcW w:w="1198" w:type="dxa"/>
            <w:vMerge w:val="restart"/>
            <w:vAlign w:val="center"/>
          </w:tcPr>
          <w:p w:rsidR="00FE4E8D" w:rsidRDefault="00FE4E8D" w:rsidP="00786F1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FE4E8D" w:rsidRDefault="00FE4E8D" w:rsidP="00786F1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FE4E8D" w:rsidRDefault="00FE4E8D" w:rsidP="00786F1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FE4E8D" w:rsidRDefault="00FE4E8D" w:rsidP="00786F1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FE4E8D" w:rsidRDefault="00FE4E8D" w:rsidP="00786F1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FE4E8D" w:rsidRDefault="00FE4E8D" w:rsidP="00786F1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3"/>
            <w:shd w:val="clear" w:color="auto" w:fill="E6E6E6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</w:tr>
      <w:tr w:rsidR="00FE4E8D" w:rsidTr="00786F17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E4E8D" w:rsidTr="00786F17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E4E8D" w:rsidRDefault="00FE4E8D" w:rsidP="00786F17">
            <w:pPr>
              <w:pStyle w:val="ParaCharCharCharChar"/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E4E8D" w:rsidTr="00786F17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E4E8D" w:rsidTr="00786F17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FE4E8D" w:rsidRDefault="00FE4E8D" w:rsidP="00786F1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FE4E8D" w:rsidTr="00786F17">
        <w:trPr>
          <w:cantSplit/>
          <w:trHeight w:hRule="exact" w:val="937"/>
          <w:jc w:val="center"/>
        </w:trPr>
        <w:tc>
          <w:tcPr>
            <w:tcW w:w="10728" w:type="dxa"/>
            <w:gridSpan w:val="9"/>
            <w:tcBorders>
              <w:bottom w:val="thickThinSmallGap" w:sz="12" w:space="0" w:color="auto"/>
            </w:tcBorders>
            <w:vAlign w:val="center"/>
          </w:tcPr>
          <w:p w:rsidR="00FE4E8D" w:rsidRPr="00EF7730" w:rsidRDefault="00FE4E8D" w:rsidP="00786F1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参会人数：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人，费用合计：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元；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付款方式：□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转帐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现金</w:t>
            </w:r>
          </w:p>
          <w:p w:rsidR="00FE4E8D" w:rsidRPr="00EF7730" w:rsidRDefault="00FE4E8D" w:rsidP="00786F17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发票类别：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增值税普通发票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增值税专用发票（需提供一般纳税人开票资料）</w:t>
            </w:r>
          </w:p>
        </w:tc>
      </w:tr>
    </w:tbl>
    <w:p w:rsidR="00FE4E8D" w:rsidRDefault="00FE4E8D" w:rsidP="00FE4E8D">
      <w:pPr>
        <w:spacing w:line="240" w:lineRule="exact"/>
        <w:ind w:leftChars="-514" w:left="31680" w:firstLineChars="539" w:firstLine="31680"/>
        <w:rPr>
          <w:rFonts w:ascii="宋体"/>
          <w:w w:val="110"/>
          <w:sz w:val="18"/>
          <w:szCs w:val="18"/>
        </w:rPr>
      </w:pPr>
      <w:r w:rsidRPr="002C6017">
        <w:rPr>
          <w:rFonts w:ascii="宋体" w:hAnsi="宋体" w:cs="宋体"/>
          <w:w w:val="110"/>
          <w:sz w:val="18"/>
          <w:szCs w:val="18"/>
        </w:rPr>
        <w:t xml:space="preserve">                                      </w:t>
      </w:r>
    </w:p>
    <w:p w:rsidR="00FE4E8D" w:rsidRDefault="00FE4E8D" w:rsidP="00741757">
      <w:pPr>
        <w:tabs>
          <w:tab w:val="left" w:pos="5235"/>
        </w:tabs>
        <w:ind w:leftChars="-1" w:left="31680" w:rightChars="-342" w:right="31680"/>
        <w:rPr>
          <w:rFonts w:ascii="宋体"/>
          <w:color w:val="808080"/>
          <w:szCs w:val="21"/>
        </w:rPr>
      </w:pPr>
      <w:r>
        <w:rPr>
          <w:rFonts w:ascii="宋体"/>
          <w:color w:val="808080"/>
          <w:szCs w:val="21"/>
        </w:rPr>
        <w:t>----------------------------------------------------------------------------------</w:t>
      </w:r>
    </w:p>
    <w:p w:rsidR="00FE4E8D" w:rsidRDefault="00FE4E8D" w:rsidP="00EE662A">
      <w:pPr>
        <w:tabs>
          <w:tab w:val="left" w:pos="5235"/>
        </w:tabs>
        <w:spacing w:line="240" w:lineRule="exact"/>
        <w:rPr>
          <w:rFonts w:ascii="宋体"/>
          <w:b/>
          <w:szCs w:val="21"/>
        </w:rPr>
      </w:pPr>
    </w:p>
    <w:p w:rsidR="00FE4E8D" w:rsidRDefault="00FE4E8D" w:rsidP="00EE662A">
      <w:pPr>
        <w:tabs>
          <w:tab w:val="left" w:pos="5235"/>
        </w:tabs>
        <w:spacing w:line="24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其他报名方式</w:t>
      </w:r>
      <w:r>
        <w:rPr>
          <w:rFonts w:ascii="宋体" w:hAnsi="宋体"/>
          <w:b/>
          <w:szCs w:val="21"/>
        </w:rPr>
        <w:t xml:space="preserve"> </w:t>
      </w:r>
      <w:r>
        <w:rPr>
          <w:szCs w:val="21"/>
        </w:rPr>
        <w:t>Contact information</w:t>
      </w:r>
    </w:p>
    <w:p w:rsidR="00FE4E8D" w:rsidRDefault="00FE4E8D" w:rsidP="00EE662A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全国客户服务热线：</w:t>
      </w:r>
      <w:r>
        <w:rPr>
          <w:rFonts w:ascii="宋体" w:hAnsi="宋体"/>
          <w:w w:val="110"/>
          <w:szCs w:val="21"/>
        </w:rPr>
        <w:t>400-6364-168</w:t>
      </w:r>
    </w:p>
    <w:p w:rsidR="00FE4E8D" w:rsidRDefault="00FE4E8D" w:rsidP="00EE662A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电话报名</w:t>
      </w:r>
      <w:r>
        <w:rPr>
          <w:rFonts w:ascii="宋体" w:hAnsi="宋体"/>
          <w:w w:val="110"/>
          <w:szCs w:val="21"/>
        </w:rPr>
        <w:t xml:space="preserve"> 0755-86154193</w:t>
      </w:r>
      <w:r>
        <w:rPr>
          <w:rFonts w:ascii="宋体" w:hAnsi="宋体" w:hint="eastAsia"/>
          <w:w w:val="110"/>
          <w:szCs w:val="21"/>
        </w:rPr>
        <w:t>、</w:t>
      </w:r>
      <w:r>
        <w:rPr>
          <w:rFonts w:ascii="宋体" w:hAnsi="宋体"/>
          <w:w w:val="110"/>
          <w:szCs w:val="21"/>
        </w:rPr>
        <w:t xml:space="preserve">86154194  </w:t>
      </w:r>
      <w:r w:rsidRPr="00E071C4">
        <w:rPr>
          <w:rFonts w:ascii="宋体" w:hAnsi="宋体"/>
          <w:w w:val="110"/>
          <w:szCs w:val="21"/>
        </w:rPr>
        <w:t>021-51872644</w:t>
      </w:r>
      <w:r>
        <w:rPr>
          <w:rFonts w:ascii="宋体" w:hAnsi="宋体"/>
          <w:w w:val="110"/>
          <w:szCs w:val="21"/>
        </w:rPr>
        <w:t xml:space="preserve">                                                                          </w:t>
      </w:r>
    </w:p>
    <w:p w:rsidR="00FE4E8D" w:rsidRDefault="00FE4E8D" w:rsidP="00EE662A">
      <w:pPr>
        <w:spacing w:line="240" w:lineRule="exact"/>
        <w:rPr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电邮报名</w:t>
      </w:r>
      <w:r>
        <w:rPr>
          <w:rFonts w:ascii="宋体" w:hAnsi="宋体"/>
          <w:w w:val="110"/>
          <w:szCs w:val="21"/>
        </w:rPr>
        <w:t xml:space="preserve"> </w:t>
      </w:r>
      <w:r>
        <w:rPr>
          <w:w w:val="110"/>
          <w:szCs w:val="21"/>
        </w:rPr>
        <w:t>peixun168@hotmail.com</w:t>
      </w:r>
    </w:p>
    <w:p w:rsidR="00FE4E8D" w:rsidRPr="00D02842" w:rsidRDefault="00FE4E8D" w:rsidP="00EE662A">
      <w:pPr>
        <w:tabs>
          <w:tab w:val="left" w:pos="5235"/>
        </w:tabs>
        <w:spacing w:line="240" w:lineRule="exact"/>
      </w:pPr>
      <w:r>
        <w:rPr>
          <w:rFonts w:ascii="宋体" w:hAnsi="宋体" w:cs="宋体" w:hint="eastAsia"/>
          <w:w w:val="110"/>
          <w:szCs w:val="21"/>
        </w:rPr>
        <w:t>传真报名</w:t>
      </w:r>
      <w:r>
        <w:rPr>
          <w:rFonts w:ascii="宋体" w:hAnsi="宋体" w:cs="宋体"/>
          <w:w w:val="110"/>
          <w:szCs w:val="21"/>
        </w:rPr>
        <w:t xml:space="preserve"> </w:t>
      </w:r>
      <w:r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 w:val="18"/>
          <w:szCs w:val="18"/>
        </w:rPr>
        <w:t xml:space="preserve">   </w:t>
      </w:r>
    </w:p>
    <w:p w:rsidR="00FE4E8D" w:rsidRPr="00EE662A" w:rsidRDefault="00FE4E8D" w:rsidP="00526AFA">
      <w:pPr>
        <w:spacing w:beforeLines="50"/>
        <w:jc w:val="center"/>
        <w:rPr>
          <w:rFonts w:ascii="微软雅黑" w:eastAsia="微软雅黑" w:hAnsi="微软雅黑" w:cs="微软雅黑"/>
          <w:b/>
          <w:color w:val="404040"/>
          <w:kern w:val="0"/>
          <w:szCs w:val="21"/>
        </w:rPr>
      </w:pPr>
    </w:p>
    <w:sectPr w:rsidR="00FE4E8D" w:rsidRPr="00EE662A" w:rsidSect="00333E83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8D" w:rsidRDefault="00FE4E8D" w:rsidP="00333E83">
      <w:r>
        <w:separator/>
      </w:r>
    </w:p>
  </w:endnote>
  <w:endnote w:type="continuationSeparator" w:id="0">
    <w:p w:rsidR="00FE4E8D" w:rsidRDefault="00FE4E8D" w:rsidP="0033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D" w:rsidRDefault="00FE4E8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alt="dn_01302.png" style="position:absolute;margin-left:667.5pt;margin-top:27.8pt;width:77.25pt;height:30pt;z-index:25165721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8D" w:rsidRDefault="00FE4E8D" w:rsidP="00333E83">
      <w:r>
        <w:separator/>
      </w:r>
    </w:p>
  </w:footnote>
  <w:footnote w:type="continuationSeparator" w:id="0">
    <w:p w:rsidR="00FE4E8D" w:rsidRDefault="00FE4E8D" w:rsidP="00333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D" w:rsidRDefault="00FE4E8D" w:rsidP="00EE662A">
    <w:pPr>
      <w:pStyle w:val="Header"/>
      <w:spacing w:after="12"/>
      <w:jc w:val="right"/>
      <w:rPr>
        <w:rFonts w:ascii="宋体" w:hAnsi="宋体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4pt;margin-top:-2.85pt;width:131.4pt;height:36.2pt;z-index:251658240">
          <v:imagedata r:id="rId1" o:title=""/>
        </v:shape>
      </w:pict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FE4E8D" w:rsidRDefault="00FE4E8D" w:rsidP="00EE662A">
    <w:pPr>
      <w:pStyle w:val="Header"/>
      <w:spacing w:after="12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FE4E8D" w:rsidRPr="00C27B8C" w:rsidRDefault="00FE4E8D" w:rsidP="00EE662A">
    <w:pPr>
      <w:pStyle w:val="Header"/>
      <w:spacing w:after="12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EAA58C"/>
    <w:multiLevelType w:val="singleLevel"/>
    <w:tmpl w:val="B9EAA58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5967BA1"/>
    <w:multiLevelType w:val="multilevel"/>
    <w:tmpl w:val="05967BA1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FA1465B"/>
    <w:multiLevelType w:val="multilevel"/>
    <w:tmpl w:val="0FA1465B"/>
    <w:lvl w:ilvl="0">
      <w:start w:val="1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63879AA"/>
    <w:multiLevelType w:val="multilevel"/>
    <w:tmpl w:val="263879AA"/>
    <w:lvl w:ilvl="0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2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3D639F5"/>
    <w:multiLevelType w:val="multilevel"/>
    <w:tmpl w:val="43D639F5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6B55374"/>
    <w:multiLevelType w:val="multilevel"/>
    <w:tmpl w:val="46B5537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8BB62B1"/>
    <w:multiLevelType w:val="multilevel"/>
    <w:tmpl w:val="48BB62B1"/>
    <w:lvl w:ilvl="0">
      <w:start w:val="1"/>
      <w:numFmt w:val="bullet"/>
      <w:lvlText w:val=""/>
      <w:lvlJc w:val="left"/>
      <w:pPr>
        <w:tabs>
          <w:tab w:val="left" w:pos="514"/>
        </w:tabs>
        <w:ind w:left="514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934"/>
        </w:tabs>
        <w:ind w:left="934" w:hanging="420"/>
      </w:pPr>
      <w:rPr>
        <w:rFonts w:cs="Times New Roman" w:hint="default"/>
      </w:rPr>
    </w:lvl>
    <w:lvl w:ilvl="2">
      <w:start w:val="1"/>
      <w:numFmt w:val="decimal"/>
      <w:lvlText w:val="%3）"/>
      <w:lvlJc w:val="left"/>
      <w:pPr>
        <w:tabs>
          <w:tab w:val="left" w:pos="1294"/>
        </w:tabs>
        <w:ind w:left="1294" w:hanging="360"/>
      </w:pPr>
      <w:rPr>
        <w:rFonts w:cs="Times New Roman" w:hint="default"/>
      </w:rPr>
    </w:lvl>
    <w:lvl w:ilvl="3">
      <w:start w:val="1"/>
      <w:numFmt w:val="bullet"/>
      <w:lvlText w:val=""/>
      <w:lvlJc w:val="left"/>
      <w:pPr>
        <w:tabs>
          <w:tab w:val="left" w:pos="1774"/>
        </w:tabs>
        <w:ind w:left="177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94"/>
        </w:tabs>
        <w:ind w:left="219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14"/>
        </w:tabs>
        <w:ind w:left="261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34"/>
        </w:tabs>
        <w:ind w:left="303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54"/>
        </w:tabs>
        <w:ind w:left="345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874"/>
        </w:tabs>
        <w:ind w:left="3874" w:hanging="420"/>
      </w:pPr>
      <w:rPr>
        <w:rFonts w:ascii="Wingdings" w:hAnsi="Wingdings" w:hint="default"/>
      </w:rPr>
    </w:lvl>
  </w:abstractNum>
  <w:abstractNum w:abstractNumId="7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8CCA885"/>
    <w:multiLevelType w:val="singleLevel"/>
    <w:tmpl w:val="58CCA88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58CCAD79"/>
    <w:multiLevelType w:val="singleLevel"/>
    <w:tmpl w:val="58CCAD79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hint="default"/>
        <w:color w:val="0070C0"/>
      </w:rPr>
    </w:lvl>
  </w:abstractNum>
  <w:abstractNum w:abstractNumId="10">
    <w:nsid w:val="58CCADA8"/>
    <w:multiLevelType w:val="singleLevel"/>
    <w:tmpl w:val="58CCADA8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hint="default"/>
        <w:color w:val="0070C0"/>
      </w:rPr>
    </w:lvl>
  </w:abstractNum>
  <w:abstractNum w:abstractNumId="11">
    <w:nsid w:val="58CD5390"/>
    <w:multiLevelType w:val="singleLevel"/>
    <w:tmpl w:val="58CD53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</w:abstractNum>
  <w:abstractNum w:abstractNumId="12">
    <w:nsid w:val="599518FF"/>
    <w:multiLevelType w:val="singleLevel"/>
    <w:tmpl w:val="599518FF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>
    <w:nsid w:val="5A66E3A0"/>
    <w:multiLevelType w:val="singleLevel"/>
    <w:tmpl w:val="5A66E3A0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95039B"/>
    <w:multiLevelType w:val="multilevel"/>
    <w:tmpl w:val="6095039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7E5D7A0F"/>
    <w:multiLevelType w:val="multilevel"/>
    <w:tmpl w:val="7E5D7A0F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16"/>
  </w:num>
  <w:num w:numId="13">
    <w:abstractNumId w:val="1"/>
  </w:num>
  <w:num w:numId="14">
    <w:abstractNumId w:val="15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61"/>
    <w:rsid w:val="0000111F"/>
    <w:rsid w:val="0001167A"/>
    <w:rsid w:val="00011817"/>
    <w:rsid w:val="000204E0"/>
    <w:rsid w:val="00026B8B"/>
    <w:rsid w:val="00031958"/>
    <w:rsid w:val="00034273"/>
    <w:rsid w:val="00037246"/>
    <w:rsid w:val="0004232B"/>
    <w:rsid w:val="00043CA1"/>
    <w:rsid w:val="000452EC"/>
    <w:rsid w:val="00046D9C"/>
    <w:rsid w:val="000609D6"/>
    <w:rsid w:val="00063DA2"/>
    <w:rsid w:val="000643F9"/>
    <w:rsid w:val="00065DE9"/>
    <w:rsid w:val="00066983"/>
    <w:rsid w:val="00066DB0"/>
    <w:rsid w:val="000741AD"/>
    <w:rsid w:val="00080280"/>
    <w:rsid w:val="0008184D"/>
    <w:rsid w:val="00081981"/>
    <w:rsid w:val="000820FB"/>
    <w:rsid w:val="00087B30"/>
    <w:rsid w:val="000930F0"/>
    <w:rsid w:val="000A1A59"/>
    <w:rsid w:val="000A371C"/>
    <w:rsid w:val="000A3851"/>
    <w:rsid w:val="000C4B46"/>
    <w:rsid w:val="000D419B"/>
    <w:rsid w:val="000E1A38"/>
    <w:rsid w:val="000E5492"/>
    <w:rsid w:val="000E657A"/>
    <w:rsid w:val="000F3CE5"/>
    <w:rsid w:val="000F48EC"/>
    <w:rsid w:val="000F4AC8"/>
    <w:rsid w:val="000F5DE7"/>
    <w:rsid w:val="00111126"/>
    <w:rsid w:val="0011204F"/>
    <w:rsid w:val="001209D6"/>
    <w:rsid w:val="00133AC6"/>
    <w:rsid w:val="00161591"/>
    <w:rsid w:val="001724D1"/>
    <w:rsid w:val="00175E07"/>
    <w:rsid w:val="00182D0D"/>
    <w:rsid w:val="00183856"/>
    <w:rsid w:val="00187A0D"/>
    <w:rsid w:val="00195684"/>
    <w:rsid w:val="001A1481"/>
    <w:rsid w:val="001A1E4D"/>
    <w:rsid w:val="001B4CF3"/>
    <w:rsid w:val="001C4B2B"/>
    <w:rsid w:val="001C7201"/>
    <w:rsid w:val="001C7C94"/>
    <w:rsid w:val="001D1614"/>
    <w:rsid w:val="001D7360"/>
    <w:rsid w:val="001D73B9"/>
    <w:rsid w:val="001E0140"/>
    <w:rsid w:val="001E492A"/>
    <w:rsid w:val="001E534B"/>
    <w:rsid w:val="002003F7"/>
    <w:rsid w:val="00203283"/>
    <w:rsid w:val="002051DC"/>
    <w:rsid w:val="00214833"/>
    <w:rsid w:val="00217D6B"/>
    <w:rsid w:val="002219A6"/>
    <w:rsid w:val="0023078B"/>
    <w:rsid w:val="002556B7"/>
    <w:rsid w:val="0027576B"/>
    <w:rsid w:val="00275A73"/>
    <w:rsid w:val="002802BE"/>
    <w:rsid w:val="00282E47"/>
    <w:rsid w:val="0028431E"/>
    <w:rsid w:val="00293780"/>
    <w:rsid w:val="00293A9B"/>
    <w:rsid w:val="00297441"/>
    <w:rsid w:val="002B00F9"/>
    <w:rsid w:val="002C306F"/>
    <w:rsid w:val="002C6017"/>
    <w:rsid w:val="002D0891"/>
    <w:rsid w:val="002E2A69"/>
    <w:rsid w:val="002E5F74"/>
    <w:rsid w:val="002F18A9"/>
    <w:rsid w:val="002F5B23"/>
    <w:rsid w:val="00311240"/>
    <w:rsid w:val="00312D4B"/>
    <w:rsid w:val="0031390F"/>
    <w:rsid w:val="00314774"/>
    <w:rsid w:val="00316644"/>
    <w:rsid w:val="00327F0A"/>
    <w:rsid w:val="00333E83"/>
    <w:rsid w:val="00335810"/>
    <w:rsid w:val="0033606C"/>
    <w:rsid w:val="00337259"/>
    <w:rsid w:val="00341C11"/>
    <w:rsid w:val="0034227A"/>
    <w:rsid w:val="003439BD"/>
    <w:rsid w:val="0034531B"/>
    <w:rsid w:val="0034577B"/>
    <w:rsid w:val="003464B0"/>
    <w:rsid w:val="003522FC"/>
    <w:rsid w:val="00360FC4"/>
    <w:rsid w:val="00367FEF"/>
    <w:rsid w:val="003769DC"/>
    <w:rsid w:val="003773D7"/>
    <w:rsid w:val="00385BE9"/>
    <w:rsid w:val="003974EA"/>
    <w:rsid w:val="003A3DAC"/>
    <w:rsid w:val="003B0894"/>
    <w:rsid w:val="003B224E"/>
    <w:rsid w:val="003B6D66"/>
    <w:rsid w:val="003C4D7F"/>
    <w:rsid w:val="003D1CE6"/>
    <w:rsid w:val="003D52B7"/>
    <w:rsid w:val="003F17D3"/>
    <w:rsid w:val="003F2698"/>
    <w:rsid w:val="003F5A7E"/>
    <w:rsid w:val="00404B57"/>
    <w:rsid w:val="00410FDA"/>
    <w:rsid w:val="0041672A"/>
    <w:rsid w:val="00416846"/>
    <w:rsid w:val="0042170E"/>
    <w:rsid w:val="004252D3"/>
    <w:rsid w:val="00425A4A"/>
    <w:rsid w:val="004310DA"/>
    <w:rsid w:val="004411E7"/>
    <w:rsid w:val="00445B13"/>
    <w:rsid w:val="00446E3D"/>
    <w:rsid w:val="00453BC5"/>
    <w:rsid w:val="00455623"/>
    <w:rsid w:val="00464885"/>
    <w:rsid w:val="004706A4"/>
    <w:rsid w:val="00473453"/>
    <w:rsid w:val="00474B23"/>
    <w:rsid w:val="004763C6"/>
    <w:rsid w:val="00482DEE"/>
    <w:rsid w:val="00483359"/>
    <w:rsid w:val="004956DF"/>
    <w:rsid w:val="004A71F7"/>
    <w:rsid w:val="004A7D28"/>
    <w:rsid w:val="004B74D0"/>
    <w:rsid w:val="004C4489"/>
    <w:rsid w:val="004C4C30"/>
    <w:rsid w:val="004C7CDA"/>
    <w:rsid w:val="004D10BB"/>
    <w:rsid w:val="004D2D28"/>
    <w:rsid w:val="004D6D00"/>
    <w:rsid w:val="004E0F54"/>
    <w:rsid w:val="004E1669"/>
    <w:rsid w:val="004E1EE4"/>
    <w:rsid w:val="004E55DE"/>
    <w:rsid w:val="004F1D98"/>
    <w:rsid w:val="004F7076"/>
    <w:rsid w:val="004F7F76"/>
    <w:rsid w:val="00505C09"/>
    <w:rsid w:val="0051116B"/>
    <w:rsid w:val="005117AC"/>
    <w:rsid w:val="00520EFF"/>
    <w:rsid w:val="00524AF2"/>
    <w:rsid w:val="00524F26"/>
    <w:rsid w:val="00526AFA"/>
    <w:rsid w:val="0052749B"/>
    <w:rsid w:val="0053029B"/>
    <w:rsid w:val="005341BF"/>
    <w:rsid w:val="00534563"/>
    <w:rsid w:val="00546BB1"/>
    <w:rsid w:val="00546EAD"/>
    <w:rsid w:val="005539C5"/>
    <w:rsid w:val="00560909"/>
    <w:rsid w:val="00572CB0"/>
    <w:rsid w:val="0057399B"/>
    <w:rsid w:val="005A1B16"/>
    <w:rsid w:val="005A3889"/>
    <w:rsid w:val="005A5581"/>
    <w:rsid w:val="005B09E1"/>
    <w:rsid w:val="005B1FE4"/>
    <w:rsid w:val="005B5456"/>
    <w:rsid w:val="005C1200"/>
    <w:rsid w:val="005C3392"/>
    <w:rsid w:val="005C3719"/>
    <w:rsid w:val="005C7D1D"/>
    <w:rsid w:val="005D1B68"/>
    <w:rsid w:val="005D469B"/>
    <w:rsid w:val="005E1CD4"/>
    <w:rsid w:val="005E6A66"/>
    <w:rsid w:val="005F1BE6"/>
    <w:rsid w:val="006040BE"/>
    <w:rsid w:val="006043B5"/>
    <w:rsid w:val="00605BC3"/>
    <w:rsid w:val="00606862"/>
    <w:rsid w:val="0061242D"/>
    <w:rsid w:val="006138E7"/>
    <w:rsid w:val="00614378"/>
    <w:rsid w:val="00616DF2"/>
    <w:rsid w:val="00616E7C"/>
    <w:rsid w:val="006261CD"/>
    <w:rsid w:val="006264D5"/>
    <w:rsid w:val="00626DC0"/>
    <w:rsid w:val="00634D0F"/>
    <w:rsid w:val="00670BBC"/>
    <w:rsid w:val="00672D9D"/>
    <w:rsid w:val="006778B2"/>
    <w:rsid w:val="00685285"/>
    <w:rsid w:val="00691AF4"/>
    <w:rsid w:val="006A3D8B"/>
    <w:rsid w:val="006A5EB2"/>
    <w:rsid w:val="006B5B26"/>
    <w:rsid w:val="006C397E"/>
    <w:rsid w:val="006D1A43"/>
    <w:rsid w:val="006D741D"/>
    <w:rsid w:val="006E2478"/>
    <w:rsid w:val="006E6297"/>
    <w:rsid w:val="006E7E19"/>
    <w:rsid w:val="006F6E1C"/>
    <w:rsid w:val="00700177"/>
    <w:rsid w:val="0070405D"/>
    <w:rsid w:val="0071662B"/>
    <w:rsid w:val="00721733"/>
    <w:rsid w:val="00741757"/>
    <w:rsid w:val="007422D8"/>
    <w:rsid w:val="0074681B"/>
    <w:rsid w:val="007538A8"/>
    <w:rsid w:val="00753BA1"/>
    <w:rsid w:val="00756669"/>
    <w:rsid w:val="00764111"/>
    <w:rsid w:val="00772B69"/>
    <w:rsid w:val="007743CD"/>
    <w:rsid w:val="00774B3F"/>
    <w:rsid w:val="0078066C"/>
    <w:rsid w:val="00786F17"/>
    <w:rsid w:val="00787378"/>
    <w:rsid w:val="00795086"/>
    <w:rsid w:val="007A1481"/>
    <w:rsid w:val="007A41AF"/>
    <w:rsid w:val="007B0AF2"/>
    <w:rsid w:val="007B0F87"/>
    <w:rsid w:val="007B23EE"/>
    <w:rsid w:val="007B472F"/>
    <w:rsid w:val="007C625B"/>
    <w:rsid w:val="007C631E"/>
    <w:rsid w:val="007C7E9A"/>
    <w:rsid w:val="007E24D2"/>
    <w:rsid w:val="007E40A8"/>
    <w:rsid w:val="007F2B8E"/>
    <w:rsid w:val="007F31D0"/>
    <w:rsid w:val="007F68AF"/>
    <w:rsid w:val="008007B7"/>
    <w:rsid w:val="00801785"/>
    <w:rsid w:val="00802D61"/>
    <w:rsid w:val="00810390"/>
    <w:rsid w:val="0081132D"/>
    <w:rsid w:val="00811650"/>
    <w:rsid w:val="00812259"/>
    <w:rsid w:val="00812EE5"/>
    <w:rsid w:val="00817A70"/>
    <w:rsid w:val="008249C1"/>
    <w:rsid w:val="008257B2"/>
    <w:rsid w:val="008369F9"/>
    <w:rsid w:val="00842AE1"/>
    <w:rsid w:val="00854083"/>
    <w:rsid w:val="00861743"/>
    <w:rsid w:val="00866D8C"/>
    <w:rsid w:val="0086773F"/>
    <w:rsid w:val="0087198B"/>
    <w:rsid w:val="00873F59"/>
    <w:rsid w:val="00876486"/>
    <w:rsid w:val="00877BFE"/>
    <w:rsid w:val="00882AF1"/>
    <w:rsid w:val="00882E23"/>
    <w:rsid w:val="008853B5"/>
    <w:rsid w:val="008865F3"/>
    <w:rsid w:val="0089492B"/>
    <w:rsid w:val="008A5780"/>
    <w:rsid w:val="008A6E4A"/>
    <w:rsid w:val="008B4611"/>
    <w:rsid w:val="008C12A4"/>
    <w:rsid w:val="008C1C4F"/>
    <w:rsid w:val="008C56D8"/>
    <w:rsid w:val="008D45A4"/>
    <w:rsid w:val="008D6EE9"/>
    <w:rsid w:val="008D770F"/>
    <w:rsid w:val="008E04B5"/>
    <w:rsid w:val="008E0BD9"/>
    <w:rsid w:val="008E14CB"/>
    <w:rsid w:val="008E5DCF"/>
    <w:rsid w:val="008E6833"/>
    <w:rsid w:val="008F23C9"/>
    <w:rsid w:val="008F55A4"/>
    <w:rsid w:val="008F76BA"/>
    <w:rsid w:val="00902598"/>
    <w:rsid w:val="00906E1F"/>
    <w:rsid w:val="00916408"/>
    <w:rsid w:val="00925951"/>
    <w:rsid w:val="009325E9"/>
    <w:rsid w:val="009360E7"/>
    <w:rsid w:val="009422E6"/>
    <w:rsid w:val="009475E2"/>
    <w:rsid w:val="00951C3E"/>
    <w:rsid w:val="00953666"/>
    <w:rsid w:val="00957A28"/>
    <w:rsid w:val="009666BE"/>
    <w:rsid w:val="0098499F"/>
    <w:rsid w:val="00984A37"/>
    <w:rsid w:val="00987AE8"/>
    <w:rsid w:val="00996E09"/>
    <w:rsid w:val="009B0514"/>
    <w:rsid w:val="009B6001"/>
    <w:rsid w:val="009B620F"/>
    <w:rsid w:val="009B6B80"/>
    <w:rsid w:val="009C407D"/>
    <w:rsid w:val="009C436A"/>
    <w:rsid w:val="009D1B2A"/>
    <w:rsid w:val="009E141E"/>
    <w:rsid w:val="009E28ED"/>
    <w:rsid w:val="009F2E38"/>
    <w:rsid w:val="009F4C1D"/>
    <w:rsid w:val="00A13833"/>
    <w:rsid w:val="00A27268"/>
    <w:rsid w:val="00A3467C"/>
    <w:rsid w:val="00A40D8C"/>
    <w:rsid w:val="00A43B7A"/>
    <w:rsid w:val="00A50C7C"/>
    <w:rsid w:val="00A50ED1"/>
    <w:rsid w:val="00A53F9C"/>
    <w:rsid w:val="00A541D0"/>
    <w:rsid w:val="00A62E6C"/>
    <w:rsid w:val="00A62F9B"/>
    <w:rsid w:val="00A63B5B"/>
    <w:rsid w:val="00A7019A"/>
    <w:rsid w:val="00A70781"/>
    <w:rsid w:val="00A80029"/>
    <w:rsid w:val="00A810B5"/>
    <w:rsid w:val="00A91D27"/>
    <w:rsid w:val="00A936BA"/>
    <w:rsid w:val="00AA3E9D"/>
    <w:rsid w:val="00AA64BF"/>
    <w:rsid w:val="00AB01F1"/>
    <w:rsid w:val="00AB6410"/>
    <w:rsid w:val="00AC5FA9"/>
    <w:rsid w:val="00AD0FE0"/>
    <w:rsid w:val="00AD5BE6"/>
    <w:rsid w:val="00AD7D21"/>
    <w:rsid w:val="00AE0231"/>
    <w:rsid w:val="00AF2BE3"/>
    <w:rsid w:val="00B035B0"/>
    <w:rsid w:val="00B06212"/>
    <w:rsid w:val="00B15326"/>
    <w:rsid w:val="00B216E0"/>
    <w:rsid w:val="00B36B4E"/>
    <w:rsid w:val="00B37CB2"/>
    <w:rsid w:val="00B43566"/>
    <w:rsid w:val="00B44A18"/>
    <w:rsid w:val="00B666F3"/>
    <w:rsid w:val="00B668C2"/>
    <w:rsid w:val="00B730B1"/>
    <w:rsid w:val="00B73391"/>
    <w:rsid w:val="00B76019"/>
    <w:rsid w:val="00B762BD"/>
    <w:rsid w:val="00B77FEE"/>
    <w:rsid w:val="00B83B9B"/>
    <w:rsid w:val="00B85C32"/>
    <w:rsid w:val="00BA2B95"/>
    <w:rsid w:val="00BA5591"/>
    <w:rsid w:val="00BA60AD"/>
    <w:rsid w:val="00BB78FE"/>
    <w:rsid w:val="00BC644F"/>
    <w:rsid w:val="00BD07A0"/>
    <w:rsid w:val="00BD1B31"/>
    <w:rsid w:val="00BD7213"/>
    <w:rsid w:val="00BE0B77"/>
    <w:rsid w:val="00BE25FA"/>
    <w:rsid w:val="00BE4AB5"/>
    <w:rsid w:val="00C07C74"/>
    <w:rsid w:val="00C10A94"/>
    <w:rsid w:val="00C16C3B"/>
    <w:rsid w:val="00C24AEB"/>
    <w:rsid w:val="00C26D73"/>
    <w:rsid w:val="00C27B8C"/>
    <w:rsid w:val="00C472F9"/>
    <w:rsid w:val="00C5178B"/>
    <w:rsid w:val="00C544C9"/>
    <w:rsid w:val="00C54916"/>
    <w:rsid w:val="00C709A2"/>
    <w:rsid w:val="00C73D8A"/>
    <w:rsid w:val="00C77EB4"/>
    <w:rsid w:val="00C8077A"/>
    <w:rsid w:val="00C81C23"/>
    <w:rsid w:val="00C81FC0"/>
    <w:rsid w:val="00C86005"/>
    <w:rsid w:val="00C92854"/>
    <w:rsid w:val="00C943A3"/>
    <w:rsid w:val="00C967C0"/>
    <w:rsid w:val="00C96801"/>
    <w:rsid w:val="00CA03BE"/>
    <w:rsid w:val="00CA0AA8"/>
    <w:rsid w:val="00CA0F26"/>
    <w:rsid w:val="00CA4B5C"/>
    <w:rsid w:val="00CA7044"/>
    <w:rsid w:val="00CB686E"/>
    <w:rsid w:val="00CC7C5A"/>
    <w:rsid w:val="00CD64BF"/>
    <w:rsid w:val="00CD7A73"/>
    <w:rsid w:val="00CE61D9"/>
    <w:rsid w:val="00CF1B69"/>
    <w:rsid w:val="00CF2A1F"/>
    <w:rsid w:val="00D00710"/>
    <w:rsid w:val="00D02602"/>
    <w:rsid w:val="00D02842"/>
    <w:rsid w:val="00D27506"/>
    <w:rsid w:val="00D36215"/>
    <w:rsid w:val="00D37B50"/>
    <w:rsid w:val="00D42E14"/>
    <w:rsid w:val="00D532D2"/>
    <w:rsid w:val="00D623E7"/>
    <w:rsid w:val="00D6629B"/>
    <w:rsid w:val="00D7544A"/>
    <w:rsid w:val="00D75728"/>
    <w:rsid w:val="00D778A9"/>
    <w:rsid w:val="00D84981"/>
    <w:rsid w:val="00D84C96"/>
    <w:rsid w:val="00D84E53"/>
    <w:rsid w:val="00DA171A"/>
    <w:rsid w:val="00DA39A2"/>
    <w:rsid w:val="00DA5405"/>
    <w:rsid w:val="00DA6EAA"/>
    <w:rsid w:val="00DA74B5"/>
    <w:rsid w:val="00DA7C84"/>
    <w:rsid w:val="00DB39D2"/>
    <w:rsid w:val="00DB70CC"/>
    <w:rsid w:val="00DC02E0"/>
    <w:rsid w:val="00DC2F82"/>
    <w:rsid w:val="00DC6511"/>
    <w:rsid w:val="00DE2CC0"/>
    <w:rsid w:val="00DE7AEA"/>
    <w:rsid w:val="00DF0BCF"/>
    <w:rsid w:val="00DF2209"/>
    <w:rsid w:val="00E020C6"/>
    <w:rsid w:val="00E071C4"/>
    <w:rsid w:val="00E11155"/>
    <w:rsid w:val="00E12CD4"/>
    <w:rsid w:val="00E12E96"/>
    <w:rsid w:val="00E33185"/>
    <w:rsid w:val="00E34BF2"/>
    <w:rsid w:val="00E41F23"/>
    <w:rsid w:val="00E4674A"/>
    <w:rsid w:val="00E47989"/>
    <w:rsid w:val="00E5275E"/>
    <w:rsid w:val="00E54196"/>
    <w:rsid w:val="00E63CB7"/>
    <w:rsid w:val="00E75199"/>
    <w:rsid w:val="00E879FE"/>
    <w:rsid w:val="00E97605"/>
    <w:rsid w:val="00EA18AE"/>
    <w:rsid w:val="00EA4556"/>
    <w:rsid w:val="00EB096D"/>
    <w:rsid w:val="00EB4F6C"/>
    <w:rsid w:val="00EC2208"/>
    <w:rsid w:val="00EC4D19"/>
    <w:rsid w:val="00EC5BA1"/>
    <w:rsid w:val="00ED78B1"/>
    <w:rsid w:val="00EE662A"/>
    <w:rsid w:val="00EF0789"/>
    <w:rsid w:val="00EF5375"/>
    <w:rsid w:val="00EF7730"/>
    <w:rsid w:val="00F0396B"/>
    <w:rsid w:val="00F21B3C"/>
    <w:rsid w:val="00F252FA"/>
    <w:rsid w:val="00F3273D"/>
    <w:rsid w:val="00F4096B"/>
    <w:rsid w:val="00F41785"/>
    <w:rsid w:val="00F427FB"/>
    <w:rsid w:val="00F65790"/>
    <w:rsid w:val="00F65F11"/>
    <w:rsid w:val="00F73139"/>
    <w:rsid w:val="00F903E6"/>
    <w:rsid w:val="00F9161D"/>
    <w:rsid w:val="00F9380D"/>
    <w:rsid w:val="00F9590D"/>
    <w:rsid w:val="00F961AC"/>
    <w:rsid w:val="00F962AB"/>
    <w:rsid w:val="00FA50EC"/>
    <w:rsid w:val="00FA5871"/>
    <w:rsid w:val="00FC6011"/>
    <w:rsid w:val="00FC6D55"/>
    <w:rsid w:val="00FC6F94"/>
    <w:rsid w:val="00FD0650"/>
    <w:rsid w:val="00FD16FF"/>
    <w:rsid w:val="00FD4527"/>
    <w:rsid w:val="00FD5B95"/>
    <w:rsid w:val="00FE0E21"/>
    <w:rsid w:val="00FE4E8D"/>
    <w:rsid w:val="00FF62D6"/>
    <w:rsid w:val="02CE7A36"/>
    <w:rsid w:val="03704C4C"/>
    <w:rsid w:val="05486423"/>
    <w:rsid w:val="06170C4A"/>
    <w:rsid w:val="06580A29"/>
    <w:rsid w:val="07A00F2B"/>
    <w:rsid w:val="07B84FEA"/>
    <w:rsid w:val="086D6D7E"/>
    <w:rsid w:val="089C0B9E"/>
    <w:rsid w:val="0BC81DF4"/>
    <w:rsid w:val="0CC61F1F"/>
    <w:rsid w:val="0D276F1B"/>
    <w:rsid w:val="0D957654"/>
    <w:rsid w:val="0F0948A6"/>
    <w:rsid w:val="0FDC5C6E"/>
    <w:rsid w:val="13300F24"/>
    <w:rsid w:val="135B133D"/>
    <w:rsid w:val="136E65EC"/>
    <w:rsid w:val="14BA7470"/>
    <w:rsid w:val="161E277B"/>
    <w:rsid w:val="165A3D16"/>
    <w:rsid w:val="199F24B1"/>
    <w:rsid w:val="19A86B27"/>
    <w:rsid w:val="19BF5D7C"/>
    <w:rsid w:val="19F77172"/>
    <w:rsid w:val="1BA64073"/>
    <w:rsid w:val="1BDB1E6E"/>
    <w:rsid w:val="1C403EE8"/>
    <w:rsid w:val="1C5F27C8"/>
    <w:rsid w:val="1E6E6558"/>
    <w:rsid w:val="1FB64D3E"/>
    <w:rsid w:val="1FFF4C60"/>
    <w:rsid w:val="220C7FC4"/>
    <w:rsid w:val="223E3448"/>
    <w:rsid w:val="238B6DA5"/>
    <w:rsid w:val="24743148"/>
    <w:rsid w:val="24DE5FF1"/>
    <w:rsid w:val="26585A92"/>
    <w:rsid w:val="290D4DF3"/>
    <w:rsid w:val="2C4932D8"/>
    <w:rsid w:val="2D4E2FC0"/>
    <w:rsid w:val="2E573067"/>
    <w:rsid w:val="2FBD2EDE"/>
    <w:rsid w:val="3026407A"/>
    <w:rsid w:val="319436A3"/>
    <w:rsid w:val="34C734AB"/>
    <w:rsid w:val="35441ED8"/>
    <w:rsid w:val="35D848C8"/>
    <w:rsid w:val="37F11948"/>
    <w:rsid w:val="381E1728"/>
    <w:rsid w:val="389C529F"/>
    <w:rsid w:val="3C500051"/>
    <w:rsid w:val="3D0D2311"/>
    <w:rsid w:val="40762C82"/>
    <w:rsid w:val="40AB1223"/>
    <w:rsid w:val="40F424D3"/>
    <w:rsid w:val="413718C7"/>
    <w:rsid w:val="450C7FEC"/>
    <w:rsid w:val="45874520"/>
    <w:rsid w:val="46B434AC"/>
    <w:rsid w:val="4B527E6C"/>
    <w:rsid w:val="4C664152"/>
    <w:rsid w:val="4FB960BF"/>
    <w:rsid w:val="507641C9"/>
    <w:rsid w:val="51C52461"/>
    <w:rsid w:val="537C3756"/>
    <w:rsid w:val="557E7EA7"/>
    <w:rsid w:val="56F60221"/>
    <w:rsid w:val="587A38A9"/>
    <w:rsid w:val="5A452ACA"/>
    <w:rsid w:val="5A6A288A"/>
    <w:rsid w:val="5AAF7402"/>
    <w:rsid w:val="604A1D3B"/>
    <w:rsid w:val="60C303A8"/>
    <w:rsid w:val="6162009F"/>
    <w:rsid w:val="618245F3"/>
    <w:rsid w:val="62A04F21"/>
    <w:rsid w:val="643F22DB"/>
    <w:rsid w:val="65FB6ECB"/>
    <w:rsid w:val="66366977"/>
    <w:rsid w:val="6782473C"/>
    <w:rsid w:val="68F51D89"/>
    <w:rsid w:val="6B2B3B05"/>
    <w:rsid w:val="6BE879ED"/>
    <w:rsid w:val="6C1645C1"/>
    <w:rsid w:val="6C8A393C"/>
    <w:rsid w:val="6D4316F7"/>
    <w:rsid w:val="6E640353"/>
    <w:rsid w:val="6F3B7799"/>
    <w:rsid w:val="70067BCC"/>
    <w:rsid w:val="70366E9E"/>
    <w:rsid w:val="70AC3284"/>
    <w:rsid w:val="70D81365"/>
    <w:rsid w:val="713E5030"/>
    <w:rsid w:val="72E4205B"/>
    <w:rsid w:val="74A56410"/>
    <w:rsid w:val="75705AC8"/>
    <w:rsid w:val="76355559"/>
    <w:rsid w:val="7677165E"/>
    <w:rsid w:val="76915A72"/>
    <w:rsid w:val="76DF33BC"/>
    <w:rsid w:val="776A6BD1"/>
    <w:rsid w:val="7A202783"/>
    <w:rsid w:val="7AA6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3E83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3E83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E83"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E83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E83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3E83"/>
    <w:rPr>
      <w:rFonts w:ascii="微软雅黑" w:eastAsia="微软雅黑" w:hAnsi="微软雅黑" w:cs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3E83"/>
    <w:rPr>
      <w:rFonts w:ascii="宋体" w:eastAsia="宋体" w:hAnsi="宋体" w:cs="Times New Roman"/>
      <w:b/>
      <w:kern w:val="0"/>
      <w:sz w:val="27"/>
    </w:rPr>
  </w:style>
  <w:style w:type="paragraph" w:styleId="BalloonText">
    <w:name w:val="Balloon Text"/>
    <w:basedOn w:val="Normal"/>
    <w:link w:val="BalloonTextChar"/>
    <w:uiPriority w:val="99"/>
    <w:rsid w:val="00333E83"/>
    <w:rPr>
      <w:rFonts w:ascii="Times New Roman" w:hAnsi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E83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333E8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3E8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333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3E83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333E83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333E8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33E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33E8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333E83"/>
    <w:rPr>
      <w:color w:val="31849B"/>
      <w:kern w:val="0"/>
      <w:sz w:val="20"/>
      <w:szCs w:val="2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5">
    <w:name w:val="Light Grid Accent 5"/>
    <w:basedOn w:val="TableNormal"/>
    <w:uiPriority w:val="99"/>
    <w:rsid w:val="00333E83"/>
    <w:rPr>
      <w:kern w:val="0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entitle">
    <w:name w:val="en_title"/>
    <w:uiPriority w:val="99"/>
    <w:rsid w:val="00333E83"/>
  </w:style>
  <w:style w:type="character" w:customStyle="1" w:styleId="apple-converted-space">
    <w:name w:val="apple-converted-space"/>
    <w:uiPriority w:val="99"/>
    <w:rsid w:val="00333E83"/>
  </w:style>
  <w:style w:type="paragraph" w:customStyle="1" w:styleId="ListParagraph1">
    <w:name w:val="List Paragraph1"/>
    <w:basedOn w:val="Normal"/>
    <w:uiPriority w:val="99"/>
    <w:rsid w:val="00333E83"/>
    <w:pPr>
      <w:ind w:firstLineChars="200" w:firstLine="420"/>
    </w:pPr>
  </w:style>
  <w:style w:type="table" w:customStyle="1" w:styleId="11">
    <w:name w:val="中等深浅列表 11"/>
    <w:uiPriority w:val="99"/>
    <w:rsid w:val="00333E83"/>
    <w:rPr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sid w:val="00333E83"/>
    <w:rPr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Header"/>
    <w:uiPriority w:val="99"/>
    <w:rsid w:val="00333E83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Normal"/>
    <w:uiPriority w:val="99"/>
    <w:rsid w:val="00333E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333E83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rsid w:val="00333E83"/>
  </w:style>
  <w:style w:type="paragraph" w:customStyle="1" w:styleId="Style2">
    <w:name w:val="_Style 2"/>
    <w:basedOn w:val="Normal"/>
    <w:uiPriority w:val="99"/>
    <w:rsid w:val="00333E83"/>
    <w:pPr>
      <w:ind w:left="720"/>
      <w:contextualSpacing/>
    </w:pPr>
  </w:style>
  <w:style w:type="paragraph" w:customStyle="1" w:styleId="12">
    <w:name w:val="列出段落1"/>
    <w:basedOn w:val="Normal"/>
    <w:uiPriority w:val="99"/>
    <w:rsid w:val="00333E83"/>
    <w:pPr>
      <w:ind w:firstLineChars="200" w:firstLine="420"/>
    </w:pPr>
    <w:rPr>
      <w:rFonts w:ascii="Times New Roman" w:hAnsi="Times New Roman"/>
      <w:szCs w:val="24"/>
    </w:rPr>
  </w:style>
  <w:style w:type="paragraph" w:customStyle="1" w:styleId="2">
    <w:name w:val="列出段落2"/>
    <w:basedOn w:val="Normal"/>
    <w:uiPriority w:val="99"/>
    <w:rsid w:val="00333E83"/>
    <w:pPr>
      <w:ind w:firstLineChars="200" w:firstLine="420"/>
    </w:pPr>
  </w:style>
  <w:style w:type="paragraph" w:customStyle="1" w:styleId="3">
    <w:name w:val="列出段落3"/>
    <w:basedOn w:val="Normal"/>
    <w:uiPriority w:val="99"/>
    <w:rsid w:val="00333E83"/>
    <w:pPr>
      <w:ind w:firstLineChars="200" w:firstLine="420"/>
    </w:pPr>
  </w:style>
  <w:style w:type="character" w:customStyle="1" w:styleId="9p1">
    <w:name w:val="9p1"/>
    <w:basedOn w:val="DefaultParagraphFont"/>
    <w:uiPriority w:val="99"/>
    <w:rsid w:val="00333E83"/>
    <w:rPr>
      <w:rFonts w:cs="Times New Roman"/>
      <w:spacing w:val="0"/>
      <w:sz w:val="18"/>
    </w:rPr>
  </w:style>
  <w:style w:type="paragraph" w:customStyle="1" w:styleId="CharChar1">
    <w:name w:val="Char Char1"/>
    <w:basedOn w:val="Normal"/>
    <w:uiPriority w:val="99"/>
    <w:rsid w:val="00333E83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customStyle="1" w:styleId="ParaCharCharCharChar">
    <w:name w:val="默认段落字体 Para Char Char Char Char"/>
    <w:basedOn w:val="Normal"/>
    <w:uiPriority w:val="99"/>
    <w:rsid w:val="00EE662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1078</Words>
  <Characters>6146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产品结构设计</dc:title>
  <dc:subject/>
  <dc:creator>Jack</dc:creator>
  <cp:keywords/>
  <dc:description/>
  <cp:lastModifiedBy>Sky123.Org</cp:lastModifiedBy>
  <cp:revision>41</cp:revision>
  <cp:lastPrinted>2016-01-21T13:15:00Z</cp:lastPrinted>
  <dcterms:created xsi:type="dcterms:W3CDTF">2016-12-19T00:51:00Z</dcterms:created>
  <dcterms:modified xsi:type="dcterms:W3CDTF">2018-06-21T06:26:00Z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