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430FF" w:rsidRDefault="00A430FF">
      <w:pPr>
        <w:jc w:val="center"/>
        <w:rPr>
          <w:rFonts w:eastAsia="微软雅黑" w:cs="宋体"/>
          <w:b/>
          <w:bCs/>
          <w:color w:val="0070C0"/>
          <w:kern w:val="0"/>
          <w:sz w:val="18"/>
          <w:szCs w:val="18"/>
        </w:rPr>
      </w:pPr>
    </w:p>
    <w:p w:rsidR="006D24E5" w:rsidRDefault="006D24E5">
      <w:pPr>
        <w:jc w:val="center"/>
        <w:rPr>
          <w:rFonts w:ascii="微软雅黑" w:eastAsia="微软雅黑" w:hAnsi="微软雅黑" w:cs="宋体"/>
          <w:b/>
          <w:bCs/>
          <w:color w:val="0070C0"/>
          <w:kern w:val="0"/>
          <w:sz w:val="28"/>
          <w:szCs w:val="28"/>
        </w:rPr>
      </w:pPr>
      <w:r w:rsidRPr="006D24E5">
        <w:rPr>
          <w:rFonts w:ascii="微软雅黑" w:eastAsia="微软雅黑" w:hAnsi="微软雅黑" w:cs="宋体" w:hint="eastAsia"/>
          <w:b/>
          <w:bCs/>
          <w:color w:val="0070C0"/>
          <w:kern w:val="0"/>
          <w:sz w:val="28"/>
          <w:szCs w:val="28"/>
        </w:rPr>
        <w:t>中层经理管理能力提升</w:t>
      </w:r>
      <w:r w:rsidRPr="006D24E5">
        <w:rPr>
          <w:rFonts w:ascii="微软雅黑" w:eastAsia="微软雅黑" w:hAnsi="微软雅黑" w:cs="宋体" w:hint="eastAsia"/>
          <w:b/>
          <w:bCs/>
          <w:color w:val="0070C0"/>
          <w:kern w:val="0"/>
          <w:sz w:val="28"/>
          <w:szCs w:val="28"/>
        </w:rPr>
        <w:tab/>
      </w:r>
    </w:p>
    <w:p w:rsidR="00A430FF" w:rsidRDefault="00643A8B" w:rsidP="006D24E5">
      <w:pPr>
        <w:jc w:val="center"/>
        <w:rPr>
          <w:rFonts w:eastAsia="微软雅黑" w:cs="宋体"/>
          <w:bCs/>
          <w:color w:val="0070C0"/>
          <w:kern w:val="0"/>
          <w:sz w:val="18"/>
          <w:szCs w:val="18"/>
        </w:rPr>
      </w:pPr>
      <w:r>
        <w:rPr>
          <w:rFonts w:eastAsia="微软雅黑" w:cs="宋体"/>
          <w:bCs/>
          <w:color w:val="0070C0"/>
          <w:kern w:val="0"/>
          <w:sz w:val="18"/>
          <w:szCs w:val="18"/>
        </w:rPr>
        <w:t xml:space="preserve">The Improvement </w:t>
      </w:r>
      <w:r>
        <w:rPr>
          <w:rFonts w:eastAsia="微软雅黑" w:cs="宋体" w:hint="eastAsia"/>
          <w:bCs/>
          <w:color w:val="0070C0"/>
          <w:kern w:val="0"/>
          <w:sz w:val="18"/>
          <w:szCs w:val="18"/>
        </w:rPr>
        <w:t>o</w:t>
      </w:r>
      <w:r w:rsidR="006D24E5" w:rsidRPr="006D24E5">
        <w:rPr>
          <w:rFonts w:eastAsia="微软雅黑" w:cs="宋体"/>
          <w:bCs/>
          <w:color w:val="0070C0"/>
          <w:kern w:val="0"/>
          <w:sz w:val="18"/>
          <w:szCs w:val="18"/>
        </w:rPr>
        <w:t>f Middle Management Abilities</w:t>
      </w:r>
    </w:p>
    <w:p w:rsidR="006D24E5" w:rsidRDefault="006D24E5" w:rsidP="006D24E5">
      <w:pPr>
        <w:jc w:val="center"/>
        <w:rPr>
          <w:rFonts w:eastAsia="微软雅黑" w:cs="宋体"/>
          <w:bCs/>
          <w:kern w:val="0"/>
          <w:sz w:val="18"/>
          <w:szCs w:val="18"/>
        </w:rPr>
      </w:pPr>
    </w:p>
    <w:tbl>
      <w:tblPr>
        <w:tblW w:w="17678" w:type="dxa"/>
        <w:tblBorders>
          <w:top w:val="single" w:sz="4" w:space="0" w:color="A6A6A6"/>
          <w:bottom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686"/>
        <w:gridCol w:w="3344"/>
        <w:gridCol w:w="3652"/>
        <w:gridCol w:w="3344"/>
      </w:tblGrid>
      <w:tr w:rsidR="00EC7352" w:rsidTr="00730372">
        <w:trPr>
          <w:gridAfter w:val="2"/>
          <w:wAfter w:w="6996" w:type="dxa"/>
          <w:trHeight w:val="351"/>
        </w:trPr>
        <w:tc>
          <w:tcPr>
            <w:tcW w:w="3652" w:type="dxa"/>
            <w:tcBorders>
              <w:top w:val="single" w:sz="4" w:space="0" w:color="A6A6A6"/>
            </w:tcBorders>
            <w:shd w:val="clear" w:color="auto" w:fill="F2F2F2"/>
            <w:vAlign w:val="center"/>
          </w:tcPr>
          <w:p w:rsidR="00EC7352" w:rsidRDefault="00EC7352" w:rsidP="00EC7352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>/Time</w:t>
            </w: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2018-11-27-28</w:t>
            </w:r>
          </w:p>
        </w:tc>
        <w:tc>
          <w:tcPr>
            <w:tcW w:w="3686" w:type="dxa"/>
            <w:tcBorders>
              <w:top w:val="single" w:sz="4" w:space="0" w:color="A6A6A6"/>
            </w:tcBorders>
            <w:shd w:val="clear" w:color="auto" w:fill="F2F2F2"/>
            <w:vAlign w:val="center"/>
          </w:tcPr>
          <w:p w:rsidR="00EC7352" w:rsidRDefault="00EC7352" w:rsidP="00EC7352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>/Time</w:t>
            </w: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2019-01-17-18</w:t>
            </w:r>
          </w:p>
        </w:tc>
        <w:tc>
          <w:tcPr>
            <w:tcW w:w="3344" w:type="dxa"/>
            <w:tcBorders>
              <w:top w:val="single" w:sz="4" w:space="0" w:color="A6A6A6"/>
            </w:tcBorders>
            <w:shd w:val="clear" w:color="auto" w:fill="F2F2F2"/>
            <w:vAlign w:val="center"/>
          </w:tcPr>
          <w:p w:rsidR="00EC7352" w:rsidRDefault="00EC7352" w:rsidP="00EC7352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>/Time</w:t>
            </w: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2019-03-</w:t>
            </w:r>
            <w:r w:rsidRPr="001F1147">
              <w:rPr>
                <w:rFonts w:eastAsia="微软雅黑" w:cs="宋体"/>
                <w:bCs/>
                <w:kern w:val="0"/>
                <w:sz w:val="18"/>
                <w:szCs w:val="18"/>
              </w:rPr>
              <w:t>14-15</w:t>
            </w:r>
          </w:p>
        </w:tc>
      </w:tr>
      <w:tr w:rsidR="00EC7352" w:rsidTr="00730372">
        <w:trPr>
          <w:gridAfter w:val="2"/>
          <w:wAfter w:w="6996" w:type="dxa"/>
          <w:trHeight w:val="80"/>
        </w:trPr>
        <w:tc>
          <w:tcPr>
            <w:tcW w:w="3652" w:type="dxa"/>
            <w:shd w:val="clear" w:color="auto" w:fill="F2F2F2"/>
            <w:vAlign w:val="center"/>
          </w:tcPr>
          <w:p w:rsidR="00EC7352" w:rsidRDefault="00EC7352" w:rsidP="00EC7352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>/Location</w:t>
            </w: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深圳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Shenzhen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EC7352" w:rsidRDefault="00EC7352" w:rsidP="00EC7352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>/Location</w:t>
            </w: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上海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Shanghai</w:t>
            </w:r>
          </w:p>
        </w:tc>
        <w:tc>
          <w:tcPr>
            <w:tcW w:w="3344" w:type="dxa"/>
            <w:shd w:val="clear" w:color="auto" w:fill="F2F2F2"/>
            <w:vAlign w:val="center"/>
          </w:tcPr>
          <w:p w:rsidR="00EC7352" w:rsidRDefault="00EC7352" w:rsidP="00EC7352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>/Location</w:t>
            </w: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北京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Beijing</w:t>
            </w:r>
          </w:p>
        </w:tc>
      </w:tr>
      <w:tr w:rsidR="00EC7352" w:rsidTr="00730372">
        <w:trPr>
          <w:gridAfter w:val="2"/>
          <w:wAfter w:w="6996" w:type="dxa"/>
          <w:trHeight w:val="80"/>
        </w:trPr>
        <w:tc>
          <w:tcPr>
            <w:tcW w:w="3652" w:type="dxa"/>
            <w:shd w:val="clear" w:color="auto" w:fill="F2F2F2"/>
            <w:vAlign w:val="center"/>
          </w:tcPr>
          <w:p w:rsidR="00EC7352" w:rsidRDefault="00EC7352" w:rsidP="00EC7352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>/Time</w:t>
            </w: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2019-04-</w:t>
            </w:r>
            <w:r w:rsidRPr="001F1147">
              <w:rPr>
                <w:rFonts w:eastAsia="微软雅黑" w:cs="宋体"/>
                <w:bCs/>
                <w:kern w:val="0"/>
                <w:sz w:val="18"/>
                <w:szCs w:val="18"/>
              </w:rPr>
              <w:t>25-26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EC7352" w:rsidRDefault="00EC7352" w:rsidP="00EC7352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>/Time</w:t>
            </w: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2019-06-</w:t>
            </w:r>
            <w:r w:rsidRPr="001F1147">
              <w:rPr>
                <w:rFonts w:eastAsia="微软雅黑" w:cs="宋体"/>
                <w:bCs/>
                <w:kern w:val="0"/>
                <w:sz w:val="18"/>
                <w:szCs w:val="18"/>
              </w:rPr>
              <w:t>13-14</w:t>
            </w:r>
          </w:p>
        </w:tc>
        <w:tc>
          <w:tcPr>
            <w:tcW w:w="3344" w:type="dxa"/>
            <w:shd w:val="clear" w:color="auto" w:fill="F2F2F2"/>
            <w:vAlign w:val="center"/>
          </w:tcPr>
          <w:p w:rsidR="00EC7352" w:rsidRDefault="00EC7352" w:rsidP="00EC7352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>/Time</w:t>
            </w: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2019-07-</w:t>
            </w:r>
            <w:r w:rsidRPr="001F1147">
              <w:rPr>
                <w:rFonts w:eastAsia="微软雅黑" w:cs="宋体"/>
                <w:bCs/>
                <w:kern w:val="0"/>
                <w:sz w:val="18"/>
                <w:szCs w:val="18"/>
              </w:rPr>
              <w:t>18-19</w:t>
            </w:r>
          </w:p>
        </w:tc>
      </w:tr>
      <w:tr w:rsidR="00EC7352" w:rsidTr="00730372">
        <w:trPr>
          <w:gridAfter w:val="2"/>
          <w:wAfter w:w="6996" w:type="dxa"/>
          <w:trHeight w:val="80"/>
        </w:trPr>
        <w:tc>
          <w:tcPr>
            <w:tcW w:w="3652" w:type="dxa"/>
            <w:shd w:val="clear" w:color="auto" w:fill="F2F2F2"/>
            <w:vAlign w:val="center"/>
          </w:tcPr>
          <w:p w:rsidR="00EC7352" w:rsidRDefault="00EC7352" w:rsidP="00EC7352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>/Location</w:t>
            </w: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深圳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Shenzhen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EC7352" w:rsidRDefault="00EC7352" w:rsidP="00EC7352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>/Location</w:t>
            </w: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上海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Shanghai</w:t>
            </w:r>
          </w:p>
        </w:tc>
        <w:tc>
          <w:tcPr>
            <w:tcW w:w="3344" w:type="dxa"/>
            <w:shd w:val="clear" w:color="auto" w:fill="F2F2F2"/>
            <w:vAlign w:val="center"/>
          </w:tcPr>
          <w:p w:rsidR="00EC7352" w:rsidRDefault="00EC7352" w:rsidP="00EC7352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>/Location</w:t>
            </w: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北京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Beijing</w:t>
            </w:r>
          </w:p>
        </w:tc>
      </w:tr>
      <w:tr w:rsidR="00EC7352" w:rsidTr="00730372">
        <w:trPr>
          <w:gridAfter w:val="2"/>
          <w:wAfter w:w="6996" w:type="dxa"/>
          <w:trHeight w:val="80"/>
        </w:trPr>
        <w:tc>
          <w:tcPr>
            <w:tcW w:w="3652" w:type="dxa"/>
            <w:shd w:val="clear" w:color="auto" w:fill="F2F2F2"/>
            <w:vAlign w:val="center"/>
          </w:tcPr>
          <w:p w:rsidR="00EC7352" w:rsidRDefault="00EC7352" w:rsidP="00EC7352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>/Time</w:t>
            </w: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2019-08-</w:t>
            </w:r>
            <w:r w:rsidRPr="001F1147">
              <w:rPr>
                <w:rFonts w:eastAsia="微软雅黑" w:cs="宋体"/>
                <w:bCs/>
                <w:kern w:val="0"/>
                <w:sz w:val="18"/>
                <w:szCs w:val="18"/>
              </w:rPr>
              <w:t>22-23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EC7352" w:rsidRDefault="00EC7352" w:rsidP="00EC7352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>/Time</w:t>
            </w: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2019-10-</w:t>
            </w:r>
            <w:r w:rsidRPr="001F1147">
              <w:rPr>
                <w:rFonts w:eastAsia="微软雅黑" w:cs="宋体"/>
                <w:bCs/>
                <w:kern w:val="0"/>
                <w:sz w:val="18"/>
                <w:szCs w:val="18"/>
              </w:rPr>
              <w:t>17-18</w:t>
            </w:r>
          </w:p>
        </w:tc>
        <w:tc>
          <w:tcPr>
            <w:tcW w:w="3344" w:type="dxa"/>
            <w:shd w:val="clear" w:color="auto" w:fill="F2F2F2"/>
            <w:vAlign w:val="center"/>
          </w:tcPr>
          <w:p w:rsidR="00EC7352" w:rsidRDefault="00EC7352" w:rsidP="00EC7352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>/Time</w:t>
            </w: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2019-11-</w:t>
            </w:r>
            <w:r w:rsidRPr="001F1147">
              <w:rPr>
                <w:rFonts w:eastAsia="微软雅黑" w:cs="宋体"/>
                <w:bCs/>
                <w:kern w:val="0"/>
                <w:sz w:val="18"/>
                <w:szCs w:val="18"/>
              </w:rPr>
              <w:t>14-15</w:t>
            </w:r>
          </w:p>
        </w:tc>
      </w:tr>
      <w:tr w:rsidR="00EC7352" w:rsidTr="00730372">
        <w:trPr>
          <w:gridAfter w:val="2"/>
          <w:wAfter w:w="6996" w:type="dxa"/>
          <w:trHeight w:val="80"/>
        </w:trPr>
        <w:tc>
          <w:tcPr>
            <w:tcW w:w="3652" w:type="dxa"/>
            <w:shd w:val="clear" w:color="auto" w:fill="F2F2F2"/>
            <w:vAlign w:val="center"/>
          </w:tcPr>
          <w:p w:rsidR="00EC7352" w:rsidRDefault="00EC7352" w:rsidP="00EC7352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>/Location</w:t>
            </w: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深圳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Shenzhen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EC7352" w:rsidRDefault="00EC7352" w:rsidP="00EC7352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>/Location</w:t>
            </w: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上海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Shanghai</w:t>
            </w:r>
          </w:p>
        </w:tc>
        <w:tc>
          <w:tcPr>
            <w:tcW w:w="3344" w:type="dxa"/>
            <w:shd w:val="clear" w:color="auto" w:fill="F2F2F2"/>
            <w:vAlign w:val="center"/>
          </w:tcPr>
          <w:p w:rsidR="00EC7352" w:rsidRDefault="00EC7352" w:rsidP="00EC7352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>/Location</w:t>
            </w: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北京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Beijing</w:t>
            </w:r>
          </w:p>
        </w:tc>
      </w:tr>
      <w:tr w:rsidR="00EC7352" w:rsidTr="00730372">
        <w:trPr>
          <w:gridAfter w:val="2"/>
          <w:wAfter w:w="6996" w:type="dxa"/>
          <w:trHeight w:val="80"/>
        </w:trPr>
        <w:tc>
          <w:tcPr>
            <w:tcW w:w="3652" w:type="dxa"/>
            <w:shd w:val="clear" w:color="auto" w:fill="F2F2F2"/>
            <w:vAlign w:val="center"/>
          </w:tcPr>
          <w:p w:rsidR="00EC7352" w:rsidRDefault="00EC7352" w:rsidP="00EC7352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>/Time</w:t>
            </w: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2019-12-</w:t>
            </w:r>
            <w:r w:rsidRPr="001F1147">
              <w:rPr>
                <w:rFonts w:eastAsia="微软雅黑" w:cs="宋体"/>
                <w:bCs/>
                <w:kern w:val="0"/>
                <w:sz w:val="18"/>
                <w:szCs w:val="18"/>
              </w:rPr>
              <w:t>26-27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EC7352" w:rsidRDefault="00EC7352" w:rsidP="00EC7352">
            <w:pP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F2F2F2"/>
            <w:vAlign w:val="center"/>
          </w:tcPr>
          <w:p w:rsidR="00EC7352" w:rsidRDefault="00EC7352" w:rsidP="00EC7352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</w:p>
        </w:tc>
      </w:tr>
      <w:tr w:rsidR="00EC7352" w:rsidTr="00730372">
        <w:trPr>
          <w:gridAfter w:val="2"/>
          <w:wAfter w:w="6996" w:type="dxa"/>
          <w:trHeight w:val="80"/>
        </w:trPr>
        <w:tc>
          <w:tcPr>
            <w:tcW w:w="3652" w:type="dxa"/>
            <w:shd w:val="clear" w:color="auto" w:fill="F2F2F2"/>
            <w:vAlign w:val="center"/>
          </w:tcPr>
          <w:p w:rsidR="00EC7352" w:rsidRDefault="00EC7352" w:rsidP="00EC7352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>/Location</w:t>
            </w: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深圳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Shenzhen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EC7352" w:rsidRDefault="00EC7352" w:rsidP="00EC7352">
            <w:pP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F2F2F2"/>
            <w:vAlign w:val="center"/>
          </w:tcPr>
          <w:p w:rsidR="00EC7352" w:rsidRDefault="00EC7352" w:rsidP="00EC7352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</w:p>
        </w:tc>
      </w:tr>
      <w:tr w:rsidR="002F17BA" w:rsidTr="00B32E97">
        <w:trPr>
          <w:trHeight w:val="80"/>
        </w:trPr>
        <w:tc>
          <w:tcPr>
            <w:tcW w:w="10682" w:type="dxa"/>
            <w:gridSpan w:val="3"/>
            <w:vAlign w:val="center"/>
          </w:tcPr>
          <w:p w:rsidR="002F17BA" w:rsidRDefault="002F17BA" w:rsidP="00723357">
            <w:pP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类型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>/Type</w:t>
            </w: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公开课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Public Training</w:t>
            </w:r>
          </w:p>
        </w:tc>
        <w:tc>
          <w:tcPr>
            <w:tcW w:w="3652" w:type="dxa"/>
            <w:vAlign w:val="center"/>
          </w:tcPr>
          <w:p w:rsidR="002F17BA" w:rsidRDefault="002F17BA" w:rsidP="00801DD3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344" w:type="dxa"/>
            <w:vAlign w:val="center"/>
          </w:tcPr>
          <w:p w:rsidR="002F17BA" w:rsidRDefault="002F17BA" w:rsidP="00937FF7">
            <w:pP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2F17BA" w:rsidTr="00B32E97">
        <w:trPr>
          <w:trHeight w:val="80"/>
        </w:trPr>
        <w:tc>
          <w:tcPr>
            <w:tcW w:w="10682" w:type="dxa"/>
            <w:gridSpan w:val="3"/>
            <w:vAlign w:val="center"/>
          </w:tcPr>
          <w:p w:rsidR="002F17BA" w:rsidRDefault="002F17BA" w:rsidP="00723357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语言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>/Language</w:t>
            </w: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中文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Chinese</w:t>
            </w:r>
          </w:p>
        </w:tc>
        <w:tc>
          <w:tcPr>
            <w:tcW w:w="3652" w:type="dxa"/>
            <w:vAlign w:val="center"/>
          </w:tcPr>
          <w:p w:rsidR="002F17BA" w:rsidRDefault="002F17BA" w:rsidP="00801DD3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344" w:type="dxa"/>
            <w:vAlign w:val="center"/>
          </w:tcPr>
          <w:p w:rsidR="002F17BA" w:rsidRDefault="002F17BA" w:rsidP="00937FF7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>/Location</w:t>
            </w: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DE0E58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深圳</w:t>
            </w:r>
            <w:r w:rsidRPr="00DE0E58"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 xml:space="preserve"> Shenzhen</w:t>
            </w:r>
          </w:p>
        </w:tc>
      </w:tr>
      <w:tr w:rsidR="002F17BA" w:rsidTr="00A74C53">
        <w:trPr>
          <w:gridAfter w:val="2"/>
          <w:wAfter w:w="6996" w:type="dxa"/>
          <w:trHeight w:val="70"/>
        </w:trPr>
        <w:tc>
          <w:tcPr>
            <w:tcW w:w="10682" w:type="dxa"/>
            <w:gridSpan w:val="3"/>
            <w:tcBorders>
              <w:bottom w:val="single" w:sz="4" w:space="0" w:color="A6A6A6"/>
            </w:tcBorders>
            <w:vAlign w:val="center"/>
          </w:tcPr>
          <w:p w:rsidR="002F17BA" w:rsidRDefault="002F17BA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费用</w:t>
            </w:r>
            <w: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  <w:t>/Fee</w:t>
            </w: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eastAsia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458</w:t>
            </w:r>
            <w:r>
              <w:rPr>
                <w:rFonts w:eastAsia="微软雅黑" w:cs="宋体"/>
                <w:b/>
                <w:bCs/>
                <w:color w:val="C00000"/>
                <w:kern w:val="0"/>
                <w:sz w:val="18"/>
                <w:szCs w:val="18"/>
              </w:rPr>
              <w:t>0</w:t>
            </w:r>
            <w:r>
              <w:rPr>
                <w:rFonts w:eastAsia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元</w:t>
            </w:r>
            <w:r>
              <w:rPr>
                <w:rFonts w:eastAsia="微软雅黑" w:cs="宋体"/>
                <w:b/>
                <w:bCs/>
                <w:color w:val="C00000"/>
                <w:kern w:val="0"/>
                <w:sz w:val="18"/>
                <w:szCs w:val="18"/>
              </w:rPr>
              <w:t>/</w:t>
            </w:r>
            <w:r>
              <w:rPr>
                <w:rFonts w:eastAsia="微软雅黑" w:cs="宋体" w:hint="eastAsia"/>
                <w:b/>
                <w:bCs/>
                <w:color w:val="C00000"/>
                <w:kern w:val="0"/>
                <w:sz w:val="18"/>
                <w:szCs w:val="18"/>
              </w:rPr>
              <w:t>人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RMB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458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0/one person</w:t>
            </w:r>
          </w:p>
        </w:tc>
      </w:tr>
    </w:tbl>
    <w:p w:rsidR="00A430FF" w:rsidRDefault="00A430FF">
      <w:pPr>
        <w:rPr>
          <w:rFonts w:eastAsia="微软雅黑" w:cs="宋体"/>
          <w:b/>
          <w:bCs/>
          <w:kern w:val="0"/>
          <w:sz w:val="18"/>
          <w:szCs w:val="18"/>
        </w:rPr>
      </w:pPr>
    </w:p>
    <w:p w:rsidR="00A430FF" w:rsidRDefault="00C96711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培训议程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/Agenda</w:t>
      </w:r>
    </w:p>
    <w:tbl>
      <w:tblPr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A430FF">
        <w:trPr>
          <w:jc w:val="center"/>
        </w:trPr>
        <w:tc>
          <w:tcPr>
            <w:tcW w:w="5341" w:type="dxa"/>
          </w:tcPr>
          <w:p w:rsidR="00A430FF" w:rsidRDefault="00C96711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08:30-08:55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签到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Register</w:t>
            </w:r>
          </w:p>
        </w:tc>
        <w:tc>
          <w:tcPr>
            <w:tcW w:w="5341" w:type="dxa"/>
          </w:tcPr>
          <w:p w:rsidR="00A430FF" w:rsidRDefault="00C96711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12:00-13:00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午餐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Luncheon</w:t>
            </w:r>
          </w:p>
        </w:tc>
      </w:tr>
      <w:tr w:rsidR="00A430FF">
        <w:trPr>
          <w:trHeight w:val="70"/>
          <w:jc w:val="center"/>
        </w:trPr>
        <w:tc>
          <w:tcPr>
            <w:tcW w:w="5341" w:type="dxa"/>
          </w:tcPr>
          <w:p w:rsidR="00A430FF" w:rsidRDefault="00C96711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09:00-10:30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  <w:tc>
          <w:tcPr>
            <w:tcW w:w="5341" w:type="dxa"/>
          </w:tcPr>
          <w:p w:rsidR="00A430FF" w:rsidRDefault="00C96711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13:00-15:30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</w:tr>
      <w:tr w:rsidR="00A430FF">
        <w:trPr>
          <w:trHeight w:val="70"/>
          <w:jc w:val="center"/>
        </w:trPr>
        <w:tc>
          <w:tcPr>
            <w:tcW w:w="5341" w:type="dxa"/>
          </w:tcPr>
          <w:p w:rsidR="00A430FF" w:rsidRDefault="00C96711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10:30-10:40 </w:t>
            </w:r>
            <w:proofErr w:type="gramStart"/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茶歇</w:t>
            </w:r>
            <w:proofErr w:type="gramEnd"/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Coffee Break</w:t>
            </w:r>
          </w:p>
        </w:tc>
        <w:tc>
          <w:tcPr>
            <w:tcW w:w="5341" w:type="dxa"/>
          </w:tcPr>
          <w:p w:rsidR="00A430FF" w:rsidRDefault="00C96711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15:30-15:45 </w:t>
            </w:r>
            <w:proofErr w:type="gramStart"/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茶歇</w:t>
            </w:r>
            <w:proofErr w:type="gramEnd"/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Coffee Break</w:t>
            </w:r>
          </w:p>
        </w:tc>
      </w:tr>
      <w:tr w:rsidR="00A430FF">
        <w:trPr>
          <w:trHeight w:val="70"/>
          <w:jc w:val="center"/>
        </w:trPr>
        <w:tc>
          <w:tcPr>
            <w:tcW w:w="5341" w:type="dxa"/>
          </w:tcPr>
          <w:p w:rsidR="00A430FF" w:rsidRDefault="00C96711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10:40-12:00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  <w:tc>
          <w:tcPr>
            <w:tcW w:w="5341" w:type="dxa"/>
          </w:tcPr>
          <w:p w:rsidR="00A430FF" w:rsidRDefault="00C96711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15:45-1</w:t>
            </w:r>
            <w:r w:rsidR="00690632">
              <w:rPr>
                <w:rFonts w:eastAsia="微软雅黑" w:cs="宋体"/>
                <w:bCs/>
                <w:kern w:val="0"/>
                <w:sz w:val="18"/>
                <w:szCs w:val="18"/>
              </w:rPr>
              <w:t>6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:</w:t>
            </w:r>
            <w:r w:rsidR="00690632">
              <w:rPr>
                <w:rFonts w:eastAsia="微软雅黑" w:cs="宋体"/>
                <w:bCs/>
                <w:kern w:val="0"/>
                <w:sz w:val="18"/>
                <w:szCs w:val="18"/>
              </w:rPr>
              <w:t>3</w:t>
            </w:r>
            <w:bookmarkStart w:id="0" w:name="_GoBack"/>
            <w:bookmarkEnd w:id="0"/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结束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Training end</w:t>
            </w:r>
          </w:p>
        </w:tc>
      </w:tr>
    </w:tbl>
    <w:p w:rsidR="00A430FF" w:rsidRDefault="00A430FF" w:rsidP="008E60EF">
      <w:pPr>
        <w:rPr>
          <w:rFonts w:eastAsia="微软雅黑" w:cs="宋体"/>
          <w:bCs/>
          <w:kern w:val="0"/>
          <w:sz w:val="18"/>
          <w:szCs w:val="18"/>
        </w:rPr>
      </w:pPr>
    </w:p>
    <w:p w:rsidR="00A430FF" w:rsidRDefault="00C96711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概述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/Overview</w:t>
      </w:r>
    </w:p>
    <w:p w:rsidR="006D24E5" w:rsidRDefault="006D24E5" w:rsidP="006D24E5">
      <w:pPr>
        <w:pStyle w:val="12"/>
        <w:snapToGrid w:val="0"/>
        <w:spacing w:line="276" w:lineRule="auto"/>
        <w:ind w:firstLineChars="0" w:firstLine="0"/>
        <w:jc w:val="left"/>
        <w:rPr>
          <w:rFonts w:eastAsia="微软雅黑" w:cs="宋体"/>
          <w:bCs/>
          <w:kern w:val="0"/>
          <w:sz w:val="18"/>
          <w:szCs w:val="18"/>
        </w:rPr>
      </w:pP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/>
          <w:bCs/>
          <w:kern w:val="0"/>
          <w:szCs w:val="21"/>
        </w:rPr>
      </w:pPr>
      <w:r w:rsidRPr="006D24E5">
        <w:rPr>
          <w:rFonts w:eastAsia="微软雅黑" w:cs="宋体" w:hint="eastAsia"/>
          <w:b/>
          <w:bCs/>
          <w:kern w:val="0"/>
          <w:szCs w:val="21"/>
        </w:rPr>
        <w:t>课程背景：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大多数部门经理都是从工作能力强的普通员工或者主管提拔上来的，走向管理的过程中存在如下问题：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为什么从基层提拔上来的管理人员，角色转换不过来，很难胜任相应的管理岗位？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从管事到管人与事的转变？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要掌握哪些管理技能、如何培养自己的领导力？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为什么业务或技术骨干很难快速成为优秀的管理者？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为什么老员工虽忠诚度高，对企业也了解，但成为管理者就显得力不从心？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为什么中层管理人员目标计划铺排不好，部门管理出现混乱？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为什么上、下级之间和部门之间在沟通协调上总出现问题，造成内耗？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为什么中层管理人员自己很忙，下属却很闲，或者只会自己干，不会培育下属？</w:t>
      </w:r>
    </w:p>
    <w:p w:rsid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为什么中层管理人员不能率先士卒，激励团队，带出一个有凝聚力战斗力的团队？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</w:p>
    <w:p w:rsidR="006D24E5" w:rsidRPr="006D24E5" w:rsidRDefault="006D24E5" w:rsidP="006D24E5">
      <w:pPr>
        <w:pStyle w:val="12"/>
        <w:snapToGrid w:val="0"/>
        <w:spacing w:line="276" w:lineRule="auto"/>
        <w:ind w:firstLine="36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各部门经理、主管从来都是企业的中坚力量，是企业目标的具体执行者，在企业中起着承上启下的作用，尤其是当企业规模逐渐扩大或企业停滞不前时，都需要快速提升中层管理人员的管理能力，让他们成为企业的核心骨干，以带动整个团队的成长。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="36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而现实工作中，中层管理人员多数没有经过专业的管理技能训练，很多人是从业务或技术骨干直接走上管理岗位，靠摸索来积累管理经验，也会由于缺乏基本的管理知识而造成失误，给企业带来时间、金钱和机会的代价。有些人对管理知识的掌握，通常也是点的，缺乏系统的管理知识架构，中层管理团队的水平低下已经成为很多企业发展的瓶颈，导致企业虽有很好的战略，也很难实现。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="36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MTP</w:t>
      </w:r>
      <w:r w:rsidRPr="006D24E5">
        <w:rPr>
          <w:rFonts w:eastAsia="微软雅黑" w:cs="宋体" w:hint="eastAsia"/>
          <w:bCs/>
          <w:kern w:val="0"/>
          <w:sz w:val="18"/>
          <w:szCs w:val="18"/>
        </w:rPr>
        <w:t>（</w:t>
      </w:r>
      <w:r w:rsidRPr="006D24E5">
        <w:rPr>
          <w:rFonts w:eastAsia="微软雅黑" w:cs="宋体" w:hint="eastAsia"/>
          <w:bCs/>
          <w:kern w:val="0"/>
          <w:sz w:val="18"/>
          <w:szCs w:val="18"/>
        </w:rPr>
        <w:t>Management Training Program</w:t>
      </w:r>
      <w:r w:rsidRPr="006D24E5">
        <w:rPr>
          <w:rFonts w:eastAsia="微软雅黑" w:cs="宋体" w:hint="eastAsia"/>
          <w:bCs/>
          <w:kern w:val="0"/>
          <w:sz w:val="18"/>
          <w:szCs w:val="18"/>
        </w:rPr>
        <w:t>）是源于美国的一套完整的管理培训课程，它的特点是“关注管理的全过程”和“知行合一”，</w:t>
      </w:r>
      <w:r w:rsidRPr="006D24E5">
        <w:rPr>
          <w:rFonts w:eastAsia="微软雅黑" w:cs="宋体" w:hint="eastAsia"/>
          <w:bCs/>
          <w:kern w:val="0"/>
          <w:sz w:val="18"/>
          <w:szCs w:val="18"/>
        </w:rPr>
        <w:lastRenderedPageBreak/>
        <w:t>二战后被日本、台湾广泛应用并取得满意效果。进入中国后，经过了本土化的过程。本人联系中国企业现状，对课程做了进一步的优化和完善，已经在中石油、中国邮储银行、美的集团、太平财险做了几百场的培训。因为何老师运用了德鲁克管理精髓、教练技术、顾问技术、</w:t>
      </w:r>
      <w:r w:rsidRPr="006D24E5">
        <w:rPr>
          <w:rFonts w:eastAsia="微软雅黑" w:cs="宋体" w:hint="eastAsia"/>
          <w:bCs/>
          <w:kern w:val="0"/>
          <w:sz w:val="18"/>
          <w:szCs w:val="18"/>
        </w:rPr>
        <w:t>NLP</w:t>
      </w:r>
      <w:r w:rsidRPr="006D24E5">
        <w:rPr>
          <w:rFonts w:eastAsia="微软雅黑" w:cs="宋体" w:hint="eastAsia"/>
          <w:bCs/>
          <w:kern w:val="0"/>
          <w:sz w:val="18"/>
          <w:szCs w:val="18"/>
        </w:rPr>
        <w:t>、九型人格等现代高效的管理工具，让这个课程目前成为在企业界享受良好口碑的经典课程。</w:t>
      </w:r>
    </w:p>
    <w:p w:rsidR="006D24E5" w:rsidRPr="006D24E5" w:rsidRDefault="006D24E5" w:rsidP="006D24E5">
      <w:pPr>
        <w:pStyle w:val="12"/>
        <w:snapToGrid w:val="0"/>
        <w:spacing w:line="276" w:lineRule="auto"/>
        <w:ind w:left="284" w:firstLine="360"/>
        <w:rPr>
          <w:rFonts w:eastAsia="微软雅黑" w:cs="宋体"/>
          <w:bCs/>
          <w:kern w:val="0"/>
          <w:sz w:val="18"/>
          <w:szCs w:val="18"/>
        </w:rPr>
      </w:pP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/>
          <w:bCs/>
          <w:kern w:val="0"/>
          <w:szCs w:val="21"/>
        </w:rPr>
      </w:pPr>
      <w:r w:rsidRPr="006D24E5">
        <w:rPr>
          <w:rFonts w:eastAsia="微软雅黑" w:cs="宋体" w:hint="eastAsia"/>
          <w:b/>
          <w:bCs/>
          <w:kern w:val="0"/>
          <w:szCs w:val="21"/>
        </w:rPr>
        <w:t>课程收获</w:t>
      </w:r>
      <w:r w:rsidRPr="006D24E5">
        <w:rPr>
          <w:rFonts w:eastAsia="微软雅黑" w:cs="宋体" w:hint="eastAsia"/>
          <w:b/>
          <w:bCs/>
          <w:kern w:val="0"/>
          <w:szCs w:val="21"/>
        </w:rPr>
        <w:t>: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让中层管理人员了解到优秀管理者应该是什么样的在心理上，真正实现优秀员工、业务骨干向优秀管理者的过渡掌握系统思考能力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对部门工作懂得如何策划铺排，有条不紊地开展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提升上下级和各部门之间的协调沟通能力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学会组织管理、团队建设，合理利用本部门的人力资源，优化配置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提高目标、计划、时间、执行、控制等管理能力，从而提高团队整体效率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提高培育员工的能力，让团队人尽其才，物尽其用，充分发挥团队资源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提升激励员工的能力，让员工和管理者</w:t>
      </w:r>
      <w:proofErr w:type="gramStart"/>
      <w:r w:rsidRPr="006D24E5">
        <w:rPr>
          <w:rFonts w:eastAsia="微软雅黑" w:cs="宋体" w:hint="eastAsia"/>
          <w:bCs/>
          <w:kern w:val="0"/>
          <w:sz w:val="18"/>
          <w:szCs w:val="18"/>
        </w:rPr>
        <w:t>一</w:t>
      </w:r>
      <w:proofErr w:type="gramEnd"/>
      <w:r w:rsidRPr="006D24E5">
        <w:rPr>
          <w:rFonts w:eastAsia="微软雅黑" w:cs="宋体" w:hint="eastAsia"/>
          <w:bCs/>
          <w:kern w:val="0"/>
          <w:sz w:val="18"/>
          <w:szCs w:val="18"/>
        </w:rPr>
        <w:t>起动起来，打造自动自发的团队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Cs/>
          <w:kern w:val="0"/>
          <w:sz w:val="18"/>
          <w:szCs w:val="18"/>
        </w:rPr>
        <w:t>提升个人的领导力，拥有权力之外的影响力，激发团队，支持公司实现整体目标</w:t>
      </w:r>
    </w:p>
    <w:p w:rsidR="006D24E5" w:rsidRPr="006D24E5" w:rsidRDefault="006D24E5" w:rsidP="006D24E5">
      <w:pPr>
        <w:pStyle w:val="12"/>
        <w:snapToGrid w:val="0"/>
        <w:spacing w:line="276" w:lineRule="auto"/>
        <w:ind w:left="284" w:firstLine="360"/>
        <w:rPr>
          <w:rFonts w:eastAsia="微软雅黑" w:cs="宋体"/>
          <w:bCs/>
          <w:kern w:val="0"/>
          <w:sz w:val="18"/>
          <w:szCs w:val="18"/>
        </w:rPr>
      </w:pPr>
    </w:p>
    <w:p w:rsid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/>
          <w:bCs/>
          <w:kern w:val="0"/>
          <w:szCs w:val="21"/>
        </w:rPr>
        <w:t>课程对象：</w:t>
      </w:r>
      <w:r w:rsidRPr="006D24E5">
        <w:rPr>
          <w:rFonts w:eastAsia="微软雅黑" w:cs="宋体" w:hint="eastAsia"/>
          <w:bCs/>
          <w:kern w:val="0"/>
          <w:sz w:val="18"/>
          <w:szCs w:val="18"/>
        </w:rPr>
        <w:t>公司中层经理及管理人员、储备干部、新任干部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</w:p>
    <w:p w:rsid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/>
          <w:bCs/>
          <w:kern w:val="0"/>
          <w:szCs w:val="21"/>
        </w:rPr>
        <w:t>授课方式：</w:t>
      </w:r>
      <w:r w:rsidRPr="006D24E5">
        <w:rPr>
          <w:rFonts w:eastAsia="微软雅黑" w:cs="宋体" w:hint="eastAsia"/>
          <w:bCs/>
          <w:kern w:val="0"/>
          <w:sz w:val="18"/>
          <w:szCs w:val="18"/>
        </w:rPr>
        <w:t>案例体验＋实战方法＋录像观赏＋角色扮演＋提问互动＋分组讨论＋精彩点评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</w:p>
    <w:p w:rsid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/>
          <w:bCs/>
          <w:kern w:val="0"/>
          <w:szCs w:val="21"/>
        </w:rPr>
        <w:t>授课特色：</w:t>
      </w:r>
      <w:r w:rsidRPr="006D24E5">
        <w:rPr>
          <w:rFonts w:eastAsia="微软雅黑" w:cs="宋体" w:hint="eastAsia"/>
          <w:bCs/>
          <w:kern w:val="0"/>
          <w:sz w:val="18"/>
          <w:szCs w:val="18"/>
        </w:rPr>
        <w:t>气氛活跃互动，内容启发顿悟，方法</w:t>
      </w:r>
      <w:proofErr w:type="gramStart"/>
      <w:r w:rsidRPr="006D24E5">
        <w:rPr>
          <w:rFonts w:eastAsia="微软雅黑" w:cs="宋体" w:hint="eastAsia"/>
          <w:bCs/>
          <w:kern w:val="0"/>
          <w:sz w:val="18"/>
          <w:szCs w:val="18"/>
        </w:rPr>
        <w:t>实用可</w:t>
      </w:r>
      <w:proofErr w:type="gramEnd"/>
      <w:r w:rsidRPr="006D24E5">
        <w:rPr>
          <w:rFonts w:eastAsia="微软雅黑" w:cs="宋体" w:hint="eastAsia"/>
          <w:bCs/>
          <w:kern w:val="0"/>
          <w:sz w:val="18"/>
          <w:szCs w:val="18"/>
        </w:rPr>
        <w:t>操，设自由问答时间解决实际困惑</w:t>
      </w:r>
    </w:p>
    <w:p w:rsidR="006D24E5" w:rsidRP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</w:p>
    <w:p w:rsidR="00A430FF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  <w:r w:rsidRPr="006D24E5">
        <w:rPr>
          <w:rFonts w:eastAsia="微软雅黑" w:cs="宋体" w:hint="eastAsia"/>
          <w:b/>
          <w:bCs/>
          <w:kern w:val="0"/>
          <w:szCs w:val="21"/>
        </w:rPr>
        <w:t>课程时间：</w:t>
      </w:r>
      <w:r w:rsidRPr="006D24E5">
        <w:rPr>
          <w:rFonts w:eastAsia="微软雅黑" w:cs="宋体" w:hint="eastAsia"/>
          <w:bCs/>
          <w:kern w:val="0"/>
          <w:sz w:val="18"/>
          <w:szCs w:val="18"/>
        </w:rPr>
        <w:t>2</w:t>
      </w:r>
      <w:r w:rsidRPr="006D24E5">
        <w:rPr>
          <w:rFonts w:eastAsia="微软雅黑" w:cs="宋体" w:hint="eastAsia"/>
          <w:bCs/>
          <w:kern w:val="0"/>
          <w:sz w:val="18"/>
          <w:szCs w:val="18"/>
        </w:rPr>
        <w:t>天</w:t>
      </w:r>
    </w:p>
    <w:p w:rsidR="006D24E5" w:rsidRDefault="006D24E5" w:rsidP="006D24E5">
      <w:pPr>
        <w:pStyle w:val="12"/>
        <w:snapToGrid w:val="0"/>
        <w:spacing w:line="276" w:lineRule="auto"/>
        <w:ind w:firstLineChars="0" w:firstLine="0"/>
        <w:rPr>
          <w:rFonts w:eastAsia="微软雅黑" w:cs="宋体"/>
          <w:bCs/>
          <w:kern w:val="0"/>
          <w:sz w:val="18"/>
          <w:szCs w:val="18"/>
        </w:rPr>
      </w:pPr>
    </w:p>
    <w:p w:rsidR="00A430FF" w:rsidRDefault="00C96711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活动纲要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/Outline</w:t>
      </w:r>
    </w:p>
    <w:tbl>
      <w:tblPr>
        <w:tblW w:w="10682" w:type="dxa"/>
        <w:tblBorders>
          <w:top w:val="single" w:sz="4" w:space="0" w:color="A6A6A6"/>
          <w:bottom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A430FF">
        <w:tc>
          <w:tcPr>
            <w:tcW w:w="534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</w:rPr>
            </w:pPr>
            <w:r w:rsidRPr="006D24E5">
              <w:rPr>
                <w:rFonts w:ascii="微软雅黑" w:eastAsia="微软雅黑" w:hAnsi="微软雅黑" w:hint="eastAsia"/>
                <w:b/>
              </w:rPr>
              <w:t>第一部分  优秀管理者的素质模型和管理者的角色认知--帮你实现管理者的心理定位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1、优秀管理者的素质模型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2、管理的实质意义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3、优秀员工、业务骨干和优秀管理者的区别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4、从优秀员工、业务骨干到优秀管理者的五个转变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5、优秀管理者的正确角色与错位角色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6、五级领导人的特征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7、企业发展到不同阶段对中高层能力的不同要求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8、中层管理者在企业中所处的位置和应起的作用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9、管理者应该有的意识和心态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10、游戏分享：从体验式游戏中看中层的常见问题，清晰中层角色、作用和责任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</w:rPr>
            </w:pPr>
            <w:r w:rsidRPr="006D24E5">
              <w:rPr>
                <w:rFonts w:ascii="微软雅黑" w:eastAsia="微软雅黑" w:hAnsi="微软雅黑" w:hint="eastAsia"/>
                <w:b/>
              </w:rPr>
              <w:t>第二部分 管理者的管理技能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b/>
                <w:sz w:val="18"/>
                <w:szCs w:val="20"/>
              </w:rPr>
              <w:t>一、系统思考能力---帮你学会对部门工作做系统铺排，有序开展，步步为营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1、作为管理者应具备的全面系统的思维结构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2、系统思考的三个方面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3、系统思考的结构化分解思路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4、案例讨论：面对部门工作目标，或一项重要任务，如何通过系</w:t>
            </w: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lastRenderedPageBreak/>
              <w:t>统</w:t>
            </w:r>
            <w:proofErr w:type="gramStart"/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思考做</w:t>
            </w:r>
            <w:proofErr w:type="gramEnd"/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整体铺排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b/>
                <w:sz w:val="18"/>
                <w:szCs w:val="20"/>
              </w:rPr>
              <w:t>二、目标计划时间管理能力---帮你学会设定目标，铺排计划，合理利用时间的方法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1、计划管理的PDCA管理循环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2、目标管理SMART原则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3、计划分解的5W2H方法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4、管理工具--甘特图的应用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5、高效时间管理的20个方法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6、案例分析：一个计划实施无效的问题根源在哪里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</w:p>
          <w:p w:rsidR="006D24E5" w:rsidRPr="000E49CF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  <w:sz w:val="18"/>
                <w:szCs w:val="20"/>
              </w:rPr>
            </w:pPr>
            <w:r w:rsidRPr="000E49CF">
              <w:rPr>
                <w:rFonts w:ascii="微软雅黑" w:eastAsia="微软雅黑" w:hAnsi="微软雅黑" w:hint="eastAsia"/>
                <w:b/>
                <w:sz w:val="18"/>
                <w:szCs w:val="20"/>
              </w:rPr>
              <w:t>三、团队建设与组织管理---让你带出优势互补、精干高效的团队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1、优秀团队的特征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2、组织形成的五个条件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3、组织的四层次—执行力中常被忽视的重要层次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4、部门组织设计和人员安排上，做到精干高效的实用方法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5、团队内如何做到</w:t>
            </w:r>
            <w:proofErr w:type="gramStart"/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人岗相配</w:t>
            </w:r>
            <w:proofErr w:type="gramEnd"/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，优势互补，人力资源最大化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6、组织内上下级</w:t>
            </w:r>
            <w:proofErr w:type="gramStart"/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指挥汇报</w:t>
            </w:r>
            <w:proofErr w:type="gramEnd"/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系统的五原则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7、授权中常见的八种现象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8、有效授权的七个层次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9、案例讨论： 上司交给下属任务，下属为何无从下手？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</w:p>
          <w:p w:rsidR="006D24E5" w:rsidRPr="000E49CF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  <w:sz w:val="18"/>
                <w:szCs w:val="20"/>
              </w:rPr>
            </w:pPr>
            <w:r w:rsidRPr="000E49CF">
              <w:rPr>
                <w:rFonts w:ascii="微软雅黑" w:eastAsia="微软雅黑" w:hAnsi="微软雅黑" w:hint="eastAsia"/>
                <w:b/>
                <w:sz w:val="18"/>
                <w:szCs w:val="20"/>
              </w:rPr>
              <w:t>四、培养员工的能力---让你不但自己会做，还能教会员工，把你的下属培养起来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1、培育主体应有的心态定位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2、四种员工（有心无力，有力无心，有心有力，无心无力）的培养重点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 xml:space="preserve">3、三种方式培养员工的关键点：OJT(岗上培养) + </w:t>
            </w:r>
            <w:proofErr w:type="spellStart"/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OffJT</w:t>
            </w:r>
            <w:proofErr w:type="spellEnd"/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（集中培训）+SD（自我启发）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4、如何制定培育计划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5、岗上指导的五个步骤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6、工作中教导的六个时机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7、新员工培训的六个要点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8、案例分析：学员在实际培养员工方面所遇到问题的现场解答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</w:p>
          <w:p w:rsidR="00A430FF" w:rsidRDefault="00A430FF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6D24E5" w:rsidRPr="000E49CF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  <w:sz w:val="18"/>
                <w:szCs w:val="20"/>
              </w:rPr>
            </w:pPr>
            <w:r w:rsidRPr="000E49CF">
              <w:rPr>
                <w:rFonts w:ascii="微软雅黑" w:eastAsia="微软雅黑" w:hAnsi="微软雅黑" w:hint="eastAsia"/>
                <w:b/>
                <w:sz w:val="18"/>
                <w:szCs w:val="20"/>
              </w:rPr>
              <w:lastRenderedPageBreak/>
              <w:t>五、沟通协调能力---帮你掌握沟通技巧，让团队减少内耗，协同一致完成目标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1、以案例说明 沟通中常见现象及障碍点分析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2、达成良好沟通应该具备的四大心态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3、沟通中常见四大误区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4、沟通中应掌握的十点人性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5、沟通中应掌握的十点技巧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6、单向沟通、双向沟通和全方位沟通的效果区别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7、与上司沟通的五个要点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8、与下属沟通的五个要点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9、跨部门沟通的难点分析及五部解决方案。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10、如何转化批评为鼓励，如何利用</w:t>
            </w:r>
            <w:proofErr w:type="gramStart"/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欣赏让</w:t>
            </w:r>
            <w:proofErr w:type="gramEnd"/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员工更好发挥特长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11、对不同性格人如何调整沟通风格以达到沟通目的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12、案例讨论：企业中常见的主管与下属冲突问题的解决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13、现场解决客户实际工作中存在的沟通难题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</w:p>
          <w:p w:rsidR="006D24E5" w:rsidRPr="000E49CF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  <w:sz w:val="18"/>
                <w:szCs w:val="20"/>
              </w:rPr>
            </w:pPr>
            <w:r w:rsidRPr="000E49CF">
              <w:rPr>
                <w:rFonts w:ascii="微软雅黑" w:eastAsia="微软雅黑" w:hAnsi="微软雅黑" w:hint="eastAsia"/>
                <w:b/>
                <w:sz w:val="18"/>
                <w:szCs w:val="20"/>
              </w:rPr>
              <w:t>六、有效激励员工—让员工从“要我干”到“我要干”，打造自动自发的高意愿团队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1、激励的原理：刺激—需求—行动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2、激励理论：XY理论、公平理论、双因素理论、成就理论、期望理论、需求理论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lastRenderedPageBreak/>
              <w:t>3、激励中的常见误区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4、不同层次员工的不同需求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5、工作中激励的六种方式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6、案例讨论：如何让员工积极、高意愿地接受公司的挑战性任务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</w:p>
          <w:p w:rsidR="006D24E5" w:rsidRPr="000E49CF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  <w:sz w:val="18"/>
                <w:szCs w:val="20"/>
              </w:rPr>
            </w:pPr>
            <w:r w:rsidRPr="000E49CF">
              <w:rPr>
                <w:rFonts w:ascii="微软雅黑" w:eastAsia="微软雅黑" w:hAnsi="微软雅黑" w:hint="eastAsia"/>
                <w:b/>
                <w:sz w:val="18"/>
                <w:szCs w:val="20"/>
              </w:rPr>
              <w:t>七、执行与控制---帮你加强过程控制，提高执行力，确保目标的实现。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1、执行中的常见八大误区分析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2、如何从心态上提高执行力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3、如何从行为习惯上提高执行力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4、如何从制度的制定与执行上提高执行力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5、控制三环节：事前（预测问题）、事中（解决问题）、事后（例外事件例行化）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6、案例分析：从“质量事故”和“计划拖延完成”看，如何进行过程控制，以避免死后验尸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</w:rPr>
            </w:pPr>
            <w:r w:rsidRPr="006D24E5">
              <w:rPr>
                <w:rFonts w:ascii="微软雅黑" w:eastAsia="微软雅黑" w:hAnsi="微软雅黑" w:hint="eastAsia"/>
                <w:b/>
              </w:rPr>
              <w:t>第三部分 领导</w:t>
            </w:r>
            <w:proofErr w:type="gramStart"/>
            <w:r w:rsidRPr="006D24E5">
              <w:rPr>
                <w:rFonts w:ascii="微软雅黑" w:eastAsia="微软雅黑" w:hAnsi="微软雅黑" w:hint="eastAsia"/>
                <w:b/>
              </w:rPr>
              <w:t>力素质</w:t>
            </w:r>
            <w:proofErr w:type="gramEnd"/>
            <w:r w:rsidRPr="006D24E5">
              <w:rPr>
                <w:rFonts w:ascii="微软雅黑" w:eastAsia="微软雅黑" w:hAnsi="微软雅黑" w:hint="eastAsia"/>
                <w:b/>
              </w:rPr>
              <w:t>提升—让管理者拥有影响力，带出一个有凝聚力战斗力的精英团队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1、领导力之道 &amp; 领导力之术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2、领导与管理的五大区别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3、领导的</w:t>
            </w:r>
            <w:proofErr w:type="gramStart"/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软权力</w:t>
            </w:r>
            <w:proofErr w:type="gramEnd"/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与硬权利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4、提升个人影响力的五个方面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5、领导的四种类型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6、情境领导：针对不同任务、不同员工的状况，调整领导风格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7、九型领导：针对不同性格的员工，调整领导风格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8、教练型领导的核心：“人”的问题解决了，才能从根本上解决“事”的问题</w:t>
            </w:r>
          </w:p>
          <w:p w:rsidR="006D24E5" w:rsidRP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9、角色扮演：针对四种员工做领导风格的调整</w:t>
            </w:r>
          </w:p>
          <w:p w:rsidR="006D24E5" w:rsidRDefault="006D24E5" w:rsidP="006D24E5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r w:rsidRPr="006D24E5">
              <w:rPr>
                <w:rFonts w:ascii="微软雅黑" w:eastAsia="微软雅黑" w:hAnsi="微软雅黑" w:hint="eastAsia"/>
                <w:sz w:val="18"/>
                <w:szCs w:val="20"/>
              </w:rPr>
              <w:t>10、视频分析：从一段视频感悟，何为领导的魅力</w:t>
            </w:r>
          </w:p>
          <w:p w:rsidR="00A430FF" w:rsidRPr="006D24E5" w:rsidRDefault="00A430FF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</w:tr>
    </w:tbl>
    <w:p w:rsidR="00A430FF" w:rsidRDefault="00A430FF">
      <w:pPr>
        <w:rPr>
          <w:rFonts w:eastAsia="微软雅黑" w:cs="宋体"/>
          <w:bCs/>
          <w:kern w:val="0"/>
          <w:sz w:val="18"/>
          <w:szCs w:val="18"/>
        </w:rPr>
      </w:pPr>
    </w:p>
    <w:p w:rsidR="00A430FF" w:rsidRDefault="00C96711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讲师介绍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/Lecture</w:t>
      </w: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r</w:t>
      </w:r>
    </w:p>
    <w:p w:rsidR="000E49CF" w:rsidRDefault="000E49CF" w:rsidP="000E49CF">
      <w:pPr>
        <w:tabs>
          <w:tab w:val="left" w:pos="420"/>
        </w:tabs>
        <w:snapToGrid w:val="0"/>
        <w:spacing w:line="276" w:lineRule="auto"/>
        <w:rPr>
          <w:rFonts w:asciiTheme="minorHAnsi" w:eastAsia="微软雅黑" w:hAnsiTheme="minorHAnsi"/>
          <w:b/>
          <w:kern w:val="0"/>
          <w:szCs w:val="21"/>
        </w:rPr>
      </w:pPr>
      <w:r>
        <w:rPr>
          <w:rFonts w:asciiTheme="minorHAnsi" w:eastAsia="微软雅黑" w:hAnsiTheme="minorHAnsi" w:hint="eastAsia"/>
          <w:b/>
          <w:kern w:val="0"/>
          <w:szCs w:val="21"/>
        </w:rPr>
        <w:t>何</w:t>
      </w:r>
      <w:r w:rsidR="00C96711">
        <w:rPr>
          <w:rFonts w:asciiTheme="minorHAnsi" w:eastAsia="微软雅黑" w:hAnsiTheme="minorHAnsi" w:hint="eastAsia"/>
          <w:b/>
          <w:kern w:val="0"/>
          <w:szCs w:val="21"/>
        </w:rPr>
        <w:t>老师</w:t>
      </w:r>
    </w:p>
    <w:p w:rsidR="000E49CF" w:rsidRPr="000E49CF" w:rsidRDefault="000E49CF" w:rsidP="000E49CF">
      <w:pPr>
        <w:tabs>
          <w:tab w:val="left" w:pos="420"/>
        </w:tabs>
        <w:snapToGrid w:val="0"/>
        <w:spacing w:line="276" w:lineRule="auto"/>
        <w:rPr>
          <w:rFonts w:asciiTheme="minorHAnsi" w:eastAsia="微软雅黑" w:hAnsiTheme="minorHAnsi"/>
          <w:b/>
          <w:kern w:val="0"/>
          <w:szCs w:val="21"/>
        </w:rPr>
      </w:pPr>
    </w:p>
    <w:p w:rsidR="000E49CF" w:rsidRPr="000E49CF" w:rsidRDefault="000E49CF" w:rsidP="000E49CF">
      <w:pPr>
        <w:rPr>
          <w:rFonts w:asciiTheme="minorHAnsi" w:eastAsia="微软雅黑" w:hAnsiTheme="minorHAnsi"/>
          <w:kern w:val="0"/>
          <w:sz w:val="18"/>
          <w:szCs w:val="20"/>
        </w:rPr>
      </w:pP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中层管理技能、中层领导力、中层执行</w:t>
      </w:r>
      <w:proofErr w:type="gramStart"/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力训练</w:t>
      </w:r>
      <w:proofErr w:type="gramEnd"/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专家</w:t>
      </w:r>
    </w:p>
    <w:p w:rsidR="000E49CF" w:rsidRPr="000E49CF" w:rsidRDefault="000E49CF" w:rsidP="000E49CF">
      <w:pPr>
        <w:rPr>
          <w:rFonts w:asciiTheme="minorHAnsi" w:eastAsia="微软雅黑" w:hAnsiTheme="minorHAnsi"/>
          <w:kern w:val="0"/>
          <w:sz w:val="18"/>
          <w:szCs w:val="20"/>
        </w:rPr>
      </w:pP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曾任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500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强企业集团高</w:t>
      </w:r>
      <w:proofErr w:type="gramStart"/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管经</w:t>
      </w:r>
      <w:proofErr w:type="gramEnd"/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历</w:t>
      </w:r>
    </w:p>
    <w:p w:rsidR="000E49CF" w:rsidRPr="000E49CF" w:rsidRDefault="000E49CF" w:rsidP="000E49CF">
      <w:pPr>
        <w:rPr>
          <w:rFonts w:asciiTheme="minorHAnsi" w:eastAsia="微软雅黑" w:hAnsiTheme="minorHAnsi"/>
          <w:kern w:val="0"/>
          <w:sz w:val="18"/>
          <w:szCs w:val="20"/>
        </w:rPr>
      </w:pP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香港城市大学、中国人民大学、厦门大学特聘讲师</w:t>
      </w:r>
    </w:p>
    <w:p w:rsidR="000E49CF" w:rsidRPr="000E49CF" w:rsidRDefault="000E49CF" w:rsidP="000E49CF">
      <w:pPr>
        <w:rPr>
          <w:rFonts w:asciiTheme="minorHAnsi" w:eastAsia="微软雅黑" w:hAnsiTheme="minorHAnsi"/>
          <w:kern w:val="0"/>
          <w:sz w:val="18"/>
          <w:szCs w:val="20"/>
        </w:rPr>
      </w:pP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中国人民大学工商管理（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MBA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）硕士研究生，从事企业管理二十年，曾任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500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强企业集团高管，有丰富的企业</w:t>
      </w:r>
      <w:proofErr w:type="gramStart"/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内训培训</w:t>
      </w:r>
      <w:proofErr w:type="gramEnd"/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经验，近年来专注中层干部综合素质的提升，基于多年的实战管理经验，近几年已在国内知名企业做中层管理技能、中层领导力、团队执行力、有效沟通等方面的培训，是典型的实战派讲师。</w:t>
      </w:r>
    </w:p>
    <w:p w:rsidR="000E49CF" w:rsidRPr="000E49CF" w:rsidRDefault="000E49CF" w:rsidP="000E49CF">
      <w:pPr>
        <w:rPr>
          <w:rFonts w:asciiTheme="minorHAnsi" w:eastAsia="微软雅黑" w:hAnsiTheme="minorHAnsi"/>
          <w:kern w:val="0"/>
          <w:sz w:val="18"/>
          <w:szCs w:val="20"/>
        </w:rPr>
      </w:pPr>
    </w:p>
    <w:p w:rsidR="000E49CF" w:rsidRPr="000E49CF" w:rsidRDefault="000E49CF" w:rsidP="000E49CF">
      <w:pPr>
        <w:tabs>
          <w:tab w:val="left" w:pos="420"/>
        </w:tabs>
        <w:snapToGrid w:val="0"/>
        <w:spacing w:line="276" w:lineRule="auto"/>
        <w:rPr>
          <w:rFonts w:asciiTheme="minorHAnsi" w:eastAsia="微软雅黑" w:hAnsiTheme="minorHAnsi"/>
          <w:b/>
          <w:kern w:val="0"/>
          <w:szCs w:val="21"/>
        </w:rPr>
      </w:pPr>
      <w:r w:rsidRPr="000E49CF">
        <w:rPr>
          <w:rFonts w:asciiTheme="minorHAnsi" w:eastAsia="微软雅黑" w:hAnsiTheme="minorHAnsi" w:hint="eastAsia"/>
          <w:b/>
          <w:kern w:val="0"/>
          <w:szCs w:val="21"/>
        </w:rPr>
        <w:t>主讲课程：</w:t>
      </w:r>
    </w:p>
    <w:p w:rsidR="000E49CF" w:rsidRPr="000E49CF" w:rsidRDefault="000E49CF" w:rsidP="000E49CF">
      <w:pPr>
        <w:rPr>
          <w:rFonts w:asciiTheme="minorHAnsi" w:eastAsia="微软雅黑" w:hAnsiTheme="minorHAnsi"/>
          <w:kern w:val="0"/>
          <w:sz w:val="18"/>
          <w:szCs w:val="20"/>
        </w:rPr>
      </w:pP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《中层管理技能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(MTP)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》、《中层“顾问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+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教练”型领导力提升》、《中层提高执行力的八大关键》、《有效沟通与跨部门协作》、《员工职业化心态与素质提升》、《高绩效团队的建设与打造》、《高效能人士的七个习惯》、《目标制定与执行到位》、《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8090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后员工管理》</w:t>
      </w:r>
    </w:p>
    <w:p w:rsidR="000E49CF" w:rsidRPr="000E49CF" w:rsidRDefault="000E49CF" w:rsidP="000E49CF">
      <w:pPr>
        <w:rPr>
          <w:rFonts w:asciiTheme="minorHAnsi" w:eastAsia="微软雅黑" w:hAnsiTheme="minorHAnsi"/>
          <w:kern w:val="0"/>
          <w:sz w:val="18"/>
          <w:szCs w:val="20"/>
        </w:rPr>
      </w:pPr>
    </w:p>
    <w:p w:rsidR="000E49CF" w:rsidRPr="000E49CF" w:rsidRDefault="000E49CF" w:rsidP="000E49CF">
      <w:pPr>
        <w:tabs>
          <w:tab w:val="left" w:pos="420"/>
        </w:tabs>
        <w:snapToGrid w:val="0"/>
        <w:spacing w:line="276" w:lineRule="auto"/>
        <w:rPr>
          <w:rFonts w:asciiTheme="minorHAnsi" w:eastAsia="微软雅黑" w:hAnsiTheme="minorHAnsi"/>
          <w:b/>
          <w:kern w:val="0"/>
          <w:szCs w:val="21"/>
        </w:rPr>
      </w:pPr>
      <w:r w:rsidRPr="000E49CF">
        <w:rPr>
          <w:rFonts w:asciiTheme="minorHAnsi" w:eastAsia="微软雅黑" w:hAnsiTheme="minorHAnsi" w:hint="eastAsia"/>
          <w:b/>
          <w:kern w:val="0"/>
          <w:szCs w:val="21"/>
        </w:rPr>
        <w:t>授课风格：</w:t>
      </w:r>
    </w:p>
    <w:p w:rsidR="000E49CF" w:rsidRPr="000E49CF" w:rsidRDefault="000E49CF" w:rsidP="000E49CF">
      <w:pPr>
        <w:rPr>
          <w:rFonts w:asciiTheme="minorHAnsi" w:eastAsia="微软雅黑" w:hAnsiTheme="minorHAnsi"/>
          <w:kern w:val="0"/>
          <w:sz w:val="18"/>
          <w:szCs w:val="20"/>
        </w:rPr>
      </w:pP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1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、有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500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强企业的实战管理经验，对具体实操有很多实用实效的方法。</w:t>
      </w:r>
    </w:p>
    <w:p w:rsidR="000E49CF" w:rsidRPr="000E49CF" w:rsidRDefault="000E49CF" w:rsidP="000E49CF">
      <w:pPr>
        <w:rPr>
          <w:rFonts w:asciiTheme="minorHAnsi" w:eastAsia="微软雅黑" w:hAnsiTheme="minorHAnsi"/>
          <w:kern w:val="0"/>
          <w:sz w:val="18"/>
          <w:szCs w:val="20"/>
        </w:rPr>
      </w:pP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2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、授课极具启发性，是国内少有的既懂顾问技术，又</w:t>
      </w:r>
      <w:proofErr w:type="gramStart"/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懂教练</w:t>
      </w:r>
      <w:proofErr w:type="gramEnd"/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技术的老师，既能解决课堂上涉及的问题，又能引发学员反思个人的心智模式，产生顿悟。</w:t>
      </w:r>
    </w:p>
    <w:p w:rsidR="000E49CF" w:rsidRPr="000E49CF" w:rsidRDefault="000E49CF" w:rsidP="000E49CF">
      <w:pPr>
        <w:rPr>
          <w:rFonts w:asciiTheme="minorHAnsi" w:eastAsia="微软雅黑" w:hAnsiTheme="minorHAnsi"/>
          <w:kern w:val="0"/>
          <w:sz w:val="18"/>
          <w:szCs w:val="20"/>
        </w:rPr>
      </w:pP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3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、课堂上一定安排自由问答时间，面对学员在工作中常遇到的各种棘手问题，从容给出成熟、系统的解决方法。</w:t>
      </w:r>
    </w:p>
    <w:p w:rsidR="000E49CF" w:rsidRPr="000E49CF" w:rsidRDefault="000E49CF" w:rsidP="000E49CF">
      <w:pPr>
        <w:rPr>
          <w:rFonts w:asciiTheme="minorHAnsi" w:eastAsia="微软雅黑" w:hAnsiTheme="minorHAnsi"/>
          <w:kern w:val="0"/>
          <w:sz w:val="18"/>
          <w:szCs w:val="20"/>
        </w:rPr>
      </w:pP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4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、敏锐度极高，对所培训团队的整体状况，有清晰敏锐的洞察，</w:t>
      </w:r>
      <w:proofErr w:type="gramStart"/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课后会</w:t>
      </w:r>
      <w:proofErr w:type="gramEnd"/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给企业领导者一些有价值的建议。</w:t>
      </w:r>
    </w:p>
    <w:p w:rsidR="000E49CF" w:rsidRPr="000E49CF" w:rsidRDefault="000E49CF" w:rsidP="000E49CF">
      <w:pPr>
        <w:rPr>
          <w:rFonts w:asciiTheme="minorHAnsi" w:eastAsia="微软雅黑" w:hAnsiTheme="minorHAnsi"/>
          <w:kern w:val="0"/>
          <w:sz w:val="18"/>
          <w:szCs w:val="20"/>
        </w:rPr>
      </w:pP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5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、台风稳健，作风严谨负责，与学员有良好的互动，幽默互动中既活跃了课堂气氛，又透着智慧，有些见解让人受益终生。</w:t>
      </w:r>
    </w:p>
    <w:p w:rsidR="000E49CF" w:rsidRPr="000E49CF" w:rsidRDefault="000E49CF" w:rsidP="000E49CF">
      <w:pPr>
        <w:rPr>
          <w:rFonts w:asciiTheme="minorHAnsi" w:eastAsia="微软雅黑" w:hAnsiTheme="minorHAnsi"/>
          <w:kern w:val="0"/>
          <w:sz w:val="18"/>
          <w:szCs w:val="20"/>
        </w:rPr>
      </w:pPr>
    </w:p>
    <w:p w:rsidR="000E49CF" w:rsidRPr="000E49CF" w:rsidRDefault="000E49CF" w:rsidP="000E49CF">
      <w:pPr>
        <w:tabs>
          <w:tab w:val="left" w:pos="420"/>
        </w:tabs>
        <w:snapToGrid w:val="0"/>
        <w:spacing w:line="276" w:lineRule="auto"/>
        <w:rPr>
          <w:rFonts w:asciiTheme="minorHAnsi" w:eastAsia="微软雅黑" w:hAnsiTheme="minorHAnsi"/>
          <w:b/>
          <w:kern w:val="0"/>
          <w:szCs w:val="21"/>
        </w:rPr>
      </w:pPr>
      <w:r w:rsidRPr="000E49CF">
        <w:rPr>
          <w:rFonts w:asciiTheme="minorHAnsi" w:eastAsia="微软雅黑" w:hAnsiTheme="minorHAnsi" w:hint="eastAsia"/>
          <w:b/>
          <w:kern w:val="0"/>
          <w:szCs w:val="21"/>
        </w:rPr>
        <w:t>培训客户：</w:t>
      </w:r>
    </w:p>
    <w:p w:rsidR="00A430FF" w:rsidRDefault="000E49CF" w:rsidP="000E49CF">
      <w:pPr>
        <w:rPr>
          <w:rFonts w:asciiTheme="minorHAnsi" w:eastAsia="微软雅黑" w:hAnsiTheme="minorHAnsi"/>
          <w:kern w:val="0"/>
          <w:sz w:val="18"/>
          <w:szCs w:val="20"/>
        </w:rPr>
      </w:pP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中国移动内蒙古分公司、河南邮政、北京朝阳区医疗服务中心、贵阳证券、广州国家心理学机构、国药中生股份集团、太平财产保险、河南煤化建设集团、重庆西经教育、中国航天五院、中海油北京公司、北京大地集团、深圳航天创新研究院、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 xml:space="preserve"> 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哈尔滨</w:t>
      </w:r>
      <w:proofErr w:type="gramStart"/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东易日盛宏宇</w:t>
      </w:r>
      <w:proofErr w:type="gramEnd"/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装饰公司、</w:t>
      </w:r>
      <w:proofErr w:type="gramStart"/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河南正弘置业</w:t>
      </w:r>
      <w:proofErr w:type="gramEnd"/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房地产、海南荣丰置业房地产公司、海南省交通厅、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 xml:space="preserve"> 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四川省科技厅、广电运通、联想集团、中健医药公司、北京</w:t>
      </w:r>
      <w:proofErr w:type="gramStart"/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九洲</w:t>
      </w:r>
      <w:proofErr w:type="gramEnd"/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通、上海华东机械、步步高电子、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 xml:space="preserve"> 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山西恒大药业、武汉商业银行、新乡拓新生物、</w:t>
      </w:r>
      <w:proofErr w:type="gramStart"/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北京泓达装饰</w:t>
      </w:r>
      <w:proofErr w:type="gramEnd"/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、深圳宏硕伟、美的集团、深圳伙伴地产、北京泰德电子、广西方盛实业集团、所工作的集团内近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100</w:t>
      </w:r>
      <w:r w:rsidRPr="000E49CF">
        <w:rPr>
          <w:rFonts w:asciiTheme="minorHAnsi" w:eastAsia="微软雅黑" w:hAnsiTheme="minorHAnsi" w:hint="eastAsia"/>
          <w:kern w:val="0"/>
          <w:sz w:val="18"/>
          <w:szCs w:val="20"/>
        </w:rPr>
        <w:t>家企业（化工、矿业、房地产、酒业、食品、医药、金融）……</w:t>
      </w:r>
    </w:p>
    <w:p w:rsidR="000E49CF" w:rsidRDefault="000E49CF" w:rsidP="000E49CF">
      <w:pPr>
        <w:rPr>
          <w:rFonts w:eastAsia="微软雅黑" w:cs="宋体"/>
          <w:bCs/>
          <w:kern w:val="0"/>
          <w:sz w:val="18"/>
          <w:szCs w:val="18"/>
        </w:rPr>
      </w:pPr>
    </w:p>
    <w:sectPr w:rsidR="000E49CF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96F" w:rsidRDefault="0071696F">
      <w:r>
        <w:separator/>
      </w:r>
    </w:p>
  </w:endnote>
  <w:endnote w:type="continuationSeparator" w:id="0">
    <w:p w:rsidR="0071696F" w:rsidRDefault="0071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0FF" w:rsidRDefault="00C96711">
    <w:pPr>
      <w:pStyle w:val="a5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9EC4595" wp14:editId="38362A4A">
          <wp:simplePos x="0" y="0"/>
          <wp:positionH relativeFrom="column">
            <wp:posOffset>5728335</wp:posOffset>
          </wp:positionH>
          <wp:positionV relativeFrom="paragraph">
            <wp:posOffset>10058400</wp:posOffset>
          </wp:positionV>
          <wp:extent cx="1075690" cy="422910"/>
          <wp:effectExtent l="0" t="0" r="0" b="0"/>
          <wp:wrapNone/>
          <wp:docPr id="20" name="图片 20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图片 20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69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1012576" wp14:editId="7406EBC4">
          <wp:simplePos x="0" y="0"/>
          <wp:positionH relativeFrom="column">
            <wp:posOffset>2253615</wp:posOffset>
          </wp:positionH>
          <wp:positionV relativeFrom="paragraph">
            <wp:posOffset>9886950</wp:posOffset>
          </wp:positionV>
          <wp:extent cx="1075690" cy="422910"/>
          <wp:effectExtent l="0" t="0" r="0" b="0"/>
          <wp:wrapNone/>
          <wp:docPr id="19" name="图片 19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19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69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88FBE7B" wp14:editId="4D8B4D53">
          <wp:simplePos x="0" y="0"/>
          <wp:positionH relativeFrom="column">
            <wp:posOffset>5728335</wp:posOffset>
          </wp:positionH>
          <wp:positionV relativeFrom="paragraph">
            <wp:posOffset>10058400</wp:posOffset>
          </wp:positionV>
          <wp:extent cx="1075690" cy="422910"/>
          <wp:effectExtent l="0" t="0" r="0" b="0"/>
          <wp:wrapNone/>
          <wp:docPr id="18" name="图片 18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69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4223E6B" wp14:editId="60C183D5">
          <wp:simplePos x="0" y="0"/>
          <wp:positionH relativeFrom="column">
            <wp:posOffset>5728335</wp:posOffset>
          </wp:positionH>
          <wp:positionV relativeFrom="paragraph">
            <wp:posOffset>10058400</wp:posOffset>
          </wp:positionV>
          <wp:extent cx="1075690" cy="422910"/>
          <wp:effectExtent l="0" t="0" r="0" b="0"/>
          <wp:wrapNone/>
          <wp:docPr id="17" name="图片 17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69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AEB710B" wp14:editId="355CBE10">
          <wp:simplePos x="0" y="0"/>
          <wp:positionH relativeFrom="column">
            <wp:posOffset>5728335</wp:posOffset>
          </wp:positionH>
          <wp:positionV relativeFrom="paragraph">
            <wp:posOffset>10058400</wp:posOffset>
          </wp:positionV>
          <wp:extent cx="1075690" cy="422910"/>
          <wp:effectExtent l="0" t="0" r="0" b="0"/>
          <wp:wrapNone/>
          <wp:docPr id="16" name="图片 16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69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41F44A72" wp14:editId="53D8E110">
          <wp:simplePos x="0" y="0"/>
          <wp:positionH relativeFrom="column">
            <wp:posOffset>8477250</wp:posOffset>
          </wp:positionH>
          <wp:positionV relativeFrom="paragraph">
            <wp:posOffset>353060</wp:posOffset>
          </wp:positionV>
          <wp:extent cx="981075" cy="381000"/>
          <wp:effectExtent l="0" t="0" r="0" b="0"/>
          <wp:wrapNone/>
          <wp:docPr id="4" name="图片 2" descr="dn_013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dn_013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96F" w:rsidRDefault="0071696F">
      <w:r>
        <w:separator/>
      </w:r>
    </w:p>
  </w:footnote>
  <w:footnote w:type="continuationSeparator" w:id="0">
    <w:p w:rsidR="0071696F" w:rsidRDefault="00716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6D38"/>
    <w:multiLevelType w:val="multilevel"/>
    <w:tmpl w:val="07556D3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A0599B"/>
    <w:multiLevelType w:val="multilevel"/>
    <w:tmpl w:val="0DA0599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5435FE"/>
    <w:multiLevelType w:val="multilevel"/>
    <w:tmpl w:val="525435F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3A3780"/>
    <w:multiLevelType w:val="multilevel"/>
    <w:tmpl w:val="5D3A378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8B57F3"/>
    <w:multiLevelType w:val="multilevel"/>
    <w:tmpl w:val="5D8B57F3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EE432D"/>
    <w:multiLevelType w:val="multilevel"/>
    <w:tmpl w:val="5DEE432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A67834"/>
    <w:multiLevelType w:val="multilevel"/>
    <w:tmpl w:val="68A67834"/>
    <w:lvl w:ilvl="0">
      <w:numFmt w:val="bullet"/>
      <w:lvlText w:val="□"/>
      <w:lvlJc w:val="left"/>
      <w:pPr>
        <w:ind w:left="360" w:hanging="360"/>
      </w:pPr>
      <w:rPr>
        <w:rFonts w:ascii="微软雅黑" w:eastAsia="微软雅黑" w:hAnsi="微软雅黑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627C10"/>
    <w:multiLevelType w:val="multilevel"/>
    <w:tmpl w:val="6A627C1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753BB9"/>
    <w:multiLevelType w:val="multilevel"/>
    <w:tmpl w:val="6E753BB9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D61"/>
    <w:rsid w:val="0000111F"/>
    <w:rsid w:val="000204E0"/>
    <w:rsid w:val="00026B8B"/>
    <w:rsid w:val="00031958"/>
    <w:rsid w:val="00034273"/>
    <w:rsid w:val="00037246"/>
    <w:rsid w:val="0004232B"/>
    <w:rsid w:val="000452EC"/>
    <w:rsid w:val="000609D6"/>
    <w:rsid w:val="00063DA2"/>
    <w:rsid w:val="00066983"/>
    <w:rsid w:val="00066DB0"/>
    <w:rsid w:val="000741AD"/>
    <w:rsid w:val="00080280"/>
    <w:rsid w:val="0008184D"/>
    <w:rsid w:val="000820FB"/>
    <w:rsid w:val="00087B30"/>
    <w:rsid w:val="00095EB2"/>
    <w:rsid w:val="000A3851"/>
    <w:rsid w:val="000C1288"/>
    <w:rsid w:val="000E49CF"/>
    <w:rsid w:val="000E63C4"/>
    <w:rsid w:val="000E657A"/>
    <w:rsid w:val="000F3CE5"/>
    <w:rsid w:val="000F48EC"/>
    <w:rsid w:val="000F5DE7"/>
    <w:rsid w:val="001061FD"/>
    <w:rsid w:val="00111126"/>
    <w:rsid w:val="001209D6"/>
    <w:rsid w:val="00126958"/>
    <w:rsid w:val="00133AC6"/>
    <w:rsid w:val="00144341"/>
    <w:rsid w:val="00153AAE"/>
    <w:rsid w:val="00167C8F"/>
    <w:rsid w:val="00175E07"/>
    <w:rsid w:val="00182D0D"/>
    <w:rsid w:val="00183856"/>
    <w:rsid w:val="00187A0D"/>
    <w:rsid w:val="001B4CF3"/>
    <w:rsid w:val="001C7201"/>
    <w:rsid w:val="001C7C94"/>
    <w:rsid w:val="001D1614"/>
    <w:rsid w:val="001D73B9"/>
    <w:rsid w:val="001E0140"/>
    <w:rsid w:val="001E492A"/>
    <w:rsid w:val="001E534B"/>
    <w:rsid w:val="001F6EF8"/>
    <w:rsid w:val="00203025"/>
    <w:rsid w:val="00203283"/>
    <w:rsid w:val="00214833"/>
    <w:rsid w:val="00217D6B"/>
    <w:rsid w:val="002219A6"/>
    <w:rsid w:val="00236C21"/>
    <w:rsid w:val="002631D2"/>
    <w:rsid w:val="00275A73"/>
    <w:rsid w:val="002802BE"/>
    <w:rsid w:val="00282E47"/>
    <w:rsid w:val="0028431E"/>
    <w:rsid w:val="00293780"/>
    <w:rsid w:val="002D0891"/>
    <w:rsid w:val="002E2A69"/>
    <w:rsid w:val="002E3B5D"/>
    <w:rsid w:val="002E5F74"/>
    <w:rsid w:val="002F17BA"/>
    <w:rsid w:val="002F39AA"/>
    <w:rsid w:val="00304F82"/>
    <w:rsid w:val="00311240"/>
    <w:rsid w:val="00316644"/>
    <w:rsid w:val="00321924"/>
    <w:rsid w:val="00324F7F"/>
    <w:rsid w:val="00327F0A"/>
    <w:rsid w:val="00335810"/>
    <w:rsid w:val="0033606C"/>
    <w:rsid w:val="00337259"/>
    <w:rsid w:val="00341C11"/>
    <w:rsid w:val="0034227A"/>
    <w:rsid w:val="003439BD"/>
    <w:rsid w:val="0034531B"/>
    <w:rsid w:val="0034577B"/>
    <w:rsid w:val="003522FC"/>
    <w:rsid w:val="00355428"/>
    <w:rsid w:val="00360FC4"/>
    <w:rsid w:val="003769DC"/>
    <w:rsid w:val="003773D7"/>
    <w:rsid w:val="00385BE9"/>
    <w:rsid w:val="003974EA"/>
    <w:rsid w:val="003A3DAC"/>
    <w:rsid w:val="003B224E"/>
    <w:rsid w:val="003B6D66"/>
    <w:rsid w:val="003D1CE6"/>
    <w:rsid w:val="003D52B7"/>
    <w:rsid w:val="003E0616"/>
    <w:rsid w:val="003E451B"/>
    <w:rsid w:val="003F51AE"/>
    <w:rsid w:val="00404B57"/>
    <w:rsid w:val="00410FDA"/>
    <w:rsid w:val="004252D3"/>
    <w:rsid w:val="00425A4A"/>
    <w:rsid w:val="004310DA"/>
    <w:rsid w:val="004411E7"/>
    <w:rsid w:val="00445351"/>
    <w:rsid w:val="00453BC5"/>
    <w:rsid w:val="00455623"/>
    <w:rsid w:val="004706A4"/>
    <w:rsid w:val="00483359"/>
    <w:rsid w:val="00486E54"/>
    <w:rsid w:val="004A072C"/>
    <w:rsid w:val="004A71F7"/>
    <w:rsid w:val="004A7D28"/>
    <w:rsid w:val="004C4489"/>
    <w:rsid w:val="004C4AC9"/>
    <w:rsid w:val="004C4C30"/>
    <w:rsid w:val="004C7CDA"/>
    <w:rsid w:val="004D05CA"/>
    <w:rsid w:val="004D2D28"/>
    <w:rsid w:val="004D6D00"/>
    <w:rsid w:val="004E1669"/>
    <w:rsid w:val="004E1EE4"/>
    <w:rsid w:val="004E24B0"/>
    <w:rsid w:val="004E55DE"/>
    <w:rsid w:val="004F1D98"/>
    <w:rsid w:val="004F7076"/>
    <w:rsid w:val="0051116B"/>
    <w:rsid w:val="005117AC"/>
    <w:rsid w:val="00520EFF"/>
    <w:rsid w:val="00524AF2"/>
    <w:rsid w:val="0052749B"/>
    <w:rsid w:val="00534563"/>
    <w:rsid w:val="005539C5"/>
    <w:rsid w:val="00560909"/>
    <w:rsid w:val="00572A5A"/>
    <w:rsid w:val="00572CB0"/>
    <w:rsid w:val="005A1B16"/>
    <w:rsid w:val="005A3889"/>
    <w:rsid w:val="005B5456"/>
    <w:rsid w:val="005C3719"/>
    <w:rsid w:val="005E6A66"/>
    <w:rsid w:val="006040BE"/>
    <w:rsid w:val="006043B5"/>
    <w:rsid w:val="00605BC3"/>
    <w:rsid w:val="00614378"/>
    <w:rsid w:val="00616DF2"/>
    <w:rsid w:val="00616E7C"/>
    <w:rsid w:val="006261CD"/>
    <w:rsid w:val="006264D5"/>
    <w:rsid w:val="006315AC"/>
    <w:rsid w:val="00634D0F"/>
    <w:rsid w:val="00643A8B"/>
    <w:rsid w:val="006523E2"/>
    <w:rsid w:val="00672D9D"/>
    <w:rsid w:val="00676D59"/>
    <w:rsid w:val="006778B2"/>
    <w:rsid w:val="00685285"/>
    <w:rsid w:val="00690632"/>
    <w:rsid w:val="00690B91"/>
    <w:rsid w:val="00691AF4"/>
    <w:rsid w:val="006A3D8B"/>
    <w:rsid w:val="006B5B26"/>
    <w:rsid w:val="006C0ACA"/>
    <w:rsid w:val="006C397E"/>
    <w:rsid w:val="006D24E5"/>
    <w:rsid w:val="006D3208"/>
    <w:rsid w:val="006E6297"/>
    <w:rsid w:val="00700177"/>
    <w:rsid w:val="007044EF"/>
    <w:rsid w:val="0071662B"/>
    <w:rsid w:val="0071696F"/>
    <w:rsid w:val="00721200"/>
    <w:rsid w:val="00723357"/>
    <w:rsid w:val="007538A8"/>
    <w:rsid w:val="00753BA1"/>
    <w:rsid w:val="00756669"/>
    <w:rsid w:val="00764111"/>
    <w:rsid w:val="00772B69"/>
    <w:rsid w:val="0078066C"/>
    <w:rsid w:val="00795086"/>
    <w:rsid w:val="007A41AF"/>
    <w:rsid w:val="007A7F6E"/>
    <w:rsid w:val="007B0F87"/>
    <w:rsid w:val="007B23EE"/>
    <w:rsid w:val="007B472F"/>
    <w:rsid w:val="007C625B"/>
    <w:rsid w:val="007E1016"/>
    <w:rsid w:val="007F31D0"/>
    <w:rsid w:val="007F4685"/>
    <w:rsid w:val="007F68AF"/>
    <w:rsid w:val="00801785"/>
    <w:rsid w:val="00801DD3"/>
    <w:rsid w:val="00802D61"/>
    <w:rsid w:val="0081132D"/>
    <w:rsid w:val="00813480"/>
    <w:rsid w:val="00817A70"/>
    <w:rsid w:val="008257B2"/>
    <w:rsid w:val="0083213A"/>
    <w:rsid w:val="0084072C"/>
    <w:rsid w:val="00842AE1"/>
    <w:rsid w:val="00852C7B"/>
    <w:rsid w:val="00854083"/>
    <w:rsid w:val="00861743"/>
    <w:rsid w:val="00873F59"/>
    <w:rsid w:val="00876486"/>
    <w:rsid w:val="00877BFE"/>
    <w:rsid w:val="0088070A"/>
    <w:rsid w:val="00882E23"/>
    <w:rsid w:val="008853B5"/>
    <w:rsid w:val="008865F3"/>
    <w:rsid w:val="008A5780"/>
    <w:rsid w:val="008C12A4"/>
    <w:rsid w:val="008C1AFD"/>
    <w:rsid w:val="008C1C4F"/>
    <w:rsid w:val="008C56D8"/>
    <w:rsid w:val="008D45A4"/>
    <w:rsid w:val="008D6EE9"/>
    <w:rsid w:val="008E04B5"/>
    <w:rsid w:val="008E0BD9"/>
    <w:rsid w:val="008E5DCF"/>
    <w:rsid w:val="008E60EF"/>
    <w:rsid w:val="008E6833"/>
    <w:rsid w:val="008F23C9"/>
    <w:rsid w:val="008F55A4"/>
    <w:rsid w:val="008F76BA"/>
    <w:rsid w:val="00900960"/>
    <w:rsid w:val="00902598"/>
    <w:rsid w:val="00906E1F"/>
    <w:rsid w:val="00916408"/>
    <w:rsid w:val="00925951"/>
    <w:rsid w:val="009325E9"/>
    <w:rsid w:val="009422E6"/>
    <w:rsid w:val="0095154D"/>
    <w:rsid w:val="00951C3E"/>
    <w:rsid w:val="00953666"/>
    <w:rsid w:val="00962502"/>
    <w:rsid w:val="00974530"/>
    <w:rsid w:val="0098499F"/>
    <w:rsid w:val="00996E09"/>
    <w:rsid w:val="009B0514"/>
    <w:rsid w:val="009B6001"/>
    <w:rsid w:val="009B620F"/>
    <w:rsid w:val="009C407D"/>
    <w:rsid w:val="009C436A"/>
    <w:rsid w:val="009E28ED"/>
    <w:rsid w:val="009F13F3"/>
    <w:rsid w:val="009F2E38"/>
    <w:rsid w:val="009F4C1D"/>
    <w:rsid w:val="00A13833"/>
    <w:rsid w:val="00A27268"/>
    <w:rsid w:val="00A3467C"/>
    <w:rsid w:val="00A40D8C"/>
    <w:rsid w:val="00A430FF"/>
    <w:rsid w:val="00A43B7A"/>
    <w:rsid w:val="00A50C7C"/>
    <w:rsid w:val="00A50ED1"/>
    <w:rsid w:val="00A62E6C"/>
    <w:rsid w:val="00A64F2F"/>
    <w:rsid w:val="00A70781"/>
    <w:rsid w:val="00A810B5"/>
    <w:rsid w:val="00A936BA"/>
    <w:rsid w:val="00AA3E9D"/>
    <w:rsid w:val="00AB01F1"/>
    <w:rsid w:val="00AB6410"/>
    <w:rsid w:val="00AC5FA9"/>
    <w:rsid w:val="00AC70EC"/>
    <w:rsid w:val="00AD0FE0"/>
    <w:rsid w:val="00AD7D21"/>
    <w:rsid w:val="00AF04A4"/>
    <w:rsid w:val="00B01339"/>
    <w:rsid w:val="00B035B0"/>
    <w:rsid w:val="00B15326"/>
    <w:rsid w:val="00B24C4A"/>
    <w:rsid w:val="00B32E97"/>
    <w:rsid w:val="00B34353"/>
    <w:rsid w:val="00B34C96"/>
    <w:rsid w:val="00B36B4E"/>
    <w:rsid w:val="00B37CB2"/>
    <w:rsid w:val="00B420FF"/>
    <w:rsid w:val="00B43566"/>
    <w:rsid w:val="00B44A18"/>
    <w:rsid w:val="00B666F3"/>
    <w:rsid w:val="00B730B1"/>
    <w:rsid w:val="00B73391"/>
    <w:rsid w:val="00B762BD"/>
    <w:rsid w:val="00B77FEE"/>
    <w:rsid w:val="00B80E30"/>
    <w:rsid w:val="00B82C00"/>
    <w:rsid w:val="00B83B9B"/>
    <w:rsid w:val="00B9038F"/>
    <w:rsid w:val="00BA1C94"/>
    <w:rsid w:val="00BD07A0"/>
    <w:rsid w:val="00BD1B31"/>
    <w:rsid w:val="00BD5CBE"/>
    <w:rsid w:val="00BE4AB5"/>
    <w:rsid w:val="00C07C74"/>
    <w:rsid w:val="00C10A94"/>
    <w:rsid w:val="00C16C3B"/>
    <w:rsid w:val="00C24AEB"/>
    <w:rsid w:val="00C25C02"/>
    <w:rsid w:val="00C26D73"/>
    <w:rsid w:val="00C3457B"/>
    <w:rsid w:val="00C472F9"/>
    <w:rsid w:val="00C5178B"/>
    <w:rsid w:val="00C544C9"/>
    <w:rsid w:val="00C73D8A"/>
    <w:rsid w:val="00C81C23"/>
    <w:rsid w:val="00C92854"/>
    <w:rsid w:val="00C92CE4"/>
    <w:rsid w:val="00C943A3"/>
    <w:rsid w:val="00C96711"/>
    <w:rsid w:val="00C967C0"/>
    <w:rsid w:val="00C96801"/>
    <w:rsid w:val="00CA03BE"/>
    <w:rsid w:val="00CA0AA8"/>
    <w:rsid w:val="00CA0F26"/>
    <w:rsid w:val="00CB686E"/>
    <w:rsid w:val="00CD64BF"/>
    <w:rsid w:val="00CD7A73"/>
    <w:rsid w:val="00CF2A1F"/>
    <w:rsid w:val="00D06023"/>
    <w:rsid w:val="00D12CDD"/>
    <w:rsid w:val="00D21E29"/>
    <w:rsid w:val="00D27506"/>
    <w:rsid w:val="00D532D2"/>
    <w:rsid w:val="00D623E7"/>
    <w:rsid w:val="00D63B3A"/>
    <w:rsid w:val="00D6629B"/>
    <w:rsid w:val="00D74BAB"/>
    <w:rsid w:val="00D75728"/>
    <w:rsid w:val="00D84981"/>
    <w:rsid w:val="00D84E53"/>
    <w:rsid w:val="00D94A92"/>
    <w:rsid w:val="00DA171A"/>
    <w:rsid w:val="00DA39A2"/>
    <w:rsid w:val="00DA5405"/>
    <w:rsid w:val="00DA74B5"/>
    <w:rsid w:val="00DA7C84"/>
    <w:rsid w:val="00DB70CC"/>
    <w:rsid w:val="00DC02E0"/>
    <w:rsid w:val="00DC2F82"/>
    <w:rsid w:val="00DC6511"/>
    <w:rsid w:val="00DE0E58"/>
    <w:rsid w:val="00DE2CC0"/>
    <w:rsid w:val="00DE7AEA"/>
    <w:rsid w:val="00DF0BCF"/>
    <w:rsid w:val="00DF2209"/>
    <w:rsid w:val="00DF2D34"/>
    <w:rsid w:val="00E020C6"/>
    <w:rsid w:val="00E11155"/>
    <w:rsid w:val="00E12E96"/>
    <w:rsid w:val="00E20137"/>
    <w:rsid w:val="00E30A66"/>
    <w:rsid w:val="00E31529"/>
    <w:rsid w:val="00E33185"/>
    <w:rsid w:val="00E34BF2"/>
    <w:rsid w:val="00E41F23"/>
    <w:rsid w:val="00E54196"/>
    <w:rsid w:val="00E97605"/>
    <w:rsid w:val="00EA18AE"/>
    <w:rsid w:val="00EA4556"/>
    <w:rsid w:val="00EB096D"/>
    <w:rsid w:val="00EC52C2"/>
    <w:rsid w:val="00EC5BA1"/>
    <w:rsid w:val="00EC7352"/>
    <w:rsid w:val="00EC759A"/>
    <w:rsid w:val="00ED78B1"/>
    <w:rsid w:val="00EF0789"/>
    <w:rsid w:val="00F21B3C"/>
    <w:rsid w:val="00F252FA"/>
    <w:rsid w:val="00F3273D"/>
    <w:rsid w:val="00F33D7F"/>
    <w:rsid w:val="00F4096B"/>
    <w:rsid w:val="00F427FB"/>
    <w:rsid w:val="00F437DD"/>
    <w:rsid w:val="00F65790"/>
    <w:rsid w:val="00F65F11"/>
    <w:rsid w:val="00F80ED5"/>
    <w:rsid w:val="00F903E6"/>
    <w:rsid w:val="00F9161D"/>
    <w:rsid w:val="00F961AC"/>
    <w:rsid w:val="00FA4A79"/>
    <w:rsid w:val="00FA50EC"/>
    <w:rsid w:val="00FB3087"/>
    <w:rsid w:val="00FC6011"/>
    <w:rsid w:val="00FC6D55"/>
    <w:rsid w:val="00FC6F94"/>
    <w:rsid w:val="00FD16FF"/>
    <w:rsid w:val="00FD4527"/>
    <w:rsid w:val="00FD5B95"/>
    <w:rsid w:val="00FE0E21"/>
    <w:rsid w:val="00FE2B4E"/>
    <w:rsid w:val="00FF283C"/>
    <w:rsid w:val="00FF62D6"/>
    <w:rsid w:val="02055214"/>
    <w:rsid w:val="07EF7893"/>
    <w:rsid w:val="0953715A"/>
    <w:rsid w:val="0D1B49FA"/>
    <w:rsid w:val="0ECC0CC5"/>
    <w:rsid w:val="132135FD"/>
    <w:rsid w:val="202D3756"/>
    <w:rsid w:val="22B343FA"/>
    <w:rsid w:val="22CB0296"/>
    <w:rsid w:val="28C46DE6"/>
    <w:rsid w:val="2E331558"/>
    <w:rsid w:val="33A46447"/>
    <w:rsid w:val="3696421B"/>
    <w:rsid w:val="39964B88"/>
    <w:rsid w:val="434D6E78"/>
    <w:rsid w:val="43F551BC"/>
    <w:rsid w:val="45AF0BE0"/>
    <w:rsid w:val="4C264B77"/>
    <w:rsid w:val="4F3B686F"/>
    <w:rsid w:val="54DA32C1"/>
    <w:rsid w:val="5891595B"/>
    <w:rsid w:val="5FC248F3"/>
    <w:rsid w:val="624D3928"/>
    <w:rsid w:val="62C4089A"/>
    <w:rsid w:val="66BA13F0"/>
    <w:rsid w:val="6A7A0B20"/>
    <w:rsid w:val="6AC3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7B5E07D"/>
  <w15:docId w15:val="{467D8643-811F-4924-BC14-745930A0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line="415" w:lineRule="auto"/>
      <w:jc w:val="center"/>
      <w:outlineLvl w:val="1"/>
    </w:pPr>
    <w:rPr>
      <w:rFonts w:ascii="微软雅黑" w:eastAsia="微软雅黑" w:hAnsi="微软雅黑"/>
      <w:b/>
      <w:bCs/>
      <w:color w:val="0070C0"/>
      <w:sz w:val="28"/>
      <w:szCs w:val="32"/>
    </w:rPr>
  </w:style>
  <w:style w:type="paragraph" w:styleId="3">
    <w:name w:val="heading 3"/>
    <w:basedOn w:val="a"/>
    <w:next w:val="a"/>
    <w:link w:val="30"/>
    <w:uiPriority w:val="9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rPr>
      <w:rFonts w:ascii="Times New Roman" w:hAnsi="Times New Roman"/>
      <w:sz w:val="24"/>
      <w:szCs w:val="24"/>
    </w:rPr>
  </w:style>
  <w:style w:type="character" w:styleId="aa">
    <w:name w:val="Hyperlink"/>
    <w:uiPriority w:val="99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5">
    <w:name w:val="Light Shading Accent 5"/>
    <w:basedOn w:val="a1"/>
    <w:uiPriority w:val="99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Grid Accent 5"/>
    <w:basedOn w:val="a1"/>
    <w:uiPriority w:val="99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Times New Roman" w:eastAsia="宋体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ascii="Times New Roman" w:eastAsia="宋体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Times New Roman" w:eastAsia="宋体" w:hAnsi="Times New Roman" w:cs="Times New Roman"/>
        <w:b/>
        <w:bCs/>
      </w:rPr>
    </w:tblStylePr>
    <w:tblStylePr w:type="lastCol">
      <w:rPr>
        <w:rFonts w:ascii="Times New Roman" w:eastAsia="宋体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character" w:customStyle="1" w:styleId="20">
    <w:name w:val="标题 2 字符"/>
    <w:link w:val="2"/>
    <w:uiPriority w:val="99"/>
    <w:qFormat/>
    <w:locked/>
    <w:rPr>
      <w:rFonts w:ascii="微软雅黑" w:eastAsia="微软雅黑" w:hAnsi="微软雅黑" w:cs="Times New Roman"/>
      <w:b/>
      <w:bCs/>
      <w:color w:val="0070C0"/>
      <w:sz w:val="32"/>
      <w:szCs w:val="32"/>
    </w:rPr>
  </w:style>
  <w:style w:type="character" w:customStyle="1" w:styleId="30">
    <w:name w:val="标题 3 字符"/>
    <w:link w:val="3"/>
    <w:uiPriority w:val="99"/>
    <w:qFormat/>
    <w:locked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4">
    <w:name w:val="批注框文本 字符"/>
    <w:link w:val="a3"/>
    <w:uiPriority w:val="99"/>
    <w:semiHidden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entitle">
    <w:name w:val="en_title"/>
    <w:uiPriority w:val="99"/>
    <w:qFormat/>
    <w:rPr>
      <w:rFonts w:cs="Times New Roman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paragraph" w:customStyle="1" w:styleId="ListParagraph1">
    <w:name w:val="List Paragraph1"/>
    <w:basedOn w:val="a"/>
    <w:uiPriority w:val="99"/>
    <w:pPr>
      <w:ind w:firstLineChars="200" w:firstLine="420"/>
    </w:pPr>
  </w:style>
  <w:style w:type="table" w:customStyle="1" w:styleId="11">
    <w:name w:val="中等深浅列表 11"/>
    <w:uiPriority w:val="99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浅色底纹1"/>
    <w:uiPriority w:val="99"/>
    <w:rPr>
      <w:color w:val="00000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a7"/>
    <w:uiPriority w:val="99"/>
    <w:qFormat/>
    <w:pPr>
      <w:pBdr>
        <w:bottom w:val="none" w:sz="0" w:space="0" w:color="auto"/>
      </w:pBdr>
      <w:jc w:val="both"/>
    </w:pPr>
  </w:style>
  <w:style w:type="paragraph" w:customStyle="1" w:styleId="firsttitle">
    <w:name w:val="first_title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cntitle">
    <w:name w:val="cn_title"/>
    <w:uiPriority w:val="99"/>
    <w:rPr>
      <w:rFonts w:cs="Times New Roman"/>
    </w:rPr>
  </w:style>
  <w:style w:type="paragraph" w:customStyle="1" w:styleId="12">
    <w:name w:val="列出段落1"/>
    <w:basedOn w:val="a"/>
    <w:uiPriority w:val="99"/>
    <w:pPr>
      <w:ind w:firstLineChars="200" w:firstLine="420"/>
    </w:pPr>
  </w:style>
  <w:style w:type="paragraph" w:customStyle="1" w:styleId="21">
    <w:name w:val="列出段落2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723</Words>
  <Characters>4122</Characters>
  <Application>Microsoft Office Word</Application>
  <DocSecurity>0</DocSecurity>
  <Lines>34</Lines>
  <Paragraphs>9</Paragraphs>
  <ScaleCrop>false</ScaleCrop>
  <Company>Sky123.Org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xb21cn</cp:lastModifiedBy>
  <cp:revision>16</cp:revision>
  <cp:lastPrinted>2016-01-21T13:15:00Z</cp:lastPrinted>
  <dcterms:created xsi:type="dcterms:W3CDTF">2017-12-16T06:36:00Z</dcterms:created>
  <dcterms:modified xsi:type="dcterms:W3CDTF">2018-11-09T06:47:00Z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  <property fmtid="{D5CDD505-2E9C-101B-9397-08002B2CF9AE}" pid="3" name="_DocHome">
    <vt:i4>257655282</vt:i4>
  </property>
</Properties>
</file>