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12C" w:rsidRDefault="00EB312C" w:rsidP="00E86580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p w:rsidR="00AE77D6" w:rsidRDefault="00AE77D6" w:rsidP="00E86580">
      <w:pPr>
        <w:jc w:val="center"/>
        <w:rPr>
          <w:rFonts w:eastAsia="微软雅黑" w:cs="宋体"/>
          <w:b/>
          <w:bCs/>
          <w:color w:val="0070C0"/>
          <w:kern w:val="0"/>
          <w:sz w:val="32"/>
          <w:szCs w:val="32"/>
        </w:rPr>
      </w:pPr>
      <w:r w:rsidRPr="00AE77D6">
        <w:rPr>
          <w:rFonts w:eastAsia="微软雅黑" w:cs="宋体" w:hint="eastAsia"/>
          <w:b/>
          <w:bCs/>
          <w:color w:val="0070C0"/>
          <w:kern w:val="0"/>
          <w:sz w:val="32"/>
          <w:szCs w:val="32"/>
        </w:rPr>
        <w:t>制造业全面降本管理</w:t>
      </w:r>
    </w:p>
    <w:p w:rsidR="00E86580" w:rsidRDefault="00AE77D6" w:rsidP="00E86580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  <w:r w:rsidRPr="00AE77D6">
        <w:rPr>
          <w:rFonts w:eastAsia="微软雅黑" w:cs="宋体"/>
          <w:b/>
          <w:bCs/>
          <w:color w:val="0070C0"/>
          <w:kern w:val="0"/>
          <w:sz w:val="18"/>
          <w:szCs w:val="18"/>
        </w:rPr>
        <w:t>Total Cost Reduction Management in Manufacturing</w:t>
      </w:r>
    </w:p>
    <w:p w:rsidR="00E86580" w:rsidRDefault="00E86580" w:rsidP="0008627E">
      <w:pPr>
        <w:tabs>
          <w:tab w:val="left" w:pos="360"/>
        </w:tabs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排期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/Schedule</w:t>
      </w:r>
      <w:r w:rsidR="0008627E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：</w:t>
      </w:r>
    </w:p>
    <w:p w:rsidR="00E86580" w:rsidRDefault="00E86580" w:rsidP="0008627E">
      <w:pPr>
        <w:spacing w:line="360" w:lineRule="auto"/>
        <w:rPr>
          <w:rFonts w:eastAsia="微软雅黑" w:cs="宋体"/>
          <w:b/>
          <w:bCs/>
          <w:kern w:val="0"/>
          <w:sz w:val="18"/>
          <w:szCs w:val="18"/>
        </w:rPr>
      </w:pPr>
      <w:r>
        <w:rPr>
          <w:rFonts w:eastAsia="微软雅黑" w:cs="宋体" w:hint="eastAsia"/>
          <w:b/>
          <w:bCs/>
          <w:kern w:val="0"/>
          <w:sz w:val="18"/>
          <w:szCs w:val="18"/>
        </w:rPr>
        <w:t>上海：</w:t>
      </w:r>
      <w:r>
        <w:rPr>
          <w:rFonts w:eastAsia="微软雅黑" w:cs="宋体"/>
          <w:kern w:val="0"/>
          <w:sz w:val="18"/>
          <w:szCs w:val="18"/>
        </w:rPr>
        <w:t>2020</w:t>
      </w:r>
      <w:r>
        <w:rPr>
          <w:rFonts w:eastAsia="微软雅黑" w:cs="宋体" w:hint="eastAsia"/>
          <w:kern w:val="0"/>
          <w:sz w:val="18"/>
          <w:szCs w:val="18"/>
        </w:rPr>
        <w:t>年</w:t>
      </w:r>
      <w:r>
        <w:rPr>
          <w:rFonts w:eastAsia="微软雅黑" w:cs="宋体"/>
          <w:kern w:val="0"/>
          <w:sz w:val="18"/>
          <w:szCs w:val="18"/>
        </w:rPr>
        <w:t>0</w:t>
      </w:r>
      <w:r>
        <w:rPr>
          <w:rFonts w:eastAsia="微软雅黑" w:cs="宋体" w:hint="eastAsia"/>
          <w:kern w:val="0"/>
          <w:sz w:val="18"/>
          <w:szCs w:val="18"/>
        </w:rPr>
        <w:t>6</w:t>
      </w:r>
      <w:r>
        <w:rPr>
          <w:rFonts w:eastAsia="微软雅黑" w:cs="宋体" w:hint="eastAsia"/>
          <w:kern w:val="0"/>
          <w:sz w:val="18"/>
          <w:szCs w:val="18"/>
        </w:rPr>
        <w:t>月</w:t>
      </w:r>
      <w:r>
        <w:rPr>
          <w:rFonts w:eastAsia="微软雅黑" w:cs="宋体" w:hint="eastAsia"/>
          <w:kern w:val="0"/>
          <w:sz w:val="18"/>
          <w:szCs w:val="18"/>
        </w:rPr>
        <w:t>04-05</w:t>
      </w:r>
      <w:r>
        <w:rPr>
          <w:rFonts w:eastAsia="微软雅黑" w:cs="宋体" w:hint="eastAsia"/>
          <w:kern w:val="0"/>
          <w:sz w:val="18"/>
          <w:szCs w:val="18"/>
        </w:rPr>
        <w:t>日</w:t>
      </w:r>
    </w:p>
    <w:p w:rsidR="00E86580" w:rsidRDefault="00E86580" w:rsidP="0008627E">
      <w:pPr>
        <w:spacing w:line="360" w:lineRule="auto"/>
        <w:rPr>
          <w:rFonts w:eastAsia="微软雅黑" w:cs="宋体"/>
          <w:kern w:val="0"/>
          <w:sz w:val="18"/>
          <w:szCs w:val="18"/>
        </w:rPr>
      </w:pPr>
      <w:r>
        <w:rPr>
          <w:rFonts w:eastAsia="微软雅黑" w:cs="宋体" w:hint="eastAsia"/>
          <w:b/>
          <w:bCs/>
          <w:kern w:val="0"/>
          <w:sz w:val="18"/>
          <w:szCs w:val="18"/>
        </w:rPr>
        <w:t>北京：</w:t>
      </w:r>
      <w:r>
        <w:rPr>
          <w:rFonts w:eastAsia="微软雅黑" w:cs="宋体"/>
          <w:kern w:val="0"/>
          <w:sz w:val="18"/>
          <w:szCs w:val="18"/>
        </w:rPr>
        <w:t>2020</w:t>
      </w:r>
      <w:r>
        <w:rPr>
          <w:rFonts w:eastAsia="微软雅黑" w:cs="宋体" w:hint="eastAsia"/>
          <w:kern w:val="0"/>
          <w:sz w:val="18"/>
          <w:szCs w:val="18"/>
        </w:rPr>
        <w:t>年</w:t>
      </w:r>
      <w:r w:rsidR="00AE77D6">
        <w:rPr>
          <w:rFonts w:eastAsia="微软雅黑" w:cs="宋体" w:hint="eastAsia"/>
          <w:kern w:val="0"/>
          <w:sz w:val="18"/>
          <w:szCs w:val="18"/>
        </w:rPr>
        <w:t>10</w:t>
      </w:r>
      <w:r w:rsidR="00AE77D6">
        <w:rPr>
          <w:rFonts w:eastAsia="微软雅黑" w:cs="宋体" w:hint="eastAsia"/>
          <w:kern w:val="0"/>
          <w:sz w:val="18"/>
          <w:szCs w:val="18"/>
        </w:rPr>
        <w:t>月</w:t>
      </w:r>
      <w:r w:rsidR="00AE77D6">
        <w:rPr>
          <w:rFonts w:eastAsia="微软雅黑" w:cs="宋体" w:hint="eastAsia"/>
          <w:kern w:val="0"/>
          <w:sz w:val="18"/>
          <w:szCs w:val="18"/>
        </w:rPr>
        <w:t>22-23</w:t>
      </w:r>
      <w:r>
        <w:rPr>
          <w:rFonts w:eastAsia="微软雅黑" w:cs="宋体" w:hint="eastAsia"/>
          <w:kern w:val="0"/>
          <w:sz w:val="18"/>
          <w:szCs w:val="18"/>
        </w:rPr>
        <w:t>日</w:t>
      </w:r>
    </w:p>
    <w:p w:rsidR="00E86580" w:rsidRDefault="00E86580" w:rsidP="0008627E">
      <w:pPr>
        <w:spacing w:line="360" w:lineRule="auto"/>
        <w:rPr>
          <w:rFonts w:eastAsia="微软雅黑" w:cs="宋体"/>
          <w:kern w:val="0"/>
          <w:sz w:val="18"/>
          <w:szCs w:val="18"/>
        </w:rPr>
      </w:pPr>
      <w:r>
        <w:rPr>
          <w:rFonts w:eastAsia="微软雅黑" w:cs="宋体" w:hint="eastAsia"/>
          <w:b/>
          <w:bCs/>
          <w:kern w:val="0"/>
          <w:sz w:val="18"/>
          <w:szCs w:val="18"/>
        </w:rPr>
        <w:t>深圳：</w:t>
      </w:r>
      <w:r>
        <w:rPr>
          <w:rFonts w:eastAsia="微软雅黑" w:cs="宋体"/>
          <w:kern w:val="0"/>
          <w:sz w:val="18"/>
          <w:szCs w:val="18"/>
        </w:rPr>
        <w:t>2020</w:t>
      </w:r>
      <w:r>
        <w:rPr>
          <w:rFonts w:eastAsia="微软雅黑" w:cs="宋体" w:hint="eastAsia"/>
          <w:kern w:val="0"/>
          <w:sz w:val="18"/>
          <w:szCs w:val="18"/>
        </w:rPr>
        <w:t>年</w:t>
      </w:r>
      <w:r>
        <w:rPr>
          <w:rFonts w:eastAsia="微软雅黑" w:cs="宋体"/>
          <w:kern w:val="0"/>
          <w:sz w:val="18"/>
          <w:szCs w:val="18"/>
        </w:rPr>
        <w:t>0</w:t>
      </w:r>
      <w:r w:rsidR="000646A9">
        <w:rPr>
          <w:rFonts w:eastAsia="微软雅黑" w:cs="宋体"/>
          <w:kern w:val="0"/>
          <w:sz w:val="18"/>
          <w:szCs w:val="18"/>
        </w:rPr>
        <w:t>8</w:t>
      </w:r>
      <w:r>
        <w:rPr>
          <w:rFonts w:eastAsia="微软雅黑" w:cs="宋体" w:hint="eastAsia"/>
          <w:kern w:val="0"/>
          <w:sz w:val="18"/>
          <w:szCs w:val="18"/>
        </w:rPr>
        <w:t>月</w:t>
      </w:r>
      <w:r w:rsidR="000646A9">
        <w:rPr>
          <w:rFonts w:eastAsia="微软雅黑" w:cs="宋体"/>
          <w:kern w:val="0"/>
          <w:sz w:val="18"/>
          <w:szCs w:val="18"/>
        </w:rPr>
        <w:t>27</w:t>
      </w:r>
      <w:r w:rsidR="000646A9">
        <w:rPr>
          <w:rFonts w:eastAsia="微软雅黑" w:cs="宋体" w:hint="eastAsia"/>
          <w:kern w:val="0"/>
          <w:sz w:val="18"/>
          <w:szCs w:val="18"/>
        </w:rPr>
        <w:t>-</w:t>
      </w:r>
      <w:r w:rsidR="000646A9">
        <w:rPr>
          <w:rFonts w:eastAsia="微软雅黑" w:cs="宋体"/>
          <w:kern w:val="0"/>
          <w:sz w:val="18"/>
          <w:szCs w:val="18"/>
        </w:rPr>
        <w:t>28</w:t>
      </w:r>
      <w:r>
        <w:rPr>
          <w:rFonts w:eastAsia="微软雅黑" w:cs="宋体" w:hint="eastAsia"/>
          <w:kern w:val="0"/>
          <w:sz w:val="18"/>
          <w:szCs w:val="18"/>
        </w:rPr>
        <w:t>日</w:t>
      </w:r>
      <w:bookmarkStart w:id="0" w:name="_GoBack"/>
      <w:bookmarkEnd w:id="0"/>
    </w:p>
    <w:p w:rsidR="0008627E" w:rsidRDefault="0008627E" w:rsidP="0008627E">
      <w:pPr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 w:rsidRPr="0008627E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费用</w:t>
      </w:r>
      <w:r w:rsidRPr="0008627E">
        <w:rPr>
          <w:rFonts w:eastAsia="微软雅黑" w:cs="宋体"/>
          <w:b/>
          <w:bCs/>
          <w:color w:val="0070C0"/>
          <w:kern w:val="0"/>
          <w:sz w:val="24"/>
          <w:szCs w:val="24"/>
        </w:rPr>
        <w:t>/Fee</w:t>
      </w:r>
      <w:r w:rsidRPr="0008627E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：</w:t>
      </w:r>
    </w:p>
    <w:p w:rsidR="0008627E" w:rsidRPr="0008627E" w:rsidRDefault="0008627E" w:rsidP="0008627E">
      <w:pPr>
        <w:rPr>
          <w:rFonts w:eastAsia="微软雅黑" w:cs="宋体"/>
          <w:b/>
          <w:bCs/>
          <w:color w:val="C00000"/>
          <w:kern w:val="0"/>
          <w:sz w:val="18"/>
          <w:szCs w:val="18"/>
        </w:rPr>
      </w:pPr>
      <w:r>
        <w:rPr>
          <w:rFonts w:eastAsia="微软雅黑" w:cs="宋体"/>
          <w:b/>
          <w:bCs/>
          <w:color w:val="C00000"/>
          <w:kern w:val="0"/>
          <w:sz w:val="18"/>
          <w:szCs w:val="18"/>
        </w:rPr>
        <w:t>4</w:t>
      </w:r>
      <w:r>
        <w:rPr>
          <w:rFonts w:eastAsia="微软雅黑" w:cs="宋体" w:hint="eastAsia"/>
          <w:b/>
          <w:bCs/>
          <w:color w:val="C00000"/>
          <w:kern w:val="0"/>
          <w:sz w:val="18"/>
          <w:szCs w:val="18"/>
        </w:rPr>
        <w:t>5</w:t>
      </w:r>
      <w:r>
        <w:rPr>
          <w:rFonts w:eastAsia="微软雅黑" w:cs="宋体"/>
          <w:b/>
          <w:bCs/>
          <w:color w:val="C00000"/>
          <w:kern w:val="0"/>
          <w:sz w:val="18"/>
          <w:szCs w:val="18"/>
        </w:rPr>
        <w:t>80</w:t>
      </w:r>
      <w:r>
        <w:rPr>
          <w:rFonts w:eastAsia="微软雅黑" w:cs="宋体" w:hint="eastAsia"/>
          <w:b/>
          <w:bCs/>
          <w:color w:val="C00000"/>
          <w:kern w:val="0"/>
          <w:sz w:val="18"/>
          <w:szCs w:val="18"/>
        </w:rPr>
        <w:t>元</w:t>
      </w:r>
      <w:r>
        <w:rPr>
          <w:rFonts w:eastAsia="微软雅黑" w:cs="宋体"/>
          <w:b/>
          <w:bCs/>
          <w:color w:val="C00000"/>
          <w:kern w:val="0"/>
          <w:sz w:val="18"/>
          <w:szCs w:val="18"/>
        </w:rPr>
        <w:t>/</w:t>
      </w:r>
      <w:r>
        <w:rPr>
          <w:rFonts w:eastAsia="微软雅黑" w:cs="宋体" w:hint="eastAsia"/>
          <w:b/>
          <w:bCs/>
          <w:color w:val="C00000"/>
          <w:kern w:val="0"/>
          <w:sz w:val="18"/>
          <w:szCs w:val="18"/>
        </w:rPr>
        <w:t>人</w:t>
      </w:r>
      <w:r w:rsidRPr="0008627E">
        <w:rPr>
          <w:rFonts w:eastAsia="微软雅黑" w:cs="宋体" w:hint="eastAsia"/>
          <w:b/>
          <w:bCs/>
          <w:color w:val="C00000"/>
          <w:kern w:val="0"/>
          <w:sz w:val="18"/>
          <w:szCs w:val="18"/>
        </w:rPr>
        <w:t>（含午餐及茶歇）</w:t>
      </w:r>
    </w:p>
    <w:p w:rsidR="002271D1" w:rsidRDefault="00D06018" w:rsidP="0008627E">
      <w:pPr>
        <w:tabs>
          <w:tab w:val="left" w:pos="360"/>
        </w:tabs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培训议程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/Agenda</w:t>
      </w:r>
    </w:p>
    <w:tbl>
      <w:tblPr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2271D1">
        <w:trPr>
          <w:jc w:val="center"/>
        </w:trPr>
        <w:tc>
          <w:tcPr>
            <w:tcW w:w="5341" w:type="dxa"/>
          </w:tcPr>
          <w:p w:rsidR="002271D1" w:rsidRDefault="00D06018" w:rsidP="00E86580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5341" w:type="dxa"/>
          </w:tcPr>
          <w:p w:rsidR="002271D1" w:rsidRDefault="00D06018" w:rsidP="00E86580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 w:rsidP="00E86580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2271D1" w:rsidRDefault="00D06018" w:rsidP="00E86580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 w:rsidP="00E86580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5341" w:type="dxa"/>
          </w:tcPr>
          <w:p w:rsidR="002271D1" w:rsidRDefault="00D06018" w:rsidP="00E86580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 w:rsidP="00E86580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2271D1" w:rsidRDefault="00D06018" w:rsidP="00E86580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15:45-1</w:t>
            </w:r>
            <w:r w:rsidR="00AE7D2F">
              <w:rPr>
                <w:rFonts w:eastAsia="微软雅黑" w:cs="宋体"/>
                <w:bCs/>
                <w:kern w:val="0"/>
                <w:sz w:val="18"/>
                <w:szCs w:val="18"/>
              </w:rPr>
              <w:t>6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:</w:t>
            </w:r>
            <w:r w:rsidR="00AE7D2F">
              <w:rPr>
                <w:rFonts w:eastAsia="微软雅黑" w:cs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 w:rsidR="002271D1" w:rsidRDefault="002271D1" w:rsidP="00E86580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D06018" w:rsidP="00E86580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/Overview</w:t>
      </w:r>
    </w:p>
    <w:p w:rsidR="0094755E" w:rsidRDefault="0094755E" w:rsidP="00E86580">
      <w:pPr>
        <w:rPr>
          <w:rFonts w:eastAsia="微软雅黑"/>
          <w:b/>
          <w:kern w:val="0"/>
          <w:szCs w:val="20"/>
        </w:rPr>
      </w:pPr>
      <w:r>
        <w:rPr>
          <w:rFonts w:eastAsia="微软雅黑" w:hint="eastAsia"/>
          <w:b/>
          <w:kern w:val="0"/>
          <w:szCs w:val="20"/>
        </w:rPr>
        <w:t>课程</w:t>
      </w:r>
      <w:r w:rsidR="00AE77D6">
        <w:rPr>
          <w:rFonts w:eastAsia="微软雅黑" w:hint="eastAsia"/>
          <w:b/>
          <w:kern w:val="0"/>
          <w:szCs w:val="20"/>
        </w:rPr>
        <w:t>特点</w:t>
      </w:r>
      <w:r>
        <w:rPr>
          <w:rFonts w:eastAsia="微软雅黑" w:hint="eastAsia"/>
          <w:b/>
          <w:kern w:val="0"/>
          <w:szCs w:val="20"/>
        </w:rPr>
        <w:t>：</w:t>
      </w:r>
    </w:p>
    <w:p w:rsidR="00AE77D6" w:rsidRPr="00AE77D6" w:rsidRDefault="00AE77D6" w:rsidP="00AE77D6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AE77D6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专业：</w:t>
      </w:r>
      <w:r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讲师</w:t>
      </w:r>
      <w:r w:rsidRPr="00AE77D6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拥有十八年从管理咨询行业经验，十多年在世界500强企业高层管理经验</w:t>
      </w:r>
      <w:r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，</w:t>
      </w:r>
      <w:r w:rsidRPr="00AE77D6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曾为600多家制造企业提供过</w:t>
      </w:r>
      <w:r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“</w:t>
      </w:r>
      <w:r w:rsidRPr="00AE77D6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工厂全面改善</w:t>
      </w:r>
      <w:r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”</w:t>
      </w:r>
      <w:r w:rsidRPr="00AE77D6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、“工厂成本控制”、“精益生产”等咨询项目服务，并为1000多家企业提供过《精益生产》《IE现场改善》《工厂全面改善》《工厂成本控制》等培训服务，是一位经验丰富的实战派专家。</w:t>
      </w:r>
    </w:p>
    <w:p w:rsidR="00AE77D6" w:rsidRPr="00AE77D6" w:rsidRDefault="00AE77D6" w:rsidP="00AE77D6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AE77D6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实用：</w:t>
      </w:r>
      <w:r w:rsidRPr="00AE77D6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切合制造企业实际，以全面、系统、精细化视角审视成本，精准把握各个环节控制与节约成本的方法与管控工具。</w:t>
      </w:r>
    </w:p>
    <w:p w:rsidR="00E86580" w:rsidRDefault="00AE77D6" w:rsidP="00AE77D6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AE77D6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实效：</w:t>
      </w:r>
      <w:r w:rsidRPr="00AE77D6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招招见效，可测量、可比较，成本管控不再是一句空话，而是沉甸甸的效果。</w:t>
      </w:r>
    </w:p>
    <w:p w:rsidR="00AE77D6" w:rsidRDefault="00AE77D6" w:rsidP="00AE77D6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</w:p>
    <w:p w:rsidR="00E86580" w:rsidRPr="00E86580" w:rsidRDefault="00E86580" w:rsidP="00E86580">
      <w:pPr>
        <w:rPr>
          <w:rFonts w:ascii="微软雅黑" w:eastAsia="微软雅黑" w:hAnsi="微软雅黑" w:cs="宋体"/>
          <w:b/>
          <w:kern w:val="0"/>
          <w:szCs w:val="21"/>
        </w:rPr>
      </w:pPr>
      <w:r w:rsidRPr="00E86580">
        <w:rPr>
          <w:rFonts w:ascii="微软雅黑" w:eastAsia="微软雅黑" w:hAnsi="微软雅黑" w:cs="宋体" w:hint="eastAsia"/>
          <w:b/>
          <w:kern w:val="0"/>
          <w:szCs w:val="21"/>
        </w:rPr>
        <w:t>课程对象：</w:t>
      </w:r>
    </w:p>
    <w:p w:rsidR="00AE77D6" w:rsidRPr="00AE77D6" w:rsidRDefault="00AE77D6" w:rsidP="00AE77D6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AE77D6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制造企业董事长/总经理/副总/厂长，财务/生产/采购/计划/物流/品质/工程等</w:t>
      </w:r>
    </w:p>
    <w:p w:rsidR="00E86580" w:rsidRDefault="00AE77D6" w:rsidP="00AE77D6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AE77D6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部门总监/经理/主管，和与此相关的人士。</w:t>
      </w:r>
    </w:p>
    <w:p w:rsidR="00AE77D6" w:rsidRDefault="00AE77D6" w:rsidP="00AE77D6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</w:p>
    <w:p w:rsidR="002271D1" w:rsidRDefault="00D06018" w:rsidP="00E86580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/Outline</w:t>
      </w:r>
    </w:p>
    <w:tbl>
      <w:tblPr>
        <w:tblW w:w="10682" w:type="dxa"/>
        <w:tblBorders>
          <w:top w:val="single" w:sz="4" w:space="0" w:color="A6A6A6"/>
          <w:bottom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2271D1"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b/>
                <w:bCs/>
                <w:szCs w:val="22"/>
              </w:rPr>
            </w:pPr>
            <w:r w:rsidRPr="00AE77D6">
              <w:rPr>
                <w:rFonts w:ascii="微软雅黑" w:eastAsia="微软雅黑" w:hAnsi="微软雅黑" w:hint="eastAsia"/>
                <w:b/>
                <w:bCs/>
                <w:szCs w:val="22"/>
              </w:rPr>
              <w:t>第一部分、当今制造企业面临的问题和成本压力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1、快速发展与高科技时代，制造企业面临的压力与机遇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2、市场机会利润与管理利润之区别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2、传统观念中成本的构成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4、可控与不可控成本？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5、提升企业利润的策略与途径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6、微利时代“5%-10%的成本降低等于利润提升了一倍”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3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案例：优秀企业成本管控案例分享、交流研讨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b/>
                <w:bCs/>
                <w:szCs w:val="22"/>
              </w:rPr>
            </w:pPr>
            <w:r w:rsidRPr="00AE77D6">
              <w:rPr>
                <w:rFonts w:ascii="微软雅黑" w:eastAsia="微软雅黑" w:hAnsi="微软雅黑" w:hint="eastAsia"/>
                <w:b/>
                <w:bCs/>
                <w:szCs w:val="22"/>
              </w:rPr>
              <w:lastRenderedPageBreak/>
              <w:t>第二部分、构建企业成本管控“一体化”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1、精益运营规划下、成本管控如何实现利润提升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2、系统机制、运营流程对效率和成本的影响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3、材料、供应、物流如何最大限度的降低成本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4、如何消除生产活动中一切不增值的浪费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5、如何向自动化、智能化转变实现少人化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6、如何通过精益生产、IE现场改善等手段提升生产效率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7、如何提升产品质量，降低质量成本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8、如何在产品设计阶段就将成本降下来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9、如何减少日常运营中不必要的各种支出与费用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10、如何营造全员成本改善文化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3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案例：优秀企业成本管控案例分享、交流研讨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b/>
                <w:bCs/>
                <w:szCs w:val="22"/>
              </w:rPr>
            </w:pPr>
            <w:r w:rsidRPr="00AE77D6">
              <w:rPr>
                <w:rFonts w:ascii="微软雅黑" w:eastAsia="微软雅黑" w:hAnsi="微软雅黑" w:hint="eastAsia"/>
                <w:b/>
                <w:bCs/>
                <w:szCs w:val="22"/>
              </w:rPr>
              <w:t>第三部分、系统机制、运营流程对效率和成本的影响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1、系统机制不健全、欠优化给企业带来的效率低下与成本影响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2、职责不清与流程问题所带来的一系列不良后果与浪费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3、案例分析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4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某台资企业采购流程繁琐所带来的关键设备长时间停机浪费？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4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某港资企业运作流程问题所带来的效率低下、人员浪费。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4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为什么很多企业执行不力？推诿扯皮现象经常发生？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4、如何建立与优化公司的制度与运作流程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5、流程体系的持续改进与改进契机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6、制度与流程如何做到实用性、可操性、高效性与人性化四个统一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7、制度与流程如何做到与组织、执行力、企业文化相匹配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3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案例分析与小组研讨发表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b/>
                <w:bCs/>
                <w:szCs w:val="22"/>
              </w:rPr>
            </w:pPr>
            <w:r w:rsidRPr="00AE77D6">
              <w:rPr>
                <w:rFonts w:ascii="微软雅黑" w:eastAsia="微软雅黑" w:hAnsi="微软雅黑" w:hint="eastAsia"/>
                <w:b/>
                <w:bCs/>
                <w:szCs w:val="22"/>
              </w:rPr>
              <w:t>第四部分、材料、供应、物流成本如何降至最低限度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1、材料费用在总成本中所占的比重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2、供应链采购与成本管理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3、如何协作供应商降低成本---案例分析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4、降低采购成本的策略和技巧---案例分析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5、采购物料如何确保质量与交期，从而提高生产效率与产品质量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6、为什么会出现过多的物料损耗、原因分析与解决对策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7、如何采用与实施同步化生产，尽量减少在制品积压与库存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8、如何构建畅通、快捷的内部物流运作系统，减少各种搬运与停滞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9、如何制定相关物料的最高库存与最低库存---库存控制五种模型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10、如何减少与预防呆滞料的发生，以及处理机制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11、如何提高库存周转率ITO---案例分析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b/>
                <w:bCs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案例：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5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 xml:space="preserve">中山某民营企业一年内将采购与物流成本整体降低6%。 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5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某中小企业采购物料准时交货率从85%提高到96%，质量批次合格率从80%提高到98%。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5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某知名上市公司如何将库存从6000万元降至2000万元。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b/>
                <w:bCs/>
                <w:szCs w:val="22"/>
              </w:rPr>
            </w:pPr>
            <w:r w:rsidRPr="00AE77D6">
              <w:rPr>
                <w:rFonts w:ascii="微软雅黑" w:eastAsia="微软雅黑" w:hAnsi="微软雅黑" w:hint="eastAsia"/>
                <w:b/>
                <w:bCs/>
                <w:szCs w:val="22"/>
              </w:rPr>
              <w:lastRenderedPageBreak/>
              <w:t>第五部分、识别与挖掘生产系统“十二种浪费”</w:t>
            </w:r>
            <w:r>
              <w:rPr>
                <w:rFonts w:ascii="微软雅黑" w:eastAsia="微软雅黑" w:hAnsi="微软雅黑" w:hint="eastAsia"/>
                <w:b/>
                <w:bCs/>
                <w:szCs w:val="22"/>
              </w:rPr>
              <w:t xml:space="preserve">— </w:t>
            </w:r>
            <w:r w:rsidRPr="00AE77D6">
              <w:rPr>
                <w:rFonts w:ascii="微软雅黑" w:eastAsia="微软雅黑" w:hAnsi="微软雅黑" w:hint="eastAsia"/>
                <w:b/>
                <w:bCs/>
                <w:szCs w:val="22"/>
              </w:rPr>
              <w:t>快速降低成本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1、决战在市场、决胜在现场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2、设计流、物质流、信息流 如何做到精准结合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3、多数流程中80%是浪费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4、识别增值与非增值（CVA &amp; NVA）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 xml:space="preserve">    真效率与假效率、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 xml:space="preserve">    个体效率与整体效率 、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 xml:space="preserve">    如何利用价值流图来寻找浪费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5、识别与挖掘生产系统的十二种浪费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案例：</w:t>
            </w: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以实例、图片、视频展示，揭示生产过程中的各种浪费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6、看不见的各种隐性浪费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警示：</w:t>
            </w: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赚一块钱看别人的脸色 ，省一块钱看自己的角色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7、ABC分析法如何在成本管控中发挥有效运用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8、如何减少管理工作中的八大浪费</w:t>
            </w:r>
          </w:p>
          <w:p w:rsidR="009B7E87" w:rsidRDefault="00AE77D6" w:rsidP="00AE77D6">
            <w:pPr>
              <w:pStyle w:val="p0"/>
              <w:numPr>
                <w:ilvl w:val="0"/>
                <w:numId w:val="36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案例分析与小组研讨发表</w:t>
            </w:r>
          </w:p>
        </w:tc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b/>
                <w:bCs/>
                <w:szCs w:val="22"/>
              </w:rPr>
              <w:lastRenderedPageBreak/>
              <w:t>第六部、 制造现场 提升效率与降低成本的“十把钢刀</w:t>
            </w: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 xml:space="preserve">” 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6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采用精益生产与现代IE改善方式方法，达至提高效率，降低成本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6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优秀企业 精益现场图片、视频展示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1、平面布置调一调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2、工艺流程查一查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3、作业方法改一改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4、流水线上算一算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5、动作要素减一减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6、人机效率提一提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lastRenderedPageBreak/>
              <w:t>7、作業切換须加快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8、TPM维护要强化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9、瓶颈制约重突破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10、可视管理显威力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7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大量案例、图片、视频分享与研讨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b/>
                <w:bCs/>
                <w:szCs w:val="22"/>
              </w:rPr>
            </w:pPr>
            <w:r w:rsidRPr="00AE77D6">
              <w:rPr>
                <w:rFonts w:ascii="微软雅黑" w:eastAsia="微软雅黑" w:hAnsi="微软雅黑" w:hint="eastAsia"/>
                <w:b/>
                <w:bCs/>
                <w:szCs w:val="22"/>
              </w:rPr>
              <w:t>第七部分、全面提升产品质量---达至降低质量成本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1、质量不仅是企业的生命，更是效率、交期、成本改善之基础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2、质量成本在产品总成本中所占的重要性与比重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3、如何正确理解质量成本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4、制造过程中品质如何实施全方位控制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7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某家电企业生产过程品质控制全程展示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5、品质异常发生点如何进行精准把控？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7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某企业品质异常点有效控制案例分享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6、如何加强部门之间的配合协作以提升品质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7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如何理解品质是管理氛围流通的结果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7、如何正确看待品质与成本之间的关系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8、质量成本的分析与构成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1）预防成本的规划与合理化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2）鉴定成本的合理设置与改善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3）质量损失成本的预防与减少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9、如何在确保质量的前提下做到高品质、低成本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10 如何将质量成本意识灌输和落实到每一位员工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案例分享与研讨</w:t>
            </w:r>
          </w:p>
          <w:p w:rsidR="00AE77D6" w:rsidRPr="00AE77D6" w:rsidRDefault="00AE77D6" w:rsidP="00AE77D6">
            <w:pPr>
              <w:pStyle w:val="p0"/>
              <w:numPr>
                <w:ilvl w:val="0"/>
                <w:numId w:val="37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优秀企业“质量成本控制”案例分享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b/>
                <w:bCs/>
                <w:szCs w:val="22"/>
              </w:rPr>
            </w:pPr>
            <w:r w:rsidRPr="00AE77D6">
              <w:rPr>
                <w:rFonts w:ascii="微软雅黑" w:eastAsia="微软雅黑" w:hAnsi="微软雅黑" w:hint="eastAsia"/>
                <w:b/>
                <w:bCs/>
                <w:szCs w:val="22"/>
              </w:rPr>
              <w:t>第八部分、如何向自动化、智能化转变，以减少人工成本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1、高人工与高速发展的时代，企业如何向自动化、智能化转变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2、欧洲、美国、日本发展之路带给我们的启示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3、如何衡量投入与产出之间的比例关系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4、5G物联网条件下，人工智能在生产中的运用与未来发展趋势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5、智慧工厂、智慧生产、智慧物流未来在企业如何逐步布局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6、中小企业如何根据自身条件选择和采用低成本自动设施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7、大中型企业、高科技企业如何实现向自动化和智能化转变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8、多种少量生产模式下如何实现向自动化转变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案例分享与研讨、</w:t>
            </w:r>
          </w:p>
          <w:p w:rsidR="00AE77D6" w:rsidRDefault="00AE77D6" w:rsidP="00AE77D6">
            <w:pPr>
              <w:pStyle w:val="p0"/>
              <w:numPr>
                <w:ilvl w:val="0"/>
                <w:numId w:val="37"/>
              </w:numPr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企业半自动/自动化、智能化改善案例展示与分享</w:t>
            </w:r>
          </w:p>
          <w:p w:rsidR="00861210" w:rsidRPr="00AE77D6" w:rsidRDefault="00861210" w:rsidP="00861210">
            <w:pPr>
              <w:pStyle w:val="p0"/>
              <w:snapToGrid w:val="0"/>
              <w:ind w:left="420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b/>
                <w:bCs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b/>
                <w:bCs/>
                <w:szCs w:val="22"/>
              </w:rPr>
              <w:t>第九部分、优化产品设计---降低15%的产品成本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1、以利润为导向的产品设计运作模式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2、好的产品设计能带来15%的成本下降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3、设计成本的构成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4、产品设计阶段的目标成本管理---案例分析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5、如何利用好VA、VE管理好产品设计成本---案例分析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6、不良设计对成本造成的影响分析---案例分析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案例分析与研讨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b/>
                <w:bCs/>
                <w:szCs w:val="22"/>
              </w:rPr>
            </w:pPr>
            <w:r w:rsidRPr="00AE77D6">
              <w:rPr>
                <w:rFonts w:ascii="微软雅黑" w:eastAsia="微软雅黑" w:hAnsi="微软雅黑" w:hint="eastAsia"/>
                <w:b/>
                <w:bCs/>
                <w:szCs w:val="22"/>
              </w:rPr>
              <w:t>第十部分、削减工厂日常运营之成本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1、别小看日常开支---小数怕长计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2、明确各种运营费用之类别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3、设置各项费用之标准与上限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4、识别可控与不可控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5、有计划有步骤地削减各种费用成本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6、提倡节能降耗和合理化建议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案例分析与研讨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b/>
                <w:bCs/>
                <w:szCs w:val="22"/>
              </w:rPr>
            </w:pPr>
            <w:r w:rsidRPr="00AE77D6">
              <w:rPr>
                <w:rFonts w:ascii="微软雅黑" w:eastAsia="微软雅黑" w:hAnsi="微软雅黑" w:hint="eastAsia"/>
                <w:b/>
                <w:bCs/>
                <w:szCs w:val="22"/>
              </w:rPr>
              <w:t>第十一部分：营造全员成本改善文化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1、如何将成本意识灌输到每一位员工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案例：  ■“代工王”富士康的法宝</w:t>
            </w:r>
          </w:p>
          <w:p w:rsidR="00AE77D6" w:rsidRPr="00AE77D6" w:rsidRDefault="00AE77D6" w:rsidP="00114415">
            <w:pPr>
              <w:pStyle w:val="p0"/>
              <w:snapToGrid w:val="0"/>
              <w:ind w:firstLineChars="400" w:firstLine="72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■</w:t>
            </w:r>
            <w:r w:rsidR="00114415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丰田公司成本管控文化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2、如何将成本管控落到实处</w:t>
            </w:r>
          </w:p>
          <w:p w:rsidR="00AE77D6" w:rsidRPr="00AE77D6" w:rsidRDefault="00AE77D6" w:rsidP="00AE77D6">
            <w:pPr>
              <w:pStyle w:val="p0"/>
              <w:snapToGrid w:val="0"/>
              <w:rPr>
                <w:rFonts w:ascii="微软雅黑" w:eastAsia="微软雅黑" w:hAnsi="微软雅黑"/>
                <w:sz w:val="18"/>
                <w:szCs w:val="20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3、如何构建成本管控问责与激励机制</w:t>
            </w:r>
          </w:p>
          <w:p w:rsidR="009B7E87" w:rsidRDefault="00AE77D6" w:rsidP="00AE77D6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E77D6">
              <w:rPr>
                <w:rFonts w:ascii="微软雅黑" w:eastAsia="微软雅黑" w:hAnsi="微软雅黑" w:hint="eastAsia"/>
                <w:sz w:val="18"/>
                <w:szCs w:val="20"/>
              </w:rPr>
              <w:t>案例分析与研讨</w:t>
            </w:r>
          </w:p>
        </w:tc>
      </w:tr>
    </w:tbl>
    <w:p w:rsidR="009B7E87" w:rsidRDefault="009B7E87" w:rsidP="00E86580">
      <w:pPr>
        <w:rPr>
          <w:rFonts w:eastAsia="微软雅黑" w:cs="宋体"/>
          <w:bCs/>
          <w:kern w:val="0"/>
          <w:sz w:val="18"/>
          <w:szCs w:val="18"/>
        </w:rPr>
      </w:pPr>
    </w:p>
    <w:p w:rsidR="009B7E87" w:rsidRDefault="00D06018" w:rsidP="00E86580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/Lecture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r</w:t>
      </w:r>
    </w:p>
    <w:p w:rsidR="00F926A2" w:rsidRPr="009B7E87" w:rsidRDefault="00114415" w:rsidP="00114415">
      <w:pPr>
        <w:spacing w:afterLines="50" w:after="156"/>
        <w:rPr>
          <w:rFonts w:eastAsia="微软雅黑" w:cs="宋体"/>
          <w:b/>
          <w:bCs/>
          <w:color w:val="0070C0"/>
          <w:kern w:val="0"/>
          <w:sz w:val="36"/>
          <w:szCs w:val="36"/>
        </w:rPr>
      </w:pPr>
      <w:r>
        <w:rPr>
          <w:rFonts w:eastAsia="微软雅黑" w:cs="微软雅黑" w:hint="eastAsia"/>
          <w:b/>
          <w:bCs/>
          <w:sz w:val="24"/>
          <w:szCs w:val="40"/>
          <w:shd w:val="clear" w:color="auto" w:fill="FFFFFF"/>
        </w:rPr>
        <w:t>陈</w:t>
      </w:r>
      <w:r w:rsidR="00F926A2" w:rsidRPr="009B7E87">
        <w:rPr>
          <w:rFonts w:eastAsia="微软雅黑" w:cs="微软雅黑" w:hint="eastAsia"/>
          <w:b/>
          <w:bCs/>
          <w:sz w:val="24"/>
          <w:szCs w:val="40"/>
          <w:shd w:val="clear" w:color="auto" w:fill="FFFFFF"/>
        </w:rPr>
        <w:t>老师</w:t>
      </w:r>
    </w:p>
    <w:p w:rsidR="00114415" w:rsidRPr="00114415" w:rsidRDefault="00114415" w:rsidP="00114415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114415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精益制造管理与企业管理资深实务专家，拥有二十多年在世界500强企业和咨询行业高层管理经验。</w:t>
      </w:r>
    </w:p>
    <w:p w:rsidR="00114415" w:rsidRPr="00114415" w:rsidRDefault="00114415" w:rsidP="00114415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</w:p>
    <w:p w:rsidR="00114415" w:rsidRPr="00114415" w:rsidRDefault="00114415" w:rsidP="00114415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114415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陈老师曾在在大型港资上市企业蚬华电器集团、世界500强美资家电企业惠而浦Whirlpool，著名跨国通讯公司诺基亚等公司任职，曾担任生产经理、品质经理、PMC经理、PE/IE经理、制造总监、公司厂长、副总、总经理等职务。</w:t>
      </w:r>
    </w:p>
    <w:p w:rsidR="00114415" w:rsidRPr="00114415" w:rsidRDefault="00114415" w:rsidP="00114415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</w:p>
    <w:p w:rsidR="00114415" w:rsidRPr="00114415" w:rsidRDefault="00114415" w:rsidP="00114415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114415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 xml:space="preserve">陈老师曾多次委派到日本丰田/松下/三菱、韩国三星、美国硅谷、欧洲奔驰/西门子等企业考察学习和深造。在任职企业大力推行成本控制、精益生产、IE现场改善、全面质量管理的运用，获得了巨大的成功。经过二十年的实践、探索与研究，在精益制造、现场改善、品质管控和企业运营管理方面，积累了丰富的经验和具有独到的见解。    </w:t>
      </w:r>
    </w:p>
    <w:p w:rsidR="00114415" w:rsidRPr="00114415" w:rsidRDefault="00114415" w:rsidP="00114415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</w:p>
    <w:p w:rsidR="00114415" w:rsidRPr="00114415" w:rsidRDefault="00114415" w:rsidP="00114415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114415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陈老师现担任清华大学、北京大学、上海交大、厦门大学、中山大学、华南理工大学MBA、EMBA班特邀讲师(主讲精益制造与企业运营管理),广东省企业发展研究协会资深专家, 是行业内认同度与赞誉度极高的精益制造与企业管理资深专家、高级授课讲师和项目咨询师。</w:t>
      </w:r>
    </w:p>
    <w:p w:rsidR="00114415" w:rsidRPr="00114415" w:rsidRDefault="00114415" w:rsidP="00114415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114415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 xml:space="preserve">    </w:t>
      </w:r>
    </w:p>
    <w:p w:rsidR="00DA4738" w:rsidRDefault="00114415" w:rsidP="00114415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114415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2002年至今陈老师为满足企业的实际需要，在全国各地成功举办了1000多场讲座，授课人数达到十几万多人次，曾接受过培训的企业一万多家，并为近1000家企业提供过企业内训和项目咨询服务. 陈老师实践经验丰富，讲授过程列举大量案例，特别强调实用性和可操作性，深受听课学员的好评和尊敬。</w:t>
      </w:r>
    </w:p>
    <w:p w:rsidR="00DA4738" w:rsidRDefault="00DA4738" w:rsidP="00DA4738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</w:p>
    <w:p w:rsidR="00F926A2" w:rsidRPr="009B7E87" w:rsidRDefault="00114415" w:rsidP="00DA4738">
      <w:pPr>
        <w:rPr>
          <w:rFonts w:eastAsia="微软雅黑"/>
          <w:b/>
          <w:kern w:val="0"/>
          <w:szCs w:val="20"/>
        </w:rPr>
      </w:pPr>
      <w:r>
        <w:rPr>
          <w:rFonts w:eastAsia="微软雅黑" w:hint="eastAsia"/>
          <w:b/>
          <w:kern w:val="0"/>
          <w:szCs w:val="20"/>
        </w:rPr>
        <w:t>出版作品</w:t>
      </w:r>
      <w:r w:rsidR="00F926A2" w:rsidRPr="009B7E87">
        <w:rPr>
          <w:rFonts w:eastAsia="微软雅黑" w:hint="eastAsia"/>
          <w:b/>
          <w:kern w:val="0"/>
          <w:szCs w:val="20"/>
        </w:rPr>
        <w:t>：</w:t>
      </w:r>
    </w:p>
    <w:p w:rsidR="00114415" w:rsidRPr="00114415" w:rsidRDefault="00114415" w:rsidP="00114415">
      <w:pPr>
        <w:rPr>
          <w:rFonts w:eastAsia="微软雅黑" w:cs="宋体"/>
          <w:bCs/>
          <w:kern w:val="0"/>
          <w:sz w:val="18"/>
          <w:szCs w:val="18"/>
        </w:rPr>
      </w:pPr>
      <w:r w:rsidRPr="00114415">
        <w:rPr>
          <w:rFonts w:eastAsia="微软雅黑" w:cs="宋体" w:hint="eastAsia"/>
          <w:bCs/>
          <w:kern w:val="0"/>
          <w:sz w:val="18"/>
          <w:szCs w:val="18"/>
        </w:rPr>
        <w:t>陈老师将历时二十多年积累起来丰富的精益制造与管理经验，进行浓缩升华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,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先后出版了：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</w:p>
    <w:p w:rsidR="00114415" w:rsidRPr="00114415" w:rsidRDefault="00114415" w:rsidP="00114415">
      <w:pPr>
        <w:rPr>
          <w:rFonts w:eastAsia="微软雅黑" w:cs="宋体"/>
          <w:bCs/>
          <w:kern w:val="0"/>
          <w:sz w:val="18"/>
          <w:szCs w:val="18"/>
        </w:rPr>
      </w:pPr>
      <w:r w:rsidRPr="00114415">
        <w:rPr>
          <w:rFonts w:eastAsia="微软雅黑" w:cs="宋体" w:hint="eastAsia"/>
          <w:bCs/>
          <w:kern w:val="0"/>
          <w:sz w:val="18"/>
          <w:szCs w:val="18"/>
        </w:rPr>
        <w:t>1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、《卓越现场改善与成本控制》、《精益生产实战案例》、《现代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IE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有效运用与精益现场改善》、《生产计划与物料控制》《全面质量管理推行案例》。</w:t>
      </w:r>
    </w:p>
    <w:p w:rsidR="00114415" w:rsidRPr="00114415" w:rsidRDefault="00114415" w:rsidP="00114415">
      <w:pPr>
        <w:rPr>
          <w:rFonts w:eastAsia="微软雅黑" w:cs="宋体"/>
          <w:bCs/>
          <w:kern w:val="0"/>
          <w:sz w:val="18"/>
          <w:szCs w:val="18"/>
        </w:rPr>
      </w:pPr>
      <w:r w:rsidRPr="00114415">
        <w:rPr>
          <w:rFonts w:eastAsia="微软雅黑" w:cs="宋体" w:hint="eastAsia"/>
          <w:bCs/>
          <w:kern w:val="0"/>
          <w:sz w:val="18"/>
          <w:szCs w:val="18"/>
        </w:rPr>
        <w:t>2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、《中高层干部核心管理能力提升》、《打造优秀的一线主管》、《如何管理和引领新一代员工》《从技术走向管理的跨越》。</w:t>
      </w:r>
    </w:p>
    <w:p w:rsidR="00114415" w:rsidRDefault="00114415" w:rsidP="00114415">
      <w:pPr>
        <w:rPr>
          <w:rFonts w:eastAsia="微软雅黑" w:cs="宋体"/>
          <w:bCs/>
          <w:kern w:val="0"/>
          <w:sz w:val="18"/>
          <w:szCs w:val="18"/>
        </w:rPr>
      </w:pPr>
      <w:r w:rsidRPr="00114415">
        <w:rPr>
          <w:rFonts w:eastAsia="微软雅黑" w:cs="宋体" w:hint="eastAsia"/>
          <w:bCs/>
          <w:kern w:val="0"/>
          <w:sz w:val="18"/>
          <w:szCs w:val="18"/>
        </w:rPr>
        <w:t>3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、《成功管理与情境领导》、《企业运营八大症结与解决对策》、《策划、沟通与执行》等专著和光碟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,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受到企业界的高度重视并给予了极高的评价。</w:t>
      </w:r>
    </w:p>
    <w:p w:rsidR="00114415" w:rsidRDefault="00114415" w:rsidP="00114415">
      <w:pPr>
        <w:rPr>
          <w:rFonts w:eastAsia="微软雅黑"/>
          <w:b/>
          <w:kern w:val="0"/>
          <w:szCs w:val="20"/>
        </w:rPr>
      </w:pPr>
    </w:p>
    <w:p w:rsidR="00906499" w:rsidRDefault="00906499" w:rsidP="00E86580">
      <w:pPr>
        <w:rPr>
          <w:rFonts w:eastAsia="微软雅黑"/>
          <w:b/>
          <w:kern w:val="0"/>
          <w:szCs w:val="20"/>
        </w:rPr>
      </w:pPr>
      <w:r w:rsidRPr="00906499">
        <w:rPr>
          <w:rFonts w:eastAsia="微软雅黑" w:hint="eastAsia"/>
          <w:b/>
          <w:kern w:val="0"/>
          <w:szCs w:val="20"/>
        </w:rPr>
        <w:t>合作部分企业及学院：</w:t>
      </w:r>
    </w:p>
    <w:p w:rsidR="00906499" w:rsidRDefault="00114415" w:rsidP="00E86580">
      <w:pPr>
        <w:rPr>
          <w:rFonts w:eastAsia="微软雅黑" w:cs="宋体"/>
          <w:bCs/>
          <w:kern w:val="0"/>
          <w:sz w:val="18"/>
          <w:szCs w:val="18"/>
        </w:rPr>
      </w:pPr>
      <w:r w:rsidRPr="00114415">
        <w:rPr>
          <w:rFonts w:eastAsia="微软雅黑" w:cs="宋体" w:hint="eastAsia"/>
          <w:bCs/>
          <w:kern w:val="0"/>
          <w:sz w:val="18"/>
          <w:szCs w:val="18"/>
        </w:rPr>
        <w:t>新玛基家电、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TCL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集团、美的家电集团、深圳南太电子、汕头超声电子、东莞飞利浦、名幸电子、松下万宝、步步高电子、北京奔驰汽车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、爱信精机汽车零部件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、万宝井汽车配件、东海橡塑汽车防震配件、本田车灯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、丰田汽车座椅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、本田汽车制锁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 w:rsidRPr="00114415">
        <w:rPr>
          <w:rFonts w:eastAsia="微软雅黑" w:cs="宋体" w:hint="eastAsia"/>
          <w:bCs/>
          <w:kern w:val="0"/>
          <w:sz w:val="18"/>
          <w:szCs w:val="18"/>
        </w:rPr>
        <w:t>、伟巴斯特汽配、国光电器、惠而浦家电、泰科电子、联邦家私、浙江年年红、锡山家具、韦邦家具、华南建材、联塑集团、凤铝铝材、南玻集团、科勒卫浴、新中源陶瓷、欧普照明、雷士照明、礼兴塑胶、中山国际玩具、台湾忆霖食品、统一企业、百事可乐、可口可乐、江苏红豆集团、百斯盾服饰、浙江报喜鸟、福建七匹狼、时代皮具、励泰皮具、互太纺织、立白集团、宝洁公司、虎彩印刷、永红印刷、新天伦印刷、蒂森电梯、奥迪斯电梯、大洋电机、坚士制锁、金达五金、国泰五金、一汽锡柴、本田发动机、中集集团、明毅电镀机械、海天机械、上海世邦机械、台湾联众不锈钢、联想集团、德赛集团、中电电力、重庆电力、西仪股份、华国光学、中海油、中石油、广西东亚糠业、中粮集团、三一重工、广西柳工、西部矿业、云天化、鲁西化工、富士康、中科院物理研究院。</w:t>
      </w:r>
    </w:p>
    <w:sectPr w:rsidR="0090649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1CE" w:rsidRDefault="00CC51CE">
      <w:r>
        <w:separator/>
      </w:r>
    </w:p>
  </w:endnote>
  <w:endnote w:type="continuationSeparator" w:id="0">
    <w:p w:rsidR="00CC51CE" w:rsidRDefault="00CC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1D1" w:rsidRDefault="00D06018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1CE" w:rsidRDefault="00CC51CE">
      <w:r>
        <w:separator/>
      </w:r>
    </w:p>
  </w:footnote>
  <w:footnote w:type="continuationSeparator" w:id="0">
    <w:p w:rsidR="00CC51CE" w:rsidRDefault="00CC5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557"/>
    <w:multiLevelType w:val="hybridMultilevel"/>
    <w:tmpl w:val="3ECA5D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56D38"/>
    <w:multiLevelType w:val="multilevel"/>
    <w:tmpl w:val="07556D3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916C5"/>
    <w:multiLevelType w:val="hybridMultilevel"/>
    <w:tmpl w:val="6AEC5C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761CA"/>
    <w:multiLevelType w:val="hybridMultilevel"/>
    <w:tmpl w:val="A558C7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C1F21"/>
    <w:multiLevelType w:val="hybridMultilevel"/>
    <w:tmpl w:val="DC1497C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CC5258"/>
    <w:multiLevelType w:val="hybridMultilevel"/>
    <w:tmpl w:val="A5AA03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034975"/>
    <w:multiLevelType w:val="hybridMultilevel"/>
    <w:tmpl w:val="A2A2C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2551D4"/>
    <w:multiLevelType w:val="hybridMultilevel"/>
    <w:tmpl w:val="058C4D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926AA8"/>
    <w:multiLevelType w:val="hybridMultilevel"/>
    <w:tmpl w:val="EF66E6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1150CD"/>
    <w:multiLevelType w:val="hybridMultilevel"/>
    <w:tmpl w:val="004A8A3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3753EE"/>
    <w:multiLevelType w:val="hybridMultilevel"/>
    <w:tmpl w:val="370EA4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3554B9"/>
    <w:multiLevelType w:val="hybridMultilevel"/>
    <w:tmpl w:val="58205B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726E25"/>
    <w:multiLevelType w:val="hybridMultilevel"/>
    <w:tmpl w:val="A77E1182"/>
    <w:lvl w:ilvl="0" w:tplc="D4E602FA">
      <w:start w:val="3"/>
      <w:numFmt w:val="bullet"/>
      <w:lvlText w:val="■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EE141D"/>
    <w:multiLevelType w:val="hybridMultilevel"/>
    <w:tmpl w:val="D9C600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E533F"/>
    <w:multiLevelType w:val="hybridMultilevel"/>
    <w:tmpl w:val="E0E0AD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FE0407F"/>
    <w:multiLevelType w:val="hybridMultilevel"/>
    <w:tmpl w:val="1B04B22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6F2A4C"/>
    <w:multiLevelType w:val="hybridMultilevel"/>
    <w:tmpl w:val="E15E7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CB42A4"/>
    <w:multiLevelType w:val="hybridMultilevel"/>
    <w:tmpl w:val="8012D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65A1F4C"/>
    <w:multiLevelType w:val="hybridMultilevel"/>
    <w:tmpl w:val="CB58AB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C1677B"/>
    <w:multiLevelType w:val="hybridMultilevel"/>
    <w:tmpl w:val="65E2130A"/>
    <w:lvl w:ilvl="0" w:tplc="980A1B96">
      <w:start w:val="1"/>
      <w:numFmt w:val="bullet"/>
      <w:lvlText w:val=""/>
      <w:lvlJc w:val="left"/>
      <w:pPr>
        <w:ind w:left="851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DD278D"/>
    <w:multiLevelType w:val="hybridMultilevel"/>
    <w:tmpl w:val="C0CAB3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D865CD"/>
    <w:multiLevelType w:val="hybridMultilevel"/>
    <w:tmpl w:val="6A303D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162637"/>
    <w:multiLevelType w:val="hybridMultilevel"/>
    <w:tmpl w:val="68807A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ED088B"/>
    <w:multiLevelType w:val="hybridMultilevel"/>
    <w:tmpl w:val="BB2047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266C7C"/>
    <w:multiLevelType w:val="hybridMultilevel"/>
    <w:tmpl w:val="6DA02EE6"/>
    <w:lvl w:ilvl="0" w:tplc="AAF4E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D3A3780"/>
    <w:multiLevelType w:val="multilevel"/>
    <w:tmpl w:val="5D3A37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8B57F3"/>
    <w:multiLevelType w:val="multilevel"/>
    <w:tmpl w:val="5D8B57F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771A7E"/>
    <w:multiLevelType w:val="hybridMultilevel"/>
    <w:tmpl w:val="F1BEA6E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5C6114"/>
    <w:multiLevelType w:val="hybridMultilevel"/>
    <w:tmpl w:val="261EAEC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627C10"/>
    <w:multiLevelType w:val="multilevel"/>
    <w:tmpl w:val="6A627C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4424DE"/>
    <w:multiLevelType w:val="hybridMultilevel"/>
    <w:tmpl w:val="15D6306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B928C4"/>
    <w:multiLevelType w:val="hybridMultilevel"/>
    <w:tmpl w:val="55A4E87E"/>
    <w:lvl w:ilvl="0" w:tplc="91D64CAC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E4FC27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FA41C2C"/>
    <w:multiLevelType w:val="hybridMultilevel"/>
    <w:tmpl w:val="0DAE3E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27"/>
  </w:num>
  <w:num w:numId="4">
    <w:abstractNumId w:val="28"/>
  </w:num>
  <w:num w:numId="5">
    <w:abstractNumId w:val="21"/>
  </w:num>
  <w:num w:numId="6">
    <w:abstractNumId w:val="31"/>
  </w:num>
  <w:num w:numId="7">
    <w:abstractNumId w:val="34"/>
  </w:num>
  <w:num w:numId="8">
    <w:abstractNumId w:val="26"/>
  </w:num>
  <w:num w:numId="9">
    <w:abstractNumId w:val="15"/>
  </w:num>
  <w:num w:numId="10">
    <w:abstractNumId w:val="9"/>
  </w:num>
  <w:num w:numId="11">
    <w:abstractNumId w:val="3"/>
  </w:num>
  <w:num w:numId="12">
    <w:abstractNumId w:val="17"/>
  </w:num>
  <w:num w:numId="13">
    <w:abstractNumId w:val="29"/>
  </w:num>
  <w:num w:numId="14">
    <w:abstractNumId w:val="14"/>
  </w:num>
  <w:num w:numId="15">
    <w:abstractNumId w:val="20"/>
  </w:num>
  <w:num w:numId="16">
    <w:abstractNumId w:val="6"/>
  </w:num>
  <w:num w:numId="17">
    <w:abstractNumId w:val="23"/>
  </w:num>
  <w:num w:numId="18">
    <w:abstractNumId w:val="8"/>
  </w:num>
  <w:num w:numId="19">
    <w:abstractNumId w:val="24"/>
  </w:num>
  <w:num w:numId="20">
    <w:abstractNumId w:val="1"/>
  </w:num>
  <w:num w:numId="21">
    <w:abstractNumId w:val="7"/>
  </w:num>
  <w:num w:numId="22">
    <w:abstractNumId w:val="35"/>
  </w:num>
  <w:num w:numId="23">
    <w:abstractNumId w:val="18"/>
  </w:num>
  <w:num w:numId="24">
    <w:abstractNumId w:val="2"/>
  </w:num>
  <w:num w:numId="25">
    <w:abstractNumId w:val="30"/>
  </w:num>
  <w:num w:numId="26">
    <w:abstractNumId w:val="19"/>
  </w:num>
  <w:num w:numId="27">
    <w:abstractNumId w:val="5"/>
  </w:num>
  <w:num w:numId="28">
    <w:abstractNumId w:val="10"/>
  </w:num>
  <w:num w:numId="29">
    <w:abstractNumId w:val="36"/>
  </w:num>
  <w:num w:numId="30">
    <w:abstractNumId w:val="22"/>
  </w:num>
  <w:num w:numId="31">
    <w:abstractNumId w:val="16"/>
  </w:num>
  <w:num w:numId="32">
    <w:abstractNumId w:val="25"/>
  </w:num>
  <w:num w:numId="33">
    <w:abstractNumId w:val="0"/>
  </w:num>
  <w:num w:numId="34">
    <w:abstractNumId w:val="4"/>
  </w:num>
  <w:num w:numId="35">
    <w:abstractNumId w:val="33"/>
  </w:num>
  <w:num w:numId="36">
    <w:abstractNumId w:val="11"/>
  </w:num>
  <w:num w:numId="37">
    <w:abstractNumId w:val="1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D61"/>
    <w:rsid w:val="0000111F"/>
    <w:rsid w:val="00005996"/>
    <w:rsid w:val="00016A09"/>
    <w:rsid w:val="000204E0"/>
    <w:rsid w:val="00021AB7"/>
    <w:rsid w:val="00026B8B"/>
    <w:rsid w:val="00031958"/>
    <w:rsid w:val="00034273"/>
    <w:rsid w:val="00035864"/>
    <w:rsid w:val="00037246"/>
    <w:rsid w:val="000407D5"/>
    <w:rsid w:val="0004232B"/>
    <w:rsid w:val="000452EC"/>
    <w:rsid w:val="00054F8D"/>
    <w:rsid w:val="000609D6"/>
    <w:rsid w:val="00063DA2"/>
    <w:rsid w:val="000646A9"/>
    <w:rsid w:val="000652E1"/>
    <w:rsid w:val="00066983"/>
    <w:rsid w:val="00066DB0"/>
    <w:rsid w:val="00070C21"/>
    <w:rsid w:val="00072F0E"/>
    <w:rsid w:val="000741AD"/>
    <w:rsid w:val="00080280"/>
    <w:rsid w:val="00080D33"/>
    <w:rsid w:val="0008184D"/>
    <w:rsid w:val="000820FB"/>
    <w:rsid w:val="0008627E"/>
    <w:rsid w:val="00087B30"/>
    <w:rsid w:val="00094BCA"/>
    <w:rsid w:val="000974EE"/>
    <w:rsid w:val="000A3851"/>
    <w:rsid w:val="000C23BF"/>
    <w:rsid w:val="000C7CE4"/>
    <w:rsid w:val="000D3E5D"/>
    <w:rsid w:val="000E657A"/>
    <w:rsid w:val="000F3CE5"/>
    <w:rsid w:val="000F48EC"/>
    <w:rsid w:val="000F5DE7"/>
    <w:rsid w:val="00111126"/>
    <w:rsid w:val="00114415"/>
    <w:rsid w:val="001209D6"/>
    <w:rsid w:val="00122302"/>
    <w:rsid w:val="00133AC6"/>
    <w:rsid w:val="00175E07"/>
    <w:rsid w:val="00182D0D"/>
    <w:rsid w:val="00183856"/>
    <w:rsid w:val="00187A0D"/>
    <w:rsid w:val="00191FC3"/>
    <w:rsid w:val="001B4CF3"/>
    <w:rsid w:val="001C35AB"/>
    <w:rsid w:val="001C71C3"/>
    <w:rsid w:val="001C7201"/>
    <w:rsid w:val="001C7C94"/>
    <w:rsid w:val="001D1614"/>
    <w:rsid w:val="001D73B9"/>
    <w:rsid w:val="001E0140"/>
    <w:rsid w:val="001E3F4C"/>
    <w:rsid w:val="001E492A"/>
    <w:rsid w:val="001E534B"/>
    <w:rsid w:val="001F2995"/>
    <w:rsid w:val="001F5411"/>
    <w:rsid w:val="00203283"/>
    <w:rsid w:val="00214833"/>
    <w:rsid w:val="002158C2"/>
    <w:rsid w:val="00217D6B"/>
    <w:rsid w:val="002219A6"/>
    <w:rsid w:val="002271D1"/>
    <w:rsid w:val="002418EC"/>
    <w:rsid w:val="00275A73"/>
    <w:rsid w:val="002802BE"/>
    <w:rsid w:val="00282E47"/>
    <w:rsid w:val="0028431E"/>
    <w:rsid w:val="002868D8"/>
    <w:rsid w:val="002907C0"/>
    <w:rsid w:val="00293780"/>
    <w:rsid w:val="00294F25"/>
    <w:rsid w:val="002A5DFC"/>
    <w:rsid w:val="002D0891"/>
    <w:rsid w:val="002E2A69"/>
    <w:rsid w:val="002E5F74"/>
    <w:rsid w:val="00311240"/>
    <w:rsid w:val="00316644"/>
    <w:rsid w:val="0032463D"/>
    <w:rsid w:val="00327362"/>
    <w:rsid w:val="00327F0A"/>
    <w:rsid w:val="003328A5"/>
    <w:rsid w:val="00335810"/>
    <w:rsid w:val="0033606C"/>
    <w:rsid w:val="00337259"/>
    <w:rsid w:val="00341C11"/>
    <w:rsid w:val="0034227A"/>
    <w:rsid w:val="003425AB"/>
    <w:rsid w:val="003439BD"/>
    <w:rsid w:val="0034531B"/>
    <w:rsid w:val="0034577B"/>
    <w:rsid w:val="00345F51"/>
    <w:rsid w:val="003522FC"/>
    <w:rsid w:val="00360FC4"/>
    <w:rsid w:val="00365240"/>
    <w:rsid w:val="00375D87"/>
    <w:rsid w:val="003769DC"/>
    <w:rsid w:val="003773D7"/>
    <w:rsid w:val="00385BE9"/>
    <w:rsid w:val="003974EA"/>
    <w:rsid w:val="003A3DAC"/>
    <w:rsid w:val="003B224E"/>
    <w:rsid w:val="003B6D66"/>
    <w:rsid w:val="003C5087"/>
    <w:rsid w:val="003D0949"/>
    <w:rsid w:val="003D1CE6"/>
    <w:rsid w:val="003D52B7"/>
    <w:rsid w:val="003F09FD"/>
    <w:rsid w:val="003F4F0B"/>
    <w:rsid w:val="0040379E"/>
    <w:rsid w:val="00404B57"/>
    <w:rsid w:val="00410FDA"/>
    <w:rsid w:val="004252D3"/>
    <w:rsid w:val="00425A4A"/>
    <w:rsid w:val="004310DA"/>
    <w:rsid w:val="004411E7"/>
    <w:rsid w:val="004461CA"/>
    <w:rsid w:val="004469F7"/>
    <w:rsid w:val="00452DCE"/>
    <w:rsid w:val="00453BC5"/>
    <w:rsid w:val="00455623"/>
    <w:rsid w:val="004706A4"/>
    <w:rsid w:val="00483359"/>
    <w:rsid w:val="00484F15"/>
    <w:rsid w:val="004A71F7"/>
    <w:rsid w:val="004A7D28"/>
    <w:rsid w:val="004C4489"/>
    <w:rsid w:val="004C4C30"/>
    <w:rsid w:val="004C7CDA"/>
    <w:rsid w:val="004D2D28"/>
    <w:rsid w:val="004D6D00"/>
    <w:rsid w:val="004E1669"/>
    <w:rsid w:val="004E1EE4"/>
    <w:rsid w:val="004E55DE"/>
    <w:rsid w:val="004F1D98"/>
    <w:rsid w:val="004F7076"/>
    <w:rsid w:val="0051116B"/>
    <w:rsid w:val="005117AC"/>
    <w:rsid w:val="00512587"/>
    <w:rsid w:val="0051377E"/>
    <w:rsid w:val="00517D1E"/>
    <w:rsid w:val="00520EFF"/>
    <w:rsid w:val="00524AF2"/>
    <w:rsid w:val="0052749B"/>
    <w:rsid w:val="00534563"/>
    <w:rsid w:val="005539C5"/>
    <w:rsid w:val="00560909"/>
    <w:rsid w:val="00570890"/>
    <w:rsid w:val="00572CB0"/>
    <w:rsid w:val="00590085"/>
    <w:rsid w:val="0059427A"/>
    <w:rsid w:val="005A1B16"/>
    <w:rsid w:val="005A2019"/>
    <w:rsid w:val="005A22F0"/>
    <w:rsid w:val="005A3889"/>
    <w:rsid w:val="005A4E65"/>
    <w:rsid w:val="005A7C13"/>
    <w:rsid w:val="005B5456"/>
    <w:rsid w:val="005C3719"/>
    <w:rsid w:val="005C70E4"/>
    <w:rsid w:val="005E6A66"/>
    <w:rsid w:val="005F5310"/>
    <w:rsid w:val="005F6783"/>
    <w:rsid w:val="00600DF5"/>
    <w:rsid w:val="006040BE"/>
    <w:rsid w:val="006043B5"/>
    <w:rsid w:val="00605BC3"/>
    <w:rsid w:val="00614378"/>
    <w:rsid w:val="00616DF2"/>
    <w:rsid w:val="00616E7C"/>
    <w:rsid w:val="006261CD"/>
    <w:rsid w:val="006264D5"/>
    <w:rsid w:val="00631960"/>
    <w:rsid w:val="00634D0F"/>
    <w:rsid w:val="0064668C"/>
    <w:rsid w:val="006723BD"/>
    <w:rsid w:val="00672D9D"/>
    <w:rsid w:val="006778B2"/>
    <w:rsid w:val="00685285"/>
    <w:rsid w:val="00691AF4"/>
    <w:rsid w:val="00696E85"/>
    <w:rsid w:val="006A3D8B"/>
    <w:rsid w:val="006B5B26"/>
    <w:rsid w:val="006C397E"/>
    <w:rsid w:val="006D3445"/>
    <w:rsid w:val="006E6297"/>
    <w:rsid w:val="00700177"/>
    <w:rsid w:val="00701AA1"/>
    <w:rsid w:val="0071662B"/>
    <w:rsid w:val="0074102E"/>
    <w:rsid w:val="007431CD"/>
    <w:rsid w:val="0075016B"/>
    <w:rsid w:val="0075244C"/>
    <w:rsid w:val="007538A8"/>
    <w:rsid w:val="00753BA1"/>
    <w:rsid w:val="00756669"/>
    <w:rsid w:val="00764111"/>
    <w:rsid w:val="00772B69"/>
    <w:rsid w:val="0078066C"/>
    <w:rsid w:val="00795086"/>
    <w:rsid w:val="007A41AF"/>
    <w:rsid w:val="007B0F87"/>
    <w:rsid w:val="007B1D97"/>
    <w:rsid w:val="007B23EE"/>
    <w:rsid w:val="007B4644"/>
    <w:rsid w:val="007B472F"/>
    <w:rsid w:val="007C625B"/>
    <w:rsid w:val="007F31D0"/>
    <w:rsid w:val="007F68AF"/>
    <w:rsid w:val="00801785"/>
    <w:rsid w:val="00802D61"/>
    <w:rsid w:val="0081132D"/>
    <w:rsid w:val="008135A0"/>
    <w:rsid w:val="00817A70"/>
    <w:rsid w:val="008257B2"/>
    <w:rsid w:val="00842AE1"/>
    <w:rsid w:val="00854083"/>
    <w:rsid w:val="00857A16"/>
    <w:rsid w:val="00861210"/>
    <w:rsid w:val="00861743"/>
    <w:rsid w:val="00873F59"/>
    <w:rsid w:val="00876486"/>
    <w:rsid w:val="00877BFE"/>
    <w:rsid w:val="00882E23"/>
    <w:rsid w:val="008853B5"/>
    <w:rsid w:val="00886110"/>
    <w:rsid w:val="008865F3"/>
    <w:rsid w:val="00887A73"/>
    <w:rsid w:val="008A5780"/>
    <w:rsid w:val="008C0B19"/>
    <w:rsid w:val="008C12A4"/>
    <w:rsid w:val="008C1C4F"/>
    <w:rsid w:val="008C56D8"/>
    <w:rsid w:val="008D45A4"/>
    <w:rsid w:val="008D6EE9"/>
    <w:rsid w:val="008E04B5"/>
    <w:rsid w:val="008E0BD9"/>
    <w:rsid w:val="008E5B5B"/>
    <w:rsid w:val="008E5DCF"/>
    <w:rsid w:val="008E6833"/>
    <w:rsid w:val="008E6FE7"/>
    <w:rsid w:val="008F23C9"/>
    <w:rsid w:val="008F55A4"/>
    <w:rsid w:val="008F76BA"/>
    <w:rsid w:val="00902598"/>
    <w:rsid w:val="00903600"/>
    <w:rsid w:val="00906499"/>
    <w:rsid w:val="00906E1F"/>
    <w:rsid w:val="00916408"/>
    <w:rsid w:val="00925951"/>
    <w:rsid w:val="009325E9"/>
    <w:rsid w:val="009422E6"/>
    <w:rsid w:val="0094755E"/>
    <w:rsid w:val="00951C3E"/>
    <w:rsid w:val="00953666"/>
    <w:rsid w:val="0098499F"/>
    <w:rsid w:val="00996E09"/>
    <w:rsid w:val="009B0514"/>
    <w:rsid w:val="009B6001"/>
    <w:rsid w:val="009B620F"/>
    <w:rsid w:val="009B7E87"/>
    <w:rsid w:val="009C24C4"/>
    <w:rsid w:val="009C407D"/>
    <w:rsid w:val="009C436A"/>
    <w:rsid w:val="009C56E3"/>
    <w:rsid w:val="009E28ED"/>
    <w:rsid w:val="009F2E38"/>
    <w:rsid w:val="009F4C1D"/>
    <w:rsid w:val="009F605A"/>
    <w:rsid w:val="00A06778"/>
    <w:rsid w:val="00A13833"/>
    <w:rsid w:val="00A24E89"/>
    <w:rsid w:val="00A27268"/>
    <w:rsid w:val="00A3467C"/>
    <w:rsid w:val="00A40D8C"/>
    <w:rsid w:val="00A43B7A"/>
    <w:rsid w:val="00A50C7C"/>
    <w:rsid w:val="00A50ED1"/>
    <w:rsid w:val="00A62E6C"/>
    <w:rsid w:val="00A70781"/>
    <w:rsid w:val="00A70A85"/>
    <w:rsid w:val="00A810B5"/>
    <w:rsid w:val="00A85269"/>
    <w:rsid w:val="00A936BA"/>
    <w:rsid w:val="00AA04E5"/>
    <w:rsid w:val="00AA3E9D"/>
    <w:rsid w:val="00AB01F1"/>
    <w:rsid w:val="00AB6410"/>
    <w:rsid w:val="00AB6E5F"/>
    <w:rsid w:val="00AC531B"/>
    <w:rsid w:val="00AC5FA9"/>
    <w:rsid w:val="00AD0FE0"/>
    <w:rsid w:val="00AD7D21"/>
    <w:rsid w:val="00AE000D"/>
    <w:rsid w:val="00AE77D6"/>
    <w:rsid w:val="00AE7D2F"/>
    <w:rsid w:val="00B035B0"/>
    <w:rsid w:val="00B15326"/>
    <w:rsid w:val="00B31066"/>
    <w:rsid w:val="00B36B4E"/>
    <w:rsid w:val="00B37064"/>
    <w:rsid w:val="00B37CB2"/>
    <w:rsid w:val="00B43566"/>
    <w:rsid w:val="00B44A18"/>
    <w:rsid w:val="00B50007"/>
    <w:rsid w:val="00B666F3"/>
    <w:rsid w:val="00B730B1"/>
    <w:rsid w:val="00B73391"/>
    <w:rsid w:val="00B762BD"/>
    <w:rsid w:val="00B77FEE"/>
    <w:rsid w:val="00B83B9B"/>
    <w:rsid w:val="00B963BB"/>
    <w:rsid w:val="00BA008F"/>
    <w:rsid w:val="00BD07A0"/>
    <w:rsid w:val="00BD1B31"/>
    <w:rsid w:val="00BD1D12"/>
    <w:rsid w:val="00BE4AB5"/>
    <w:rsid w:val="00BE574C"/>
    <w:rsid w:val="00C05256"/>
    <w:rsid w:val="00C07C74"/>
    <w:rsid w:val="00C107FB"/>
    <w:rsid w:val="00C10A94"/>
    <w:rsid w:val="00C1361D"/>
    <w:rsid w:val="00C15B5E"/>
    <w:rsid w:val="00C16C3B"/>
    <w:rsid w:val="00C24AEB"/>
    <w:rsid w:val="00C26D73"/>
    <w:rsid w:val="00C472F9"/>
    <w:rsid w:val="00C5178B"/>
    <w:rsid w:val="00C544C9"/>
    <w:rsid w:val="00C644F4"/>
    <w:rsid w:val="00C73D8A"/>
    <w:rsid w:val="00C80627"/>
    <w:rsid w:val="00C81C23"/>
    <w:rsid w:val="00C92854"/>
    <w:rsid w:val="00C943A3"/>
    <w:rsid w:val="00C962FF"/>
    <w:rsid w:val="00C967C0"/>
    <w:rsid w:val="00C96801"/>
    <w:rsid w:val="00CA03BE"/>
    <w:rsid w:val="00CA0AA8"/>
    <w:rsid w:val="00CA0F26"/>
    <w:rsid w:val="00CB07D7"/>
    <w:rsid w:val="00CB100D"/>
    <w:rsid w:val="00CB1EC5"/>
    <w:rsid w:val="00CB686E"/>
    <w:rsid w:val="00CB7E7B"/>
    <w:rsid w:val="00CC51CE"/>
    <w:rsid w:val="00CD64BF"/>
    <w:rsid w:val="00CD7A73"/>
    <w:rsid w:val="00CF2A1F"/>
    <w:rsid w:val="00D04A8D"/>
    <w:rsid w:val="00D06018"/>
    <w:rsid w:val="00D27506"/>
    <w:rsid w:val="00D41556"/>
    <w:rsid w:val="00D532D2"/>
    <w:rsid w:val="00D623E7"/>
    <w:rsid w:val="00D6629B"/>
    <w:rsid w:val="00D75728"/>
    <w:rsid w:val="00D834D4"/>
    <w:rsid w:val="00D84981"/>
    <w:rsid w:val="00D84E53"/>
    <w:rsid w:val="00D960FA"/>
    <w:rsid w:val="00DA171A"/>
    <w:rsid w:val="00DA39A2"/>
    <w:rsid w:val="00DA4738"/>
    <w:rsid w:val="00DA5405"/>
    <w:rsid w:val="00DA7144"/>
    <w:rsid w:val="00DA74B5"/>
    <w:rsid w:val="00DA7C84"/>
    <w:rsid w:val="00DB70CC"/>
    <w:rsid w:val="00DC02E0"/>
    <w:rsid w:val="00DC2F82"/>
    <w:rsid w:val="00DC6511"/>
    <w:rsid w:val="00DD65D7"/>
    <w:rsid w:val="00DE2CC0"/>
    <w:rsid w:val="00DE7AEA"/>
    <w:rsid w:val="00DF0BCF"/>
    <w:rsid w:val="00DF2209"/>
    <w:rsid w:val="00E020C6"/>
    <w:rsid w:val="00E11155"/>
    <w:rsid w:val="00E12E96"/>
    <w:rsid w:val="00E33185"/>
    <w:rsid w:val="00E34BF2"/>
    <w:rsid w:val="00E41F23"/>
    <w:rsid w:val="00E54196"/>
    <w:rsid w:val="00E66C4D"/>
    <w:rsid w:val="00E86580"/>
    <w:rsid w:val="00E97605"/>
    <w:rsid w:val="00EA18AE"/>
    <w:rsid w:val="00EA4556"/>
    <w:rsid w:val="00EB096D"/>
    <w:rsid w:val="00EB312C"/>
    <w:rsid w:val="00EB6CF5"/>
    <w:rsid w:val="00EB6E63"/>
    <w:rsid w:val="00EB7618"/>
    <w:rsid w:val="00EC5BA1"/>
    <w:rsid w:val="00ED78B1"/>
    <w:rsid w:val="00EE58CA"/>
    <w:rsid w:val="00EF0789"/>
    <w:rsid w:val="00F11FDD"/>
    <w:rsid w:val="00F2195C"/>
    <w:rsid w:val="00F21B3C"/>
    <w:rsid w:val="00F252FA"/>
    <w:rsid w:val="00F26153"/>
    <w:rsid w:val="00F3273D"/>
    <w:rsid w:val="00F4096B"/>
    <w:rsid w:val="00F427FB"/>
    <w:rsid w:val="00F65790"/>
    <w:rsid w:val="00F65F11"/>
    <w:rsid w:val="00F75508"/>
    <w:rsid w:val="00F872AF"/>
    <w:rsid w:val="00F903E6"/>
    <w:rsid w:val="00F9161D"/>
    <w:rsid w:val="00F926A2"/>
    <w:rsid w:val="00F961AC"/>
    <w:rsid w:val="00FA50EC"/>
    <w:rsid w:val="00FC6011"/>
    <w:rsid w:val="00FC6D55"/>
    <w:rsid w:val="00FC6E5A"/>
    <w:rsid w:val="00FC6F94"/>
    <w:rsid w:val="00FD16FF"/>
    <w:rsid w:val="00FD4527"/>
    <w:rsid w:val="00FD5B95"/>
    <w:rsid w:val="00FE0E21"/>
    <w:rsid w:val="00FE5111"/>
    <w:rsid w:val="00FF62D6"/>
    <w:rsid w:val="34C734AB"/>
    <w:rsid w:val="4C7E282B"/>
    <w:rsid w:val="53233374"/>
    <w:rsid w:val="5B92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978B6E"/>
  <w15:docId w15:val="{BCA7073A-D474-4239-B9EA-A054A101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sz w:val="28"/>
      <w:szCs w:val="32"/>
    </w:rPr>
  </w:style>
  <w:style w:type="paragraph" w:styleId="3">
    <w:name w:val="heading 3"/>
    <w:basedOn w:val="a"/>
    <w:next w:val="a"/>
    <w:link w:val="30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rPr>
      <w:rFonts w:ascii="Times New Roman" w:hAnsi="Times New Roman"/>
      <w:sz w:val="24"/>
      <w:szCs w:val="24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Shading Accent 5"/>
    <w:basedOn w:val="a1"/>
    <w:uiPriority w:val="99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20">
    <w:name w:val="标题 2 字符"/>
    <w:link w:val="2"/>
    <w:uiPriority w:val="99"/>
    <w:locked/>
    <w:rPr>
      <w:rFonts w:ascii="微软雅黑" w:eastAsia="微软雅黑" w:hAnsi="微软雅黑" w:cs="Times New Roman"/>
      <w:b/>
      <w:bCs/>
      <w:color w:val="0070C0"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character" w:customStyle="1" w:styleId="entitle">
    <w:name w:val="en_title"/>
    <w:uiPriority w:val="99"/>
    <w:qFormat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</w:style>
  <w:style w:type="table" w:customStyle="1" w:styleId="11">
    <w:name w:val="中等深浅列表 11"/>
    <w:uiPriority w:val="99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7"/>
    <w:uiPriority w:val="99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qFormat/>
    <w:rPr>
      <w:rFonts w:cs="Times New Roman"/>
    </w:rPr>
  </w:style>
  <w:style w:type="paragraph" w:styleId="ac">
    <w:name w:val="List Paragraph"/>
    <w:basedOn w:val="a"/>
    <w:uiPriority w:val="99"/>
    <w:rsid w:val="009475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684</Words>
  <Characters>3904</Characters>
  <Application>Microsoft Office Word</Application>
  <DocSecurity>0</DocSecurity>
  <Lines>32</Lines>
  <Paragraphs>9</Paragraphs>
  <ScaleCrop>false</ScaleCrop>
  <Company>Sky123.Org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企业十类高发劳动争议预防及解决策略</dc:title>
  <dc:creator>Jack</dc:creator>
  <cp:lastModifiedBy>周佳莹 </cp:lastModifiedBy>
  <cp:revision>71</cp:revision>
  <cp:lastPrinted>2016-01-21T13:15:00Z</cp:lastPrinted>
  <dcterms:created xsi:type="dcterms:W3CDTF">2016-04-18T01:48:00Z</dcterms:created>
  <dcterms:modified xsi:type="dcterms:W3CDTF">2019-12-23T05:51:00Z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