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1E0F2" w14:textId="3D778DB2" w:rsidR="00161308" w:rsidRPr="00D8282B" w:rsidRDefault="00D8282B">
      <w:pPr>
        <w:rPr>
          <w:rFonts w:ascii="微软雅黑" w:eastAsia="微软雅黑" w:hAnsi="微软雅黑"/>
          <w:sz w:val="24"/>
          <w:szCs w:val="28"/>
        </w:rPr>
      </w:pPr>
      <w:r w:rsidRPr="00D8282B">
        <w:rPr>
          <w:rFonts w:ascii="微软雅黑" w:eastAsia="微软雅黑" w:hAnsi="微软雅黑" w:hint="eastAsia"/>
          <w:sz w:val="24"/>
          <w:szCs w:val="28"/>
        </w:rPr>
        <w:t>向华为学习</w:t>
      </w:r>
      <w:r w:rsidRPr="00D8282B">
        <w:rPr>
          <w:rFonts w:ascii="微软雅黑" w:eastAsia="微软雅黑" w:hAnsi="微软雅黑"/>
          <w:sz w:val="24"/>
          <w:szCs w:val="28"/>
        </w:rPr>
        <w:t>_战略·企业家训战班：让每一个业务单元都成为有效增长的发动机</w:t>
      </w:r>
    </w:p>
    <w:p w14:paraId="2E83B65D" w14:textId="77777777" w:rsidR="00D8282B" w:rsidRPr="00D8282B" w:rsidRDefault="00D8282B">
      <w:pPr>
        <w:rPr>
          <w:rFonts w:ascii="微软雅黑" w:eastAsia="微软雅黑" w:hAnsi="微软雅黑" w:hint="eastAsia"/>
        </w:rPr>
      </w:pPr>
    </w:p>
    <w:p w14:paraId="0AB03D50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适合对象</w:t>
      </w:r>
      <w:bookmarkStart w:id="0" w:name="_GoBack"/>
      <w:bookmarkEnd w:id="0"/>
    </w:p>
    <w:p w14:paraId="262CE215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董事长／总裁+“营销+研发+战略+人力资源+财经”等核心经营班子，3天3晚学习。</w:t>
      </w:r>
    </w:p>
    <w:p w14:paraId="22EA0610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组团报名，每组8人。</w:t>
      </w:r>
      <w:proofErr w:type="gramStart"/>
      <w:r w:rsidRPr="00D8282B">
        <w:rPr>
          <w:rFonts w:ascii="微软雅黑" w:eastAsia="微软雅黑" w:hAnsi="微软雅黑" w:cs="宋体"/>
          <w:kern w:val="0"/>
          <w:sz w:val="24"/>
          <w:szCs w:val="24"/>
        </w:rPr>
        <w:t>共限制</w:t>
      </w:r>
      <w:proofErr w:type="gramEnd"/>
      <w:r w:rsidRPr="00D8282B">
        <w:rPr>
          <w:rFonts w:ascii="微软雅黑" w:eastAsia="微软雅黑" w:hAnsi="微软雅黑" w:cs="宋体"/>
          <w:kern w:val="0"/>
          <w:sz w:val="24"/>
          <w:szCs w:val="24"/>
        </w:rPr>
        <w:t>6家不同行业企业</w:t>
      </w:r>
    </w:p>
    <w:p w14:paraId="06F763C4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5BBB0269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proofErr w:type="gramStart"/>
      <w:r w:rsidRPr="00D8282B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训</w:t>
      </w:r>
      <w:proofErr w:type="gramEnd"/>
      <w:r w:rsidRPr="00D8282B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战时间</w:t>
      </w:r>
    </w:p>
    <w:p w14:paraId="3058566E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3月26-28日·深圳，4月23-25日·上海，5月21-23日·上海，6月18-20日·深圳，7月23-25日·上海，8月20-22日·上海，9月24-26日·深圳，10月22-24日·上海，11月19-21日·上海，12月24-26日·深圳</w:t>
      </w:r>
    </w:p>
    <w:p w14:paraId="47F87D19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22E3F855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学习费用</w:t>
      </w:r>
    </w:p>
    <w:p w14:paraId="1EBA9CF6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组团报名168,000元/组（每组8人），</w:t>
      </w:r>
      <w:proofErr w:type="gramStart"/>
      <w:r w:rsidRPr="00D8282B">
        <w:rPr>
          <w:rFonts w:ascii="微软雅黑" w:eastAsia="微软雅黑" w:hAnsi="微软雅黑" w:cs="宋体"/>
          <w:kern w:val="0"/>
          <w:sz w:val="24"/>
          <w:szCs w:val="24"/>
        </w:rPr>
        <w:t>共限制</w:t>
      </w:r>
      <w:proofErr w:type="gramEnd"/>
      <w:r w:rsidRPr="00D8282B">
        <w:rPr>
          <w:rFonts w:ascii="微软雅黑" w:eastAsia="微软雅黑" w:hAnsi="微软雅黑" w:cs="宋体"/>
          <w:kern w:val="0"/>
          <w:sz w:val="24"/>
          <w:szCs w:val="24"/>
        </w:rPr>
        <w:t>6家企业</w:t>
      </w:r>
    </w:p>
    <w:p w14:paraId="7824592A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257D8B42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proofErr w:type="gramStart"/>
      <w:r w:rsidRPr="00D8282B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训战特点</w:t>
      </w:r>
      <w:proofErr w:type="gramEnd"/>
    </w:p>
    <w:p w14:paraId="5C542523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2位华为前高管，平均20年华为实战经验</w:t>
      </w:r>
    </w:p>
    <w:p w14:paraId="23219877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深度揭晓华为逆势增长背后的方法和流程</w:t>
      </w:r>
    </w:p>
    <w:p w14:paraId="5AE2E485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市场洞察（找机会），战略意图（定目标）；战略解码（找路径），组织激励（促落地）</w:t>
      </w:r>
    </w:p>
    <w:p w14:paraId="4D65B39C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51A833B9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三大亮点</w:t>
      </w:r>
    </w:p>
    <w:p w14:paraId="3CD5280F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lastRenderedPageBreak/>
        <w:t>1、 真正打通从战略规划到执行的关键流程：</w:t>
      </w:r>
    </w:p>
    <w:p w14:paraId="586E97D9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战略规划、年度经营计划、绩效激励及干部管理机制设计</w:t>
      </w:r>
    </w:p>
    <w:p w14:paraId="25C435DA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2、 实战专家：</w:t>
      </w:r>
    </w:p>
    <w:p w14:paraId="7352B3C0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华为原无线产品线研发总裁、无线蓝军旅长、首位首席知识官、</w:t>
      </w:r>
      <w:proofErr w:type="gramStart"/>
      <w:r w:rsidRPr="00D8282B">
        <w:rPr>
          <w:rFonts w:ascii="微软雅黑" w:eastAsia="微软雅黑" w:hAnsi="微软雅黑" w:cs="宋体"/>
          <w:kern w:val="0"/>
          <w:sz w:val="24"/>
          <w:szCs w:val="24"/>
        </w:rPr>
        <w:t>华为蓝血十</w:t>
      </w:r>
      <w:proofErr w:type="gramEnd"/>
      <w:r w:rsidRPr="00D8282B">
        <w:rPr>
          <w:rFonts w:ascii="微软雅黑" w:eastAsia="微软雅黑" w:hAnsi="微软雅黑" w:cs="宋体"/>
          <w:kern w:val="0"/>
          <w:sz w:val="24"/>
          <w:szCs w:val="24"/>
        </w:rPr>
        <w:t>杰获得者。能深度洞察行业态势及理解企业业务，并能有效指导客户做战略规划和执行</w:t>
      </w:r>
    </w:p>
    <w:p w14:paraId="46C6B87F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 xml:space="preserve">3、 </w:t>
      </w:r>
      <w:proofErr w:type="gramStart"/>
      <w:r w:rsidRPr="00D8282B">
        <w:rPr>
          <w:rFonts w:ascii="微软雅黑" w:eastAsia="微软雅黑" w:hAnsi="微软雅黑" w:cs="宋体"/>
          <w:kern w:val="0"/>
          <w:sz w:val="24"/>
          <w:szCs w:val="24"/>
        </w:rPr>
        <w:t>训战结合</w:t>
      </w:r>
      <w:proofErr w:type="gramEnd"/>
      <w:r w:rsidRPr="00D8282B">
        <w:rPr>
          <w:rFonts w:ascii="微软雅黑" w:eastAsia="微软雅黑" w:hAnsi="微软雅黑" w:cs="宋体"/>
          <w:kern w:val="0"/>
          <w:sz w:val="24"/>
          <w:szCs w:val="24"/>
        </w:rPr>
        <w:t>并输出成果：</w:t>
      </w:r>
    </w:p>
    <w:p w14:paraId="50A0C1C5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专家提供流程、方法论及模板，高管团队现场研讨、输出，专家现场点评（训战时间分配5:5），现场5大研讨成果输出。</w:t>
      </w:r>
    </w:p>
    <w:p w14:paraId="4236700B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3D7528CB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解决五大问题</w:t>
      </w:r>
    </w:p>
    <w:p w14:paraId="52AAC292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您的企业是否存在如下典型问题：</w:t>
      </w:r>
    </w:p>
    <w:p w14:paraId="7BF7382C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看不准——</w:t>
      </w:r>
    </w:p>
    <w:p w14:paraId="5632E7B8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新技术、产业政策法规、客户和对手变化莫测，难以看清、看到和看准未来方向，无法辨别哪些是机会、哪些是威胁</w:t>
      </w:r>
    </w:p>
    <w:p w14:paraId="79F061DF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15E794A9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难共识——</w:t>
      </w:r>
    </w:p>
    <w:p w14:paraId="703ED98E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老板看到的全是机会，其他人看到的全是困难；老板将要求和目标往下强压，其他人通过糟糕的完成率证明老板的要求是错的</w:t>
      </w:r>
    </w:p>
    <w:p w14:paraId="362D0556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78328BAE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proofErr w:type="gramStart"/>
      <w:r w:rsidRPr="00D8282B">
        <w:rPr>
          <w:rFonts w:ascii="微软雅黑" w:eastAsia="微软雅黑" w:hAnsi="微软雅黑" w:cs="宋体"/>
          <w:kern w:val="0"/>
          <w:sz w:val="24"/>
          <w:szCs w:val="24"/>
        </w:rPr>
        <w:t>假战略</w:t>
      </w:r>
      <w:proofErr w:type="gramEnd"/>
      <w:r w:rsidRPr="00D8282B">
        <w:rPr>
          <w:rFonts w:ascii="微软雅黑" w:eastAsia="微软雅黑" w:hAnsi="微软雅黑" w:cs="宋体"/>
          <w:kern w:val="0"/>
          <w:sz w:val="24"/>
          <w:szCs w:val="24"/>
        </w:rPr>
        <w:t>——</w:t>
      </w:r>
    </w:p>
    <w:p w14:paraId="46259170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lastRenderedPageBreak/>
        <w:t>依据过去实际、惯性和现有能力做延长线式假战略，未根据市场机会订立雄心计划并量化</w:t>
      </w:r>
      <w:proofErr w:type="gramStart"/>
      <w:r w:rsidRPr="00D8282B">
        <w:rPr>
          <w:rFonts w:ascii="微软雅黑" w:eastAsia="微软雅黑" w:hAnsi="微软雅黑" w:cs="宋体"/>
          <w:kern w:val="0"/>
          <w:sz w:val="24"/>
          <w:szCs w:val="24"/>
        </w:rPr>
        <w:t>成战略</w:t>
      </w:r>
      <w:proofErr w:type="gramEnd"/>
      <w:r w:rsidRPr="00D8282B">
        <w:rPr>
          <w:rFonts w:ascii="微软雅黑" w:eastAsia="微软雅黑" w:hAnsi="微软雅黑" w:cs="宋体"/>
          <w:kern w:val="0"/>
          <w:sz w:val="24"/>
          <w:szCs w:val="24"/>
        </w:rPr>
        <w:t>意图，更未基于战略意图构建战略控制点</w:t>
      </w:r>
    </w:p>
    <w:p w14:paraId="2A496003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5BF52343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没路径——</w:t>
      </w:r>
    </w:p>
    <w:p w14:paraId="6656A8D0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只提出口号式战略，未将战略解码</w:t>
      </w:r>
      <w:proofErr w:type="gramStart"/>
      <w:r w:rsidRPr="00D8282B">
        <w:rPr>
          <w:rFonts w:ascii="微软雅黑" w:eastAsia="微软雅黑" w:hAnsi="微软雅黑" w:cs="宋体"/>
          <w:kern w:val="0"/>
          <w:sz w:val="24"/>
          <w:szCs w:val="24"/>
        </w:rPr>
        <w:t>成关键</w:t>
      </w:r>
      <w:proofErr w:type="gramEnd"/>
      <w:r w:rsidRPr="00D8282B">
        <w:rPr>
          <w:rFonts w:ascii="微软雅黑" w:eastAsia="微软雅黑" w:hAnsi="微软雅黑" w:cs="宋体"/>
          <w:kern w:val="0"/>
          <w:sz w:val="24"/>
          <w:szCs w:val="24"/>
        </w:rPr>
        <w:t>任务及年度经营计划，战略与执行两层皮，战略高高在上，执行低头耕地，</w:t>
      </w:r>
      <w:proofErr w:type="gramStart"/>
      <w:r w:rsidRPr="00D8282B">
        <w:rPr>
          <w:rFonts w:ascii="微软雅黑" w:eastAsia="微软雅黑" w:hAnsi="微软雅黑" w:cs="宋体"/>
          <w:kern w:val="0"/>
          <w:sz w:val="24"/>
          <w:szCs w:val="24"/>
        </w:rPr>
        <w:t>两者实际</w:t>
      </w:r>
      <w:proofErr w:type="gramEnd"/>
      <w:r w:rsidRPr="00D8282B">
        <w:rPr>
          <w:rFonts w:ascii="微软雅黑" w:eastAsia="微软雅黑" w:hAnsi="微软雅黑" w:cs="宋体"/>
          <w:kern w:val="0"/>
          <w:sz w:val="24"/>
          <w:szCs w:val="24"/>
        </w:rPr>
        <w:t>运行中脱钩</w:t>
      </w:r>
    </w:p>
    <w:p w14:paraId="25972DD9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33C6A218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缺动力——</w:t>
      </w:r>
    </w:p>
    <w:p w14:paraId="66453866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战略指向未来三到五年成功，而考核激励只牵引当年经营要求，长期成功和短期利益未在一张绩效指标表里协调统一，执行层都关注眼前和短期利益，没有执行战略的动力</w:t>
      </w:r>
    </w:p>
    <w:p w14:paraId="08919E6A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5576F790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如上问题不解决，战略即是无法落地的一纸空文。</w:t>
      </w:r>
    </w:p>
    <w:p w14:paraId="50042BD9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4B130A2F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近三年，多数企业面临着低增长，甚至负增长，但有一些企业是例外</w:t>
      </w:r>
    </w:p>
    <w:p w14:paraId="347A8B8F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1、2019年在家具行业市场行情</w:t>
      </w:r>
      <w:proofErr w:type="gramStart"/>
      <w:r w:rsidRPr="00D8282B">
        <w:rPr>
          <w:rFonts w:ascii="微软雅黑" w:eastAsia="微软雅黑" w:hAnsi="微软雅黑" w:cs="宋体"/>
          <w:kern w:val="0"/>
          <w:sz w:val="24"/>
          <w:szCs w:val="24"/>
        </w:rPr>
        <w:t>陷入低</w:t>
      </w:r>
      <w:proofErr w:type="gramEnd"/>
      <w:r w:rsidRPr="00D8282B">
        <w:rPr>
          <w:rFonts w:ascii="微软雅黑" w:eastAsia="微软雅黑" w:hAnsi="微软雅黑" w:cs="宋体"/>
          <w:kern w:val="0"/>
          <w:sz w:val="24"/>
          <w:szCs w:val="24"/>
        </w:rPr>
        <w:t>增长的逆境下，圣奥集团销售额逆势增长50%</w:t>
      </w:r>
    </w:p>
    <w:p w14:paraId="5C48C8A9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6F46E1D2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2、双胞胎集团近3年在行业颓势下从300亿逆势增长到600亿</w:t>
      </w:r>
    </w:p>
    <w:p w14:paraId="0D521ABF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21D8C2C4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3、雅</w:t>
      </w:r>
      <w:proofErr w:type="gramStart"/>
      <w:r w:rsidRPr="00D8282B">
        <w:rPr>
          <w:rFonts w:ascii="微软雅黑" w:eastAsia="微软雅黑" w:hAnsi="微软雅黑" w:cs="宋体"/>
          <w:kern w:val="0"/>
          <w:sz w:val="24"/>
          <w:szCs w:val="24"/>
        </w:rPr>
        <w:t>迪</w:t>
      </w:r>
      <w:proofErr w:type="gramEnd"/>
      <w:r w:rsidRPr="00D8282B">
        <w:rPr>
          <w:rFonts w:ascii="微软雅黑" w:eastAsia="微软雅黑" w:hAnsi="微软雅黑" w:cs="宋体"/>
          <w:kern w:val="0"/>
          <w:sz w:val="24"/>
          <w:szCs w:val="24"/>
        </w:rPr>
        <w:t>电动车在行业低迷情况下实现了6-9月份的超预期增长，领先昔日的竞争对手超过50%</w:t>
      </w:r>
    </w:p>
    <w:p w14:paraId="13B4A795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148DB275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4、宁德时代CATL从2011年到2018年7年时间做到296亿，2019年上半年营业收入同比增长116.5%</w:t>
      </w:r>
    </w:p>
    <w:p w14:paraId="1B03F63E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020A63CC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5、协和新能源CNE2019年上半年营收同比增长74%，订货增长137%</w:t>
      </w:r>
    </w:p>
    <w:p w14:paraId="63A33038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067DCD82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围绕这五大问题，通过五大研讨层层展开，边研讨，边点评，边输出</w:t>
      </w:r>
    </w:p>
    <w:p w14:paraId="2341B3B1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团队研讨1、通过市场洞察看清并共识哪些是机会，哪些是威胁？输出产品/市场组合矩阵</w:t>
      </w:r>
    </w:p>
    <w:p w14:paraId="2A97615F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团队研讨2、公司的战略意图与2019年战略目标，输出战略意图与年度目标</w:t>
      </w:r>
    </w:p>
    <w:p w14:paraId="0C7F4BB6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团队研讨3、设计公司战略控制点与商业模式，输出战略控制点</w:t>
      </w:r>
    </w:p>
    <w:p w14:paraId="0A884290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团队研讨4、战略解码</w:t>
      </w:r>
      <w:proofErr w:type="gramStart"/>
      <w:r w:rsidRPr="00D8282B">
        <w:rPr>
          <w:rFonts w:ascii="微软雅黑" w:eastAsia="微软雅黑" w:hAnsi="微软雅黑" w:cs="宋体"/>
          <w:kern w:val="0"/>
          <w:sz w:val="24"/>
          <w:szCs w:val="24"/>
        </w:rPr>
        <w:t>至关键</w:t>
      </w:r>
      <w:proofErr w:type="gramEnd"/>
      <w:r w:rsidRPr="00D8282B">
        <w:rPr>
          <w:rFonts w:ascii="微软雅黑" w:eastAsia="微软雅黑" w:hAnsi="微软雅黑" w:cs="宋体"/>
          <w:kern w:val="0"/>
          <w:sz w:val="24"/>
          <w:szCs w:val="24"/>
        </w:rPr>
        <w:t>任务</w:t>
      </w:r>
    </w:p>
    <w:p w14:paraId="286E3FB1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团队研讨5、导向战略成功的组织绩效与奖金包</w:t>
      </w:r>
    </w:p>
    <w:p w14:paraId="288E37AD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72FAC189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董事长们说</w:t>
      </w:r>
    </w:p>
    <w:p w14:paraId="18DF8EDF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华为通过30多年沉淀和总结的这套流程和方法论，对中国企业来说非常值得借鉴，我们要反复学习并在雅</w:t>
      </w:r>
      <w:proofErr w:type="gramStart"/>
      <w:r w:rsidRPr="00D8282B">
        <w:rPr>
          <w:rFonts w:ascii="微软雅黑" w:eastAsia="微软雅黑" w:hAnsi="微软雅黑" w:cs="宋体"/>
          <w:kern w:val="0"/>
          <w:sz w:val="24"/>
          <w:szCs w:val="24"/>
        </w:rPr>
        <w:t>迪</w:t>
      </w:r>
      <w:proofErr w:type="gramEnd"/>
      <w:r w:rsidRPr="00D8282B">
        <w:rPr>
          <w:rFonts w:ascii="微软雅黑" w:eastAsia="微软雅黑" w:hAnsi="微软雅黑" w:cs="宋体"/>
          <w:kern w:val="0"/>
          <w:sz w:val="24"/>
          <w:szCs w:val="24"/>
        </w:rPr>
        <w:t>实践。</w:t>
      </w:r>
    </w:p>
    <w:p w14:paraId="5378BC47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 xml:space="preserve">——雅迪科技集团/董事长 </w:t>
      </w:r>
      <w:proofErr w:type="gramStart"/>
      <w:r w:rsidRPr="00D8282B">
        <w:rPr>
          <w:rFonts w:ascii="微软雅黑" w:eastAsia="微软雅黑" w:hAnsi="微软雅黑" w:cs="宋体"/>
          <w:kern w:val="0"/>
          <w:sz w:val="24"/>
          <w:szCs w:val="24"/>
        </w:rPr>
        <w:t>董经贵</w:t>
      </w:r>
      <w:proofErr w:type="gramEnd"/>
    </w:p>
    <w:p w14:paraId="59DBE3A1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63B890A5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战略会议让我们有了一套共同的思考交流的语言，讨论和决策问题的时候更有效率。</w:t>
      </w:r>
    </w:p>
    <w:p w14:paraId="3A91FF21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——TCL/董事长 李东升</w:t>
      </w:r>
    </w:p>
    <w:p w14:paraId="0DF57221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1C280700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proofErr w:type="gramStart"/>
      <w:r w:rsidRPr="00D8282B">
        <w:rPr>
          <w:rFonts w:ascii="微软雅黑" w:eastAsia="微软雅黑" w:hAnsi="微软雅黑" w:cs="宋体"/>
          <w:kern w:val="0"/>
          <w:sz w:val="24"/>
          <w:szCs w:val="24"/>
        </w:rPr>
        <w:t>战略训战不仅</w:t>
      </w:r>
      <w:proofErr w:type="gramEnd"/>
      <w:r w:rsidRPr="00D8282B">
        <w:rPr>
          <w:rFonts w:ascii="微软雅黑" w:eastAsia="微软雅黑" w:hAnsi="微软雅黑" w:cs="宋体"/>
          <w:kern w:val="0"/>
          <w:sz w:val="24"/>
          <w:szCs w:val="24"/>
        </w:rPr>
        <w:t>让我们的高管团队打开了视野，也帮助我们找到了将战略落下去和激活组织的方法。</w:t>
      </w:r>
    </w:p>
    <w:p w14:paraId="46A14884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——太平鸟集团/董事长 张江平</w:t>
      </w:r>
    </w:p>
    <w:p w14:paraId="3467CEAA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0D701A04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通过BLM模型，看到了市场空间和机会，增强了管理层信心，明确了市场拓展机会，将2019年销售增长目标由原计划的20%修改为75%，因为深度洞察让组织坚定了高增长。</w:t>
      </w:r>
    </w:p>
    <w:p w14:paraId="20A2BF28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——圣奥集团/董事长 倪正良</w:t>
      </w:r>
    </w:p>
    <w:p w14:paraId="1E8C21BF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00F7696B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虽然我们和华为的行业不一样，但实际上管理面临的问题是一样的，我们学习华为很多年，发现我们今天面临的所有难题，他们都曾经遇到过。</w:t>
      </w:r>
    </w:p>
    <w:p w14:paraId="2E93D6DC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——双胞胎集团/董事长 鲍洪星</w:t>
      </w:r>
    </w:p>
    <w:p w14:paraId="78A6771C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25345390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3天3夜日程安排</w:t>
      </w:r>
    </w:p>
    <w:p w14:paraId="63768A36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前一天晚上（18:00-21:00）</w:t>
      </w:r>
    </w:p>
    <w:p w14:paraId="55A11DB8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全体同学参加欢迎晚宴</w:t>
      </w:r>
    </w:p>
    <w:p w14:paraId="20FE0F76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开班仪式-互相认识/理解期望</w:t>
      </w:r>
    </w:p>
    <w:p w14:paraId="4DA3DFC2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22CBF0AB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第一天上午（09:00-12:00）</w:t>
      </w:r>
    </w:p>
    <w:p w14:paraId="04DC85C6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主持人</w:t>
      </w:r>
      <w:proofErr w:type="gramStart"/>
      <w:r w:rsidRPr="00D8282B">
        <w:rPr>
          <w:rFonts w:ascii="微软雅黑" w:eastAsia="微软雅黑" w:hAnsi="微软雅黑" w:cs="宋体"/>
          <w:kern w:val="0"/>
          <w:sz w:val="24"/>
          <w:szCs w:val="24"/>
        </w:rPr>
        <w:t>启动训战并</w:t>
      </w:r>
      <w:proofErr w:type="gramEnd"/>
      <w:r w:rsidRPr="00D8282B">
        <w:rPr>
          <w:rFonts w:ascii="微软雅黑" w:eastAsia="微软雅黑" w:hAnsi="微软雅黑" w:cs="宋体"/>
          <w:kern w:val="0"/>
          <w:sz w:val="24"/>
          <w:szCs w:val="24"/>
        </w:rPr>
        <w:t>介绍专家</w:t>
      </w:r>
    </w:p>
    <w:p w14:paraId="1B04B282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DSTE及BLM全景图（模型及逻辑）</w:t>
      </w:r>
    </w:p>
    <w:p w14:paraId="1E40D3D6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lastRenderedPageBreak/>
        <w:t>战略领导力、灵魂及管理哲学/流程/组织</w:t>
      </w:r>
    </w:p>
    <w:p w14:paraId="380B6B78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市场洞察方法和工具介绍</w:t>
      </w:r>
    </w:p>
    <w:p w14:paraId="2926B350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4CB9B9EF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第一天下午（14:00-17:30）</w:t>
      </w:r>
    </w:p>
    <w:p w14:paraId="0C1EF6AB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市场洞察研讨并点评</w:t>
      </w:r>
    </w:p>
    <w:p w14:paraId="1AE9C6BB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战略意图研讨及点评</w:t>
      </w:r>
    </w:p>
    <w:p w14:paraId="1579A7C9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7726982B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第一天晚上（18:00-21:00）</w:t>
      </w:r>
    </w:p>
    <w:p w14:paraId="1EA894C5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市场洞察及战略意图实战案例及模版介绍</w:t>
      </w:r>
    </w:p>
    <w:p w14:paraId="446019D1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市场洞察及战略意图实战</w:t>
      </w:r>
    </w:p>
    <w:p w14:paraId="35CB2F02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4ED72F86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第二天上午（09:00-12:00）</w:t>
      </w:r>
    </w:p>
    <w:p w14:paraId="304712AE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市场洞察及战略意图发表及点评</w:t>
      </w:r>
    </w:p>
    <w:p w14:paraId="31A45F60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市场洞察及战略意图发表及点评</w:t>
      </w:r>
    </w:p>
    <w:p w14:paraId="09EBA844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30A2E9A2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第二天下午（14:00-17:30）</w:t>
      </w:r>
    </w:p>
    <w:p w14:paraId="74E9B6C7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业务设计及创新焦点第一次研讨及点评</w:t>
      </w:r>
    </w:p>
    <w:p w14:paraId="4515E2B5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关键任务研讨及点评</w:t>
      </w:r>
    </w:p>
    <w:p w14:paraId="73A721AD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6DC3E793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第二天晚上（18:00-21:00）</w:t>
      </w:r>
    </w:p>
    <w:p w14:paraId="0F97EAD1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价值管理基础知识分享</w:t>
      </w:r>
    </w:p>
    <w:p w14:paraId="52180381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组织绩效及奖金包研讨</w:t>
      </w:r>
    </w:p>
    <w:p w14:paraId="7E4B52D0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2AB4E56F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第三天上午（09:00-12:00）</w:t>
      </w:r>
    </w:p>
    <w:p w14:paraId="78D28E24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组织绩效及奖金包研讨</w:t>
      </w:r>
    </w:p>
    <w:p w14:paraId="40A3EB79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组织绩效及奖金包研讨及点评</w:t>
      </w:r>
    </w:p>
    <w:p w14:paraId="6B8D461D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25C7B97A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第三天下午（14:00-17:00）</w:t>
      </w:r>
    </w:p>
    <w:p w14:paraId="7A23495F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PBC及奖金分配分享</w:t>
      </w:r>
    </w:p>
    <w:p w14:paraId="36C2A95D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完整案例/模板/后续行动建议</w:t>
      </w:r>
    </w:p>
    <w:p w14:paraId="64E82555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38ED11D6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专家简介</w:t>
      </w:r>
    </w:p>
    <w:p w14:paraId="79D1FE0E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proofErr w:type="gramStart"/>
      <w:r w:rsidRPr="00D8282B">
        <w:rPr>
          <w:rFonts w:ascii="微软雅黑" w:eastAsia="微软雅黑" w:hAnsi="微软雅黑" w:cs="宋体"/>
          <w:kern w:val="0"/>
          <w:sz w:val="24"/>
          <w:szCs w:val="24"/>
        </w:rPr>
        <w:t>蕴</w:t>
      </w:r>
      <w:proofErr w:type="gramEnd"/>
      <w:r w:rsidRPr="00D8282B">
        <w:rPr>
          <w:rFonts w:ascii="微软雅黑" w:eastAsia="微软雅黑" w:hAnsi="微软雅黑" w:cs="宋体"/>
          <w:kern w:val="0"/>
          <w:sz w:val="24"/>
          <w:szCs w:val="24"/>
        </w:rPr>
        <w:t>能</w:t>
      </w:r>
    </w:p>
    <w:p w14:paraId="080C4B96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华为公司原产品总裁、华为海外某研究所所长</w:t>
      </w:r>
    </w:p>
    <w:p w14:paraId="5ABC6D91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22年华为工作经验</w:t>
      </w:r>
    </w:p>
    <w:p w14:paraId="09C436BC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477482B8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1997年加入华为，2019年退休，2011-2015年任职产品线总裁，覆盖6000多人，曾在2008年被派往海外担任华为最大的海外研究所所长。</w:t>
      </w:r>
    </w:p>
    <w:p w14:paraId="5BC79E11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1407C81F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作为业务负责人，具有优秀的战略洞察与规划能力及领导力。善于商业领域的从战略到执行管理（DSTE）。在担任产品线总裁期间，扭转劣势，在电信运营支撑领域将业务绩效和产品竞争力做到了全球前列。在管理海外研究所期间，开创了软件工程的敏捷变革，极大地丰富了华为IPD流程的建设和实践。</w:t>
      </w:r>
    </w:p>
    <w:p w14:paraId="09950DDB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36412DB3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7D830D22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李昊</w:t>
      </w:r>
    </w:p>
    <w:p w14:paraId="279BBAC7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华为公司原集团经营管理部总裁、海外地区部交付副总裁</w:t>
      </w:r>
    </w:p>
    <w:p w14:paraId="1C592DA6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23年华为公司工作经验/七级变革项目管理专家（最高级）</w:t>
      </w:r>
    </w:p>
    <w:p w14:paraId="24390C7A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3BA06FA0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23年华为工作经验，21年管理经验。在业务体系，财经体系、变革体系等有丰富实战管理经历，曾</w:t>
      </w:r>
      <w:proofErr w:type="gramStart"/>
      <w:r w:rsidRPr="00D8282B">
        <w:rPr>
          <w:rFonts w:ascii="微软雅黑" w:eastAsia="微软雅黑" w:hAnsi="微软雅黑" w:cs="宋体"/>
          <w:kern w:val="0"/>
          <w:sz w:val="24"/>
          <w:szCs w:val="24"/>
        </w:rPr>
        <w:t>任集团</w:t>
      </w:r>
      <w:proofErr w:type="gramEnd"/>
      <w:r w:rsidRPr="00D8282B">
        <w:rPr>
          <w:rFonts w:ascii="微软雅黑" w:eastAsia="微软雅黑" w:hAnsi="微软雅黑" w:cs="宋体"/>
          <w:kern w:val="0"/>
          <w:sz w:val="24"/>
          <w:szCs w:val="24"/>
        </w:rPr>
        <w:t>经营管理部总裁、IFS（</w:t>
      </w:r>
      <w:proofErr w:type="gramStart"/>
      <w:r w:rsidRPr="00D8282B">
        <w:rPr>
          <w:rFonts w:ascii="微软雅黑" w:eastAsia="微软雅黑" w:hAnsi="微软雅黑" w:cs="宋体"/>
          <w:kern w:val="0"/>
          <w:sz w:val="24"/>
          <w:szCs w:val="24"/>
        </w:rPr>
        <w:t>业财融合</w:t>
      </w:r>
      <w:proofErr w:type="gramEnd"/>
      <w:r w:rsidRPr="00D8282B">
        <w:rPr>
          <w:rFonts w:ascii="微软雅黑" w:eastAsia="微软雅黑" w:hAnsi="微软雅黑" w:cs="宋体"/>
          <w:kern w:val="0"/>
          <w:sz w:val="24"/>
          <w:szCs w:val="24"/>
        </w:rPr>
        <w:t>集成）公司</w:t>
      </w:r>
      <w:proofErr w:type="gramStart"/>
      <w:r w:rsidRPr="00D8282B">
        <w:rPr>
          <w:rFonts w:ascii="微软雅黑" w:eastAsia="微软雅黑" w:hAnsi="微软雅黑" w:cs="宋体"/>
          <w:kern w:val="0"/>
          <w:sz w:val="24"/>
          <w:szCs w:val="24"/>
        </w:rPr>
        <w:t>战略级变革</w:t>
      </w:r>
      <w:proofErr w:type="gramEnd"/>
      <w:r w:rsidRPr="00D8282B">
        <w:rPr>
          <w:rFonts w:ascii="微软雅黑" w:eastAsia="微软雅黑" w:hAnsi="微软雅黑" w:cs="宋体"/>
          <w:kern w:val="0"/>
          <w:sz w:val="24"/>
          <w:szCs w:val="24"/>
        </w:rPr>
        <w:t>项目群经理、海外区域CFO、区域交付服务总裁、产品线IPMT核心成员等重要管理岗位，是公司7级变革管理专家、公司管理体系建设“诺贝尔奖”获得者。直接向公司常务董事汇报工作。</w:t>
      </w:r>
    </w:p>
    <w:p w14:paraId="14E715A9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0036A148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8282B">
        <w:rPr>
          <w:rFonts w:ascii="微软雅黑" w:eastAsia="微软雅黑" w:hAnsi="微软雅黑" w:cs="宋体"/>
          <w:kern w:val="0"/>
          <w:sz w:val="24"/>
          <w:szCs w:val="24"/>
        </w:rPr>
        <w:t>擅长领域：华为经营从哲学到实践、战略管理、经营管理、考核激励；业务变革、流程重整、财务业务融合转型；文化价值观和干部管理等。</w:t>
      </w:r>
    </w:p>
    <w:p w14:paraId="4AD5F310" w14:textId="77777777" w:rsidR="00D8282B" w:rsidRPr="00D8282B" w:rsidRDefault="00D8282B" w:rsidP="00D8282B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14:paraId="0C96F5A3" w14:textId="77777777" w:rsidR="00D8282B" w:rsidRPr="00D8282B" w:rsidRDefault="00D8282B">
      <w:pPr>
        <w:rPr>
          <w:rFonts w:ascii="微软雅黑" w:eastAsia="微软雅黑" w:hAnsi="微软雅黑" w:hint="eastAsia"/>
        </w:rPr>
      </w:pPr>
    </w:p>
    <w:sectPr w:rsidR="00D8282B" w:rsidRPr="00D82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F1"/>
    <w:rsid w:val="00454474"/>
    <w:rsid w:val="00BE6BF1"/>
    <w:rsid w:val="00CD38F8"/>
    <w:rsid w:val="00D8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AB4AD"/>
  <w15:chartTrackingRefBased/>
  <w15:docId w15:val="{661A176A-D27C-4CB7-A5CA-77DA3002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8694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Wong</dc:creator>
  <cp:keywords/>
  <dc:description/>
  <cp:lastModifiedBy>John Wong</cp:lastModifiedBy>
  <cp:revision>2</cp:revision>
  <dcterms:created xsi:type="dcterms:W3CDTF">2020-02-19T08:20:00Z</dcterms:created>
  <dcterms:modified xsi:type="dcterms:W3CDTF">2020-02-19T08:21:00Z</dcterms:modified>
</cp:coreProperties>
</file>