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sz w:val="21"/>
        </w:rPr>
        <w:drawing>
          <wp:anchor distT="0" distB="0" distL="114300" distR="114300" simplePos="0" relativeHeight="251659264" behindDoc="0" locked="0" layoutInCell="1" allowOverlap="1">
            <wp:simplePos x="0" y="0"/>
            <wp:positionH relativeFrom="column">
              <wp:posOffset>-1210310</wp:posOffset>
            </wp:positionH>
            <wp:positionV relativeFrom="paragraph">
              <wp:posOffset>-911225</wp:posOffset>
            </wp:positionV>
            <wp:extent cx="8037830" cy="4166870"/>
            <wp:effectExtent l="0" t="0" r="1270" b="5080"/>
            <wp:wrapNone/>
            <wp:docPr id="20" name="图片 20" descr="摄图网_500909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摄图网_500909541"/>
                    <pic:cNvPicPr>
                      <a:picLocks noChangeAspect="1"/>
                    </pic:cNvPicPr>
                  </pic:nvPicPr>
                  <pic:blipFill>
                    <a:blip r:embed="rId6"/>
                    <a:stretch>
                      <a:fillRect/>
                    </a:stretch>
                  </pic:blipFill>
                  <pic:spPr>
                    <a:xfrm>
                      <a:off x="-1610995" y="-6350"/>
                      <a:ext cx="8037830" cy="416687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-664210</wp:posOffset>
            </wp:positionH>
            <wp:positionV relativeFrom="paragraph">
              <wp:posOffset>-412750</wp:posOffset>
            </wp:positionV>
            <wp:extent cx="2035810" cy="415925"/>
            <wp:effectExtent l="0" t="0" r="2540" b="3175"/>
            <wp:wrapNone/>
            <wp:docPr id="29" name="图片 29"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12"/>
                    <pic:cNvPicPr>
                      <a:picLocks noChangeAspect="1"/>
                    </pic:cNvPicPr>
                  </pic:nvPicPr>
                  <pic:blipFill>
                    <a:blip r:embed="rId7"/>
                    <a:stretch>
                      <a:fillRect/>
                    </a:stretch>
                  </pic:blipFill>
                  <pic:spPr>
                    <a:xfrm>
                      <a:off x="0" y="0"/>
                      <a:ext cx="2035810" cy="415925"/>
                    </a:xfrm>
                    <a:prstGeom prst="rect">
                      <a:avLst/>
                    </a:prstGeom>
                  </pic:spPr>
                </pic:pic>
              </a:graphicData>
            </a:graphic>
          </wp:anchor>
        </w:drawing>
      </w:r>
    </w:p>
    <w:p/>
    <w:p/>
    <w:p>
      <w:r>
        <w:rPr>
          <w:rFonts w:hint="eastAsia" w:eastAsia="宋体"/>
          <w:lang w:eastAsia="zh-CN"/>
        </w:rPr>
        <w:drawing>
          <wp:anchor distT="0" distB="0" distL="114300" distR="114300" simplePos="0" relativeHeight="251687936" behindDoc="0" locked="0" layoutInCell="1" allowOverlap="1">
            <wp:simplePos x="0" y="0"/>
            <wp:positionH relativeFrom="column">
              <wp:posOffset>1266825</wp:posOffset>
            </wp:positionH>
            <wp:positionV relativeFrom="paragraph">
              <wp:posOffset>22860</wp:posOffset>
            </wp:positionV>
            <wp:extent cx="2695575" cy="1600200"/>
            <wp:effectExtent l="0" t="0" r="9525" b="0"/>
            <wp:wrapNone/>
            <wp:docPr id="12" name="图片 1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1"/>
                    <pic:cNvPicPr>
                      <a:picLocks noChangeAspect="1"/>
                    </pic:cNvPicPr>
                  </pic:nvPicPr>
                  <pic:blipFill>
                    <a:blip r:embed="rId8"/>
                    <a:stretch>
                      <a:fillRect/>
                    </a:stretch>
                  </pic:blipFill>
                  <pic:spPr>
                    <a:xfrm>
                      <a:off x="0" y="0"/>
                      <a:ext cx="2695575" cy="1600200"/>
                    </a:xfrm>
                    <a:prstGeom prst="rect">
                      <a:avLst/>
                    </a:prstGeom>
                  </pic:spPr>
                </pic:pic>
              </a:graphicData>
            </a:graphic>
          </wp:anchor>
        </w:drawing>
      </w:r>
    </w:p>
    <w:p/>
    <w:p/>
    <w:p/>
    <w:p/>
    <w:p/>
    <w:p/>
    <w:p/>
    <w:p/>
    <w:p>
      <w:pPr>
        <w:rPr>
          <w:rFonts w:hint="eastAsia" w:eastAsia="宋体"/>
          <w:lang w:eastAsia="zh-CN"/>
        </w:rPr>
      </w:pPr>
    </w:p>
    <w:p/>
    <w:p/>
    <w:p/>
    <w:p>
      <w:r>
        <w:rPr>
          <w:sz w:val="21"/>
        </w:rPr>
        <mc:AlternateContent>
          <mc:Choice Requires="wps">
            <w:drawing>
              <wp:anchor distT="0" distB="0" distL="114300" distR="114300" simplePos="0" relativeHeight="251666432" behindDoc="0" locked="0" layoutInCell="1" allowOverlap="1">
                <wp:simplePos x="0" y="0"/>
                <wp:positionH relativeFrom="column">
                  <wp:posOffset>-1154430</wp:posOffset>
                </wp:positionH>
                <wp:positionV relativeFrom="paragraph">
                  <wp:posOffset>36830</wp:posOffset>
                </wp:positionV>
                <wp:extent cx="7599680" cy="128270"/>
                <wp:effectExtent l="0" t="0" r="1270" b="5080"/>
                <wp:wrapNone/>
                <wp:docPr id="31" name="矩形 31"/>
                <wp:cNvGraphicFramePr/>
                <a:graphic xmlns:a="http://schemas.openxmlformats.org/drawingml/2006/main">
                  <a:graphicData uri="http://schemas.microsoft.com/office/word/2010/wordprocessingShape">
                    <wps:wsp>
                      <wps:cNvSpPr/>
                      <wps:spPr>
                        <a:xfrm>
                          <a:off x="-57150" y="4324985"/>
                          <a:ext cx="7599680" cy="1282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9pt;margin-top:2.9pt;height:10.1pt;width:598.4pt;z-index:251666432;v-text-anchor:middle;mso-width-relative:page;mso-height-relative:page;" fillcolor="#F2F2F2 [3052]" filled="t" stroked="f" coordsize="21600,21600" o:gfxdata="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S0tLh2wAAAAoBAAAPAAAAAAAAAAEAIAAAACIAAABkcnMvZG93bnJl&#10;di54bWxQSwECFAAUAAAACACHTuJArRl51GwCAACsBAAADgAAAAAAAAABACAAAAAqAQAAZHJzL2Uy&#10;b0RvYy54bWxQSwUGAAAAAAYABgBZAQAACAYAAAAA&#10;">
                <v:fill on="t" focussize="0,0"/>
                <v:stroke on="f" weight="1pt" miterlimit="8" joinstyle="miter"/>
                <v:imagedata o:title=""/>
                <o:lock v:ext="edit" aspectratio="f"/>
              </v:rect>
            </w:pict>
          </mc:Fallback>
        </mc:AlternateContent>
      </w:r>
    </w:p>
    <w:p/>
    <w:p/>
    <w:p/>
    <w:p/>
    <w:p>
      <w:pPr>
        <w:spacing w:line="276" w:lineRule="auto"/>
        <w:rPr>
          <w:rFonts w:ascii="微软雅黑" w:hAnsi="微软雅黑" w:eastAsia="微软雅黑" w:cs="微软雅黑"/>
          <w:b/>
          <w:bCs/>
          <w:color w:val="262626" w:themeColor="text1" w:themeTint="D9"/>
          <w:sz w:val="40"/>
          <w:szCs w:val="44"/>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40"/>
          <w:szCs w:val="44"/>
          <w14:textFill>
            <w14:solidFill>
              <w14:schemeClr w14:val="tx1">
                <w14:lumMod w14:val="85000"/>
                <w14:lumOff w14:val="15000"/>
              </w14:schemeClr>
            </w14:solidFill>
          </w14:textFill>
        </w:rPr>
        <w:t>通用</w:t>
      </w:r>
      <w:r>
        <w:rPr>
          <w:rFonts w:hint="eastAsia" w:ascii="微软雅黑" w:hAnsi="微软雅黑" w:eastAsia="微软雅黑" w:cs="微软雅黑"/>
          <w:b/>
          <w:bCs/>
          <w:color w:val="262626" w:themeColor="text1" w:themeTint="D9"/>
          <w:sz w:val="40"/>
          <w:szCs w:val="44"/>
          <w:lang w:val="en-US" w:eastAsia="zh-CN"/>
          <w14:textFill>
            <w14:solidFill>
              <w14:schemeClr w14:val="tx1">
                <w14:lumMod w14:val="85000"/>
                <w14:lumOff w14:val="15000"/>
              </w14:schemeClr>
            </w14:solidFill>
          </w14:textFill>
        </w:rPr>
        <w:t>管理</w:t>
      </w:r>
      <w:r>
        <w:rPr>
          <w:rFonts w:hint="eastAsia" w:ascii="微软雅黑" w:hAnsi="微软雅黑" w:eastAsia="微软雅黑" w:cs="微软雅黑"/>
          <w:b/>
          <w:bCs/>
          <w:color w:val="262626" w:themeColor="text1" w:themeTint="D9"/>
          <w:sz w:val="40"/>
          <w:szCs w:val="44"/>
          <w14:textFill>
            <w14:solidFill>
              <w14:schemeClr w14:val="tx1">
                <w14:lumMod w14:val="85000"/>
                <w14:lumOff w14:val="15000"/>
              </w14:schemeClr>
            </w14:solidFill>
          </w14:textFill>
        </w:rPr>
        <w:t xml:space="preserve">学习系列 </w:t>
      </w:r>
    </w:p>
    <w:p>
      <w:pPr>
        <w:spacing w:line="360" w:lineRule="auto"/>
        <w:rPr>
          <w:rFonts w:hint="eastAsia" w:ascii="微软雅黑" w:hAnsi="微软雅黑" w:eastAsia="微软雅黑" w:cs="微软雅黑"/>
          <w:b/>
          <w:bCs/>
          <w:color w:val="262626" w:themeColor="text1" w:themeTint="D9"/>
          <w:sz w:val="56"/>
          <w:szCs w:val="56"/>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56"/>
          <w:szCs w:val="56"/>
          <w14:textFill>
            <w14:solidFill>
              <w14:schemeClr w14:val="tx1">
                <w14:lumMod w14:val="85000"/>
                <w14:lumOff w14:val="15000"/>
              </w14:schemeClr>
            </w14:solidFill>
          </w14:textFill>
        </w:rPr>
        <w:t>管理者成长地图：目标管理与计划落实</w:t>
      </w:r>
    </w:p>
    <w:p>
      <w:pPr>
        <w:spacing w:line="360" w:lineRule="auto"/>
        <w:rPr>
          <w:rFonts w:hint="eastAsia" w:ascii="微软雅黑" w:hAnsi="微软雅黑" w:eastAsia="微软雅黑" w:cs="微软雅黑"/>
          <w:color w:val="262626" w:themeColor="text1" w:themeTint="D9"/>
          <w:sz w:val="40"/>
          <w:szCs w:val="44"/>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40"/>
          <w:szCs w:val="44"/>
          <w14:textFill>
            <w14:solidFill>
              <w14:schemeClr w14:val="tx1">
                <w14:lumMod w14:val="85000"/>
                <w14:lumOff w14:val="15000"/>
              </w14:schemeClr>
            </w14:solidFill>
          </w14:textFill>
        </w:rPr>
        <w:t>主 讲：</w:t>
      </w:r>
      <w:r>
        <w:rPr>
          <w:rFonts w:hint="eastAsia" w:ascii="微软雅黑" w:hAnsi="微软雅黑" w:eastAsia="微软雅黑" w:cs="微软雅黑"/>
          <w:b/>
          <w:bCs/>
          <w:color w:val="262626" w:themeColor="text1" w:themeTint="D9"/>
          <w:sz w:val="40"/>
          <w:szCs w:val="44"/>
          <w:lang w:eastAsia="zh-CN"/>
          <w14:textFill>
            <w14:solidFill>
              <w14:schemeClr w14:val="tx1">
                <w14:lumMod w14:val="85000"/>
                <w14:lumOff w14:val="15000"/>
              </w14:schemeClr>
            </w14:solidFill>
          </w14:textFill>
        </w:rPr>
        <w:t>陈西君</w:t>
      </w:r>
      <w:r>
        <w:rPr>
          <w:rFonts w:hint="eastAsia" w:ascii="微软雅黑" w:hAnsi="微软雅黑" w:eastAsia="微软雅黑" w:cs="微软雅黑"/>
          <w:b/>
          <w:bCs/>
          <w:color w:val="262626" w:themeColor="text1" w:themeTint="D9"/>
          <w:sz w:val="40"/>
          <w:szCs w:val="44"/>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40"/>
          <w:szCs w:val="44"/>
          <w14:textFill>
            <w14:solidFill>
              <w14:schemeClr w14:val="tx1">
                <w14:lumMod w14:val="85000"/>
                <w14:lumOff w14:val="15000"/>
              </w14:schemeClr>
            </w14:solidFill>
          </w14:textFill>
        </w:rPr>
        <w:t>原金威啤酒人力资源总监</w:t>
      </w:r>
    </w:p>
    <w:p>
      <w:pPr>
        <w:spacing w:line="360" w:lineRule="auto"/>
        <w:rPr>
          <w:rFonts w:hint="eastAsia" w:ascii="微软雅黑" w:hAnsi="微软雅黑" w:eastAsia="微软雅黑" w:cs="微软雅黑"/>
          <w:color w:val="262626" w:themeColor="text1" w:themeTint="D9"/>
          <w:sz w:val="40"/>
          <w:szCs w:val="44"/>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40"/>
          <w:szCs w:val="44"/>
          <w:lang w:eastAsia="zh-CN"/>
          <w14:textFill>
            <w14:solidFill>
              <w14:schemeClr w14:val="tx1">
                <w14:lumMod w14:val="85000"/>
                <w14:lumOff w14:val="15000"/>
              </w14:schemeClr>
            </w14:solidFill>
          </w14:textFill>
        </w:rPr>
        <w:t>视觉记录：</w:t>
      </w:r>
      <w:r>
        <w:rPr>
          <w:rFonts w:hint="eastAsia" w:ascii="微软雅黑" w:hAnsi="微软雅黑" w:eastAsia="微软雅黑" w:cs="微软雅黑"/>
          <w:b/>
          <w:bCs/>
          <w:color w:val="262626" w:themeColor="text1" w:themeTint="D9"/>
          <w:sz w:val="40"/>
          <w:szCs w:val="44"/>
          <w:lang w:eastAsia="zh-CN"/>
          <w14:textFill>
            <w14:solidFill>
              <w14:schemeClr w14:val="tx1">
                <w14:lumMod w14:val="85000"/>
                <w14:lumOff w14:val="15000"/>
              </w14:schemeClr>
            </w14:solidFill>
          </w14:textFill>
        </w:rPr>
        <w:t>刘兴霞</w:t>
      </w:r>
      <w:r>
        <w:rPr>
          <w:rFonts w:hint="eastAsia" w:ascii="微软雅黑" w:hAnsi="微软雅黑" w:eastAsia="微软雅黑" w:cs="微软雅黑"/>
          <w:color w:val="262626" w:themeColor="text1" w:themeTint="D9"/>
          <w:sz w:val="40"/>
          <w:szCs w:val="44"/>
          <w:lang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40"/>
          <w:szCs w:val="44"/>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40"/>
          <w:szCs w:val="44"/>
          <w:lang w:eastAsia="zh-CN"/>
          <w14:textFill>
            <w14:solidFill>
              <w14:schemeClr w14:val="tx1">
                <w14:lumMod w14:val="85000"/>
                <w14:lumOff w14:val="15000"/>
              </w14:schemeClr>
            </w14:solidFill>
          </w14:textFill>
        </w:rPr>
        <w:t>AGF 视觉引导师</w:t>
      </w:r>
    </w:p>
    <w:p>
      <w:pPr>
        <w:spacing w:line="480" w:lineRule="auto"/>
        <w:rPr>
          <w:rFonts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t>课程时间/地点：</w:t>
      </w:r>
      <w:r>
        <w:rPr>
          <w:rFonts w:hint="eastAsia" w:ascii="微软雅黑" w:hAnsi="微软雅黑" w:eastAsia="微软雅黑" w:cs="微软雅黑"/>
          <w:bCs/>
          <w:color w:val="262626" w:themeColor="text1" w:themeTint="D9"/>
          <w:sz w:val="21"/>
          <w:szCs w:val="21"/>
          <w:lang w:val="en-US" w:eastAsia="zh-CN"/>
          <w14:textFill>
            <w14:solidFill>
              <w14:schemeClr w14:val="tx1">
                <w14:lumMod w14:val="85000"/>
                <w14:lumOff w14:val="15000"/>
              </w14:schemeClr>
            </w14:solidFill>
          </w14:textFill>
        </w:rPr>
        <w:t>5月29-30</w:t>
      </w:r>
      <w:r>
        <w:rPr>
          <w:rFonts w:hint="eastAsia"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t>日/</w:t>
      </w:r>
      <w:r>
        <w:rPr>
          <w:rFonts w:hint="eastAsia" w:ascii="微软雅黑" w:hAnsi="微软雅黑" w:eastAsia="微软雅黑" w:cs="微软雅黑"/>
          <w:bCs/>
          <w:color w:val="262626" w:themeColor="text1" w:themeTint="D9"/>
          <w:sz w:val="21"/>
          <w:szCs w:val="21"/>
          <w:lang w:eastAsia="zh-CN"/>
          <w14:textFill>
            <w14:solidFill>
              <w14:schemeClr w14:val="tx1">
                <w14:lumMod w14:val="85000"/>
                <w14:lumOff w14:val="15000"/>
              </w14:schemeClr>
            </w14:solidFill>
          </w14:textFill>
        </w:rPr>
        <w:t>广州</w:t>
      </w:r>
      <w:r>
        <w:rPr>
          <w:rFonts w:hint="eastAsia"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t xml:space="preserve">               </w:t>
      </w:r>
    </w:p>
    <w:p>
      <w:pPr>
        <w:spacing w:line="480" w:lineRule="auto"/>
        <w:rPr>
          <w:rFonts w:hint="eastAsia" w:ascii="微软雅黑" w:hAnsi="微软雅黑" w:eastAsia="微软雅黑" w:cs="微软雅黑"/>
          <w:bCs/>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t>课程费用：</w:t>
      </w:r>
      <w:r>
        <w:rPr>
          <w:rFonts w:hint="eastAsia" w:ascii="微软雅黑" w:hAnsi="微软雅黑" w:eastAsia="微软雅黑" w:cs="微软雅黑"/>
          <w:bCs/>
          <w:color w:val="262626" w:themeColor="text1" w:themeTint="D9"/>
          <w:sz w:val="21"/>
          <w:szCs w:val="21"/>
          <w:lang w:val="en-US" w:eastAsia="zh-CN"/>
          <w14:textFill>
            <w14:solidFill>
              <w14:schemeClr w14:val="tx1">
                <w14:lumMod w14:val="85000"/>
                <w14:lumOff w14:val="15000"/>
              </w14:schemeClr>
            </w14:solidFill>
          </w14:textFill>
        </w:rPr>
        <w:t>28</w:t>
      </w:r>
      <w:r>
        <w:rPr>
          <w:rFonts w:hint="eastAsia"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t>00元/人（会员</w:t>
      </w:r>
      <w:r>
        <w:rPr>
          <w:rFonts w:hint="eastAsia" w:ascii="微软雅黑" w:hAnsi="微软雅黑" w:eastAsia="微软雅黑" w:cs="微软雅黑"/>
          <w:bCs/>
          <w:color w:val="262626" w:themeColor="text1" w:themeTint="D9"/>
          <w:sz w:val="21"/>
          <w:szCs w:val="21"/>
          <w:lang w:val="en-US" w:eastAsia="zh-CN"/>
          <w14:textFill>
            <w14:solidFill>
              <w14:schemeClr w14:val="tx1">
                <w14:lumMod w14:val="85000"/>
                <w14:lumOff w14:val="15000"/>
              </w14:schemeClr>
            </w14:solidFill>
          </w14:textFill>
        </w:rPr>
        <w:t>6</w:t>
      </w:r>
      <w:r>
        <w:rPr>
          <w:rFonts w:hint="eastAsia"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t>张票）</w:t>
      </w:r>
    </w:p>
    <w:p>
      <w:pPr>
        <w:spacing w:line="360" w:lineRule="auto"/>
        <w:rPr>
          <w:rFonts w:hint="eastAsia" w:ascii="宋体" w:hAnsi="宋体"/>
          <w:color w:val="000000"/>
        </w:rPr>
      </w:pPr>
      <w:r>
        <w:rPr>
          <w:rFonts w:hint="eastAsia" w:ascii="微软雅黑" w:hAnsi="微软雅黑" w:eastAsia="微软雅黑" w:cs="微软雅黑"/>
          <w:bCs/>
          <w:color w:val="262626" w:themeColor="text1" w:themeTint="D9"/>
          <w:sz w:val="21"/>
          <w:szCs w:val="21"/>
          <w14:textFill>
            <w14:solidFill>
              <w14:schemeClr w14:val="tx1">
                <w14:lumMod w14:val="85000"/>
                <w14:lumOff w14:val="15000"/>
              </w14:schemeClr>
            </w14:solidFill>
          </w14:textFill>
        </w:rPr>
        <w:t>课程对象：中高层管理者</w:t>
      </w:r>
    </w:p>
    <w:p>
      <w:pPr>
        <w:spacing w:line="360" w:lineRule="auto"/>
        <w:rPr>
          <w:rFonts w:hint="eastAsia" w:ascii="微软雅黑" w:hAnsi="微软雅黑" w:eastAsia="微软雅黑" w:cs="微软雅黑"/>
          <w:b/>
          <w:bCs w:val="0"/>
          <w:color w:val="auto"/>
          <w:sz w:val="32"/>
          <w:szCs w:val="32"/>
          <w:lang w:eastAsia="zh-CN"/>
        </w:rPr>
      </w:pPr>
      <w:r>
        <w:rPr>
          <w:rFonts w:hint="eastAsia" w:ascii="微软雅黑" w:hAnsi="微软雅黑" w:eastAsia="微软雅黑" w:cs="微软雅黑"/>
          <w:b/>
          <w:bCs w:val="0"/>
          <w:color w:val="auto"/>
          <w:sz w:val="32"/>
          <w:szCs w:val="32"/>
          <w:lang w:eastAsia="zh-CN"/>
        </w:rPr>
        <w:t>课程背景：</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德鲁克认为：先有目标才能确定工作，所以“企业的使命和任务，必须转化为目标”。</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管理是美国著名管理学家德鲁克的首创，1954年，他在《管理的实践》一书中，首先提出“目标管理与自我控制”的主张，随后在《管理——任务、责任、实践》一书中对此作了进一步阐述。德鲁克认为，并不是有了工作才有目标，而是相反，有了目标才能确定每个人的工作。所以“企业的使命和任务，必须转化为目标”，如果一个领域没有目标，这个领域的工作必然被忽视。</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因此管理者应该通过目标对下级进行管理，当组织高层管理者确定了组织目标后，必须对其进行有效分解，转变成各部门以及各个人的分目标，管理者根据分目标的完成情况对下级进行考核、评价和奖惩。德鲁克认为，如果一个领域没有特定的目标，这个领域必然会被忽视。如果没有方向一致的分目标指示每个人的工作，则企业的规模越大，人员越多，专业分工越细，发生冲突和浪费的可能性就越大。</w:t>
      </w:r>
    </w:p>
    <w:p>
      <w:pPr>
        <w:spacing w:line="36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企业每个管理人员和工人的分目标就是企业总目标对他的要求，同时也是员工对企业总目标的贡献。只有完成每一个目标，企业总目标才有完成的希望，而分目标又是各级领导人员对下属人员进行考核的主要依据。德鲁克还认为，目标管理的最大优点在于它能使人们用自我控制的管理来代替受他人支配的管理，激发人们发挥最大的能力把事情做好。</w:t>
      </w:r>
    </w:p>
    <w:p>
      <w:pPr>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管理是以相信人的积极性和能力为基础的，企业各级领导者对下属人员的领导，不是简单地依靠行政命令强迫他们去干，而是运用激励理论，引导职工自己制定工作目标，自主进行自我控制，自觉采取措施完成目标，自动进行自我评价。目标管理通过诱导启发职工自觉地去干，其最大特征是通过激发员工的生产潜能，提高员工的效率来促进企业总体目标的实现。</w:t>
      </w:r>
    </w:p>
    <w:p/>
    <w:p>
      <w:pPr>
        <w:spacing w:line="360" w:lineRule="auto"/>
        <w:rPr>
          <w:rFonts w:hint="default" w:ascii="微软雅黑" w:hAnsi="微软雅黑" w:eastAsia="微软雅黑" w:cs="微软雅黑"/>
          <w:b/>
          <w:bCs w:val="0"/>
          <w:color w:val="auto"/>
          <w:sz w:val="32"/>
          <w:szCs w:val="32"/>
          <w:lang w:val="en-US" w:eastAsia="zh-CN"/>
        </w:rPr>
      </w:pPr>
      <w:r>
        <w:rPr>
          <w:rFonts w:hint="eastAsia" w:ascii="微软雅黑" w:hAnsi="微软雅黑" w:eastAsia="微软雅黑" w:cs="微软雅黑"/>
          <w:b/>
          <w:bCs w:val="0"/>
          <w:color w:val="auto"/>
          <w:sz w:val="32"/>
          <w:szCs w:val="32"/>
        </w:rPr>
        <w:t>课程</w:t>
      </w:r>
      <w:r>
        <w:rPr>
          <w:rFonts w:hint="eastAsia" w:ascii="微软雅黑" w:hAnsi="微软雅黑" w:eastAsia="微软雅黑" w:cs="微软雅黑"/>
          <w:b/>
          <w:bCs w:val="0"/>
          <w:color w:val="auto"/>
          <w:sz w:val="32"/>
          <w:szCs w:val="32"/>
          <w:lang w:eastAsia="zh-CN"/>
        </w:rPr>
        <w:t>收益</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1、全面了解目标管理的具体内容和实施步骤</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2、掌握建立目标管理体系的方法</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3、提高目标管理实施的有效性</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4、掌握如何制定计划的方法</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5、掌握如何执行计划实现目标</w:t>
      </w:r>
    </w:p>
    <w:p>
      <w:pPr>
        <w:spacing w:line="360" w:lineRule="auto"/>
        <w:rPr>
          <w:rFonts w:hint="eastAsia" w:ascii="微软雅黑" w:hAnsi="微软雅黑" w:eastAsia="微软雅黑" w:cs="微软雅黑"/>
          <w:b/>
          <w:color w:val="FF0000"/>
          <w:sz w:val="21"/>
          <w:szCs w:val="21"/>
        </w:rPr>
      </w:pPr>
    </w:p>
    <w:p>
      <w:pPr>
        <w:spacing w:line="360" w:lineRule="auto"/>
        <w:rPr>
          <w:rFonts w:hint="eastAsia" w:ascii="微软雅黑" w:hAnsi="微软雅黑" w:eastAsia="微软雅黑" w:cs="微软雅黑"/>
          <w:b/>
          <w:bCs w:val="0"/>
          <w:color w:val="auto"/>
          <w:sz w:val="32"/>
          <w:szCs w:val="32"/>
        </w:rPr>
      </w:pPr>
      <w:r>
        <w:rPr>
          <w:rFonts w:hint="eastAsia" w:ascii="微软雅黑" w:hAnsi="微软雅黑" w:eastAsia="微软雅黑" w:cs="微软雅黑"/>
          <w:b/>
          <w:bCs w:val="0"/>
          <w:color w:val="auto"/>
          <w:sz w:val="32"/>
          <w:szCs w:val="32"/>
        </w:rPr>
        <w:t>课程大纲</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模块一：经理人的目标管理</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第一单元：关于目标的概念</w:t>
      </w:r>
    </w:p>
    <w:p>
      <w:pPr>
        <w:numPr>
          <w:ilvl w:val="0"/>
          <w:numId w:val="1"/>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目标是什么？</w:t>
      </w:r>
    </w:p>
    <w:p>
      <w:pPr>
        <w:numPr>
          <w:ilvl w:val="0"/>
          <w:numId w:val="1"/>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目标在管理中的重要性（佛罗里斯的故事；皮格马利翁效应）</w:t>
      </w:r>
    </w:p>
    <w:p>
      <w:pPr>
        <w:numPr>
          <w:ilvl w:val="0"/>
          <w:numId w:val="1"/>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目标与期望（期望理论）</w:t>
      </w:r>
    </w:p>
    <w:p>
      <w:pPr>
        <w:numPr>
          <w:ilvl w:val="0"/>
          <w:numId w:val="1"/>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目标管理的工作流程</w:t>
      </w:r>
    </w:p>
    <w:p>
      <w:pPr>
        <w:numPr>
          <w:ilvl w:val="0"/>
          <w:numId w:val="1"/>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制定目标是管理者的基本职责</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第二单元：基于原则的目标</w:t>
      </w:r>
    </w:p>
    <w:p>
      <w:pPr>
        <w:numPr>
          <w:ilvl w:val="0"/>
          <w:numId w:val="2"/>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以原则为核心</w:t>
      </w:r>
    </w:p>
    <w:p>
      <w:pPr>
        <w:numPr>
          <w:ilvl w:val="0"/>
          <w:numId w:val="2"/>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生命中的角色</w:t>
      </w:r>
    </w:p>
    <w:p>
      <w:pPr>
        <w:numPr>
          <w:ilvl w:val="0"/>
          <w:numId w:val="2"/>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目标的分解（剥洋葱法、多杈树法）</w:t>
      </w:r>
    </w:p>
    <w:p>
      <w:pPr>
        <w:numPr>
          <w:ilvl w:val="0"/>
          <w:numId w:val="2"/>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经理人如何围绕干系人确定自己的目标</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第三单元：如何设立有效的目标</w:t>
      </w:r>
    </w:p>
    <w:p>
      <w:pPr>
        <w:numPr>
          <w:ilvl w:val="0"/>
          <w:numId w:val="3"/>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目标的SMART原则</w:t>
      </w:r>
    </w:p>
    <w:p>
      <w:pPr>
        <w:numPr>
          <w:ilvl w:val="0"/>
          <w:numId w:val="3"/>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耶鲁大学目标管理九步曲</w:t>
      </w:r>
    </w:p>
    <w:p>
      <w:pPr>
        <w:numPr>
          <w:ilvl w:val="0"/>
          <w:numId w:val="3"/>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如何确定每一个具体的目标</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第四单元：如何给下属设立目标</w:t>
      </w:r>
    </w:p>
    <w:p>
      <w:pPr>
        <w:numPr>
          <w:ilvl w:val="0"/>
          <w:numId w:val="4"/>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经理人在目标设定中的作用</w:t>
      </w:r>
    </w:p>
    <w:p>
      <w:pPr>
        <w:numPr>
          <w:ilvl w:val="0"/>
          <w:numId w:val="4"/>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定位－角色－岗位－任务－目标体系</w:t>
      </w:r>
    </w:p>
    <w:p>
      <w:pPr>
        <w:numPr>
          <w:ilvl w:val="0"/>
          <w:numId w:val="4"/>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目标设定的原则</w:t>
      </w:r>
    </w:p>
    <w:p>
      <w:pPr>
        <w:numPr>
          <w:ilvl w:val="0"/>
          <w:numId w:val="4"/>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经理人给下属设定目标的三个步骤</w:t>
      </w:r>
    </w:p>
    <w:p>
      <w:pPr>
        <w:numPr>
          <w:ilvl w:val="0"/>
          <w:numId w:val="4"/>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经理人与下属取得目标认同的步骤</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第五单元：跨部门的目标管理</w:t>
      </w:r>
    </w:p>
    <w:p>
      <w:pPr>
        <w:numPr>
          <w:ilvl w:val="0"/>
          <w:numId w:val="5"/>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跨部门目标管理的障碍</w:t>
      </w:r>
    </w:p>
    <w:p>
      <w:pPr>
        <w:numPr>
          <w:ilvl w:val="0"/>
          <w:numId w:val="5"/>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跨部门目标管理的三原则</w:t>
      </w:r>
    </w:p>
    <w:p>
      <w:pPr>
        <w:numPr>
          <w:ilvl w:val="0"/>
          <w:numId w:val="5"/>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跨部门目标管理的四个步骤</w:t>
      </w:r>
    </w:p>
    <w:p>
      <w:pPr>
        <w:numPr>
          <w:ilvl w:val="0"/>
          <w:numId w:val="5"/>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跨部门协作的五种障碍</w:t>
      </w:r>
    </w:p>
    <w:p>
      <w:pPr>
        <w:numPr>
          <w:ilvl w:val="0"/>
          <w:numId w:val="5"/>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跨部门沟通的五种思维</w:t>
      </w:r>
    </w:p>
    <w:p>
      <w:pPr>
        <w:numPr>
          <w:ilvl w:val="0"/>
          <w:numId w:val="5"/>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案例研讨：烦恼的宣传部长</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模块二：经理人的计划管理</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第六单元：计划的概念</w:t>
      </w:r>
    </w:p>
    <w:p>
      <w:pPr>
        <w:numPr>
          <w:ilvl w:val="0"/>
          <w:numId w:val="6"/>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什么是计划</w:t>
      </w:r>
    </w:p>
    <w:p>
      <w:pPr>
        <w:numPr>
          <w:ilvl w:val="0"/>
          <w:numId w:val="6"/>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为什么不做计划</w:t>
      </w:r>
    </w:p>
    <w:p>
      <w:pPr>
        <w:numPr>
          <w:ilvl w:val="0"/>
          <w:numId w:val="6"/>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计划=目标+行动措施</w:t>
      </w:r>
    </w:p>
    <w:p>
      <w:pPr>
        <w:numPr>
          <w:ilvl w:val="0"/>
          <w:numId w:val="6"/>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计划的四大特性</w:t>
      </w:r>
    </w:p>
    <w:p>
      <w:pPr>
        <w:numPr>
          <w:ilvl w:val="0"/>
          <w:numId w:val="6"/>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计划的五大要素</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第七单元：制订计划的思路与原则</w:t>
      </w:r>
    </w:p>
    <w:p>
      <w:pPr>
        <w:numPr>
          <w:ilvl w:val="0"/>
          <w:numId w:val="7"/>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制订计划的五个步骤</w:t>
      </w:r>
    </w:p>
    <w:p>
      <w:pPr>
        <w:numPr>
          <w:ilvl w:val="0"/>
          <w:numId w:val="7"/>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制定计划的主要内容</w:t>
      </w:r>
    </w:p>
    <w:p>
      <w:pPr>
        <w:numPr>
          <w:ilvl w:val="0"/>
          <w:numId w:val="7"/>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制定计划必须回答的三个问题</w:t>
      </w:r>
    </w:p>
    <w:p>
      <w:pPr>
        <w:numPr>
          <w:ilvl w:val="0"/>
          <w:numId w:val="7"/>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计划执行中的问题分析与控制</w:t>
      </w:r>
    </w:p>
    <w:p>
      <w:pPr>
        <w:numPr>
          <w:ilvl w:val="0"/>
          <w:numId w:val="7"/>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计划的工具：工作计划分析表</w:t>
      </w:r>
    </w:p>
    <w:p>
      <w:pPr>
        <w:numPr>
          <w:ilvl w:val="0"/>
          <w:numId w:val="7"/>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案例研讨：大庆油田泄密 </w:t>
      </w:r>
    </w:p>
    <w:p>
      <w:pPr>
        <w:numPr>
          <w:ilvl w:val="0"/>
          <w:numId w:val="7"/>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情境练习：资源竞赛</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第八单元：进展总结</w:t>
      </w:r>
    </w:p>
    <w:p>
      <w:pPr>
        <w:numPr>
          <w:ilvl w:val="0"/>
          <w:numId w:val="8"/>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总结的方法</w:t>
      </w:r>
    </w:p>
    <w:p>
      <w:pPr>
        <w:numPr>
          <w:ilvl w:val="0"/>
          <w:numId w:val="8"/>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总结的氛围与频率</w:t>
      </w:r>
    </w:p>
    <w:p>
      <w:pPr>
        <w:numPr>
          <w:ilvl w:val="0"/>
          <w:numId w:val="8"/>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积极性反馈与发展性反馈</w:t>
      </w:r>
    </w:p>
    <w:p>
      <w:pPr>
        <w:numPr>
          <w:ilvl w:val="0"/>
          <w:numId w:val="8"/>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掌握使用——工作汇报分析表</w:t>
      </w:r>
    </w:p>
    <w:p>
      <w:pPr>
        <w:numPr>
          <w:ilvl w:val="0"/>
          <w:numId w:val="8"/>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复盘的四步流程与使用原则</w:t>
      </w:r>
    </w:p>
    <w:p>
      <w:p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模块三：计划的执行</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第九单元：何为执行力</w:t>
      </w:r>
    </w:p>
    <w:p>
      <w:pPr>
        <w:numPr>
          <w:ilvl w:val="0"/>
          <w:numId w:val="9"/>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执行的概念（GE、Dell、Lenovo）、战略与执行</w:t>
      </w:r>
    </w:p>
    <w:p>
      <w:pPr>
        <w:numPr>
          <w:ilvl w:val="0"/>
          <w:numId w:val="9"/>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测试：何为执行力？</w:t>
      </w:r>
    </w:p>
    <w:p>
      <w:pPr>
        <w:spacing w:line="360" w:lineRule="auto"/>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第十单元：打造执行力</w:t>
      </w:r>
    </w:p>
    <w:p>
      <w:pPr>
        <w:numPr>
          <w:ilvl w:val="0"/>
          <w:numId w:val="10"/>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执行力大厦、执行力的基础：共同的文化</w:t>
      </w:r>
    </w:p>
    <w:p>
      <w:pPr>
        <w:numPr>
          <w:ilvl w:val="0"/>
          <w:numId w:val="10"/>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执行力的支柱：规范的管理（目标体系、行为体系和评估体系）</w:t>
      </w:r>
    </w:p>
    <w:p>
      <w:pPr>
        <w:numPr>
          <w:ilvl w:val="0"/>
          <w:numId w:val="10"/>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塑造全员执行力</w:t>
      </w:r>
    </w:p>
    <w:p>
      <w:pPr>
        <w:numPr>
          <w:ilvl w:val="0"/>
          <w:numId w:val="10"/>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高效执行的八字方针</w:t>
      </w:r>
    </w:p>
    <w:p>
      <w:pPr>
        <w:numPr>
          <w:ilvl w:val="0"/>
          <w:numId w:val="10"/>
        </w:numPr>
        <w:spacing w:line="36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4R业务流程管理系统</w:t>
      </w:r>
    </w:p>
    <w:p>
      <w:pPr>
        <w:rPr>
          <w:rFonts w:hint="eastAsia" w:ascii="微软雅黑" w:hAnsi="微软雅黑" w:eastAsia="微软雅黑" w:cs="微软雅黑"/>
          <w:sz w:val="24"/>
          <w:szCs w:val="24"/>
        </w:rPr>
      </w:pPr>
      <w:r>
        <w:rPr>
          <w:rFonts w:hint="eastAsia" w:ascii="微软雅黑" w:hAnsi="微软雅黑" w:eastAsia="微软雅黑" w:cs="微软雅黑"/>
          <w:sz w:val="24"/>
          <w:szCs w:val="24"/>
        </w:rPr>
        <w:t>——课堂练习</w:t>
      </w:r>
    </w:p>
    <w:p>
      <w:pPr>
        <w:rPr>
          <w:rFonts w:hint="eastAsia" w:ascii="微软雅黑" w:hAnsi="微软雅黑" w:eastAsia="微软雅黑" w:cs="微软雅黑"/>
          <w:b/>
          <w:sz w:val="21"/>
          <w:szCs w:val="21"/>
        </w:rPr>
      </w:pPr>
      <w:r>
        <mc:AlternateContent>
          <mc:Choice Requires="wps">
            <w:drawing>
              <wp:anchor distT="0" distB="0" distL="114300" distR="114300" simplePos="0" relativeHeight="251864064" behindDoc="0" locked="0" layoutInCell="1" allowOverlap="1">
                <wp:simplePos x="0" y="0"/>
                <wp:positionH relativeFrom="column">
                  <wp:posOffset>2081530</wp:posOffset>
                </wp:positionH>
                <wp:positionV relativeFrom="paragraph">
                  <wp:posOffset>279400</wp:posOffset>
                </wp:positionV>
                <wp:extent cx="3660775" cy="3463925"/>
                <wp:effectExtent l="0" t="0" r="12065" b="10795"/>
                <wp:wrapNone/>
                <wp:docPr id="18" name="文本框 39"/>
                <wp:cNvGraphicFramePr/>
                <a:graphic xmlns:a="http://schemas.openxmlformats.org/drawingml/2006/main">
                  <a:graphicData uri="http://schemas.microsoft.com/office/word/2010/wordprocessingShape">
                    <wps:wsp>
                      <wps:cNvSpPr txBox="1"/>
                      <wps:spPr>
                        <a:xfrm>
                          <a:off x="0" y="0"/>
                          <a:ext cx="3660775" cy="3463925"/>
                        </a:xfrm>
                        <a:prstGeom prst="rect">
                          <a:avLst/>
                        </a:prstGeom>
                        <a:gradFill rotWithShape="0">
                          <a:gsLst>
                            <a:gs pos="0">
                              <a:srgbClr val="FFFFFF"/>
                            </a:gs>
                            <a:gs pos="100000">
                              <a:srgbClr val="FFFFFF"/>
                            </a:gs>
                          </a:gsLst>
                          <a:lin ang="0"/>
                          <a:tileRect/>
                        </a:gradFill>
                        <a:ln w="15875">
                          <a:noFill/>
                        </a:ln>
                      </wps:spPr>
                      <wps:txbx>
                        <w:txbxContent>
                          <w:p>
                            <w:pPr>
                              <w:autoSpaceDE w:val="0"/>
                              <w:autoSpaceDN w:val="0"/>
                              <w:adjustRightInd w:val="0"/>
                              <w:ind w:right="16"/>
                              <w:jc w:val="both"/>
                              <w:rPr>
                                <w:rFonts w:hint="eastAsia" w:ascii="微软雅黑" w:hAnsi="微软雅黑" w:eastAsia="微软雅黑" w:cs="微软雅黑"/>
                                <w:sz w:val="21"/>
                                <w:szCs w:val="21"/>
                              </w:rPr>
                            </w:pPr>
                            <w:r>
                              <w:rPr>
                                <w:rFonts w:hint="eastAsia" w:ascii="微软雅黑" w:hAnsi="微软雅黑" w:eastAsia="微软雅黑" w:cs="Times New Roman"/>
                                <w:b/>
                                <w:sz w:val="32"/>
                                <w:szCs w:val="32"/>
                                <w:lang w:eastAsia="zh-CN"/>
                              </w:rPr>
                              <w:t>陈西君</w:t>
                            </w:r>
                            <w:r>
                              <w:rPr>
                                <w:rFonts w:hint="eastAsia" w:ascii="微软雅黑" w:hAnsi="微软雅黑" w:eastAsia="微软雅黑" w:cs="微软雅黑"/>
                                <w:b/>
                                <w:spacing w:val="43"/>
                                <w:kern w:val="0"/>
                                <w:sz w:val="24"/>
                                <w:szCs w:val="24"/>
                                <w:lang w:eastAsia="zh-CN"/>
                              </w:rPr>
                              <w:t>——</w:t>
                            </w:r>
                            <w:r>
                              <w:rPr>
                                <w:rFonts w:hint="eastAsia" w:ascii="微软雅黑" w:hAnsi="微软雅黑" w:eastAsia="微软雅黑" w:cs="宋体"/>
                                <w:b/>
                                <w:bCs/>
                                <w:sz w:val="21"/>
                                <w:szCs w:val="21"/>
                              </w:rPr>
                              <w:t>原金威啤酒人力资源总监</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美国ACI注册国际职业培训师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日本产业训练协会（JITA）MTP授权认证讲师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国际行动教练协会（WIAC）授权认证教练</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美国A</w:t>
                            </w:r>
                            <w:r>
                              <w:rPr>
                                <w:rFonts w:ascii="微软雅黑" w:hAnsi="微软雅黑" w:eastAsia="微软雅黑"/>
                                <w:sz w:val="21"/>
                                <w:szCs w:val="21"/>
                              </w:rPr>
                              <w:t>LAMO</w:t>
                            </w:r>
                            <w:r>
                              <w:rPr>
                                <w:rFonts w:hint="eastAsia" w:ascii="微软雅黑" w:hAnsi="微软雅黑" w:eastAsia="微软雅黑"/>
                                <w:sz w:val="21"/>
                                <w:szCs w:val="21"/>
                              </w:rPr>
                              <w:t>《领导者之剑—问题分析与解决》授权讲师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美国教练式高尔夫管理授权认证讲师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情商领导力、DISC国际版权认证讲师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北京大学汇丰商学院领导力研究中心讲师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星巴克中国青年领导力发展项目导师</w:t>
                            </w:r>
                          </w:p>
                          <w:p>
                            <w:pPr>
                              <w:spacing w:line="460" w:lineRule="exact"/>
                              <w:rPr>
                                <w:rFonts w:ascii="微软雅黑" w:hAnsi="微软雅黑" w:eastAsia="微软雅黑"/>
                                <w:sz w:val="21"/>
                                <w:szCs w:val="21"/>
                              </w:rPr>
                            </w:pPr>
                            <w:r>
                              <w:rPr>
                                <w:rFonts w:hint="eastAsia" w:ascii="微软雅黑" w:hAnsi="微软雅黑" w:eastAsia="微软雅黑"/>
                                <w:sz w:val="21"/>
                                <w:szCs w:val="21"/>
                              </w:rPr>
                              <w:t>中山大学高等继续教育学院特邀讲师</w:t>
                            </w:r>
                          </w:p>
                          <w:p>
                            <w:pPr>
                              <w:widowControl/>
                              <w:spacing w:line="360" w:lineRule="auto"/>
                              <w:rPr>
                                <w:rFonts w:hint="eastAsia"/>
                                <w:sz w:val="21"/>
                                <w:szCs w:val="21"/>
                                <w:lang w:val="zh-CN"/>
                              </w:rPr>
                            </w:pPr>
                            <w:r>
                              <w:rPr>
                                <w:rFonts w:hint="eastAsia" w:ascii="微软雅黑" w:hAnsi="微软雅黑" w:eastAsia="微软雅黑"/>
                                <w:sz w:val="21"/>
                                <w:szCs w:val="21"/>
                              </w:rPr>
                              <w:t>暨南大学管理学院EDP中心特邀讲师</w:t>
                            </w:r>
                          </w:p>
                        </w:txbxContent>
                      </wps:txbx>
                      <wps:bodyPr wrap="square" upright="1">
                        <a:noAutofit/>
                      </wps:bodyPr>
                    </wps:wsp>
                  </a:graphicData>
                </a:graphic>
              </wp:anchor>
            </w:drawing>
          </mc:Choice>
          <mc:Fallback>
            <w:pict>
              <v:shape id="文本框 39" o:spid="_x0000_s1026" o:spt="202" type="#_x0000_t202" style="position:absolute;left:0pt;margin-left:163.9pt;margin-top:22pt;height:272.75pt;width:288.25pt;z-index:251864064;mso-width-relative:page;mso-height-relative:page;" fillcolor="#FFFFFF" filled="t" stroked="f" coordsize="21600,21600" o:gfxdata="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TVSAV2gAAAAoBAAAPAAAAAAAAAAEAIAAAACIAAABkcnMvZG93bnJldi54&#10;bWxQSwECFAAUAAAACACHTuJATst/ufgBAADlAwAADgAAAAAAAAABACAAAAApAQAAZHJzL2Uyb0Rv&#10;Yy54bWxQSwUGAAAAAAYABgBZAQAAkwUAAAAA&#10;">
                <v:fill type="gradient" on="t" color2="#FFFFFF" angle="90" focus="100%" focussize="0,0">
                  <o:fill type="gradientUnscaled" v:ext="backwardCompatible"/>
                </v:fill>
                <v:stroke on="f" weight="1.25pt"/>
                <v:imagedata o:title=""/>
                <o:lock v:ext="edit" aspectratio="f"/>
                <v:textbox>
                  <w:txbxContent>
                    <w:p>
                      <w:pPr>
                        <w:autoSpaceDE w:val="0"/>
                        <w:autoSpaceDN w:val="0"/>
                        <w:adjustRightInd w:val="0"/>
                        <w:ind w:right="16"/>
                        <w:jc w:val="both"/>
                        <w:rPr>
                          <w:rFonts w:hint="eastAsia" w:ascii="微软雅黑" w:hAnsi="微软雅黑" w:eastAsia="微软雅黑" w:cs="微软雅黑"/>
                          <w:sz w:val="21"/>
                          <w:szCs w:val="21"/>
                        </w:rPr>
                      </w:pPr>
                      <w:r>
                        <w:rPr>
                          <w:rFonts w:hint="eastAsia" w:ascii="微软雅黑" w:hAnsi="微软雅黑" w:eastAsia="微软雅黑" w:cs="Times New Roman"/>
                          <w:b/>
                          <w:sz w:val="32"/>
                          <w:szCs w:val="32"/>
                          <w:lang w:eastAsia="zh-CN"/>
                        </w:rPr>
                        <w:t>陈西君</w:t>
                      </w:r>
                      <w:r>
                        <w:rPr>
                          <w:rFonts w:hint="eastAsia" w:ascii="微软雅黑" w:hAnsi="微软雅黑" w:eastAsia="微软雅黑" w:cs="微软雅黑"/>
                          <w:b/>
                          <w:spacing w:val="43"/>
                          <w:kern w:val="0"/>
                          <w:sz w:val="24"/>
                          <w:szCs w:val="24"/>
                          <w:lang w:eastAsia="zh-CN"/>
                        </w:rPr>
                        <w:t>——</w:t>
                      </w:r>
                      <w:r>
                        <w:rPr>
                          <w:rFonts w:hint="eastAsia" w:ascii="微软雅黑" w:hAnsi="微软雅黑" w:eastAsia="微软雅黑" w:cs="宋体"/>
                          <w:b/>
                          <w:bCs/>
                          <w:sz w:val="21"/>
                          <w:szCs w:val="21"/>
                        </w:rPr>
                        <w:t>原金威啤酒人力资源总监</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美国ACI注册国际职业培训师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日本产业训练协会（JITA）MTP授权认证讲师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国际行动教练协会（WIAC）授权认证教练</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美国A</w:t>
                      </w:r>
                      <w:r>
                        <w:rPr>
                          <w:rFonts w:ascii="微软雅黑" w:hAnsi="微软雅黑" w:eastAsia="微软雅黑"/>
                          <w:sz w:val="21"/>
                          <w:szCs w:val="21"/>
                        </w:rPr>
                        <w:t>LAMO</w:t>
                      </w:r>
                      <w:r>
                        <w:rPr>
                          <w:rFonts w:hint="eastAsia" w:ascii="微软雅黑" w:hAnsi="微软雅黑" w:eastAsia="微软雅黑"/>
                          <w:sz w:val="21"/>
                          <w:szCs w:val="21"/>
                        </w:rPr>
                        <w:t>《领导者之剑—问题分析与解决》授权讲师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美国教练式高尔夫管理授权认证讲师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情商领导力、DISC国际版权认证讲师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北京大学汇丰商学院领导力研究中心讲师</w:t>
                      </w:r>
                    </w:p>
                    <w:p>
                      <w:pPr>
                        <w:spacing w:line="460" w:lineRule="exact"/>
                        <w:rPr>
                          <w:rFonts w:hint="eastAsia" w:ascii="微软雅黑" w:hAnsi="微软雅黑" w:eastAsia="微软雅黑"/>
                          <w:sz w:val="21"/>
                          <w:szCs w:val="21"/>
                        </w:rPr>
                      </w:pPr>
                      <w:r>
                        <w:rPr>
                          <w:rFonts w:hint="eastAsia" w:ascii="微软雅黑" w:hAnsi="微软雅黑" w:eastAsia="微软雅黑"/>
                          <w:sz w:val="21"/>
                          <w:szCs w:val="21"/>
                        </w:rPr>
                        <w:t>星巴克中国青年领导力发展项目导师</w:t>
                      </w:r>
                    </w:p>
                    <w:p>
                      <w:pPr>
                        <w:spacing w:line="460" w:lineRule="exact"/>
                        <w:rPr>
                          <w:rFonts w:ascii="微软雅黑" w:hAnsi="微软雅黑" w:eastAsia="微软雅黑"/>
                          <w:sz w:val="21"/>
                          <w:szCs w:val="21"/>
                        </w:rPr>
                      </w:pPr>
                      <w:r>
                        <w:rPr>
                          <w:rFonts w:hint="eastAsia" w:ascii="微软雅黑" w:hAnsi="微软雅黑" w:eastAsia="微软雅黑"/>
                          <w:sz w:val="21"/>
                          <w:szCs w:val="21"/>
                        </w:rPr>
                        <w:t>中山大学高等继续教育学院特邀讲师</w:t>
                      </w:r>
                    </w:p>
                    <w:p>
                      <w:pPr>
                        <w:widowControl/>
                        <w:spacing w:line="360" w:lineRule="auto"/>
                        <w:rPr>
                          <w:rFonts w:hint="eastAsia"/>
                          <w:sz w:val="21"/>
                          <w:szCs w:val="21"/>
                          <w:lang w:val="zh-CN"/>
                        </w:rPr>
                      </w:pPr>
                      <w:r>
                        <w:rPr>
                          <w:rFonts w:hint="eastAsia" w:ascii="微软雅黑" w:hAnsi="微软雅黑" w:eastAsia="微软雅黑"/>
                          <w:sz w:val="21"/>
                          <w:szCs w:val="21"/>
                        </w:rPr>
                        <w:t>暨南大学管理学院EDP中心特邀讲师</w:t>
                      </w:r>
                    </w:p>
                  </w:txbxContent>
                </v:textbox>
              </v:shape>
            </w:pict>
          </mc:Fallback>
        </mc:AlternateContent>
      </w:r>
      <w:r>
        <w:rPr>
          <w:rFonts w:hint="eastAsia" w:ascii="微软雅黑" w:hAnsi="微软雅黑" w:eastAsia="微软雅黑" w:cs="微软雅黑"/>
          <w:b/>
          <w:sz w:val="21"/>
          <w:szCs w:val="21"/>
        </w:rPr>
        <w:drawing>
          <wp:anchor distT="0" distB="0" distL="114300" distR="114300" simplePos="0" relativeHeight="251692032" behindDoc="0" locked="0" layoutInCell="1" allowOverlap="1">
            <wp:simplePos x="0" y="0"/>
            <wp:positionH relativeFrom="column">
              <wp:posOffset>-8890</wp:posOffset>
            </wp:positionH>
            <wp:positionV relativeFrom="paragraph">
              <wp:posOffset>10233660</wp:posOffset>
            </wp:positionV>
            <wp:extent cx="7572375" cy="467995"/>
            <wp:effectExtent l="0" t="0" r="9525" b="8255"/>
            <wp:wrapNone/>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9"/>
                    <a:stretch>
                      <a:fillRect/>
                    </a:stretch>
                  </pic:blipFill>
                  <pic:spPr>
                    <a:xfrm>
                      <a:off x="0" y="0"/>
                      <a:ext cx="7572375" cy="467995"/>
                    </a:xfrm>
                    <a:prstGeom prst="rect">
                      <a:avLst/>
                    </a:prstGeom>
                    <a:noFill/>
                    <a:ln>
                      <a:noFill/>
                    </a:ln>
                  </pic:spPr>
                </pic:pic>
              </a:graphicData>
            </a:graphic>
          </wp:anchor>
        </w:drawing>
      </w:r>
      <w:r>
        <w:rPr>
          <w:rFonts w:hint="eastAsia" w:ascii="微软雅黑" w:hAnsi="微软雅黑" w:eastAsia="微软雅黑" w:cs="微软雅黑"/>
          <w:b/>
          <w:sz w:val="21"/>
          <w:szCs w:val="21"/>
        </w:rPr>
        <w:drawing>
          <wp:anchor distT="0" distB="0" distL="114300" distR="114300" simplePos="0" relativeHeight="251691008" behindDoc="0" locked="0" layoutInCell="1" allowOverlap="1">
            <wp:simplePos x="0" y="0"/>
            <wp:positionH relativeFrom="column">
              <wp:posOffset>-8890</wp:posOffset>
            </wp:positionH>
            <wp:positionV relativeFrom="paragraph">
              <wp:posOffset>10233660</wp:posOffset>
            </wp:positionV>
            <wp:extent cx="7572375" cy="467995"/>
            <wp:effectExtent l="0" t="0" r="9525" b="8255"/>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7572375" cy="467995"/>
                    </a:xfrm>
                    <a:prstGeom prst="rect">
                      <a:avLst/>
                    </a:prstGeom>
                    <a:noFill/>
                    <a:ln>
                      <a:noFill/>
                    </a:ln>
                  </pic:spPr>
                </pic:pic>
              </a:graphicData>
            </a:graphic>
          </wp:anchor>
        </w:drawing>
      </w:r>
      <w:r>
        <w:rPr>
          <w:rFonts w:hint="eastAsia" w:ascii="微软雅黑" w:hAnsi="微软雅黑" w:eastAsia="微软雅黑" w:cs="微软雅黑"/>
          <w:b/>
          <w:sz w:val="21"/>
          <w:szCs w:val="21"/>
        </w:rPr>
        <w:drawing>
          <wp:anchor distT="0" distB="0" distL="114300" distR="114300" simplePos="0" relativeHeight="251689984" behindDoc="0" locked="0" layoutInCell="1" allowOverlap="1">
            <wp:simplePos x="0" y="0"/>
            <wp:positionH relativeFrom="column">
              <wp:posOffset>-8890</wp:posOffset>
            </wp:positionH>
            <wp:positionV relativeFrom="paragraph">
              <wp:posOffset>10233660</wp:posOffset>
            </wp:positionV>
            <wp:extent cx="7572375" cy="467995"/>
            <wp:effectExtent l="0" t="0" r="9525" b="8255"/>
            <wp:wrapNone/>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9"/>
                    <a:stretch>
                      <a:fillRect/>
                    </a:stretch>
                  </pic:blipFill>
                  <pic:spPr>
                    <a:xfrm>
                      <a:off x="0" y="0"/>
                      <a:ext cx="7572375" cy="467995"/>
                    </a:xfrm>
                    <a:prstGeom prst="rect">
                      <a:avLst/>
                    </a:prstGeom>
                    <a:noFill/>
                    <a:ln>
                      <a:noFill/>
                    </a:ln>
                  </pic:spPr>
                </pic:pic>
              </a:graphicData>
            </a:graphic>
          </wp:anchor>
        </w:drawing>
      </w:r>
    </w:p>
    <w:p>
      <w:pPr>
        <w:rPr>
          <w:rFonts w:hint="eastAsia" w:ascii="微软雅黑" w:hAnsi="微软雅黑" w:eastAsia="微软雅黑" w:cs="微软雅黑"/>
          <w:b/>
          <w:bCs w:val="0"/>
          <w:color w:val="auto"/>
          <w:sz w:val="32"/>
          <w:szCs w:val="32"/>
        </w:rPr>
      </w:pPr>
      <w:r>
        <w:rPr>
          <w:rFonts w:hint="eastAsia" w:ascii="微软雅黑" w:hAnsi="微软雅黑" w:eastAsia="微软雅黑" w:cs="微软雅黑"/>
          <w:b/>
          <w:bCs w:val="0"/>
          <w:color w:val="auto"/>
          <w:sz w:val="32"/>
          <w:szCs w:val="32"/>
        </w:rPr>
        <w:t xml:space="preserve">讲师简介  </w:t>
      </w:r>
    </w:p>
    <w:p>
      <w:pPr>
        <w:autoSpaceDE w:val="0"/>
        <w:autoSpaceDN w:val="0"/>
        <w:adjustRightInd w:val="0"/>
        <w:ind w:right="16"/>
        <w:jc w:val="both"/>
        <w:rPr>
          <w:rFonts w:hint="eastAsia" w:ascii="微软雅黑" w:hAnsi="微软雅黑" w:eastAsia="微软雅黑" w:cs="微软雅黑"/>
          <w:sz w:val="21"/>
          <w:szCs w:val="21"/>
        </w:rPr>
      </w:pPr>
      <w:r>
        <w:rPr>
          <w:rFonts w:hint="eastAsia" w:ascii="微软雅黑" w:hAnsi="微软雅黑" w:eastAsia="微软雅黑"/>
          <w:sz w:val="32"/>
        </w:rPr>
        <w:drawing>
          <wp:anchor distT="0" distB="0" distL="114300" distR="114300" simplePos="0" relativeHeight="251865088" behindDoc="0" locked="0" layoutInCell="1" allowOverlap="1">
            <wp:simplePos x="0" y="0"/>
            <wp:positionH relativeFrom="margin">
              <wp:posOffset>-42545</wp:posOffset>
            </wp:positionH>
            <wp:positionV relativeFrom="margin">
              <wp:posOffset>5944870</wp:posOffset>
            </wp:positionV>
            <wp:extent cx="1912620" cy="2679065"/>
            <wp:effectExtent l="0" t="0" r="7620" b="3175"/>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0"/>
                    <a:stretch>
                      <a:fillRect/>
                    </a:stretch>
                  </pic:blipFill>
                  <pic:spPr>
                    <a:xfrm>
                      <a:off x="0" y="0"/>
                      <a:ext cx="1912620" cy="2679065"/>
                    </a:xfrm>
                    <a:prstGeom prst="rect">
                      <a:avLst/>
                    </a:prstGeom>
                    <a:noFill/>
                    <a:ln>
                      <a:noFill/>
                    </a:ln>
                  </pic:spPr>
                </pic:pic>
              </a:graphicData>
            </a:graphic>
          </wp:anchor>
        </w:drawing>
      </w: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sz w:val="21"/>
          <w:szCs w:val="21"/>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sz w:val="21"/>
          <w:szCs w:val="21"/>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sz w:val="21"/>
          <w:szCs w:val="21"/>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sz w:val="21"/>
          <w:szCs w:val="21"/>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sz w:val="21"/>
          <w:szCs w:val="21"/>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sz w:val="21"/>
          <w:szCs w:val="21"/>
        </w:rPr>
      </w:pPr>
    </w:p>
    <w:p>
      <w:pPr>
        <w:spacing w:before="156" w:beforeLines="50" w:line="360" w:lineRule="auto"/>
        <w:rPr>
          <w:rFonts w:hint="eastAsia" w:ascii="微软雅黑" w:hAnsi="微软雅黑" w:eastAsia="微软雅黑"/>
          <w:sz w:val="24"/>
          <w:szCs w:val="24"/>
        </w:rPr>
      </w:pP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曾任：</w:t>
      </w:r>
      <w:r>
        <w:rPr>
          <w:rFonts w:hint="eastAsia" w:ascii="微软雅黑" w:hAnsi="微软雅黑" w:eastAsia="微软雅黑" w:cs="微软雅黑"/>
          <w:sz w:val="24"/>
          <w:szCs w:val="24"/>
        </w:rPr>
        <w:t>广东德赛集团视听科技公司（中国电子百强） | 华中大区经理</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曾任：</w:t>
      </w:r>
      <w:r>
        <w:rPr>
          <w:rFonts w:hint="eastAsia" w:ascii="微软雅黑" w:hAnsi="微软雅黑" w:eastAsia="微软雅黑" w:cs="微软雅黑"/>
          <w:sz w:val="24"/>
          <w:szCs w:val="24"/>
        </w:rPr>
        <w:t>索芙特股份有限公司（港资上市公司） | 广东区域经理</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曾任：</w:t>
      </w:r>
      <w:r>
        <w:rPr>
          <w:rFonts w:hint="eastAsia" w:ascii="微软雅黑" w:hAnsi="微软雅黑" w:eastAsia="微软雅黑" w:cs="微软雅黑"/>
          <w:sz w:val="24"/>
          <w:szCs w:val="24"/>
        </w:rPr>
        <w:t>日本松下电器公司（日资世界500强） | 广东区域经理</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曾任：</w:t>
      </w:r>
      <w:r>
        <w:rPr>
          <w:rFonts w:hint="eastAsia" w:ascii="微软雅黑" w:hAnsi="微软雅黑" w:eastAsia="微软雅黑" w:cs="微软雅黑"/>
          <w:sz w:val="24"/>
          <w:szCs w:val="24"/>
        </w:rPr>
        <w:t>广东中山达华智能科技股份有限公司</w:t>
      </w:r>
      <w:bookmarkStart w:id="0" w:name="_Hlk1158992"/>
      <w:r>
        <w:rPr>
          <w:rFonts w:hint="eastAsia" w:ascii="微软雅黑" w:hAnsi="微软雅黑" w:eastAsia="微软雅黑" w:cs="微软雅黑"/>
          <w:sz w:val="24"/>
          <w:szCs w:val="24"/>
        </w:rPr>
        <w:t>（上市公司）</w:t>
      </w:r>
      <w:bookmarkEnd w:id="0"/>
      <w:r>
        <w:rPr>
          <w:rFonts w:hint="eastAsia" w:ascii="微软雅黑" w:hAnsi="微软雅黑" w:eastAsia="微软雅黑" w:cs="微软雅黑"/>
          <w:sz w:val="24"/>
          <w:szCs w:val="24"/>
        </w:rPr>
        <w:t xml:space="preserve"> | 营销总监</w:t>
      </w:r>
    </w:p>
    <w:p>
      <w:pPr>
        <w:spacing w:line="46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15年以上知名国企、外资、合资和上市公司高管工作经验， 1000场以上MTP授课经验、100组落地化实用工具，拥有企业高管、管理咨询顾问、职业培训师3合1实战经验。</w:t>
      </w:r>
    </w:p>
    <w:p>
      <w:pPr>
        <w:spacing w:line="460" w:lineRule="exact"/>
        <w:rPr>
          <w:rFonts w:hint="eastAsia" w:ascii="微软雅黑" w:hAnsi="微软雅黑" w:eastAsia="微软雅黑" w:cs="微软雅黑"/>
          <w:sz w:val="24"/>
          <w:szCs w:val="24"/>
        </w:rPr>
      </w:pPr>
    </w:p>
    <w:p>
      <w:pPr>
        <w:spacing w:line="46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实战经验</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sz w:val="24"/>
          <w:szCs w:val="24"/>
        </w:rPr>
        <w:t>曾在国企、外资、合资和上市公司担任中高级管理职务。</w:t>
      </w:r>
      <w:r>
        <w:rPr>
          <w:rFonts w:hint="eastAsia" w:ascii="微软雅黑" w:hAnsi="微软雅黑" w:eastAsia="微软雅黑" w:cs="微软雅黑"/>
          <w:sz w:val="24"/>
          <w:szCs w:val="24"/>
        </w:rPr>
        <w:t>涉及制造、电子、日化、IT及管理咨询等行业，经历了一线销售、产品开发、市场营销、人力资源等不同管理岗位的工作，深谙企业运营及企业发展对各级管理者的要求及任职资格，在人才培育、组织绩效提升、领导力发展、团队建设等方面有着非常丰富的实战经验和广阔的视野。</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长期为多家企业担任管理顾问，深入接触大量企业经典案例，帮助企业切实解决管理困惑，辅导企业健康快速成长，是一位真正知行合一的实战管理专家。</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r>
        <w:rPr>
          <w:rFonts w:hint="eastAsia" w:ascii="微软雅黑" w:hAnsi="微软雅黑" w:eastAsia="微软雅黑" w:cs="微软雅黑"/>
          <w:b/>
          <w:sz w:val="24"/>
          <w:szCs w:val="24"/>
        </w:rPr>
        <w:t>连续5年年均授课量超过150天以上，具有丰富的培训经验</w:t>
      </w:r>
      <w:r>
        <w:rPr>
          <w:rFonts w:hint="eastAsia" w:ascii="微软雅黑" w:hAnsi="微软雅黑" w:eastAsia="微软雅黑" w:cs="微软雅黑"/>
          <w:sz w:val="24"/>
          <w:szCs w:val="24"/>
        </w:rPr>
        <w:t>。所到之处，受到参训企业和学员的高度好评，他刚柔并济的辅导技术，富有哲理而通俗的培训风格和对培训效果的执著追求，使他的训练和辅导具有极强的组织系统和个人改善效果。</w:t>
      </w:r>
    </w:p>
    <w:p>
      <w:pPr>
        <w:spacing w:line="460" w:lineRule="exact"/>
        <w:rPr>
          <w:rFonts w:hint="eastAsia" w:ascii="微软雅黑" w:hAnsi="微软雅黑" w:eastAsia="微软雅黑" w:cs="微软雅黑"/>
          <w:sz w:val="24"/>
          <w:szCs w:val="24"/>
          <w:lang w:val="en-US" w:eastAsia="zh-CN"/>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val="0"/>
          <w:color w:val="auto"/>
          <w:kern w:val="2"/>
          <w:sz w:val="32"/>
          <w:szCs w:val="32"/>
          <w:lang w:val="en-US" w:eastAsia="zh-CN" w:bidi="ar-SA"/>
        </w:rPr>
      </w:pPr>
      <w:r>
        <w:rPr>
          <w:rFonts w:hint="eastAsia" w:ascii="微软雅黑" w:hAnsi="微软雅黑" w:eastAsia="微软雅黑" w:cs="微软雅黑"/>
          <w:b/>
          <w:bCs w:val="0"/>
          <w:color w:val="auto"/>
          <w:kern w:val="2"/>
          <w:sz w:val="32"/>
          <w:szCs w:val="32"/>
          <w:lang w:val="en-US" w:eastAsia="zh-CN" w:bidi="ar-SA"/>
        </w:rPr>
        <w:t>授课特点</w:t>
      </w:r>
    </w:p>
    <w:p>
      <w:pPr>
        <w:spacing w:line="460" w:lineRule="exact"/>
        <w:rPr>
          <w:rFonts w:hint="eastAsia" w:ascii="微软雅黑" w:hAnsi="微软雅黑" w:eastAsia="微软雅黑"/>
          <w:b/>
          <w:sz w:val="24"/>
        </w:rPr>
      </w:pPr>
      <w:r>
        <w:rPr>
          <w:rFonts w:hint="eastAsia" w:ascii="微软雅黑" w:hAnsi="微软雅黑" w:eastAsia="微软雅黑"/>
          <w:sz w:val="24"/>
        </w:rPr>
        <w:t>前瞻的理念、独到的观点、实用的方法、幽默的语言，以及多学科交叉的丰富而又精深的知识结构，形成陈老师融洽统一的授课风格。陈老师擅长调动学员的激情和兴趣，并通过案例分析、角色扮演、情景模拟、管理游戏等互动式、启发式教学，深入浅出、学有所用，使学员记忆深刻，深受裨益，轻松成长。</w:t>
      </w:r>
    </w:p>
    <w:p>
      <w:pPr>
        <w:spacing w:line="460" w:lineRule="exact"/>
        <w:rPr>
          <w:rFonts w:hint="eastAsia" w:ascii="微软雅黑" w:hAnsi="微软雅黑" w:eastAsia="微软雅黑" w:cs="微软雅黑"/>
          <w:sz w:val="24"/>
          <w:szCs w:val="24"/>
          <w:lang w:val="en-US" w:eastAsia="zh-CN"/>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val="0"/>
          <w:color w:val="auto"/>
          <w:kern w:val="2"/>
          <w:sz w:val="32"/>
          <w:szCs w:val="32"/>
          <w:lang w:val="en-US" w:eastAsia="zh-CN" w:bidi="ar-SA"/>
        </w:rPr>
      </w:pPr>
    </w:p>
    <w:p>
      <w:pPr>
        <w:pStyle w:val="11"/>
        <w:widowControl w:val="0"/>
        <w:numPr>
          <w:ilvl w:val="0"/>
          <w:numId w:val="0"/>
        </w:numPr>
        <w:overflowPunct w:val="0"/>
        <w:adjustRightInd w:val="0"/>
        <w:snapToGrid w:val="0"/>
        <w:spacing w:line="360" w:lineRule="auto"/>
        <w:jc w:val="left"/>
        <w:rPr>
          <w:rFonts w:hint="eastAsia" w:ascii="微软雅黑" w:hAnsi="微软雅黑" w:eastAsia="微软雅黑" w:cs="微软雅黑"/>
          <w:b/>
          <w:bCs w:val="0"/>
          <w:color w:val="auto"/>
          <w:kern w:val="2"/>
          <w:sz w:val="32"/>
          <w:szCs w:val="32"/>
          <w:lang w:val="en-US" w:eastAsia="zh-CN" w:bidi="ar-SA"/>
        </w:rPr>
      </w:pPr>
      <w:r>
        <w:rPr>
          <w:rFonts w:hint="eastAsia" w:ascii="微软雅黑" w:hAnsi="微软雅黑" w:eastAsia="微软雅黑" w:cs="微软雅黑"/>
          <w:b/>
          <w:bCs w:val="0"/>
          <w:color w:val="auto"/>
          <w:kern w:val="2"/>
          <w:sz w:val="32"/>
          <w:szCs w:val="32"/>
          <w:lang w:val="en-US" w:eastAsia="zh-CN" w:bidi="ar-SA"/>
        </w:rPr>
        <w:t>曾服务客户</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银行保险：</w:t>
      </w:r>
      <w:r>
        <w:rPr>
          <w:rFonts w:hint="eastAsia" w:ascii="微软雅黑" w:hAnsi="微软雅黑" w:eastAsia="微软雅黑" w:cs="微软雅黑"/>
          <w:sz w:val="24"/>
          <w:szCs w:val="24"/>
        </w:rPr>
        <w:t>中国平安银行深圳分行、中国建设银行福建分行、中国银行常州分行、中国银行福州分行、中国民生银行北京分行、广发银行深圳分行、广州工商银行、长沙农业银行、深圳招商银行股份有限公司、江西赣州农商行石城支行、广州农商行黄埔支行、广州农商银行番禺支行、东莞农商行、农业银行郑州分行、广东梅州农商行大埔支行、交通银行太平洋信用卡中心、中国大地财产保险安徽分公司、江苏银行深圳分行、兴业银行武汉分行、邮储银行郑州分行、唐山农村信用合作社……</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政府事业：</w:t>
      </w:r>
      <w:r>
        <w:rPr>
          <w:rFonts w:hint="eastAsia" w:ascii="微软雅黑" w:hAnsi="微软雅黑" w:eastAsia="微软雅黑" w:cs="微软雅黑"/>
          <w:sz w:val="24"/>
          <w:szCs w:val="24"/>
        </w:rPr>
        <w:t>广州市规划局海珠区分局、广州市职业能力培训指导中心、广州市天河区人力资源和社会保障局、广州越秀资产管理有限公司、佛山政府12345热线、广东省邮政局函件中心、广州设计院、暨南大学管理学院、中山大学继续教育学院、南昌大学EMBA总裁班、佛山市高明团委、佛山市水业集团有限公司、广州特种承压设备检测研究院、顺德电力设计院、昆明供电设计院有限公司、重庆邮政公司、中山广播电视大学……</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国企及化工：</w:t>
      </w:r>
      <w:r>
        <w:rPr>
          <w:rFonts w:hint="eastAsia" w:ascii="微软雅黑" w:hAnsi="微软雅黑" w:eastAsia="微软雅黑" w:cs="微软雅黑"/>
          <w:sz w:val="24"/>
          <w:szCs w:val="24"/>
        </w:rPr>
        <w:t>青岛港集团公司、中化石油湖南公司、南方电网贵州公司、南方电网梅州公司、国家电网合肥公司、国家电网池州公司、四川电力公司、上海地铁公司、深圳地铁总公司、东莞地铁公司、深圳供电局、广州自来水公司、粤电集团湛江电厂、安徽徽商金属股份有限公司、青岛4308机械厂、广铁集团餐饮公司、福建亿力集团、安徽铁通集团、赣州烟草工业公司、中烟摩迪纸业（江门）有限公司、广东烟草、中国石化仪征化纤集团、武汉钢铁集团公司、山东鲁泰纺织股份公司、华润三九药业公司、山东滨化集团公司……</w:t>
      </w:r>
    </w:p>
    <w:p>
      <w:pPr>
        <w:spacing w:line="46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建筑地产业：</w:t>
      </w:r>
      <w:r>
        <w:rPr>
          <w:rFonts w:hint="eastAsia" w:ascii="微软雅黑" w:hAnsi="微软雅黑" w:eastAsia="微软雅黑" w:cs="微软雅黑"/>
          <w:sz w:val="24"/>
          <w:szCs w:val="24"/>
        </w:rPr>
        <w:t>中建三局、中铁四局、广东万科地产、广东碧桂园地产集团、保利地产物业管理公司、广州建设投资有限公司、广州市城市建设开发有限公司、海南海岛建设股份有限公司、赣州城市建设投资公司、广东中山城市建设开发有限公司……</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信息互联网：</w:t>
      </w:r>
      <w:r>
        <w:rPr>
          <w:rFonts w:hint="eastAsia" w:ascii="微软雅黑" w:hAnsi="微软雅黑" w:eastAsia="微软雅黑" w:cs="微软雅黑"/>
          <w:sz w:val="24"/>
          <w:szCs w:val="24"/>
        </w:rPr>
        <w:t>广东电信公司、上海电信公司、深圳金蝶软件、广州联通公司、长沙移动公司、深圳移动公司、郑州移动、武汉联通公司、桂林移动、江苏移动客服中心、江门电信公司、贵州移动六盘水公司、郑州联通公司、广东移动客服中心、广州移动通讯有限公司、广东威创视讯科技股份有限公司、中山达华智能科技股份有限公司、广州埃特尼特建筑系统有限公司、深圳太和物联信息技术有限公司、金发科技股份有限公司、东莞迅脉电子有限公司、安徽创世科技有限公司、深圳市泰昂能源科技股份有限公司、北京五八信息技术有限公司（58同城）、滴滴打车公司、百度搜索公司……</w:t>
      </w:r>
    </w:p>
    <w:p>
      <w:pPr>
        <w:spacing w:line="460" w:lineRule="exact"/>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制造业：</w:t>
      </w:r>
      <w:r>
        <w:rPr>
          <w:rFonts w:hint="eastAsia" w:ascii="微软雅黑" w:hAnsi="微软雅黑" w:eastAsia="微软雅黑" w:cs="微软雅黑"/>
          <w:sz w:val="24"/>
          <w:szCs w:val="24"/>
        </w:rPr>
        <w:t>广东格力集团、广东美的集团、南航股份广州飞机维修工程有限公司、广州新科宇航科技有限公司、广州航新航空科技有限公司、广东松下环境电器有限公司、日立电梯中国有限公司、汤浅蓄电池顺德有限公司、东兴商标织绣有限公司、东莞长盈精密技术有限公司、汕头信利光电股份有限公司、东莞劲胜股份有限公司、中船黄埔文冲船舶有限公司、富士康集团佛山公司、富士康集团昆山公司、欧姆龙精密电子有限公司、福斯流体（苏州）有限公司、东莞华科电子有限公司、正大集团广西正大畜禽有限公司、福建泉州科盛包装机械有限公司、太原钢铁集团、珠海诚威控股有限公司、东莞龙亿表业有限公司、甘肃隆辰实业有限公司、东莞华科电子有限公司、东莞亿环电子科技有限公司、佛山澳祥陶瓷有限公司、广东伟经金属制品有限公司、安徽美芝制冷设备有限公司、美的环境电器事业部、骆驼集团有限公司、史丹利百得精密制造（深圳）有限公司、杭州顾家家居集团、佛山志达家居公司……</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汽车及配件：</w:t>
      </w:r>
      <w:r>
        <w:rPr>
          <w:rFonts w:hint="eastAsia" w:ascii="微软雅黑" w:hAnsi="微软雅黑" w:eastAsia="微软雅黑" w:cs="微软雅黑"/>
          <w:sz w:val="24"/>
          <w:szCs w:val="24"/>
        </w:rPr>
        <w:t>广汽丰田汽车有限公司、一汽大众集团成都公司、东风日产汽车有限公司、东风裕隆汽车有限公司、东风德纳车轿有限公司、东风本田汽车有限公司、东风本田发动机有限公司、上汽通用五菱汽车公司、重庆五菱汽车公司、比亚迪汽车有限公司、大连速亚动力总成零部件有限公司、广东增城奔马实业有限公司、广州飞肯摩托车有限公司、广州艾帕克汽车配件有限公司、江西运通汽车集团……</w:t>
      </w:r>
    </w:p>
    <w:p>
      <w:pPr>
        <w:spacing w:line="460" w:lineRule="exact"/>
        <w:rPr>
          <w:rFonts w:hint="eastAsia" w:ascii="微软雅黑" w:hAnsi="微软雅黑" w:eastAsia="微软雅黑" w:cs="微软雅黑"/>
          <w:sz w:val="24"/>
          <w:szCs w:val="24"/>
        </w:rPr>
      </w:pPr>
      <w:r>
        <w:rPr>
          <w:rFonts w:hint="eastAsia" w:ascii="微软雅黑" w:hAnsi="微软雅黑" w:eastAsia="微软雅黑" w:cs="微软雅黑"/>
          <w:b/>
          <w:sz w:val="24"/>
          <w:szCs w:val="24"/>
        </w:rPr>
        <w:t>服装、医药、食品：</w:t>
      </w:r>
      <w:r>
        <w:rPr>
          <w:rFonts w:hint="eastAsia" w:ascii="微软雅黑" w:hAnsi="微软雅黑" w:eastAsia="微软雅黑" w:cs="微软雅黑"/>
          <w:sz w:val="24"/>
          <w:szCs w:val="24"/>
        </w:rPr>
        <w:t>浙江欧诗漫集团、卡姿兰集团（香港）有限公司、安徽益益乳业、广州科方生物技术有限公司、广州爱帛服饰有限公司、海南康芝药业股份有限公司、广州凯闻食品发展有限公司、山东淄博新华医药设备公司、合肥微赢集团……</w:t>
      </w:r>
    </w:p>
    <w:p>
      <w:pPr>
        <w:spacing w:line="460" w:lineRule="exact"/>
        <w:rPr>
          <w:rFonts w:hint="eastAsia" w:ascii="微软雅黑" w:hAnsi="微软雅黑" w:eastAsia="微软雅黑"/>
          <w:b/>
          <w:bCs/>
          <w:color w:val="404040" w:themeColor="text1" w:themeTint="BF"/>
          <w:sz w:val="28"/>
          <w:szCs w:val="28"/>
          <w:lang w:eastAsia="zh-CN"/>
          <w14:textFill>
            <w14:solidFill>
              <w14:schemeClr w14:val="tx1">
                <w14:lumMod w14:val="75000"/>
                <w14:lumOff w14:val="25000"/>
              </w14:schemeClr>
            </w14:solidFill>
          </w14:textFill>
        </w:rPr>
      </w:pPr>
      <w:r>
        <w:rPr>
          <w:rFonts w:hint="eastAsia" w:ascii="微软雅黑" w:hAnsi="微软雅黑" w:eastAsia="微软雅黑" w:cs="微软雅黑"/>
          <w:b/>
          <w:sz w:val="24"/>
          <w:szCs w:val="24"/>
        </w:rPr>
        <w:t>服务百货业：</w:t>
      </w:r>
      <w:r>
        <w:rPr>
          <w:rFonts w:hint="eastAsia" w:ascii="微软雅黑" w:hAnsi="微软雅黑" w:eastAsia="微软雅黑" w:cs="微软雅黑"/>
          <w:b w:val="0"/>
          <w:bCs/>
          <w:sz w:val="24"/>
          <w:szCs w:val="24"/>
        </w:rPr>
        <w:t>广东德邦物流、广州摩登百货公司、广东罗浮宫集团、广州远信集团、广东名匠装饰集团、武汉罗马春天百货、广州德臻机电安装公司、广东和新科技有限公司、广东五丰行集团、北京华冠商贸有限公司、沈阳新创集团、广州万力集团有限公司、成都双虎家私新疆公司、广州包道集团公司</w:t>
      </w:r>
      <w:r>
        <w:rPr>
          <w:rFonts w:hint="eastAsia" w:ascii="微软雅黑" w:hAnsi="微软雅黑" w:eastAsia="微软雅黑" w:cs="微软雅黑"/>
          <w:b w:val="0"/>
          <w:bCs/>
          <w:sz w:val="24"/>
          <w:szCs w:val="24"/>
          <w:lang w:eastAsia="zh-CN"/>
        </w:rPr>
        <w:t>。</w:t>
      </w:r>
      <w:bookmarkStart w:id="1" w:name="_GoBack"/>
      <w:bookmarkEnd w:id="1"/>
    </w:p>
    <w:p>
      <w:pPr>
        <w:spacing w:line="360" w:lineRule="auto"/>
        <w:ind w:right="-420" w:rightChars="-200" w:firstLine="1961" w:firstLineChars="700"/>
        <w:jc w:val="both"/>
        <w:rPr>
          <w:rFonts w:hint="eastAsia" w:ascii="微软雅黑" w:hAnsi="微软雅黑" w:eastAsia="微软雅黑"/>
          <w:b/>
          <w:bCs/>
          <w:color w:val="404040" w:themeColor="text1" w:themeTint="BF"/>
          <w:sz w:val="28"/>
          <w:szCs w:val="28"/>
          <w14:textFill>
            <w14:solidFill>
              <w14:schemeClr w14:val="tx1">
                <w14:lumMod w14:val="75000"/>
                <w14:lumOff w14:val="25000"/>
              </w14:schemeClr>
            </w14:solidFill>
          </w14:textFill>
        </w:rPr>
      </w:pPr>
      <w:r>
        <w:rPr>
          <w:rFonts w:hint="eastAsia" w:ascii="微软雅黑" w:hAnsi="微软雅黑" w:eastAsia="微软雅黑"/>
          <w:b/>
          <w:bCs/>
          <w:color w:val="404040" w:themeColor="text1" w:themeTint="BF"/>
          <w:sz w:val="28"/>
          <w:szCs w:val="28"/>
          <w14:textFill>
            <w14:solidFill>
              <w14:schemeClr w14:val="tx1">
                <w14:lumMod w14:val="75000"/>
                <w14:lumOff w14:val="25000"/>
              </w14:schemeClr>
            </w14:solidFill>
          </w14:textFill>
        </w:rPr>
        <w:t>《管理者成长地图：目标管理与计划落实》报名表</w:t>
      </w:r>
    </w:p>
    <w:p>
      <w:pPr>
        <w:spacing w:line="360" w:lineRule="exact"/>
        <w:rPr>
          <w:rFonts w:ascii="微软雅黑" w:hAnsi="微软雅黑" w:eastAsia="微软雅黑"/>
          <w:b/>
          <w:color w:val="C00000"/>
          <w:sz w:val="18"/>
          <w:szCs w:val="18"/>
        </w:rPr>
      </w:pPr>
      <w:r>
        <w:rPr>
          <w:rFonts w:hint="eastAsia" w:ascii="微软雅黑" w:hAnsi="微软雅黑" w:eastAsia="微软雅黑"/>
          <w:b/>
          <w:color w:val="C00000"/>
          <w:sz w:val="18"/>
          <w:szCs w:val="18"/>
        </w:rPr>
        <w:t xml:space="preserve">填好下表后邮箱至：                              联系方式： </w:t>
      </w:r>
    </w:p>
    <w:p>
      <w:pPr>
        <w:spacing w:line="360" w:lineRule="exact"/>
        <w:rPr>
          <w:rFonts w:ascii="微软雅黑" w:hAnsi="微软雅黑" w:eastAsia="微软雅黑"/>
          <w:b/>
          <w:color w:val="C00000"/>
          <w:sz w:val="18"/>
          <w:szCs w:val="18"/>
        </w:rPr>
      </w:pPr>
    </w:p>
    <w:tbl>
      <w:tblPr>
        <w:tblStyle w:val="8"/>
        <w:tblW w:w="8229" w:type="dxa"/>
        <w:tblInd w:w="108" w:type="dxa"/>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Layout w:type="fixed"/>
        <w:tblCellMar>
          <w:top w:w="0" w:type="dxa"/>
          <w:left w:w="108" w:type="dxa"/>
          <w:bottom w:w="0" w:type="dxa"/>
          <w:right w:w="108" w:type="dxa"/>
        </w:tblCellMar>
      </w:tblPr>
      <w:tblGrid>
        <w:gridCol w:w="1418"/>
        <w:gridCol w:w="1004"/>
        <w:gridCol w:w="1454"/>
        <w:gridCol w:w="1800"/>
        <w:gridCol w:w="2553"/>
      </w:tblGrid>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551" w:hRule="atLeast"/>
        </w:trPr>
        <w:tc>
          <w:tcPr>
            <w:tcW w:w="1418"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Fonts w:hint="eastAsia" w:ascii="微软雅黑" w:hAnsi="微软雅黑" w:eastAsia="微软雅黑"/>
                <w:sz w:val="18"/>
                <w:szCs w:val="18"/>
              </w:rPr>
              <w:t>单位名称</w:t>
            </w:r>
          </w:p>
        </w:tc>
        <w:tc>
          <w:tcPr>
            <w:tcW w:w="2458"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c>
          <w:tcPr>
            <w:tcW w:w="4353"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Fonts w:hint="eastAsia" w:ascii="微软雅黑" w:hAnsi="微软雅黑" w:eastAsia="微软雅黑"/>
                <w:sz w:val="18"/>
                <w:szCs w:val="18"/>
              </w:rPr>
              <w:t>企业类型： □外资 □台资 □港资 □民营 □其它</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468"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联 系 人</w:t>
            </w:r>
          </w:p>
        </w:tc>
        <w:tc>
          <w:tcPr>
            <w:tcW w:w="2458"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c>
          <w:tcPr>
            <w:tcW w:w="1800"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Style w:val="10"/>
                <w:rFonts w:ascii="微软雅黑" w:hAnsi="微软雅黑" w:eastAsia="微软雅黑"/>
                <w:b w:val="0"/>
                <w:bCs w:val="0"/>
                <w:sz w:val="18"/>
                <w:szCs w:val="18"/>
              </w:rPr>
              <w:t>公司地址</w:t>
            </w:r>
          </w:p>
        </w:tc>
        <w:tc>
          <w:tcPr>
            <w:tcW w:w="2553"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468"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联系电话</w:t>
            </w:r>
          </w:p>
        </w:tc>
        <w:tc>
          <w:tcPr>
            <w:tcW w:w="2458" w:type="dxa"/>
            <w:gridSpan w:val="2"/>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c>
          <w:tcPr>
            <w:tcW w:w="1800"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r>
              <w:rPr>
                <w:rStyle w:val="10"/>
                <w:rFonts w:ascii="微软雅黑" w:hAnsi="微软雅黑" w:eastAsia="微软雅黑"/>
                <w:b w:val="0"/>
                <w:bCs w:val="0"/>
                <w:sz w:val="18"/>
                <w:szCs w:val="18"/>
              </w:rPr>
              <w:t>E-mail</w:t>
            </w:r>
          </w:p>
        </w:tc>
        <w:tc>
          <w:tcPr>
            <w:tcW w:w="2553" w:type="dxa"/>
            <w:tcBorders>
              <w:tl2br w:val="nil"/>
              <w:tr2bl w:val="nil"/>
            </w:tcBorders>
            <w:vAlign w:val="center"/>
          </w:tcPr>
          <w:p>
            <w:pPr>
              <w:spacing w:line="400" w:lineRule="exact"/>
              <w:jc w:val="center"/>
              <w:rPr>
                <w:rStyle w:val="10"/>
                <w:rFonts w:ascii="微软雅黑" w:hAnsi="微软雅黑" w:eastAsia="微软雅黑"/>
                <w:b w:val="0"/>
                <w:bCs w:val="0"/>
                <w:sz w:val="18"/>
                <w:szCs w:val="18"/>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465"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参会人数</w:t>
            </w:r>
          </w:p>
        </w:tc>
        <w:tc>
          <w:tcPr>
            <w:tcW w:w="2458" w:type="dxa"/>
            <w:gridSpan w:val="2"/>
            <w:tcBorders>
              <w:tl2br w:val="nil"/>
              <w:tr2bl w:val="nil"/>
            </w:tcBorders>
            <w:vAlign w:val="center"/>
          </w:tcPr>
          <w:p>
            <w:pPr>
              <w:spacing w:line="400" w:lineRule="exact"/>
              <w:ind w:firstLine="450" w:firstLineChars="250"/>
              <w:jc w:val="center"/>
              <w:rPr>
                <w:rFonts w:ascii="微软雅黑" w:hAnsi="微软雅黑" w:eastAsia="微软雅黑"/>
                <w:sz w:val="18"/>
                <w:szCs w:val="18"/>
              </w:rPr>
            </w:pPr>
            <w:r>
              <w:rPr>
                <w:rFonts w:hint="eastAsia" w:ascii="微软雅黑" w:hAnsi="微软雅黑" w:eastAsia="微软雅黑"/>
                <w:sz w:val="18"/>
                <w:szCs w:val="18"/>
              </w:rPr>
              <w:t>人</w:t>
            </w:r>
          </w:p>
        </w:tc>
        <w:tc>
          <w:tcPr>
            <w:tcW w:w="1800"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参会费用</w:t>
            </w:r>
          </w:p>
        </w:tc>
        <w:tc>
          <w:tcPr>
            <w:tcW w:w="2553" w:type="dxa"/>
            <w:tcBorders>
              <w:tl2br w:val="nil"/>
              <w:tr2bl w:val="nil"/>
            </w:tcBorders>
            <w:vAlign w:val="center"/>
          </w:tcPr>
          <w:p>
            <w:pPr>
              <w:spacing w:line="400" w:lineRule="exact"/>
              <w:ind w:firstLine="360" w:firstLineChars="200"/>
              <w:jc w:val="center"/>
              <w:rPr>
                <w:rFonts w:ascii="微软雅黑" w:hAnsi="微软雅黑" w:eastAsia="微软雅黑"/>
                <w:sz w:val="18"/>
                <w:szCs w:val="18"/>
              </w:rPr>
            </w:pPr>
            <w:r>
              <w:rPr>
                <w:rFonts w:hint="eastAsia" w:ascii="微软雅黑" w:hAnsi="微软雅黑" w:eastAsia="微软雅黑"/>
                <w:sz w:val="18"/>
                <w:szCs w:val="18"/>
              </w:rPr>
              <w:t>￥_______元</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1405" w:hRule="atLeast"/>
        </w:trPr>
        <w:tc>
          <w:tcPr>
            <w:tcW w:w="1418" w:type="dxa"/>
            <w:tcBorders>
              <w:tl2br w:val="nil"/>
              <w:tr2bl w:val="nil"/>
            </w:tcBorders>
            <w:vAlign w:val="center"/>
          </w:tcPr>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请将款项</w:t>
            </w:r>
          </w:p>
          <w:p>
            <w:pPr>
              <w:spacing w:line="400" w:lineRule="exact"/>
              <w:jc w:val="center"/>
              <w:rPr>
                <w:rFonts w:ascii="微软雅黑" w:hAnsi="微软雅黑" w:eastAsia="微软雅黑"/>
                <w:sz w:val="18"/>
                <w:szCs w:val="18"/>
              </w:rPr>
            </w:pPr>
            <w:r>
              <w:rPr>
                <w:rFonts w:hint="eastAsia" w:ascii="微软雅黑" w:hAnsi="微软雅黑" w:eastAsia="微软雅黑"/>
                <w:sz w:val="18"/>
                <w:szCs w:val="18"/>
              </w:rPr>
              <w:t>汇至指定帐号</w:t>
            </w:r>
          </w:p>
        </w:tc>
        <w:tc>
          <w:tcPr>
            <w:tcW w:w="6811" w:type="dxa"/>
            <w:gridSpan w:val="4"/>
            <w:tcBorders>
              <w:tl2br w:val="nil"/>
              <w:tr2bl w:val="nil"/>
            </w:tcBorders>
            <w:vAlign w:val="center"/>
          </w:tcPr>
          <w:p>
            <w:pPr>
              <w:spacing w:line="400" w:lineRule="exact"/>
              <w:jc w:val="both"/>
              <w:rPr>
                <w:rFonts w:ascii="微软雅黑" w:hAnsi="微软雅黑" w:eastAsia="微软雅黑"/>
                <w:sz w:val="18"/>
                <w:szCs w:val="18"/>
              </w:rPr>
            </w:pPr>
            <w:r>
              <w:rPr>
                <w:rFonts w:hint="eastAsia" w:ascii="微软雅黑" w:hAnsi="微软雅黑" w:eastAsia="微软雅黑"/>
                <w:sz w:val="18"/>
                <w:szCs w:val="18"/>
              </w:rPr>
              <w:t>户  名：广州中智光华教育科技有限公司</w:t>
            </w:r>
          </w:p>
          <w:p>
            <w:pPr>
              <w:spacing w:line="400" w:lineRule="exact"/>
              <w:jc w:val="both"/>
              <w:rPr>
                <w:rFonts w:ascii="微软雅黑" w:hAnsi="微软雅黑" w:eastAsia="微软雅黑"/>
                <w:sz w:val="18"/>
                <w:szCs w:val="18"/>
              </w:rPr>
            </w:pPr>
            <w:r>
              <w:rPr>
                <w:rFonts w:hint="eastAsia" w:ascii="微软雅黑" w:hAnsi="微软雅黑" w:eastAsia="微软雅黑"/>
                <w:sz w:val="18"/>
                <w:szCs w:val="18"/>
              </w:rPr>
              <w:t>开户行：中国建设银行广州琶洲支行</w:t>
            </w:r>
          </w:p>
          <w:p>
            <w:pPr>
              <w:spacing w:line="400" w:lineRule="exact"/>
              <w:jc w:val="both"/>
              <w:rPr>
                <w:rFonts w:ascii="微软雅黑" w:hAnsi="微软雅黑" w:eastAsia="微软雅黑"/>
                <w:sz w:val="18"/>
                <w:szCs w:val="18"/>
              </w:rPr>
            </w:pPr>
            <w:r>
              <w:rPr>
                <w:rFonts w:hint="eastAsia" w:ascii="微软雅黑" w:hAnsi="微软雅黑" w:eastAsia="微软雅黑"/>
                <w:sz w:val="18"/>
                <w:szCs w:val="18"/>
              </w:rPr>
              <w:t>账  号：4400 1101 4740 5250 0736</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375" w:hRule="atLeast"/>
        </w:trPr>
        <w:tc>
          <w:tcPr>
            <w:tcW w:w="1418" w:type="dxa"/>
            <w:vMerge w:val="restart"/>
            <w:tcBorders>
              <w:tl2br w:val="nil"/>
              <w:tr2bl w:val="nil"/>
            </w:tcBorders>
            <w:vAlign w:val="center"/>
          </w:tcPr>
          <w:p>
            <w:pPr>
              <w:widowControl/>
              <w:jc w:val="center"/>
              <w:rPr>
                <w:sz w:val="18"/>
                <w:szCs w:val="18"/>
              </w:rPr>
            </w:pPr>
          </w:p>
          <w:p>
            <w:pPr>
              <w:widowControl/>
              <w:jc w:val="center"/>
              <w:rPr>
                <w:rFonts w:ascii="微软雅黑" w:hAnsi="微软雅黑" w:eastAsia="微软雅黑"/>
                <w:sz w:val="18"/>
                <w:szCs w:val="18"/>
              </w:rPr>
            </w:pPr>
            <w:r>
              <w:rPr>
                <w:rFonts w:hint="eastAsia" w:ascii="微软雅黑" w:hAnsi="微软雅黑" w:eastAsia="微软雅黑"/>
                <w:sz w:val="18"/>
                <w:szCs w:val="18"/>
              </w:rPr>
              <w:t>参会学员</w:t>
            </w:r>
          </w:p>
        </w:tc>
        <w:tc>
          <w:tcPr>
            <w:tcW w:w="1004" w:type="dxa"/>
            <w:tcBorders>
              <w:tl2br w:val="nil"/>
              <w:tr2bl w:val="nil"/>
            </w:tcBorders>
            <w:vAlign w:val="center"/>
          </w:tcPr>
          <w:p>
            <w:pPr>
              <w:jc w:val="center"/>
              <w:rPr>
                <w:rStyle w:val="10"/>
                <w:b w:val="0"/>
                <w:bCs w:val="0"/>
                <w:sz w:val="18"/>
                <w:szCs w:val="18"/>
              </w:rPr>
            </w:pPr>
            <w:r>
              <w:rPr>
                <w:rStyle w:val="10"/>
                <w:rFonts w:hint="eastAsia" w:ascii="微软雅黑" w:hAnsi="微软雅黑" w:eastAsia="微软雅黑" w:cs="微软雅黑"/>
                <w:b w:val="0"/>
                <w:bCs w:val="0"/>
                <w:sz w:val="18"/>
                <w:szCs w:val="18"/>
              </w:rPr>
              <w:t>姓名</w:t>
            </w:r>
          </w:p>
        </w:tc>
        <w:tc>
          <w:tcPr>
            <w:tcW w:w="1454" w:type="dxa"/>
            <w:tcBorders>
              <w:tl2br w:val="nil"/>
              <w:tr2bl w:val="nil"/>
            </w:tcBorders>
            <w:vAlign w:val="center"/>
          </w:tcPr>
          <w:p>
            <w:pPr>
              <w:jc w:val="center"/>
              <w:rPr>
                <w:rStyle w:val="10"/>
                <w:b w:val="0"/>
                <w:bCs w:val="0"/>
                <w:sz w:val="18"/>
                <w:szCs w:val="18"/>
              </w:rPr>
            </w:pPr>
            <w:r>
              <w:rPr>
                <w:rStyle w:val="10"/>
                <w:rFonts w:hint="eastAsia" w:ascii="微软雅黑" w:hAnsi="微软雅黑" w:eastAsia="微软雅黑" w:cs="微软雅黑"/>
                <w:b w:val="0"/>
                <w:bCs w:val="0"/>
                <w:sz w:val="18"/>
                <w:szCs w:val="18"/>
              </w:rPr>
              <w:t>电话</w:t>
            </w:r>
          </w:p>
        </w:tc>
        <w:tc>
          <w:tcPr>
            <w:tcW w:w="1800" w:type="dxa"/>
            <w:tcBorders>
              <w:tl2br w:val="nil"/>
              <w:tr2bl w:val="nil"/>
            </w:tcBorders>
            <w:vAlign w:val="center"/>
          </w:tcPr>
          <w:p>
            <w:pPr>
              <w:jc w:val="center"/>
              <w:rPr>
                <w:rStyle w:val="10"/>
                <w:b w:val="0"/>
                <w:bCs w:val="0"/>
                <w:sz w:val="18"/>
                <w:szCs w:val="18"/>
              </w:rPr>
            </w:pPr>
            <w:r>
              <w:rPr>
                <w:rStyle w:val="10"/>
                <w:rFonts w:hint="eastAsia" w:ascii="微软雅黑" w:hAnsi="微软雅黑" w:eastAsia="微软雅黑" w:cs="微软雅黑"/>
                <w:b w:val="0"/>
                <w:bCs w:val="0"/>
                <w:sz w:val="18"/>
                <w:szCs w:val="18"/>
              </w:rPr>
              <w:t>职位</w:t>
            </w:r>
          </w:p>
        </w:tc>
        <w:tc>
          <w:tcPr>
            <w:tcW w:w="2553" w:type="dxa"/>
            <w:tcBorders>
              <w:tl2br w:val="nil"/>
              <w:tr2bl w:val="nil"/>
            </w:tcBorders>
            <w:vAlign w:val="center"/>
          </w:tcPr>
          <w:p>
            <w:pPr>
              <w:jc w:val="center"/>
              <w:rPr>
                <w:rStyle w:val="10"/>
                <w:rFonts w:hint="eastAsia" w:eastAsia="宋体"/>
                <w:b w:val="0"/>
                <w:bCs w:val="0"/>
                <w:sz w:val="18"/>
                <w:szCs w:val="18"/>
                <w:lang w:val="en-US" w:eastAsia="zh-CN"/>
              </w:rPr>
            </w:pPr>
            <w:r>
              <w:rPr>
                <w:rStyle w:val="10"/>
                <w:rFonts w:hint="eastAsia" w:ascii="微软雅黑" w:hAnsi="微软雅黑" w:eastAsia="微软雅黑" w:cs="微软雅黑"/>
                <w:b w:val="0"/>
                <w:bCs w:val="0"/>
                <w:sz w:val="18"/>
                <w:szCs w:val="18"/>
                <w:lang w:val="en-US" w:eastAsia="zh-CN"/>
              </w:rPr>
              <w:t>邮箱</w:t>
            </w: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267" w:hRule="atLeast"/>
        </w:trPr>
        <w:tc>
          <w:tcPr>
            <w:tcW w:w="1418" w:type="dxa"/>
            <w:vMerge w:val="continue"/>
            <w:tcBorders>
              <w:tl2br w:val="nil"/>
              <w:tr2bl w:val="nil"/>
            </w:tcBorders>
            <w:vAlign w:val="center"/>
          </w:tcPr>
          <w:p>
            <w:pPr>
              <w:widowControl/>
              <w:jc w:val="center"/>
            </w:pPr>
          </w:p>
        </w:tc>
        <w:tc>
          <w:tcPr>
            <w:tcW w:w="1004" w:type="dxa"/>
            <w:tcBorders>
              <w:tl2br w:val="nil"/>
              <w:tr2bl w:val="nil"/>
            </w:tcBorders>
            <w:vAlign w:val="center"/>
          </w:tcPr>
          <w:p>
            <w:pPr>
              <w:jc w:val="center"/>
              <w:rPr>
                <w:rStyle w:val="10"/>
                <w:b w:val="0"/>
                <w:bCs w:val="0"/>
              </w:rPr>
            </w:pPr>
          </w:p>
        </w:tc>
        <w:tc>
          <w:tcPr>
            <w:tcW w:w="1454" w:type="dxa"/>
            <w:tcBorders>
              <w:tl2br w:val="nil"/>
              <w:tr2bl w:val="nil"/>
            </w:tcBorders>
            <w:vAlign w:val="center"/>
          </w:tcPr>
          <w:p>
            <w:pPr>
              <w:jc w:val="center"/>
              <w:rPr>
                <w:rStyle w:val="10"/>
                <w:b w:val="0"/>
                <w:bCs w:val="0"/>
              </w:rPr>
            </w:pPr>
          </w:p>
        </w:tc>
        <w:tc>
          <w:tcPr>
            <w:tcW w:w="1800" w:type="dxa"/>
            <w:tcBorders>
              <w:tl2br w:val="nil"/>
              <w:tr2bl w:val="nil"/>
            </w:tcBorders>
            <w:vAlign w:val="center"/>
          </w:tcPr>
          <w:p>
            <w:pPr>
              <w:jc w:val="center"/>
              <w:rPr>
                <w:rStyle w:val="10"/>
                <w:b w:val="0"/>
                <w:bCs w:val="0"/>
              </w:rPr>
            </w:pPr>
          </w:p>
        </w:tc>
        <w:tc>
          <w:tcPr>
            <w:tcW w:w="2553" w:type="dxa"/>
            <w:tcBorders>
              <w:tl2br w:val="nil"/>
              <w:tr2bl w:val="nil"/>
            </w:tcBorders>
            <w:vAlign w:val="center"/>
          </w:tcPr>
          <w:p>
            <w:pPr>
              <w:jc w:val="center"/>
              <w:rPr>
                <w:rStyle w:val="10"/>
                <w:b w:val="0"/>
                <w:bCs w:val="0"/>
              </w:rPr>
            </w:pPr>
          </w:p>
        </w:tc>
      </w:tr>
      <w:tr>
        <w:tblPrEx>
          <w:tblBorders>
            <w:top w:val="single" w:color="A6A6A6" w:sz="4" w:space="0"/>
            <w:left w:val="single" w:color="A6A6A6" w:sz="4" w:space="0"/>
            <w:bottom w:val="single" w:color="A6A6A6" w:sz="4" w:space="0"/>
            <w:right w:val="single" w:color="A6A6A6" w:sz="4" w:space="0"/>
            <w:insideH w:val="single" w:color="A6A6A6" w:sz="4" w:space="0"/>
            <w:insideV w:val="single" w:color="A6A6A6" w:sz="4" w:space="0"/>
          </w:tblBorders>
          <w:tblCellMar>
            <w:top w:w="0" w:type="dxa"/>
            <w:left w:w="108" w:type="dxa"/>
            <w:bottom w:w="0" w:type="dxa"/>
            <w:right w:w="108" w:type="dxa"/>
          </w:tblCellMar>
        </w:tblPrEx>
        <w:trPr>
          <w:trHeight w:val="356" w:hRule="atLeast"/>
        </w:trPr>
        <w:tc>
          <w:tcPr>
            <w:tcW w:w="1418" w:type="dxa"/>
            <w:vMerge w:val="continue"/>
            <w:tcBorders>
              <w:tl2br w:val="nil"/>
              <w:tr2bl w:val="nil"/>
            </w:tcBorders>
            <w:vAlign w:val="center"/>
          </w:tcPr>
          <w:p>
            <w:pPr>
              <w:widowControl/>
              <w:jc w:val="center"/>
            </w:pPr>
          </w:p>
        </w:tc>
        <w:tc>
          <w:tcPr>
            <w:tcW w:w="1004" w:type="dxa"/>
            <w:tcBorders>
              <w:tl2br w:val="nil"/>
              <w:tr2bl w:val="nil"/>
            </w:tcBorders>
            <w:vAlign w:val="center"/>
          </w:tcPr>
          <w:p>
            <w:pPr>
              <w:jc w:val="center"/>
              <w:rPr>
                <w:rStyle w:val="10"/>
                <w:b w:val="0"/>
                <w:bCs w:val="0"/>
              </w:rPr>
            </w:pPr>
          </w:p>
        </w:tc>
        <w:tc>
          <w:tcPr>
            <w:tcW w:w="1454" w:type="dxa"/>
            <w:tcBorders>
              <w:tl2br w:val="nil"/>
              <w:tr2bl w:val="nil"/>
            </w:tcBorders>
            <w:vAlign w:val="center"/>
          </w:tcPr>
          <w:p>
            <w:pPr>
              <w:jc w:val="center"/>
              <w:rPr>
                <w:rStyle w:val="10"/>
                <w:b w:val="0"/>
                <w:bCs w:val="0"/>
              </w:rPr>
            </w:pPr>
          </w:p>
        </w:tc>
        <w:tc>
          <w:tcPr>
            <w:tcW w:w="1800" w:type="dxa"/>
            <w:tcBorders>
              <w:tl2br w:val="nil"/>
              <w:tr2bl w:val="nil"/>
            </w:tcBorders>
            <w:vAlign w:val="center"/>
          </w:tcPr>
          <w:p>
            <w:pPr>
              <w:jc w:val="center"/>
              <w:rPr>
                <w:rStyle w:val="10"/>
                <w:b w:val="0"/>
                <w:bCs w:val="0"/>
              </w:rPr>
            </w:pPr>
          </w:p>
        </w:tc>
        <w:tc>
          <w:tcPr>
            <w:tcW w:w="2553" w:type="dxa"/>
            <w:tcBorders>
              <w:tl2br w:val="nil"/>
              <w:tr2bl w:val="nil"/>
            </w:tcBorders>
            <w:vAlign w:val="center"/>
          </w:tcPr>
          <w:p>
            <w:pPr>
              <w:jc w:val="center"/>
              <w:rPr>
                <w:rStyle w:val="10"/>
                <w:b w:val="0"/>
                <w:bCs w:val="0"/>
              </w:rPr>
            </w:pPr>
          </w:p>
        </w:tc>
      </w:tr>
    </w:tbl>
    <w:p/>
    <w:tbl>
      <w:tblPr>
        <w:tblStyle w:val="8"/>
        <w:tblpPr w:leftFromText="180" w:rightFromText="180" w:vertAnchor="text" w:horzAnchor="page" w:tblpX="1953" w:tblpY="239"/>
        <w:tblOverlap w:val="never"/>
        <w:tblW w:w="8195" w:type="dxa"/>
        <w:tblInd w:w="0" w:type="dxa"/>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Layout w:type="fixed"/>
        <w:tblCellMar>
          <w:top w:w="0" w:type="dxa"/>
          <w:left w:w="108" w:type="dxa"/>
          <w:bottom w:w="0" w:type="dxa"/>
          <w:right w:w="108" w:type="dxa"/>
        </w:tblCellMar>
      </w:tblPr>
      <w:tblGrid>
        <w:gridCol w:w="1391"/>
        <w:gridCol w:w="1276"/>
        <w:gridCol w:w="1984"/>
        <w:gridCol w:w="1701"/>
        <w:gridCol w:w="1843"/>
      </w:tblGrid>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trHeight w:val="364" w:hRule="atLeast"/>
        </w:trPr>
        <w:tc>
          <w:tcPr>
            <w:tcW w:w="8195" w:type="dxa"/>
            <w:gridSpan w:val="5"/>
            <w:tcBorders>
              <w:tl2br w:val="nil"/>
              <w:tr2bl w:val="nil"/>
            </w:tcBorders>
            <w:shd w:val="clear" w:color="auto" w:fill="E00000"/>
            <w:vAlign w:val="center"/>
          </w:tcPr>
          <w:p>
            <w:pPr>
              <w:widowControl/>
              <w:spacing w:line="0" w:lineRule="atLeast"/>
              <w:jc w:val="center"/>
              <w:rPr>
                <w:rFonts w:ascii="微软雅黑" w:hAnsi="微软雅黑" w:eastAsia="微软雅黑"/>
                <w:b/>
                <w:bCs/>
                <w:color w:val="C00000"/>
                <w:spacing w:val="28"/>
                <w:sz w:val="28"/>
                <w:szCs w:val="28"/>
              </w:rPr>
            </w:pPr>
            <w:r>
              <w:rPr>
                <w:rFonts w:hint="eastAsia" w:ascii="微软雅黑" w:hAnsi="微软雅黑" w:eastAsia="微软雅黑"/>
                <w:b/>
                <w:bCs/>
                <w:color w:val="FFFFFF" w:themeColor="background1"/>
                <w:spacing w:val="28"/>
                <w:sz w:val="28"/>
                <w:szCs w:val="28"/>
                <w:lang w:val="en-US" w:eastAsia="zh-CN"/>
                <w14:textFill>
                  <w14:solidFill>
                    <w14:schemeClr w14:val="bg1"/>
                  </w14:solidFill>
                </w14:textFill>
              </w:rPr>
              <w:t>2020</w:t>
            </w:r>
            <w:r>
              <w:rPr>
                <w:rFonts w:hint="eastAsia" w:ascii="微软雅黑" w:hAnsi="微软雅黑" w:eastAsia="微软雅黑"/>
                <w:b/>
                <w:bCs/>
                <w:color w:val="FFFFFF" w:themeColor="background1"/>
                <w:spacing w:val="28"/>
                <w:sz w:val="28"/>
                <w:szCs w:val="28"/>
                <w14:textFill>
                  <w14:solidFill>
                    <w14:schemeClr w14:val="bg1"/>
                  </w14:solidFill>
                </w14:textFill>
              </w:rPr>
              <w:t>中智光华学习卡价格表</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trHeight w:val="287" w:hRule="atLeast"/>
        </w:trPr>
        <w:tc>
          <w:tcPr>
            <w:tcW w:w="1391"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b/>
                <w:bCs/>
                <w:sz w:val="18"/>
                <w:szCs w:val="18"/>
              </w:rPr>
            </w:pPr>
            <w:r>
              <w:rPr>
                <w:rFonts w:hint="eastAsia" w:ascii="微软雅黑" w:hAnsi="微软雅黑" w:eastAsia="微软雅黑"/>
                <w:b/>
                <w:bCs/>
                <w:sz w:val="18"/>
                <w:szCs w:val="18"/>
              </w:rPr>
              <w:t>会员系列</w:t>
            </w: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b/>
                <w:bCs/>
                <w:sz w:val="18"/>
                <w:szCs w:val="18"/>
              </w:rPr>
            </w:pPr>
            <w:r>
              <w:rPr>
                <w:rFonts w:hint="eastAsia" w:ascii="微软雅黑" w:hAnsi="微软雅黑" w:eastAsia="微软雅黑"/>
                <w:b/>
                <w:bCs/>
                <w:sz w:val="18"/>
                <w:szCs w:val="18"/>
              </w:rPr>
              <w:t>类型</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b/>
                <w:bCs/>
                <w:spacing w:val="28"/>
                <w:sz w:val="18"/>
                <w:szCs w:val="18"/>
              </w:rPr>
            </w:pPr>
            <w:r>
              <w:rPr>
                <w:rFonts w:hint="eastAsia" w:ascii="微软雅黑" w:hAnsi="微软雅黑" w:eastAsia="微软雅黑"/>
                <w:b/>
                <w:bCs/>
                <w:spacing w:val="28"/>
                <w:sz w:val="18"/>
                <w:szCs w:val="18"/>
              </w:rPr>
              <w:t>价格(元)</w:t>
            </w:r>
          </w:p>
        </w:tc>
        <w:tc>
          <w:tcPr>
            <w:tcW w:w="1701" w:type="dxa"/>
            <w:tcBorders>
              <w:tl2br w:val="nil"/>
              <w:tr2bl w:val="nil"/>
            </w:tcBorders>
            <w:shd w:val="clear" w:color="auto" w:fill="BDD6EE" w:themeFill="accent1" w:themeFillTint="66"/>
            <w:vAlign w:val="center"/>
          </w:tcPr>
          <w:p>
            <w:pPr>
              <w:widowControl/>
              <w:spacing w:line="400" w:lineRule="exact"/>
              <w:ind w:firstLine="347" w:firstLineChars="147"/>
              <w:jc w:val="center"/>
              <w:rPr>
                <w:rFonts w:ascii="微软雅黑" w:hAnsi="微软雅黑" w:eastAsia="微软雅黑"/>
                <w:b/>
                <w:bCs/>
                <w:spacing w:val="28"/>
                <w:sz w:val="18"/>
                <w:szCs w:val="18"/>
              </w:rPr>
            </w:pPr>
            <w:r>
              <w:rPr>
                <w:rFonts w:hint="eastAsia" w:ascii="微软雅黑" w:hAnsi="微软雅黑" w:eastAsia="微软雅黑"/>
                <w:b/>
                <w:bCs/>
                <w:spacing w:val="28"/>
                <w:sz w:val="18"/>
                <w:szCs w:val="18"/>
              </w:rPr>
              <w:t>数量(张)</w:t>
            </w:r>
          </w:p>
        </w:tc>
        <w:tc>
          <w:tcPr>
            <w:tcW w:w="1843" w:type="dxa"/>
            <w:tcBorders>
              <w:tl2br w:val="nil"/>
              <w:tr2bl w:val="nil"/>
            </w:tcBorders>
            <w:shd w:val="clear" w:color="auto" w:fill="BDD6EE" w:themeFill="accent1" w:themeFillTint="66"/>
            <w:vAlign w:val="center"/>
          </w:tcPr>
          <w:p>
            <w:pPr>
              <w:spacing w:line="400" w:lineRule="exact"/>
              <w:rPr>
                <w:rFonts w:ascii="微软雅黑" w:hAnsi="微软雅黑" w:eastAsia="微软雅黑"/>
                <w:b/>
                <w:sz w:val="18"/>
                <w:szCs w:val="18"/>
              </w:rPr>
            </w:pPr>
            <w:r>
              <w:rPr>
                <w:rFonts w:hint="eastAsia" w:ascii="微软雅黑" w:hAnsi="微软雅黑" w:eastAsia="微软雅黑"/>
                <w:b/>
                <w:sz w:val="18"/>
                <w:szCs w:val="18"/>
              </w:rPr>
              <w:t>平均价格（元/张）</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restart"/>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集团系列</w:t>
            </w: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皇冠卡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88，800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lang w:val="en-US" w:eastAsia="zh-CN"/>
              </w:rPr>
              <w:t>4</w:t>
            </w:r>
            <w:r>
              <w:rPr>
                <w:rFonts w:hint="eastAsia" w:ascii="微软雅黑" w:hAnsi="微软雅黑" w:eastAsia="微软雅黑"/>
                <w:sz w:val="18"/>
                <w:szCs w:val="18"/>
              </w:rPr>
              <w:t>888</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100</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continue"/>
            <w:tcBorders>
              <w:tl2br w:val="nil"/>
              <w:tr2bl w:val="nil"/>
            </w:tcBorders>
            <w:shd w:val="clear" w:color="auto" w:fill="F1F1F1" w:themeFill="background1" w:themeFillShade="F2"/>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至尊卡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28</w:t>
            </w:r>
            <w:r>
              <w:rPr>
                <w:rFonts w:hint="eastAsia" w:ascii="微软雅黑" w:hAnsi="微软雅黑" w:eastAsia="微软雅黑"/>
                <w:sz w:val="18"/>
                <w:szCs w:val="18"/>
              </w:rPr>
              <w:t>8，800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2625</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110</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345" w:hRule="atLeast"/>
        </w:trPr>
        <w:tc>
          <w:tcPr>
            <w:tcW w:w="1391" w:type="dxa"/>
            <w:vMerge w:val="continue"/>
            <w:tcBorders>
              <w:tl2br w:val="nil"/>
              <w:tr2bl w:val="nil"/>
            </w:tcBorders>
            <w:shd w:val="clear" w:color="auto" w:fill="F1F1F1" w:themeFill="background1" w:themeFillShade="F2"/>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翡翠卡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16</w:t>
            </w:r>
            <w:r>
              <w:rPr>
                <w:rFonts w:hint="eastAsia" w:ascii="微软雅黑" w:hAnsi="微软雅黑" w:eastAsia="微软雅黑"/>
                <w:sz w:val="18"/>
                <w:szCs w:val="18"/>
              </w:rPr>
              <w:t>8，800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1300</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130</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restart"/>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公司系列</w:t>
            </w: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金钻卡</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99，8</w:t>
            </w:r>
            <w:r>
              <w:rPr>
                <w:rFonts w:hint="eastAsia" w:ascii="微软雅黑" w:hAnsi="微软雅黑" w:eastAsia="微软雅黑"/>
                <w:sz w:val="18"/>
                <w:szCs w:val="18"/>
              </w:rPr>
              <w:t>00</w:t>
            </w:r>
          </w:p>
        </w:tc>
        <w:tc>
          <w:tcPr>
            <w:tcW w:w="1701"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480</w:t>
            </w:r>
          </w:p>
        </w:tc>
        <w:tc>
          <w:tcPr>
            <w:tcW w:w="1843"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208</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410" w:hRule="atLeast"/>
        </w:trPr>
        <w:tc>
          <w:tcPr>
            <w:tcW w:w="1391" w:type="dxa"/>
            <w:vMerge w:val="continue"/>
            <w:tcBorders>
              <w:tl2br w:val="nil"/>
              <w:tr2bl w:val="nil"/>
            </w:tcBorders>
            <w:shd w:val="clear" w:color="auto" w:fill="BDD6EE" w:themeFill="accent1" w:themeFillTint="66"/>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钻石卡</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￥7</w:t>
            </w:r>
            <w:r>
              <w:rPr>
                <w:rFonts w:hint="eastAsia" w:ascii="微软雅黑" w:hAnsi="微软雅黑" w:eastAsia="微软雅黑"/>
                <w:sz w:val="18"/>
                <w:szCs w:val="18"/>
                <w:lang w:val="en-US" w:eastAsia="zh-CN"/>
              </w:rPr>
              <w:t>,8</w:t>
            </w:r>
            <w:r>
              <w:rPr>
                <w:rFonts w:hint="eastAsia" w:ascii="微软雅黑" w:hAnsi="微软雅黑" w:eastAsia="微软雅黑"/>
                <w:sz w:val="18"/>
                <w:szCs w:val="18"/>
              </w:rPr>
              <w:t>，800</w:t>
            </w:r>
          </w:p>
        </w:tc>
        <w:tc>
          <w:tcPr>
            <w:tcW w:w="1701"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340</w:t>
            </w:r>
          </w:p>
        </w:tc>
        <w:tc>
          <w:tcPr>
            <w:tcW w:w="1843"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232</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25" w:hRule="atLeast"/>
        </w:trPr>
        <w:tc>
          <w:tcPr>
            <w:tcW w:w="1391" w:type="dxa"/>
            <w:vMerge w:val="continue"/>
            <w:tcBorders>
              <w:tl2br w:val="nil"/>
              <w:tr2bl w:val="nil"/>
            </w:tcBorders>
            <w:shd w:val="clear" w:color="auto" w:fill="BDD6EE" w:themeFill="accent1" w:themeFillTint="66"/>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白金卡</w:t>
            </w:r>
          </w:p>
        </w:tc>
        <w:tc>
          <w:tcPr>
            <w:tcW w:w="1984" w:type="dxa"/>
            <w:tcBorders>
              <w:tl2br w:val="nil"/>
              <w:tr2bl w:val="nil"/>
            </w:tcBorders>
            <w:shd w:val="clear" w:color="auto" w:fill="BDD6EE" w:themeFill="accent1" w:themeFillTint="66"/>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63</w:t>
            </w:r>
            <w:r>
              <w:rPr>
                <w:rFonts w:hint="eastAsia" w:ascii="微软雅黑" w:hAnsi="微软雅黑" w:eastAsia="微软雅黑"/>
                <w:sz w:val="18"/>
                <w:szCs w:val="18"/>
              </w:rPr>
              <w:t>，800</w:t>
            </w:r>
          </w:p>
        </w:tc>
        <w:tc>
          <w:tcPr>
            <w:tcW w:w="1701"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250</w:t>
            </w:r>
          </w:p>
        </w:tc>
        <w:tc>
          <w:tcPr>
            <w:tcW w:w="1843" w:type="dxa"/>
            <w:tcBorders>
              <w:tl2br w:val="nil"/>
              <w:tr2bl w:val="nil"/>
            </w:tcBorders>
            <w:shd w:val="clear" w:color="auto" w:fill="BDD6EE" w:themeFill="accent1" w:themeFillTint="66"/>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255</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restart"/>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团队系列</w:t>
            </w: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金卡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￥4</w:t>
            </w:r>
            <w:r>
              <w:rPr>
                <w:rFonts w:hint="eastAsia" w:ascii="微软雅黑" w:hAnsi="微软雅黑" w:eastAsia="微软雅黑"/>
                <w:sz w:val="18"/>
                <w:szCs w:val="18"/>
                <w:lang w:val="en-US" w:eastAsia="zh-CN"/>
              </w:rPr>
              <w:t>9</w:t>
            </w:r>
            <w:r>
              <w:rPr>
                <w:rFonts w:hint="eastAsia" w:ascii="微软雅黑" w:hAnsi="微软雅黑" w:eastAsia="微软雅黑"/>
                <w:sz w:val="18"/>
                <w:szCs w:val="18"/>
              </w:rPr>
              <w:t>，800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170</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rPr>
              <w:t>2</w:t>
            </w:r>
            <w:r>
              <w:rPr>
                <w:rFonts w:hint="eastAsia" w:ascii="微软雅黑" w:hAnsi="微软雅黑" w:eastAsia="微软雅黑"/>
                <w:sz w:val="18"/>
                <w:szCs w:val="18"/>
                <w:lang w:val="en-US" w:eastAsia="zh-CN"/>
              </w:rPr>
              <w:t>93</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87" w:hRule="atLeast"/>
        </w:trPr>
        <w:tc>
          <w:tcPr>
            <w:tcW w:w="1391" w:type="dxa"/>
            <w:vMerge w:val="continue"/>
            <w:tcBorders>
              <w:tl2br w:val="nil"/>
              <w:tr2bl w:val="nil"/>
            </w:tcBorders>
            <w:shd w:val="clear" w:color="auto" w:fill="F1F1F1" w:themeFill="background1" w:themeFillShade="F2"/>
            <w:vAlign w:val="center"/>
          </w:tcPr>
          <w:p>
            <w:pPr>
              <w:widowControl/>
              <w:spacing w:line="400" w:lineRule="exact"/>
              <w:jc w:val="left"/>
              <w:rPr>
                <w:rFonts w:ascii="微软雅黑" w:hAnsi="微软雅黑" w:eastAsia="微软雅黑"/>
                <w:sz w:val="18"/>
                <w:szCs w:val="18"/>
              </w:rPr>
            </w:pPr>
          </w:p>
        </w:tc>
        <w:tc>
          <w:tcPr>
            <w:tcW w:w="1276"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银卡</w:t>
            </w:r>
          </w:p>
        </w:tc>
        <w:tc>
          <w:tcPr>
            <w:tcW w:w="1984"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w:t>
            </w:r>
            <w:r>
              <w:rPr>
                <w:rFonts w:hint="eastAsia" w:ascii="微软雅黑" w:hAnsi="微软雅黑" w:eastAsia="微软雅黑"/>
                <w:sz w:val="18"/>
                <w:szCs w:val="18"/>
                <w:lang w:val="en-US" w:eastAsia="zh-CN"/>
              </w:rPr>
              <w:t>36</w:t>
            </w:r>
            <w:r>
              <w:rPr>
                <w:rFonts w:hint="eastAsia" w:ascii="微软雅黑" w:hAnsi="微软雅黑" w:eastAsia="微软雅黑"/>
                <w:sz w:val="18"/>
                <w:szCs w:val="18"/>
              </w:rPr>
              <w:t>，800</w:t>
            </w:r>
          </w:p>
        </w:tc>
        <w:tc>
          <w:tcPr>
            <w:tcW w:w="1701" w:type="dxa"/>
            <w:tcBorders>
              <w:tl2br w:val="nil"/>
              <w:tr2bl w:val="nil"/>
            </w:tcBorders>
            <w:shd w:val="clear" w:color="auto" w:fill="F1F1F1" w:themeFill="background1" w:themeFillShade="F2"/>
            <w:vAlign w:val="center"/>
          </w:tcPr>
          <w:p>
            <w:pPr>
              <w:widowControl/>
              <w:spacing w:line="400" w:lineRule="exact"/>
              <w:jc w:val="center"/>
              <w:rPr>
                <w:rFonts w:ascii="微软雅黑" w:hAnsi="微软雅黑" w:eastAsia="微软雅黑"/>
                <w:sz w:val="18"/>
                <w:szCs w:val="18"/>
              </w:rPr>
            </w:pPr>
            <w:r>
              <w:rPr>
                <w:rFonts w:hint="eastAsia" w:ascii="微软雅黑" w:hAnsi="微软雅黑" w:eastAsia="微软雅黑"/>
                <w:sz w:val="18"/>
                <w:szCs w:val="18"/>
              </w:rPr>
              <w:t>100</w:t>
            </w:r>
          </w:p>
        </w:tc>
        <w:tc>
          <w:tcPr>
            <w:tcW w:w="1843" w:type="dxa"/>
            <w:tcBorders>
              <w:tl2br w:val="nil"/>
              <w:tr2bl w:val="nil"/>
            </w:tcBorders>
            <w:shd w:val="clear" w:color="auto" w:fill="F1F1F1" w:themeFill="background1" w:themeFillShade="F2"/>
            <w:vAlign w:val="center"/>
          </w:tcPr>
          <w:p>
            <w:pPr>
              <w:widowControl/>
              <w:spacing w:line="400" w:lineRule="exact"/>
              <w:jc w:val="center"/>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368</w:t>
            </w:r>
          </w:p>
        </w:tc>
      </w:tr>
      <w:tr>
        <w:tblPrEx>
          <w:tblBorders>
            <w:top w:val="single" w:color="A4A4A4" w:themeColor="background1" w:themeShade="A5" w:sz="4" w:space="0"/>
            <w:left w:val="single" w:color="A4A4A4" w:themeColor="background1" w:themeShade="A5" w:sz="4" w:space="0"/>
            <w:bottom w:val="single" w:color="A4A4A4" w:themeColor="background1" w:themeShade="A5" w:sz="4" w:space="0"/>
            <w:right w:val="single" w:color="A4A4A4" w:themeColor="background1" w:themeShade="A5" w:sz="4" w:space="0"/>
            <w:insideH w:val="single" w:color="A4A4A4" w:themeColor="background1" w:themeShade="A5" w:sz="4" w:space="0"/>
            <w:insideV w:val="single" w:color="A4A4A4" w:themeColor="background1" w:themeShade="A5" w:sz="4" w:space="0"/>
          </w:tblBorders>
          <w:tblCellMar>
            <w:top w:w="0" w:type="dxa"/>
            <w:left w:w="108" w:type="dxa"/>
            <w:bottom w:w="0" w:type="dxa"/>
            <w:right w:w="108" w:type="dxa"/>
          </w:tblCellMar>
        </w:tblPrEx>
        <w:trPr>
          <w:cantSplit/>
          <w:trHeight w:val="2594" w:hRule="atLeast"/>
        </w:trPr>
        <w:tc>
          <w:tcPr>
            <w:tcW w:w="8195" w:type="dxa"/>
            <w:gridSpan w:val="5"/>
            <w:tcBorders>
              <w:tl2br w:val="nil"/>
              <w:tr2bl w:val="nil"/>
            </w:tcBorders>
            <w:vAlign w:val="center"/>
          </w:tcPr>
          <w:p>
            <w:pPr>
              <w:widowControl/>
              <w:spacing w:line="400" w:lineRule="exact"/>
              <w:jc w:val="left"/>
              <w:rPr>
                <w:rFonts w:ascii="微软雅黑" w:hAnsi="微软雅黑" w:eastAsia="微软雅黑"/>
                <w:b/>
                <w:bCs/>
                <w:kern w:val="0"/>
                <w:sz w:val="18"/>
                <w:szCs w:val="18"/>
              </w:rPr>
            </w:pPr>
            <w:r>
              <w:rPr>
                <w:rFonts w:hint="eastAsia" w:ascii="微软雅黑" w:hAnsi="微软雅黑" w:eastAsia="微软雅黑"/>
                <w:b/>
                <w:bCs/>
                <w:kern w:val="0"/>
                <w:sz w:val="18"/>
                <w:szCs w:val="18"/>
              </w:rPr>
              <w:t>说 明:</w:t>
            </w:r>
          </w:p>
          <w:p>
            <w:pPr>
              <w:widowControl/>
              <w:numPr>
                <w:ilvl w:val="0"/>
                <w:numId w:val="11"/>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成功购买中智光华学习卡的企业，即成为中智光华的VIP会员单位；</w:t>
            </w:r>
          </w:p>
          <w:p>
            <w:pPr>
              <w:widowControl/>
              <w:numPr>
                <w:ilvl w:val="0"/>
                <w:numId w:val="11"/>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中智光华学习卡会员均可参加广州、深圳、东莞、佛山、杭州五地课程；</w:t>
            </w:r>
          </w:p>
          <w:p>
            <w:pPr>
              <w:widowControl/>
              <w:numPr>
                <w:ilvl w:val="0"/>
                <w:numId w:val="11"/>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企业参加课程学习所产生的食宿、交通、差旅等费用自理；</w:t>
            </w:r>
          </w:p>
          <w:p>
            <w:pPr>
              <w:widowControl/>
              <w:numPr>
                <w:ilvl w:val="0"/>
                <w:numId w:val="11"/>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中智光华学习卡会员可免费参加中智</w:t>
            </w:r>
            <w:r>
              <w:rPr>
                <w:rFonts w:hint="eastAsia" w:ascii="微软雅黑" w:hAnsi="微软雅黑" w:eastAsia="微软雅黑"/>
                <w:color w:val="000000"/>
                <w:sz w:val="18"/>
                <w:szCs w:val="18"/>
                <w:lang w:eastAsia="zh-CN"/>
              </w:rPr>
              <w:t>汇</w:t>
            </w:r>
            <w:r>
              <w:rPr>
                <w:rFonts w:hint="eastAsia" w:ascii="微软雅黑" w:hAnsi="微软雅黑" w:eastAsia="微软雅黑"/>
                <w:color w:val="000000"/>
                <w:sz w:val="18"/>
                <w:szCs w:val="18"/>
              </w:rPr>
              <w:t>沙龙活动；</w:t>
            </w:r>
          </w:p>
          <w:p>
            <w:pPr>
              <w:widowControl/>
              <w:numPr>
                <w:ilvl w:val="0"/>
                <w:numId w:val="11"/>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产品手册内公开课程项目均可匹配企业以内训学习形式另行采购；</w:t>
            </w:r>
          </w:p>
          <w:p>
            <w:pPr>
              <w:widowControl/>
              <w:numPr>
                <w:ilvl w:val="0"/>
                <w:numId w:val="11"/>
              </w:numPr>
              <w:overflowPunct/>
              <w:spacing w:line="360" w:lineRule="exact"/>
              <w:ind w:left="845"/>
              <w:jc w:val="left"/>
              <w:rPr>
                <w:rFonts w:ascii="微软雅黑" w:hAnsi="微软雅黑" w:eastAsia="微软雅黑"/>
                <w:color w:val="000000"/>
                <w:sz w:val="18"/>
                <w:szCs w:val="18"/>
              </w:rPr>
            </w:pPr>
            <w:r>
              <w:rPr>
                <w:rFonts w:hint="eastAsia" w:ascii="微软雅黑" w:hAnsi="微软雅黑" w:eastAsia="微软雅黑"/>
                <w:color w:val="000000"/>
                <w:sz w:val="18"/>
                <w:szCs w:val="18"/>
              </w:rPr>
              <w:t>会员</w:t>
            </w:r>
            <w:r>
              <w:rPr>
                <w:rFonts w:hint="eastAsia" w:ascii="微软雅黑" w:hAnsi="微软雅黑" w:eastAsia="微软雅黑"/>
                <w:color w:val="000000"/>
                <w:sz w:val="18"/>
                <w:szCs w:val="18"/>
                <w:lang w:eastAsia="zh-CN"/>
              </w:rPr>
              <w:t>企业采购砖石卡以上卡别，均可一卡多用；</w:t>
            </w:r>
          </w:p>
          <w:p>
            <w:pPr>
              <w:widowControl/>
              <w:numPr>
                <w:ilvl w:val="0"/>
                <w:numId w:val="11"/>
              </w:numPr>
              <w:overflowPunct/>
              <w:spacing w:line="360" w:lineRule="exact"/>
              <w:ind w:left="845"/>
              <w:jc w:val="left"/>
              <w:rPr>
                <w:rFonts w:ascii="微软雅黑" w:hAnsi="微软雅黑" w:eastAsia="微软雅黑"/>
                <w:sz w:val="18"/>
                <w:szCs w:val="18"/>
              </w:rPr>
            </w:pPr>
            <w:r>
              <w:rPr>
                <w:rFonts w:hint="eastAsia" w:ascii="微软雅黑" w:hAnsi="微软雅黑" w:eastAsia="微软雅黑"/>
                <w:sz w:val="18"/>
                <w:szCs w:val="18"/>
              </w:rPr>
              <w:t>学习卡使用所有解释权归中智光华教育集团所有。</w:t>
            </w:r>
          </w:p>
        </w:tc>
      </w:tr>
    </w:tbl>
    <w:p>
      <w:pPr>
        <w:rPr>
          <w:rFonts w:hint="eastAsia" w:eastAsia="宋体"/>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column">
                <wp:posOffset>337820</wp:posOffset>
              </wp:positionH>
              <wp:positionV relativeFrom="paragraph">
                <wp:posOffset>254635</wp:posOffset>
              </wp:positionV>
              <wp:extent cx="4667250" cy="371475"/>
              <wp:effectExtent l="0" t="0" r="0" b="9525"/>
              <wp:wrapNone/>
              <wp:docPr id="4" name="文本框 4"/>
              <wp:cNvGraphicFramePr/>
              <a:graphic xmlns:a="http://schemas.openxmlformats.org/drawingml/2006/main">
                <a:graphicData uri="http://schemas.microsoft.com/office/word/2010/wordprocessingShape">
                  <wps:wsp>
                    <wps:cNvSpPr txBox="1"/>
                    <wps:spPr>
                      <a:xfrm>
                        <a:off x="1347470" y="9842500"/>
                        <a:ext cx="4667250" cy="3714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推动学习转化落地  构建人才发展学院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pt;margin-top:20.05pt;height:29.25pt;width:367.5pt;z-index:251658240;mso-width-relative:page;mso-height-relative:page;" fillcolor="#FFFFFF [3201]" filled="t" stroked="f" coordsize="21600,21600" o:gfxdata="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An2X9QAAAAIAQAADwAAAAAAAAABACAAAAAiAAAAZHJzL2Rv&#10;d25yZXYueG1sUEsBAhQAFAAAAAgAh07iQB4lgiQ+AgAATQQAAA4AAAAAAAAAAQAgAAAAIwEAAGRy&#10;cy9lMm9Eb2MueG1sUEsFBgAAAAAGAAYAWQEAANMFAAAAAA==&#10;">
              <v:fill on="t" focussize="0,0"/>
              <v:stroke on="f" weight="0.5pt"/>
              <v:imagedata o:title=""/>
              <o:lock v:ext="edit" aspectratio="f"/>
              <v:textbox>
                <w:txbxContent>
                  <w:p>
                    <w:pPr>
                      <w:jc w:val="distribute"/>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推动学习转化落地  构建人才发展学院</w:t>
                    </w:r>
                  </w:p>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-1079500</wp:posOffset>
              </wp:positionH>
              <wp:positionV relativeFrom="paragraph">
                <wp:posOffset>210185</wp:posOffset>
              </wp:positionV>
              <wp:extent cx="7496175" cy="952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7496175" cy="952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85pt;margin-top:16.55pt;height:0.75pt;width:590.25pt;z-index:251670528;mso-width-relative:page;mso-height-relative:page;" filled="f" stroked="t" coordsize="21600,21600" o:gfxdata="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GA8&#10;2QAAAAsBAAAPAAAAAAAAAAEAIAAAACIAAABkcnMvZG93bnJldi54bWxQSwECFAAUAAAACACHTuJA&#10;D591VOcBAACSAwAADgAAAAAAAAABACAAAAAoAQAAZHJzL2Uyb0RvYy54bWxQSwUGAAAAAAYABgBZ&#10;AQAAgQUAAAAA&#10;">
              <v:fill on="f" focussize="0,0"/>
              <v:stroke weight="0.5pt" color="#D9D9D9 [2732]"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1"/>
      </w:rPr>
      <mc:AlternateContent>
        <mc:Choice Requires="wpg">
          <w:drawing>
            <wp:anchor distT="0" distB="0" distL="114300" distR="114300" simplePos="0" relativeHeight="251712512" behindDoc="0" locked="0" layoutInCell="1" allowOverlap="1">
              <wp:simplePos x="0" y="0"/>
              <wp:positionH relativeFrom="column">
                <wp:posOffset>-1195705</wp:posOffset>
              </wp:positionH>
              <wp:positionV relativeFrom="paragraph">
                <wp:posOffset>-558165</wp:posOffset>
              </wp:positionV>
              <wp:extent cx="7631430" cy="452120"/>
              <wp:effectExtent l="0" t="0" r="7620" b="5080"/>
              <wp:wrapNone/>
              <wp:docPr id="15" name="组合 15"/>
              <wp:cNvGraphicFramePr/>
              <a:graphic xmlns:a="http://schemas.openxmlformats.org/drawingml/2006/main">
                <a:graphicData uri="http://schemas.microsoft.com/office/word/2010/wordprocessingGroup">
                  <wpg:wgp>
                    <wpg:cNvGrpSpPr/>
                    <wpg:grpSpPr>
                      <a:xfrm>
                        <a:off x="0" y="0"/>
                        <a:ext cx="7631430" cy="452120"/>
                        <a:chOff x="7992" y="17388"/>
                        <a:chExt cx="12018" cy="712"/>
                      </a:xfrm>
                    </wpg:grpSpPr>
                    <wpg:grpSp>
                      <wpg:cNvPr id="16" name="组合 13"/>
                      <wpg:cNvGrpSpPr/>
                      <wpg:grpSpPr>
                        <a:xfrm>
                          <a:off x="7992" y="17388"/>
                          <a:ext cx="12018" cy="712"/>
                          <a:chOff x="7992" y="17388"/>
                          <a:chExt cx="12018" cy="712"/>
                        </a:xfrm>
                      </wpg:grpSpPr>
                      <wps:wsp>
                        <wps:cNvPr id="8" name="矩形 8"/>
                        <wps:cNvSpPr/>
                        <wps:spPr>
                          <a:xfrm>
                            <a:off x="10726" y="17408"/>
                            <a:ext cx="9285" cy="686"/>
                          </a:xfrm>
                          <a:prstGeom prst="rect">
                            <a:avLst/>
                          </a:prstGeom>
                          <a:solidFill>
                            <a:srgbClr val="008CD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7992" y="17388"/>
                            <a:ext cx="2779" cy="712"/>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6" name="图片 6" descr="12"/>
                          <pic:cNvPicPr>
                            <a:picLocks noChangeAspect="1"/>
                          </pic:cNvPicPr>
                        </pic:nvPicPr>
                        <pic:blipFill>
                          <a:blip r:embed="rId1"/>
                          <a:stretch>
                            <a:fillRect/>
                          </a:stretch>
                        </pic:blipFill>
                        <pic:spPr>
                          <a:xfrm>
                            <a:off x="8375" y="17524"/>
                            <a:ext cx="2219" cy="453"/>
                          </a:xfrm>
                          <a:prstGeom prst="rect">
                            <a:avLst/>
                          </a:prstGeom>
                        </pic:spPr>
                      </pic:pic>
                    </wpg:grpSp>
                    <wps:wsp>
                      <wps:cNvPr id="9" name="文本框 9"/>
                      <wps:cNvSpPr txBox="1"/>
                      <wps:spPr>
                        <a:xfrm>
                          <a:off x="14395" y="17441"/>
                          <a:ext cx="5181" cy="64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微软雅黑"/>
                                <w:b w:val="0"/>
                                <w:bCs w:val="0"/>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4"/>
                                <w:szCs w:val="24"/>
                                <w:lang w:val="en-US" w:eastAsia="zh-CN"/>
                                <w14:textFill>
                                  <w14:solidFill>
                                    <w14:schemeClr w14:val="bg1"/>
                                  </w14:solidFill>
                                </w14:textFill>
                              </w:rPr>
                              <w:t>公开课 | 移动学习 | 项目定制 | 户外拓展</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4.15pt;margin-top:-43.95pt;height:35.6pt;width:600.9pt;z-index:251712512;mso-width-relative:page;mso-height-relative:page;" coordorigin="7992,17388" coordsize="12018,712" o:gfxdata="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">
              <o:lock v:ext="edit" aspectratio="f"/>
              <v:group id="组合 13" o:spid="_x0000_s1026" o:spt="203" style="position:absolute;left:7992;top:17388;height:712;width:12018;" coordorigin="7992,17388" coordsize="12018,71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rect id="_x0000_s1026" o:spid="_x0000_s1026" o:spt="1" style="position:absolute;left:10726;top:17408;height:686;width:9285;v-text-anchor:middle;" fillcolor="#008CD6" filled="t" stroked="f" coordsize="21600,21600" o:gfxdata="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HzwtAAAANoAAAAPAAAA&#10;AAAAAAEAIAAAACIAAABkcnMvZG93bnJldi54bWxQSwECFAAUAAAACACHTuJAMy8FnjsAAAA5AAAA&#10;EAAAAAAAAAABACAAAAADAQAAZHJzL3NoYXBleG1sLnhtbFBLBQYAAAAABgAGAFsBAACtAwAAAAA=&#10;">
                  <v:fill on="t" focussize="0,0"/>
                  <v:stroke on="f" weight="1pt" miterlimit="8" joinstyle="miter"/>
                  <v:imagedata o:title=""/>
                  <o:lock v:ext="edit" aspectratio="f"/>
                </v:rect>
                <v:rect id="_x0000_s1026" o:spid="_x0000_s1026" o:spt="1" style="position:absolute;left:7992;top:17388;height:712;width:2779;v-text-anchor:middle;" fillcolor="#F2F2F2 [3052]" filled="t" stroked="f" coordsize="21600,21600" o:gfxdata="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Qmm+/&#10;AAAA2g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rect>
                <v:shape id="_x0000_s1026" o:spid="_x0000_s1026" o:spt="75" alt="12" type="#_x0000_t75" style="position:absolute;left:8375;top:17524;height:453;width:2219;" filled="f" o:preferrelative="t" stroked="f" coordsize="21600,21600" o:gfxdata="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lhZ3ugAAANoA&#10;AAAPAAAAAAAAAAEAIAAAACIAAABkcnMvZG93bnJldi54bWxQSwECFAAUAAAACACHTuJAMy8FnjsA&#10;AAA5AAAAEAAAAAAAAAABACAAAAAJAQAAZHJzL3NoYXBleG1sLnhtbFBLBQYAAAAABgAGAFsBAACz&#10;AwAAAAA=&#10;">
                  <v:fill on="f" focussize="0,0"/>
                  <v:stroke on="f"/>
                  <v:imagedata r:id="rId1" o:title=""/>
                  <o:lock v:ext="edit" aspectratio="t"/>
                </v:shape>
              </v:group>
              <v:shape id="_x0000_s1026" o:spid="_x0000_s1026" o:spt="202" type="#_x0000_t202" style="position:absolute;left:14395;top:17441;height:649;width:5181;"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right"/>
                        <w:rPr>
                          <w:rFonts w:hint="default" w:ascii="微软雅黑" w:hAnsi="微软雅黑" w:eastAsia="微软雅黑" w:cs="微软雅黑"/>
                          <w:b w:val="0"/>
                          <w:bCs w:val="0"/>
                          <w:color w:val="FFFFFF" w:themeColor="background1"/>
                          <w:sz w:val="24"/>
                          <w:szCs w:val="24"/>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4"/>
                          <w:szCs w:val="24"/>
                          <w:lang w:val="en-US" w:eastAsia="zh-CN"/>
                          <w14:textFill>
                            <w14:solidFill>
                              <w14:schemeClr w14:val="bg1"/>
                            </w14:solidFill>
                          </w14:textFill>
                        </w:rPr>
                        <w:t>公开课 | 移动学习 | 项目定制 | 户外拓展</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7F11"/>
    <w:multiLevelType w:val="multilevel"/>
    <w:tmpl w:val="0FD57F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F75DFE"/>
    <w:multiLevelType w:val="multilevel"/>
    <w:tmpl w:val="19F75D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6C5F9A"/>
    <w:multiLevelType w:val="multilevel"/>
    <w:tmpl w:val="1A6C5F9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BC13A0"/>
    <w:multiLevelType w:val="multilevel"/>
    <w:tmpl w:val="1CBC13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615915"/>
    <w:multiLevelType w:val="multilevel"/>
    <w:tmpl w:val="2B61591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0721F98"/>
    <w:multiLevelType w:val="multilevel"/>
    <w:tmpl w:val="40721F9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497696"/>
    <w:multiLevelType w:val="multilevel"/>
    <w:tmpl w:val="4749769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A316003"/>
    <w:multiLevelType w:val="multilevel"/>
    <w:tmpl w:val="5A31600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08A52AB"/>
    <w:multiLevelType w:val="multilevel"/>
    <w:tmpl w:val="608A52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8F060A4"/>
    <w:multiLevelType w:val="multilevel"/>
    <w:tmpl w:val="78F060A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E45651C"/>
    <w:multiLevelType w:val="multilevel"/>
    <w:tmpl w:val="7E45651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7"/>
  </w:num>
  <w:num w:numId="6">
    <w:abstractNumId w:val="4"/>
  </w:num>
  <w:num w:numId="7">
    <w:abstractNumId w:val="6"/>
  </w:num>
  <w:num w:numId="8">
    <w:abstractNumId w:val="1"/>
  </w:num>
  <w:num w:numId="9">
    <w:abstractNumId w:val="9"/>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15C74"/>
    <w:rsid w:val="118A513D"/>
    <w:rsid w:val="14803E2F"/>
    <w:rsid w:val="17A3595B"/>
    <w:rsid w:val="18C02DF1"/>
    <w:rsid w:val="1B137F4F"/>
    <w:rsid w:val="1D836895"/>
    <w:rsid w:val="1F996DBA"/>
    <w:rsid w:val="293037E9"/>
    <w:rsid w:val="2BC37AC7"/>
    <w:rsid w:val="35746B77"/>
    <w:rsid w:val="36B7778F"/>
    <w:rsid w:val="3BC061DD"/>
    <w:rsid w:val="41015C74"/>
    <w:rsid w:val="42792DA5"/>
    <w:rsid w:val="49A8017A"/>
    <w:rsid w:val="4BC6538E"/>
    <w:rsid w:val="585761FC"/>
    <w:rsid w:val="5C3A47FE"/>
    <w:rsid w:val="5EDA7F59"/>
    <w:rsid w:val="64120301"/>
    <w:rsid w:val="641232DC"/>
    <w:rsid w:val="68621252"/>
    <w:rsid w:val="68E95B18"/>
    <w:rsid w:val="6D8D4943"/>
    <w:rsid w:val="6EC16FB1"/>
    <w:rsid w:val="6F194109"/>
    <w:rsid w:val="75E974FC"/>
    <w:rsid w:val="771B0251"/>
    <w:rsid w:val="77893FFC"/>
    <w:rsid w:val="7B97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widowControl w:val="0"/>
      <w:jc w:val="both"/>
    </w:pPr>
    <w:rPr>
      <w:rFonts w:eastAsia="方正舒体"/>
      <w:b/>
      <w:bCs/>
      <w:color w:val="FFFFFF"/>
      <w:kern w:val="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Indent 3"/>
    <w:basedOn w:val="1"/>
    <w:qFormat/>
    <w:uiPriority w:val="0"/>
    <w:pPr>
      <w:spacing w:after="120" w:afterLines="0"/>
      <w:ind w:left="420" w:leftChars="200"/>
    </w:pPr>
    <w:rPr>
      <w:sz w:val="16"/>
      <w:szCs w:val="16"/>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15"/>
    <w:basedOn w:val="9"/>
    <w:qFormat/>
    <w:uiPriority w:val="0"/>
    <w:rPr>
      <w:b/>
      <w:bCs/>
    </w:rPr>
  </w:style>
  <w:style w:type="paragraph" w:styleId="11">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12">
    <w:name w:val="样式1"/>
    <w:basedOn w:val="1"/>
    <w:qFormat/>
    <w:uiPriority w:val="0"/>
    <w:pPr>
      <w:widowControl w:val="0"/>
      <w:jc w:val="both"/>
    </w:pPr>
    <w:rPr>
      <w:b/>
      <w:spacing w:val="60"/>
      <w:kern w:val="2"/>
      <w:sz w:val="28"/>
      <w:szCs w:val="20"/>
    </w:rPr>
  </w:style>
  <w:style w:type="paragraph" w:customStyle="1" w:styleId="13">
    <w:name w:val="msolistparagraph"/>
    <w:basedOn w:val="1"/>
    <w:qFormat/>
    <w:uiPriority w:val="0"/>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1.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2019-11-27T07:28:00Z</dcterms:created>
  <dc:creator>Cindy</dc:creator>
  <cp:lastModifiedBy>Administrator</cp:lastModifiedBy>
  <dcterms:modified xsi:type="dcterms:W3CDTF">2020-04-02T06:19:27Z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