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i w:val="0"/>
          <w:iCs w:val="0"/>
          <w:color w:val="943734"/>
          <w:sz w:val="28"/>
          <w:szCs w:val="28"/>
          <w:lang w:val="zh-CN" w:eastAsia="zh-CN"/>
        </w:rPr>
      </w:pPr>
      <w:bookmarkStart w:id="0" w:name="OLE_LINK1"/>
      <w:r>
        <w:rPr>
          <w:rFonts w:hint="eastAsia" w:ascii="微软雅黑" w:hAnsi="微软雅黑" w:eastAsia="微软雅黑" w:cs="微软雅黑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5239385</wp:posOffset>
                </wp:positionH>
                <wp:positionV relativeFrom="paragraph">
                  <wp:posOffset>10301605</wp:posOffset>
                </wp:positionV>
                <wp:extent cx="2446655" cy="29654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655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pBdr>
                                <w:bottom w:val="none" w:color="auto" w:sz="0" w:space="0"/>
                              </w:pBdr>
                              <w:jc w:val="both"/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3"/>
                              <w:pBdr>
                                <w:bottom w:val="none" w:color="auto" w:sz="0" w:space="0"/>
                              </w:pBdr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zh-CN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预约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官网：www.timesmba.com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Arial" w:hAnsi="Arial" w:eastAsia="华康雅宋体W9" w:cs="Arial"/>
                                <w:i w:val="0"/>
                                <w:iCs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2.55pt;margin-top:811.15pt;height:23.35pt;width:192.65pt;z-index:251963392;mso-width-relative:page;mso-height-relative:page;" filled="f" stroked="f" coordsize="21600,21600" o:gfxdata="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c7erf9kAAAAOAQAADwAAAAAAAAABACAAAAAiAAAAZHJzL2Rvd25yZXYueG1sUEsBAhQAFAAAAAgA&#10;h07iQFpbdb6yAQAAOgMAAA4AAAAAAAAAAQAgAAAAKAEAAGRycy9lMm9Eb2MueG1sUEsFBgAAAAAG&#10;AAYAWQEAAEwFAAAAAA=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pBdr>
                          <w:bottom w:val="none" w:color="auto" w:sz="0" w:space="0"/>
                        </w:pBdr>
                        <w:jc w:val="both"/>
                        <w:rPr>
                          <w:rFonts w:hint="eastAsia"/>
                          <w:b/>
                          <w:sz w:val="24"/>
                          <w:szCs w:val="24"/>
                          <w:lang w:eastAsia="zh-CN"/>
                        </w:rPr>
                      </w:pPr>
                    </w:p>
                    <w:p>
                      <w:pPr>
                        <w:pStyle w:val="3"/>
                        <w:pBdr>
                          <w:bottom w:val="none" w:color="auto" w:sz="0" w:space="0"/>
                        </w:pBdr>
                        <w:jc w:val="both"/>
                        <w:rPr>
                          <w:b/>
                          <w:sz w:val="24"/>
                          <w:szCs w:val="24"/>
                          <w:lang w:val="zh-CN" w:eastAsia="zh-CN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zh-CN"/>
                        </w:rPr>
                        <w:t>预约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官网：www.timesmba.com</w:t>
                      </w:r>
                    </w:p>
                    <w:p>
                      <w:pPr>
                        <w:jc w:val="center"/>
                        <w:rPr>
                          <w:rFonts w:hint="default" w:ascii="Arial" w:hAnsi="Arial" w:eastAsia="华康雅宋体W9" w:cs="Arial"/>
                          <w:i w:val="0"/>
                          <w:iCs w:val="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i w:val="0"/>
          <w:iCs w:val="0"/>
          <w:color w:val="auto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2"/>
          <w:szCs w:val="22"/>
          <w:lang w:val="en-US" w:eastAsia="zh-CN"/>
        </w:rPr>
        <w:t>公司，诚邀贵单位参与《非财务人员的企业财务管理》课程！</w:t>
      </w:r>
    </w:p>
    <w:p>
      <w:pPr>
        <w:spacing w:beforeLines="50" w:afterLines="100" w:line="440" w:lineRule="exact"/>
        <w:jc w:val="center"/>
        <w:rPr>
          <w:rFonts w:hint="eastAsia" w:ascii="微软雅黑" w:hAnsi="微软雅黑" w:eastAsia="微软雅黑" w:cs="微软雅黑"/>
          <w:b/>
          <w:bCs/>
          <w:color w:val="C00000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6"/>
          <w:szCs w:val="36"/>
          <w:lang w:eastAsia="zh-CN"/>
        </w:rPr>
        <w:t>《非财务人员的企业财务管理》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【上课时间】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</w:rPr>
        <w:t>20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</w:rPr>
        <w:t>年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</w:rPr>
        <w:t>月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  <w:t>30-31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【培训对象】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eastAsia="zh-CN"/>
        </w:rPr>
        <w:t>部门主管、部门经理、区域经理等中层管理干部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【课程费用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】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  <w:t>38</w:t>
      </w:r>
      <w:bookmarkStart w:id="2" w:name="_GoBack"/>
      <w:bookmarkEnd w:id="2"/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</w:rPr>
        <w:t>00元/人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  <w:lang w:val="en-US" w:eastAsia="zh-CN"/>
        </w:rPr>
        <w:t>【报名咨询】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  <w:t>李老师 13924220993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</w:pPr>
    </w:p>
    <w:bookmarkEnd w:id="0"/>
    <w:p>
      <w:pPr>
        <w:shd w:val="clear" w:color="auto" w:fill="D7D7D7"/>
        <w:jc w:val="center"/>
        <w:rPr>
          <w:rFonts w:hint="eastAsia" w:ascii="微软雅黑" w:hAnsi="微软雅黑" w:eastAsia="微软雅黑" w:cs="微软雅黑"/>
          <w:b/>
          <w:color w:val="C00000"/>
          <w:sz w:val="30"/>
          <w:szCs w:val="30"/>
          <w:lang w:eastAsia="zh-CN"/>
        </w:rPr>
      </w:pPr>
      <w:r>
        <w:rPr>
          <w:rFonts w:hint="eastAsia" w:ascii="微软雅黑" w:hAnsi="微软雅黑" w:eastAsia="微软雅黑" w:cs="微软雅黑"/>
          <w:b/>
          <w:color w:val="C00000"/>
          <w:sz w:val="30"/>
          <w:szCs w:val="30"/>
        </w:rPr>
        <w:t>主讲老师：贾</w:t>
      </w:r>
      <w:r>
        <w:rPr>
          <w:rFonts w:hint="eastAsia" w:ascii="微软雅黑" w:hAnsi="微软雅黑" w:eastAsia="微软雅黑" w:cs="微软雅黑"/>
          <w:b/>
          <w:color w:val="C00000"/>
          <w:sz w:val="30"/>
          <w:szCs w:val="30"/>
          <w:lang w:eastAsia="zh-CN"/>
        </w:rPr>
        <w:t>老师</w:t>
      </w:r>
    </w:p>
    <w:p>
      <w:pPr>
        <w:numPr>
          <w:ilvl w:val="0"/>
          <w:numId w:val="1"/>
        </w:numPr>
        <w:spacing w:line="500" w:lineRule="exact"/>
        <w:rPr>
          <w:rFonts w:hint="eastAsia"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drawing>
          <wp:anchor distT="0" distB="0" distL="114300" distR="114300" simplePos="0" relativeHeight="2048" behindDoc="0" locked="0" layoutInCell="1" allowOverlap="1">
            <wp:simplePos x="0" y="0"/>
            <wp:positionH relativeFrom="column">
              <wp:posOffset>86995</wp:posOffset>
            </wp:positionH>
            <wp:positionV relativeFrom="paragraph">
              <wp:posOffset>122555</wp:posOffset>
            </wp:positionV>
            <wp:extent cx="1328420" cy="1661160"/>
            <wp:effectExtent l="0" t="0" r="5080" b="15240"/>
            <wp:wrapSquare wrapText="bothSides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1661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Cs/>
          <w:sz w:val="24"/>
        </w:rPr>
        <w:t>华南理工大学管理学博士（投融资方向）；</w:t>
      </w:r>
    </w:p>
    <w:p>
      <w:pPr>
        <w:numPr>
          <w:ilvl w:val="0"/>
          <w:numId w:val="1"/>
        </w:numPr>
        <w:spacing w:line="500" w:lineRule="exact"/>
        <w:rPr>
          <w:rFonts w:hint="eastAsia"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中国注册会计师，国际会计师（AIA）；</w:t>
      </w:r>
    </w:p>
    <w:p>
      <w:pPr>
        <w:numPr>
          <w:ilvl w:val="0"/>
          <w:numId w:val="1"/>
        </w:numPr>
        <w:spacing w:line="500" w:lineRule="exact"/>
        <w:rPr>
          <w:rFonts w:hint="eastAsia"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曾任会计师事务所合伙人和供职于知名上市公司；</w:t>
      </w:r>
    </w:p>
    <w:p>
      <w:pPr>
        <w:numPr>
          <w:ilvl w:val="0"/>
          <w:numId w:val="1"/>
        </w:numPr>
        <w:spacing w:line="500" w:lineRule="exact"/>
        <w:rPr>
          <w:rFonts w:hint="eastAsia"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具有二十年的财务和税务管理和咨询经历；</w:t>
      </w:r>
    </w:p>
    <w:p>
      <w:pPr>
        <w:numPr>
          <w:ilvl w:val="0"/>
          <w:numId w:val="1"/>
        </w:numPr>
        <w:spacing w:line="500" w:lineRule="exact"/>
        <w:rPr>
          <w:rFonts w:hint="eastAsia"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担任国际会计师(AIA)公会、清华大学深圳研究院、浙江大学、中山大学、暨南大学、对外经济贸易大学等高校特聘讲师。</w:t>
      </w:r>
    </w:p>
    <w:p>
      <w:pPr>
        <w:numPr>
          <w:ilvl w:val="0"/>
          <w:numId w:val="0"/>
        </w:numPr>
        <w:spacing w:line="500" w:lineRule="exact"/>
        <w:ind w:leftChars="0"/>
        <w:rPr>
          <w:rFonts w:hint="eastAsia" w:ascii="微软雅黑" w:hAnsi="微软雅黑" w:eastAsia="微软雅黑" w:cs="微软雅黑"/>
          <w:bCs/>
          <w:sz w:val="24"/>
        </w:rPr>
      </w:pPr>
    </w:p>
    <w:p>
      <w:pPr>
        <w:shd w:val="clear" w:color="auto" w:fill="D7D7D7"/>
        <w:jc w:val="center"/>
        <w:rPr>
          <w:rFonts w:hint="eastAsia" w:ascii="微软雅黑" w:hAnsi="微软雅黑" w:eastAsia="微软雅黑" w:cs="微软雅黑"/>
          <w:b/>
          <w:color w:val="C00000"/>
          <w:sz w:val="30"/>
          <w:szCs w:val="30"/>
        </w:rPr>
      </w:pPr>
      <w:bookmarkStart w:id="1" w:name="OLE_LINK2"/>
      <w:r>
        <w:rPr>
          <w:rFonts w:hint="eastAsia" w:ascii="微软雅黑" w:hAnsi="微软雅黑" w:eastAsia="微软雅黑" w:cs="微软雅黑"/>
          <w:b/>
          <w:color w:val="C00000"/>
          <w:sz w:val="30"/>
          <w:szCs w:val="30"/>
        </w:rPr>
        <w:t>培训收益</w:t>
      </w:r>
    </w:p>
    <w:p>
      <w:pPr>
        <w:pStyle w:val="6"/>
        <w:numPr>
          <w:ilvl w:val="0"/>
          <w:numId w:val="2"/>
        </w:numPr>
        <w:spacing w:beforeLines="70" w:line="480" w:lineRule="exact"/>
        <w:ind w:firstLineChars="0"/>
        <w:rPr>
          <w:rFonts w:hint="eastAsia" w:ascii="微软雅黑" w:hAnsi="微软雅黑" w:eastAsia="微软雅黑" w:cs="微软雅黑"/>
          <w:b/>
          <w:sz w:val="24"/>
        </w:rPr>
        <w:sectPr>
          <w:headerReference r:id="rId3" w:type="default"/>
          <w:footerReference r:id="rId4" w:type="default"/>
          <w:pgSz w:w="11906" w:h="16838"/>
          <w:pgMar w:top="1440" w:right="1134" w:bottom="1440" w:left="1134" w:header="851" w:footer="992" w:gutter="0"/>
          <w:cols w:space="0" w:num="1"/>
          <w:docGrid w:type="lines" w:linePitch="312" w:charSpace="0"/>
        </w:sectPr>
      </w:pPr>
    </w:p>
    <w:bookmarkEnd w:id="1"/>
    <w:p>
      <w:pPr>
        <w:spacing w:line="480" w:lineRule="exact"/>
        <w:rPr>
          <w:rFonts w:hint="eastAsia"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•</w:t>
      </w:r>
      <w:r>
        <w:rPr>
          <w:rFonts w:hint="eastAsia" w:ascii="微软雅黑" w:hAnsi="微软雅黑" w:eastAsia="微软雅黑" w:cs="微软雅黑"/>
          <w:bCs/>
          <w:sz w:val="24"/>
        </w:rPr>
        <w:tab/>
      </w:r>
      <w:r>
        <w:rPr>
          <w:rFonts w:hint="eastAsia" w:ascii="微软雅黑" w:hAnsi="微软雅黑" w:eastAsia="微软雅黑" w:cs="微软雅黑"/>
          <w:bCs/>
          <w:sz w:val="24"/>
        </w:rPr>
        <w:t>掌握基础的财务知识，读懂公司常用财务报表</w:t>
      </w:r>
    </w:p>
    <w:p>
      <w:pPr>
        <w:spacing w:line="480" w:lineRule="exact"/>
        <w:rPr>
          <w:rFonts w:hint="eastAsia"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•</w:t>
      </w:r>
      <w:r>
        <w:rPr>
          <w:rFonts w:hint="eastAsia" w:ascii="微软雅黑" w:hAnsi="微软雅黑" w:eastAsia="微软雅黑" w:cs="微软雅黑"/>
          <w:bCs/>
          <w:sz w:val="24"/>
        </w:rPr>
        <w:tab/>
      </w:r>
      <w:r>
        <w:rPr>
          <w:rFonts w:hint="eastAsia" w:ascii="微软雅黑" w:hAnsi="微软雅黑" w:eastAsia="微软雅黑" w:cs="微软雅黑"/>
          <w:bCs/>
          <w:sz w:val="24"/>
        </w:rPr>
        <w:t>理解各部门的经营活动如何影响公司的财务状况</w:t>
      </w:r>
    </w:p>
    <w:p>
      <w:pPr>
        <w:spacing w:line="480" w:lineRule="exact"/>
        <w:rPr>
          <w:rFonts w:hint="eastAsia"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•</w:t>
      </w:r>
      <w:r>
        <w:rPr>
          <w:rFonts w:hint="eastAsia" w:ascii="微软雅黑" w:hAnsi="微软雅黑" w:eastAsia="微软雅黑" w:cs="微软雅黑"/>
          <w:bCs/>
          <w:sz w:val="24"/>
        </w:rPr>
        <w:tab/>
      </w:r>
      <w:r>
        <w:rPr>
          <w:rFonts w:hint="eastAsia" w:ascii="微软雅黑" w:hAnsi="微软雅黑" w:eastAsia="微软雅黑" w:cs="微软雅黑"/>
          <w:bCs/>
          <w:sz w:val="24"/>
        </w:rPr>
        <w:t>各部门与财务人员在统一的平台上达成有效沟通</w:t>
      </w:r>
    </w:p>
    <w:p>
      <w:pPr>
        <w:spacing w:line="480" w:lineRule="exact"/>
        <w:rPr>
          <w:rFonts w:hint="eastAsia"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•</w:t>
      </w:r>
      <w:r>
        <w:rPr>
          <w:rFonts w:hint="eastAsia" w:ascii="微软雅黑" w:hAnsi="微软雅黑" w:eastAsia="微软雅黑" w:cs="微软雅黑"/>
          <w:bCs/>
          <w:sz w:val="24"/>
        </w:rPr>
        <w:tab/>
      </w:r>
      <w:r>
        <w:rPr>
          <w:rFonts w:hint="eastAsia" w:ascii="微软雅黑" w:hAnsi="微软雅黑" w:eastAsia="微软雅黑" w:cs="微软雅黑"/>
          <w:bCs/>
          <w:sz w:val="24"/>
        </w:rPr>
        <w:t>建立起清晰的成本及风险控制意识，强化现金流意识，提高资金运作效率</w:t>
      </w:r>
    </w:p>
    <w:p>
      <w:pPr>
        <w:spacing w:line="480" w:lineRule="exact"/>
        <w:rPr>
          <w:rFonts w:hint="eastAsia"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•</w:t>
      </w:r>
      <w:r>
        <w:rPr>
          <w:rFonts w:hint="eastAsia" w:ascii="微软雅黑" w:hAnsi="微软雅黑" w:eastAsia="微软雅黑" w:cs="微软雅黑"/>
          <w:bCs/>
          <w:sz w:val="24"/>
        </w:rPr>
        <w:tab/>
      </w:r>
      <w:r>
        <w:rPr>
          <w:rFonts w:hint="eastAsia" w:ascii="微软雅黑" w:hAnsi="微软雅黑" w:eastAsia="微软雅黑" w:cs="微软雅黑"/>
          <w:bCs/>
          <w:sz w:val="24"/>
        </w:rPr>
        <w:t>如何规避企业的财务风险</w:t>
      </w:r>
    </w:p>
    <w:p>
      <w:pPr>
        <w:spacing w:line="480" w:lineRule="exact"/>
        <w:rPr>
          <w:rFonts w:hint="eastAsia"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•</w:t>
      </w:r>
      <w:r>
        <w:rPr>
          <w:rFonts w:hint="eastAsia" w:ascii="微软雅黑" w:hAnsi="微软雅黑" w:eastAsia="微软雅黑" w:cs="微软雅黑"/>
          <w:bCs/>
          <w:sz w:val="24"/>
        </w:rPr>
        <w:tab/>
      </w:r>
      <w:r>
        <w:rPr>
          <w:rFonts w:hint="eastAsia" w:ascii="微软雅黑" w:hAnsi="微软雅黑" w:eastAsia="微软雅黑" w:cs="微软雅黑"/>
          <w:bCs/>
          <w:sz w:val="24"/>
        </w:rPr>
        <w:t>学会使用预算等管理工具加强内部管理</w:t>
      </w:r>
    </w:p>
    <w:p>
      <w:pPr>
        <w:spacing w:line="480" w:lineRule="exact"/>
        <w:rPr>
          <w:rFonts w:hint="eastAsia"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•</w:t>
      </w:r>
      <w:r>
        <w:rPr>
          <w:rFonts w:hint="eastAsia" w:ascii="微软雅黑" w:hAnsi="微软雅黑" w:eastAsia="微软雅黑" w:cs="微软雅黑"/>
          <w:bCs/>
          <w:sz w:val="24"/>
        </w:rPr>
        <w:tab/>
      </w:r>
      <w:r>
        <w:rPr>
          <w:rFonts w:hint="eastAsia" w:ascii="微软雅黑" w:hAnsi="微软雅黑" w:eastAsia="微软雅黑" w:cs="微软雅黑"/>
          <w:bCs/>
          <w:sz w:val="24"/>
        </w:rPr>
        <w:t>运用财务思维解读企业运作，并有效提升工作绩效</w:t>
      </w:r>
    </w:p>
    <w:p>
      <w:pPr>
        <w:spacing w:line="480" w:lineRule="exact"/>
        <w:rPr>
          <w:rFonts w:hint="eastAsia" w:ascii="微软雅黑" w:hAnsi="微软雅黑" w:eastAsia="微软雅黑" w:cs="微软雅黑"/>
          <w:bCs/>
          <w:sz w:val="24"/>
        </w:rPr>
      </w:pPr>
    </w:p>
    <w:p>
      <w:pPr>
        <w:shd w:val="clear" w:color="auto" w:fill="D7D7D7"/>
        <w:jc w:val="center"/>
        <w:rPr>
          <w:rFonts w:hint="eastAsia" w:ascii="微软雅黑" w:hAnsi="微软雅黑" w:eastAsia="微软雅黑" w:cs="微软雅黑"/>
          <w:b/>
          <w:color w:val="C0000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color w:val="C00000"/>
          <w:sz w:val="30"/>
          <w:szCs w:val="30"/>
        </w:rPr>
        <w:t>课程大纲</w:t>
      </w:r>
    </w:p>
    <w:p>
      <w:pPr>
        <w:pStyle w:val="6"/>
        <w:numPr>
          <w:ilvl w:val="0"/>
          <w:numId w:val="2"/>
        </w:numPr>
        <w:spacing w:beforeLines="70" w:line="480" w:lineRule="exact"/>
        <w:ind w:firstLineChars="0"/>
        <w:rPr>
          <w:rFonts w:hint="eastAsia" w:ascii="微软雅黑" w:hAnsi="微软雅黑" w:eastAsia="微软雅黑" w:cs="微软雅黑"/>
          <w:b/>
          <w:sz w:val="24"/>
        </w:rPr>
        <w:sectPr>
          <w:headerReference r:id="rId5" w:type="default"/>
          <w:footerReference r:id="rId6" w:type="default"/>
          <w:type w:val="continuous"/>
          <w:pgSz w:w="11906" w:h="16838"/>
          <w:pgMar w:top="1440" w:right="1134" w:bottom="1440" w:left="1134" w:header="851" w:footer="992" w:gutter="0"/>
          <w:cols w:space="0" w:num="1"/>
          <w:docGrid w:type="lines" w:linePitch="312" w:charSpace="0"/>
        </w:sectPr>
      </w:pPr>
    </w:p>
    <w:p>
      <w:pPr>
        <w:spacing w:line="480" w:lineRule="exact"/>
        <w:rPr>
          <w:rFonts w:hint="eastAsia"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b/>
          <w:sz w:val="24"/>
        </w:rPr>
        <w:t>一、企业财务报告阅读与分析</w:t>
      </w:r>
    </w:p>
    <w:p>
      <w:pPr>
        <w:spacing w:line="480" w:lineRule="exact"/>
        <w:rPr>
          <w:rFonts w:hint="eastAsia"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1、资产负债表的分析</w:t>
      </w:r>
    </w:p>
    <w:p>
      <w:pPr>
        <w:spacing w:line="480" w:lineRule="exact"/>
        <w:rPr>
          <w:rFonts w:hint="eastAsia"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公司资产资量评价</w:t>
      </w:r>
    </w:p>
    <w:p>
      <w:pPr>
        <w:spacing w:line="480" w:lineRule="exact"/>
        <w:rPr>
          <w:rFonts w:hint="eastAsia"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公司财务安全评价</w:t>
      </w:r>
    </w:p>
    <w:p>
      <w:pPr>
        <w:spacing w:line="480" w:lineRule="exact"/>
        <w:rPr>
          <w:rFonts w:hint="eastAsia"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公司资产管理能力评价</w:t>
      </w:r>
    </w:p>
    <w:p>
      <w:pPr>
        <w:spacing w:line="480" w:lineRule="exact"/>
        <w:rPr>
          <w:rFonts w:hint="eastAsia"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2、利润表的分析</w:t>
      </w:r>
    </w:p>
    <w:p>
      <w:pPr>
        <w:spacing w:line="480" w:lineRule="exact"/>
        <w:rPr>
          <w:rFonts w:hint="eastAsia"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利润是如何形成的</w:t>
      </w:r>
    </w:p>
    <w:p>
      <w:pPr>
        <w:spacing w:line="480" w:lineRule="exact"/>
        <w:rPr>
          <w:rFonts w:hint="eastAsia"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成本和费用的区别</w:t>
      </w:r>
    </w:p>
    <w:p>
      <w:pPr>
        <w:spacing w:line="480" w:lineRule="exact"/>
        <w:rPr>
          <w:rFonts w:hint="eastAsia"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利润质量的分析</w:t>
      </w:r>
    </w:p>
    <w:p>
      <w:pPr>
        <w:spacing w:line="480" w:lineRule="exact"/>
        <w:rPr>
          <w:rFonts w:hint="eastAsia"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（1）营业利润实现过程的质量</w:t>
      </w:r>
    </w:p>
    <w:p>
      <w:pPr>
        <w:spacing w:line="480" w:lineRule="exact"/>
        <w:rPr>
          <w:rFonts w:hint="eastAsia"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—营业收入的质量</w:t>
      </w:r>
    </w:p>
    <w:p>
      <w:pPr>
        <w:spacing w:line="480" w:lineRule="exact"/>
        <w:rPr>
          <w:rFonts w:hint="eastAsia"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—成本费用的质量</w:t>
      </w:r>
    </w:p>
    <w:p>
      <w:pPr>
        <w:spacing w:line="480" w:lineRule="exact"/>
        <w:rPr>
          <w:rFonts w:hint="eastAsia"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（2）利润结构的质量</w:t>
      </w:r>
    </w:p>
    <w:p>
      <w:pPr>
        <w:spacing w:line="480" w:lineRule="exact"/>
        <w:rPr>
          <w:rFonts w:hint="eastAsia"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—关注毛利率的变化</w:t>
      </w:r>
    </w:p>
    <w:p>
      <w:pPr>
        <w:spacing w:line="480" w:lineRule="exact"/>
        <w:rPr>
          <w:rFonts w:hint="eastAsia"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—关注费用额和费用率的变化</w:t>
      </w:r>
    </w:p>
    <w:p>
      <w:pPr>
        <w:spacing w:line="480" w:lineRule="exact"/>
        <w:rPr>
          <w:rFonts w:hint="eastAsia"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—关注非经营性损益</w:t>
      </w:r>
    </w:p>
    <w:p>
      <w:pPr>
        <w:spacing w:line="480" w:lineRule="exact"/>
        <w:rPr>
          <w:rFonts w:hint="eastAsia"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（3） 结果的质量—利润对应资产的质量</w:t>
      </w:r>
    </w:p>
    <w:p>
      <w:pPr>
        <w:spacing w:line="480" w:lineRule="exact"/>
        <w:rPr>
          <w:rFonts w:hint="eastAsia"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3、现金流量表的分析</w:t>
      </w:r>
    </w:p>
    <w:p>
      <w:pPr>
        <w:spacing w:line="480" w:lineRule="exact"/>
        <w:rPr>
          <w:rFonts w:hint="eastAsia"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现金流量表的结构分析</w:t>
      </w:r>
    </w:p>
    <w:p>
      <w:pPr>
        <w:spacing w:line="480" w:lineRule="exact"/>
        <w:rPr>
          <w:rFonts w:hint="eastAsia"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现金获取能力评价相关指标</w:t>
      </w:r>
    </w:p>
    <w:p>
      <w:pPr>
        <w:spacing w:line="480" w:lineRule="exact"/>
        <w:rPr>
          <w:rFonts w:hint="eastAsia"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企业的现金流管理</w:t>
      </w:r>
    </w:p>
    <w:p>
      <w:pPr>
        <w:spacing w:line="480" w:lineRule="exact"/>
        <w:rPr>
          <w:rFonts w:hint="eastAsia"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4. 职业经理人有用的一招---跳出财务看财务</w:t>
      </w:r>
    </w:p>
    <w:p>
      <w:pPr>
        <w:spacing w:line="480" w:lineRule="exact"/>
        <w:rPr>
          <w:rFonts w:hint="eastAsia"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b/>
          <w:sz w:val="24"/>
        </w:rPr>
        <w:t>二、企业税收相关知识</w:t>
      </w:r>
    </w:p>
    <w:p>
      <w:pPr>
        <w:spacing w:line="480" w:lineRule="exact"/>
        <w:rPr>
          <w:rFonts w:hint="eastAsia"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1． 主要税种介绍</w:t>
      </w:r>
    </w:p>
    <w:p>
      <w:pPr>
        <w:spacing w:line="480" w:lineRule="exact"/>
        <w:rPr>
          <w:rFonts w:hint="eastAsia"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2．企业赚钱的第三条途径—税务筹划介绍</w:t>
      </w:r>
    </w:p>
    <w:p>
      <w:pPr>
        <w:spacing w:line="480" w:lineRule="exact"/>
        <w:rPr>
          <w:rFonts w:hint="eastAsia"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3．如何有效降低公司的税务风险？</w:t>
      </w:r>
    </w:p>
    <w:p>
      <w:pPr>
        <w:spacing w:line="480" w:lineRule="exact"/>
        <w:rPr>
          <w:rFonts w:hint="eastAsia"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b/>
          <w:sz w:val="24"/>
        </w:rPr>
        <w:t>三、企业成本分析与控制</w:t>
      </w:r>
    </w:p>
    <w:p>
      <w:pPr>
        <w:spacing w:line="480" w:lineRule="exact"/>
        <w:rPr>
          <w:rFonts w:hint="eastAsia"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1、有关成本的基础概念</w:t>
      </w:r>
    </w:p>
    <w:p>
      <w:pPr>
        <w:spacing w:line="480" w:lineRule="exact"/>
        <w:rPr>
          <w:rFonts w:hint="eastAsia"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 xml:space="preserve">- 成本的分类与决策   </w:t>
      </w:r>
    </w:p>
    <w:p>
      <w:pPr>
        <w:spacing w:line="480" w:lineRule="exact"/>
        <w:rPr>
          <w:rFonts w:hint="eastAsia"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- 从成本结构看企业经营风险</w:t>
      </w:r>
    </w:p>
    <w:p>
      <w:pPr>
        <w:spacing w:line="480" w:lineRule="exact"/>
        <w:rPr>
          <w:rFonts w:hint="eastAsia"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2、企业战略成本管理</w:t>
      </w:r>
    </w:p>
    <w:p>
      <w:pPr>
        <w:spacing w:line="480" w:lineRule="exact"/>
        <w:rPr>
          <w:rFonts w:hint="eastAsia"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- 什么是战略成本管理</w:t>
      </w:r>
    </w:p>
    <w:p>
      <w:pPr>
        <w:spacing w:line="480" w:lineRule="exact"/>
        <w:rPr>
          <w:rFonts w:hint="eastAsia"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- 战略成本管理框架</w:t>
      </w:r>
    </w:p>
    <w:p>
      <w:pPr>
        <w:spacing w:line="480" w:lineRule="exact"/>
        <w:rPr>
          <w:rFonts w:hint="eastAsia"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- 作业成本法与作业成本管理</w:t>
      </w:r>
    </w:p>
    <w:p>
      <w:pPr>
        <w:spacing w:line="480" w:lineRule="exact"/>
        <w:rPr>
          <w:rFonts w:hint="eastAsia"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3、阿米巴经营与划小核算</w:t>
      </w:r>
    </w:p>
    <w:p>
      <w:pPr>
        <w:spacing w:line="480" w:lineRule="exact"/>
        <w:rPr>
          <w:rFonts w:hint="eastAsia"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- 什么是阿米巴经营</w:t>
      </w:r>
    </w:p>
    <w:p>
      <w:pPr>
        <w:spacing w:line="480" w:lineRule="exact"/>
        <w:rPr>
          <w:rFonts w:hint="eastAsia"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- 阿米巴经营的利弊</w:t>
      </w:r>
    </w:p>
    <w:p>
      <w:pPr>
        <w:spacing w:line="480" w:lineRule="exact"/>
        <w:rPr>
          <w:rFonts w:hint="eastAsia"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- 阿米巴经营如何在企业落地</w:t>
      </w:r>
    </w:p>
    <w:p>
      <w:pPr>
        <w:spacing w:line="480" w:lineRule="exact"/>
        <w:rPr>
          <w:rFonts w:hint="eastAsia"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4、企业成本的削减与控制</w:t>
      </w:r>
    </w:p>
    <w:p>
      <w:pPr>
        <w:spacing w:line="480" w:lineRule="exact"/>
        <w:rPr>
          <w:rFonts w:hint="eastAsia"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- 成本控制的基本思路</w:t>
      </w:r>
    </w:p>
    <w:p>
      <w:pPr>
        <w:spacing w:line="480" w:lineRule="exact"/>
        <w:rPr>
          <w:rFonts w:hint="eastAsia"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- 材料成本的控制与削减</w:t>
      </w:r>
    </w:p>
    <w:p>
      <w:pPr>
        <w:spacing w:line="480" w:lineRule="exact"/>
        <w:rPr>
          <w:rFonts w:hint="eastAsia"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- 人力成本的控制与削减</w:t>
      </w:r>
    </w:p>
    <w:p>
      <w:pPr>
        <w:spacing w:line="480" w:lineRule="exact"/>
        <w:rPr>
          <w:rFonts w:hint="eastAsia"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- 库存成本的控制与削减</w:t>
      </w:r>
    </w:p>
    <w:p>
      <w:pPr>
        <w:spacing w:line="480" w:lineRule="exact"/>
        <w:rPr>
          <w:rFonts w:hint="eastAsia"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b/>
          <w:sz w:val="24"/>
        </w:rPr>
        <w:t>四 企业全面预算管理</w:t>
      </w:r>
    </w:p>
    <w:p>
      <w:pPr>
        <w:spacing w:line="480" w:lineRule="exact"/>
        <w:rPr>
          <w:rFonts w:hint="eastAsia"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1、全面预算管理基本概念</w:t>
      </w:r>
    </w:p>
    <w:p>
      <w:pPr>
        <w:spacing w:line="480" w:lineRule="exact"/>
        <w:rPr>
          <w:rFonts w:hint="eastAsia"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- 全面预算管理的意义与含义</w:t>
      </w:r>
    </w:p>
    <w:p>
      <w:pPr>
        <w:spacing w:line="480" w:lineRule="exact"/>
        <w:rPr>
          <w:rFonts w:hint="eastAsia"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- 全面预算管理的“天地人和”</w:t>
      </w:r>
    </w:p>
    <w:p>
      <w:pPr>
        <w:spacing w:line="480" w:lineRule="exact"/>
        <w:rPr>
          <w:rFonts w:hint="eastAsia"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- 企业内控制度对企业预算的影响</w:t>
      </w:r>
    </w:p>
    <w:p>
      <w:pPr>
        <w:spacing w:line="480" w:lineRule="exact"/>
        <w:rPr>
          <w:rFonts w:hint="eastAsia"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2、正确的预算怎么编制</w:t>
      </w:r>
    </w:p>
    <w:p>
      <w:pPr>
        <w:spacing w:line="480" w:lineRule="exact"/>
        <w:rPr>
          <w:rFonts w:hint="eastAsia"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　- 编制逻辑与框架流程</w:t>
      </w:r>
    </w:p>
    <w:p>
      <w:pPr>
        <w:spacing w:line="480" w:lineRule="exact"/>
        <w:rPr>
          <w:rFonts w:hint="eastAsia"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　- 预算编制的一般步骤</w:t>
      </w:r>
    </w:p>
    <w:p>
      <w:pPr>
        <w:spacing w:line="480" w:lineRule="exact"/>
        <w:rPr>
          <w:rFonts w:hint="eastAsia"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3、如何在变化中控制</w:t>
      </w:r>
    </w:p>
    <w:p>
      <w:pPr>
        <w:spacing w:line="480" w:lineRule="exact"/>
        <w:rPr>
          <w:rFonts w:hint="eastAsia"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- 严格资金支出审批手续</w:t>
      </w:r>
    </w:p>
    <w:p>
      <w:pPr>
        <w:spacing w:line="480" w:lineRule="exact"/>
        <w:rPr>
          <w:rFonts w:hint="eastAsia"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- 建立科学的预算执行分析反馈系统</w:t>
      </w:r>
    </w:p>
    <w:p>
      <w:pPr>
        <w:spacing w:line="480" w:lineRule="exact"/>
        <w:rPr>
          <w:rFonts w:hint="eastAsia"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- 建立有效的绩效考核体系</w:t>
      </w:r>
    </w:p>
    <w:p>
      <w:pPr>
        <w:spacing w:line="480" w:lineRule="exact"/>
        <w:rPr>
          <w:rFonts w:hint="eastAsia"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4、预算管理中的行为分析---难点与疑点化解</w:t>
      </w:r>
    </w:p>
    <w:p>
      <w:pPr>
        <w:spacing w:line="480" w:lineRule="exact"/>
        <w:rPr>
          <w:rFonts w:hint="eastAsia"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- 如何保证预算与战略的一致</w:t>
      </w:r>
    </w:p>
    <w:p>
      <w:pPr>
        <w:spacing w:line="480" w:lineRule="exact"/>
        <w:rPr>
          <w:rFonts w:hint="eastAsia"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- 如何应对计划没有变化快</w:t>
      </w:r>
    </w:p>
    <w:p>
      <w:pPr>
        <w:spacing w:line="480" w:lineRule="exact"/>
        <w:rPr>
          <w:rFonts w:hint="eastAsia"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- 如何防止编预算时打埋伏</w:t>
      </w:r>
    </w:p>
    <w:p>
      <w:pPr>
        <w:spacing w:line="480" w:lineRule="exact"/>
        <w:rPr>
          <w:rFonts w:hint="eastAsia" w:ascii="微软雅黑" w:hAnsi="微软雅黑" w:eastAsia="微软雅黑" w:cs="微软雅黑"/>
          <w:b/>
          <w:sz w:val="24"/>
        </w:rPr>
        <w:sectPr>
          <w:type w:val="continuous"/>
          <w:pgSz w:w="11906" w:h="16838"/>
          <w:pgMar w:top="1440" w:right="1134" w:bottom="1440" w:left="1134" w:header="851" w:footer="992" w:gutter="0"/>
          <w:cols w:space="425" w:num="1"/>
          <w:docGrid w:type="lines" w:linePitch="312" w:charSpace="0"/>
        </w:sectPr>
      </w:pPr>
    </w:p>
    <w:p>
      <w:pPr>
        <w:spacing w:line="480" w:lineRule="exact"/>
        <w:rPr>
          <w:rFonts w:hint="eastAsia" w:ascii="微软雅黑" w:hAnsi="微软雅黑" w:eastAsia="微软雅黑" w:cs="微软雅黑"/>
          <w:bCs/>
          <w:sz w:val="24"/>
        </w:rPr>
      </w:pPr>
    </w:p>
    <w:sectPr>
      <w:headerReference r:id="rId7" w:type="default"/>
      <w:footerReference r:id="rId8" w:type="default"/>
      <w:type w:val="continuous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康雅宋体W9">
    <w:altName w:val="宋体"/>
    <w:panose1 w:val="02020909000000000000"/>
    <w:charset w:val="86"/>
    <w:family w:val="auto"/>
    <w:pitch w:val="default"/>
    <w:sig w:usb0="00000000" w:usb1="00000000" w:usb2="0000001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宋体" w:hAnsi="宋体" w:cs="微软雅黑"/>
        <w:b/>
        <w:szCs w:val="21"/>
      </w:rPr>
      <w:t>400-830-8625</w:t>
    </w: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-1096010</wp:posOffset>
              </wp:positionH>
              <wp:positionV relativeFrom="paragraph">
                <wp:posOffset>569595</wp:posOffset>
              </wp:positionV>
              <wp:extent cx="7362825" cy="133350"/>
              <wp:effectExtent l="0" t="0" r="9525" b="0"/>
              <wp:wrapNone/>
              <wp:docPr id="6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2825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Rectangle 5" o:spid="_x0000_s1026" o:spt="1" style="position:absolute;left:0pt;margin-left:-86.3pt;margin-top:44.85pt;height:10.5pt;width:579.75pt;z-index:251662336;mso-width-relative:page;mso-height-relative:page;" fillcolor="#FFFFFF" filled="t" stroked="f" coordsize="21600,21600" o:gfxdata="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EqeSwNgAAAALAQAADwAAAAAA&#10;AAABACAAAAAiAAAAZHJzL2Rvd25yZXYueG1sUEsBAhQAFAAAAAgAh07iQDZdl8ihAQAANQMAAA4A&#10;AAAAAAAAAQAgAAAAJwEAAGRycy9lMm9Eb2MueG1sUEsFBgAAAAAGAAYAWQEAADoFAAAAAA==&#10;">
              <v:fill on="t" focussize="0,0"/>
              <v:stroke on="f" joinstyle="miter"/>
              <v:imagedata o:title=""/>
              <o:lock v:ext="edit" aspectratio="f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-401320</wp:posOffset>
              </wp:positionH>
              <wp:positionV relativeFrom="paragraph">
                <wp:posOffset>-154305</wp:posOffset>
              </wp:positionV>
              <wp:extent cx="6029325" cy="352425"/>
              <wp:effectExtent l="0" t="0" r="9525" b="9525"/>
              <wp:wrapNone/>
              <wp:docPr id="7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93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Rectangle 6" o:spid="_x0000_s1026" o:spt="1" style="position:absolute;left:0pt;margin-left:-31.6pt;margin-top:-12.15pt;height:27.75pt;width:474.75pt;z-index:251655168;mso-width-relative:page;mso-height-relative:page;" fillcolor="#FFFFFF" filled="t" stroked="f" coordsize="21600,21600" o:gfxdata="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ASBKx71wAAAAoBAAAPAAAAAAAAAAEA&#10;IAAAACIAAABkcnMvZG93bnJldi54bWxQSwECFAAUAAAACACHTuJASsMCqp4BAAA1AwAADgAAAAAA&#10;AAABACAAAAAmAQAAZHJzL2Uyb0RvYy54bWxQSwUGAAAAAAYABgBZAQAANgUAAAAA&#10;">
              <v:fill on="t" focussize="0,0"/>
              <v:stroke on="f" joinstyle="miter"/>
              <v:imagedata o:title=""/>
              <o:lock v:ext="edit" aspectratio="f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-1096010</wp:posOffset>
              </wp:positionH>
              <wp:positionV relativeFrom="paragraph">
                <wp:posOffset>569595</wp:posOffset>
              </wp:positionV>
              <wp:extent cx="7362825" cy="133350"/>
              <wp:effectExtent l="0" t="0" r="9525" b="0"/>
              <wp:wrapNone/>
              <wp:docPr id="19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2825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Rectangle 5" o:spid="_x0000_s1026" o:spt="1" style="position:absolute;left:0pt;margin-left:-86.3pt;margin-top:44.85pt;height:10.5pt;width:579.75pt;z-index:251663360;mso-width-relative:page;mso-height-relative:page;" fillcolor="#FFFFFF" filled="t" stroked="f" coordsize="21600,21600" o:gfxdata="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BKnksDYAAAACwEAAA8AAAAA&#10;AAAAAQAgAAAAIgAAAGRycy9kb3ducmV2LnhtbFBLAQIUABQAAAAIAIdO4kCaJpx1ogEAADYDAAAO&#10;AAAAAAAAAAEAIAAAACcBAABkcnMvZTJvRG9jLnhtbFBLBQYAAAAABgAGAFkBAAA7BQAAAAA=&#10;">
              <v:fill on="t" focussize="0,0"/>
              <v:stroke on="f" joinstyle="miter"/>
              <v:imagedata o:title=""/>
              <o:lock v:ext="edit" aspectratio="f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205740</wp:posOffset>
          </wp:positionV>
          <wp:extent cx="7332345" cy="534035"/>
          <wp:effectExtent l="0" t="0" r="1905" b="0"/>
          <wp:wrapNone/>
          <wp:docPr id="11" name="Picture 4" descr="图片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4" descr="图片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2345" cy="53403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anchor>
      </w:drawing>
    </w:r>
    <w:r>
      <w:rPr>
        <w:rFonts w:hint="eastAsia" w:ascii="宋体" w:hAnsi="宋体" w:cs="微软雅黑"/>
        <w:b/>
        <w:szCs w:val="21"/>
      </w:rPr>
      <w:t>400-830-8625</w:t>
    </w:r>
    <w:r>
      <w:rPr>
        <w:lang w:val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97155</wp:posOffset>
              </wp:positionV>
              <wp:extent cx="4572000" cy="757555"/>
              <wp:effectExtent l="0" t="0" r="0" b="0"/>
              <wp:wrapNone/>
              <wp:docPr id="1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7575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cs="微软雅黑"/>
                              <w:b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 w:cs="微软雅黑"/>
                              <w:b/>
                              <w:szCs w:val="21"/>
                            </w:rPr>
                            <w:t>中大招生联系电话：4009-020-882</w:t>
                          </w:r>
                        </w:p>
                        <w:p>
                          <w:pPr>
                            <w:spacing w:line="440" w:lineRule="exact"/>
                            <w:rPr>
                              <w:rFonts w:ascii="微软雅黑" w:hAnsi="微软雅黑" w:eastAsia="微软雅黑" w:cs="微软雅黑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 w:cs="微软雅黑"/>
                              <w:b/>
                              <w:szCs w:val="21"/>
                            </w:rPr>
                            <w:t>详情请登录学员服务网站：</w:t>
                          </w:r>
                          <w:r>
                            <w:rPr>
                              <w:rFonts w:hint="eastAsia" w:ascii="宋体" w:hAnsi="宋体" w:cs="微软雅黑"/>
                              <w:szCs w:val="21"/>
                            </w:rPr>
                            <w:t>www.zdmba.com.cn</w:t>
                          </w:r>
                        </w:p>
                        <w:p>
                          <w:pPr>
                            <w:rPr>
                              <w:rFonts w:ascii="微软雅黑" w:hAnsi="微软雅黑" w:eastAsia="微软雅黑" w:cs="微软雅黑"/>
                              <w:szCs w:val="21"/>
                            </w:rPr>
                          </w:pP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left:-1.5pt;margin-top:7.65pt;height:59.65pt;width:360pt;z-index:251661312;mso-width-relative:page;mso-height-relative:page;" filled="f" stroked="f" coordsize="21600,21600" o:gfxdata="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IYtma3WAAAACQEAAA8AAAAAAAAAAQAgAAAAIgAAAGRycy9k&#10;b3ducmV2LnhtbFBLAQIUABQAAAAIAIdO4kDqb+bikgEAACEDAAAOAAAAAAAAAAEAIAAAACUBAABk&#10;cnMvZTJvRG9jLnhtbFBLBQYAAAAABgAGAFkBAAApBQAAAAA=&#10;">
              <v:fill on="f" focussize="0,0"/>
              <v:stroke on="f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cs="微软雅黑"/>
                        <w:b/>
                        <w:szCs w:val="21"/>
                      </w:rPr>
                    </w:pPr>
                    <w:r>
                      <w:rPr>
                        <w:rFonts w:hint="eastAsia" w:ascii="宋体" w:hAnsi="宋体" w:cs="微软雅黑"/>
                        <w:b/>
                        <w:szCs w:val="21"/>
                      </w:rPr>
                      <w:t>中大招生联系电话：4009-020-882</w:t>
                    </w:r>
                  </w:p>
                  <w:p>
                    <w:pPr>
                      <w:spacing w:line="440" w:lineRule="exact"/>
                      <w:rPr>
                        <w:rFonts w:ascii="微软雅黑" w:hAnsi="微软雅黑" w:eastAsia="微软雅黑" w:cs="微软雅黑"/>
                        <w:szCs w:val="21"/>
                      </w:rPr>
                    </w:pPr>
                    <w:r>
                      <w:rPr>
                        <w:rFonts w:hint="eastAsia" w:ascii="宋体" w:hAnsi="宋体" w:cs="微软雅黑"/>
                        <w:b/>
                        <w:szCs w:val="21"/>
                      </w:rPr>
                      <w:t>详情请登录学员服务网站：</w:t>
                    </w:r>
                    <w:r>
                      <w:rPr>
                        <w:rFonts w:hint="eastAsia" w:ascii="宋体" w:hAnsi="宋体" w:cs="微软雅黑"/>
                        <w:szCs w:val="21"/>
                      </w:rPr>
                      <w:t>www.zdmba.com.cn</w:t>
                    </w:r>
                  </w:p>
                  <w:p>
                    <w:pPr>
                      <w:rPr>
                        <w:rFonts w:ascii="微软雅黑" w:hAnsi="微软雅黑" w:eastAsia="微软雅黑" w:cs="微软雅黑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-1096010</wp:posOffset>
              </wp:positionH>
              <wp:positionV relativeFrom="paragraph">
                <wp:posOffset>569595</wp:posOffset>
              </wp:positionV>
              <wp:extent cx="7362825" cy="133350"/>
              <wp:effectExtent l="0" t="0" r="9525" b="0"/>
              <wp:wrapNone/>
              <wp:docPr id="13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2825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Rectangle 5" o:spid="_x0000_s1026" o:spt="1" style="position:absolute;left:0pt;margin-left:-86.3pt;margin-top:44.85pt;height:10.5pt;width:579.75pt;z-index:251664384;mso-width-relative:page;mso-height-relative:page;" fillcolor="#FFFFFF" filled="t" stroked="f" coordsize="21600,21600" o:gfxdata="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EqeSwNgAAAALAQAADwAAAAAA&#10;AAABACAAAAAiAAAAZHJzL2Rvd25yZXYueG1sUEsBAhQAFAAAAAgAh07iQC0wc9ShAQAANgMAAA4A&#10;AAAAAAAAAQAgAAAAJwEAAGRycy9lMm9Eb2MueG1sUEsFBgAAAAAGAAYAWQEAADoFAAAAAA==&#10;">
              <v:fill on="t" focussize="0,0"/>
              <v:stroke on="f" joinstyle="miter"/>
              <v:imagedata o:title=""/>
              <o:lock v:ext="edit" aspectratio="f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-401320</wp:posOffset>
              </wp:positionH>
              <wp:positionV relativeFrom="paragraph">
                <wp:posOffset>-154305</wp:posOffset>
              </wp:positionV>
              <wp:extent cx="6029325" cy="352425"/>
              <wp:effectExtent l="0" t="0" r="9525" b="9525"/>
              <wp:wrapNone/>
              <wp:docPr id="14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93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Rectangle 6" o:spid="_x0000_s1026" o:spt="1" style="position:absolute;left:0pt;margin-left:-31.6pt;margin-top:-12.15pt;height:27.75pt;width:474.75pt;z-index:251656192;mso-width-relative:page;mso-height-relative:page;" fillcolor="#FFFFFF" filled="t" stroked="f" coordsize="21600,21600" o:gfxdata="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EgSse9cAAAAKAQAADwAAAAAAAAAB&#10;ACAAAAAiAAAAZHJzL2Rvd25yZXYueG1sUEsBAhQAFAAAAAgAh07iQANek2CfAQAANgMAAA4AAAAA&#10;AAAAAQAgAAAAJgEAAGRycy9lMm9Eb2MueG1sUEsFBgAAAAAGAAYAWQEAADcFAAAAAA==&#10;">
              <v:fill on="t" focussize="0,0"/>
              <v:stroke on="f" joinstyle="miter"/>
              <v:imagedata o:title=""/>
              <o:lock v:ext="edit" aspectratio="f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bidi/>
      <w:ind w:right="840" w:rightChars="400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-838835</wp:posOffset>
              </wp:positionH>
              <wp:positionV relativeFrom="paragraph">
                <wp:posOffset>-303530</wp:posOffset>
              </wp:positionV>
              <wp:extent cx="6562725" cy="676275"/>
              <wp:effectExtent l="0" t="0" r="9525" b="9525"/>
              <wp:wrapNone/>
              <wp:docPr id="1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6272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Rectangle 2" o:spid="_x0000_s1026" o:spt="1" style="position:absolute;left:0pt;margin-left:-66.05pt;margin-top:-23.9pt;height:53.25pt;width:516.75pt;z-index:251657216;mso-width-relative:page;mso-height-relative:page;" fillcolor="#FFFFFF" filled="t" stroked="f" coordsize="21600,21600" o:gfxdata="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a1HaHtkAAAALAQAADwAAAAAAAAAB&#10;ACAAAAAiAAAAZHJzL2Rvd25yZXYueG1sUEsBAhQAFAAAAAgAh07iQMSq38mdAQAANQMAAA4AAAAA&#10;AAAAAQAgAAAAKAEAAGRycy9lMm9Eb2MueG1sUEsFBgAAAAAGAAYAWQEAADcFAAAAAA==&#10;">
              <v:fill on="t" focussize="0,0"/>
              <v:stroke on="f" joinstyle="miter"/>
              <v:imagedata o:title=""/>
              <o:lock v:ext="edit" aspectratio="f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bidi/>
      <w:ind w:right="840" w:rightChars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bidi/>
      <w:ind w:right="840" w:rightChars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B3323"/>
    <w:multiLevelType w:val="multilevel"/>
    <w:tmpl w:val="310B3323"/>
    <w:lvl w:ilvl="0" w:tentative="0">
      <w:start w:val="1"/>
      <w:numFmt w:val="none"/>
      <w:lvlText w:val="一、"/>
      <w:lvlJc w:val="left"/>
      <w:pPr>
        <w:ind w:left="510" w:hanging="51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4FB70D"/>
    <w:multiLevelType w:val="singleLevel"/>
    <w:tmpl w:val="584FB70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3D"/>
    <w:rsid w:val="002733C4"/>
    <w:rsid w:val="00347A5F"/>
    <w:rsid w:val="00427DA2"/>
    <w:rsid w:val="004B483D"/>
    <w:rsid w:val="006F7178"/>
    <w:rsid w:val="007B68B9"/>
    <w:rsid w:val="00A628C7"/>
    <w:rsid w:val="00B545A7"/>
    <w:rsid w:val="00B91C12"/>
    <w:rsid w:val="00D056E5"/>
    <w:rsid w:val="00D15FD7"/>
    <w:rsid w:val="00D37B00"/>
    <w:rsid w:val="00DD79C4"/>
    <w:rsid w:val="00E667C9"/>
    <w:rsid w:val="00EB7374"/>
    <w:rsid w:val="00F6060F"/>
    <w:rsid w:val="00FE0E7A"/>
    <w:rsid w:val="01331E45"/>
    <w:rsid w:val="038D4CD8"/>
    <w:rsid w:val="08631A5F"/>
    <w:rsid w:val="0E9E0ED3"/>
    <w:rsid w:val="105000F8"/>
    <w:rsid w:val="16B752AB"/>
    <w:rsid w:val="184123F5"/>
    <w:rsid w:val="247E57DE"/>
    <w:rsid w:val="25CD7544"/>
    <w:rsid w:val="298B645C"/>
    <w:rsid w:val="2F16113D"/>
    <w:rsid w:val="307820FC"/>
    <w:rsid w:val="384F5916"/>
    <w:rsid w:val="3DC55958"/>
    <w:rsid w:val="3EC74181"/>
    <w:rsid w:val="411E1D16"/>
    <w:rsid w:val="435178C9"/>
    <w:rsid w:val="438C03BE"/>
    <w:rsid w:val="515C3FAB"/>
    <w:rsid w:val="52A9707A"/>
    <w:rsid w:val="5F1C7774"/>
    <w:rsid w:val="6003735E"/>
    <w:rsid w:val="618D3B0E"/>
    <w:rsid w:val="65AD1069"/>
    <w:rsid w:val="69D468FD"/>
    <w:rsid w:val="75466184"/>
    <w:rsid w:val="79FF2AD3"/>
    <w:rsid w:val="7A235A5D"/>
    <w:rsid w:val="7AED4452"/>
    <w:rsid w:val="7C48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customStyle="1" w:styleId="6">
    <w:name w:val="列出段落1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3</Pages>
  <Words>172</Words>
  <Characters>985</Characters>
  <Lines>8</Lines>
  <Paragraphs>2</Paragraphs>
  <TotalTime>2</TotalTime>
  <ScaleCrop>false</ScaleCrop>
  <LinksUpToDate>false</LinksUpToDate>
  <CharactersWithSpaces>1155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杜建婷</dc:creator>
  <cp:lastModifiedBy>时代华商渠道部李嘉敏</cp:lastModifiedBy>
  <dcterms:modified xsi:type="dcterms:W3CDTF">2020-04-23T06:22:33Z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