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B98" w:rsidRPr="001D7830" w:rsidRDefault="000F460A" w:rsidP="00FD4088">
      <w:pPr>
        <w:jc w:val="center"/>
        <w:rPr>
          <w:rFonts w:ascii="微软雅黑" w:eastAsia="微软雅黑" w:hAnsi="微软雅黑"/>
          <w:b/>
          <w:color w:val="A6A6A6" w:themeColor="background1" w:themeShade="A6"/>
          <w:sz w:val="40"/>
          <w:szCs w:val="40"/>
        </w:rPr>
      </w:pPr>
      <w:r w:rsidRPr="001D7830">
        <w:rPr>
          <w:rFonts w:ascii="微软雅黑" w:eastAsia="微软雅黑" w:hAnsi="微软雅黑" w:hint="eastAsia"/>
          <w:b/>
          <w:color w:val="808080" w:themeColor="background1" w:themeShade="80"/>
          <w:sz w:val="40"/>
          <w:szCs w:val="40"/>
        </w:rPr>
        <w:t>D58</w:t>
      </w:r>
      <w:r w:rsidR="00D57E8C" w:rsidRPr="001D7830">
        <w:rPr>
          <w:rFonts w:ascii="微软雅黑" w:eastAsia="微软雅黑" w:hAnsi="微软雅黑" w:hint="eastAsia"/>
          <w:b/>
          <w:color w:val="808080" w:themeColor="background1" w:themeShade="80"/>
          <w:sz w:val="40"/>
          <w:szCs w:val="40"/>
        </w:rPr>
        <w:t>《</w:t>
      </w:r>
      <w:r w:rsidR="002D4B98" w:rsidRPr="001D7830">
        <w:rPr>
          <w:rFonts w:ascii="微软雅黑" w:eastAsia="微软雅黑" w:hAnsi="微软雅黑" w:hint="eastAsia"/>
          <w:b/>
          <w:bCs/>
          <w:color w:val="808080" w:themeColor="background1" w:themeShade="80"/>
          <w:sz w:val="40"/>
          <w:szCs w:val="40"/>
        </w:rPr>
        <w:t>OKR</w:t>
      </w:r>
      <w:r w:rsidR="00FD4088" w:rsidRPr="001D7830">
        <w:rPr>
          <w:rFonts w:ascii="微软雅黑" w:eastAsia="微软雅黑" w:hAnsi="微软雅黑" w:hint="eastAsia"/>
          <w:b/>
          <w:bCs/>
          <w:color w:val="808080" w:themeColor="background1" w:themeShade="80"/>
          <w:sz w:val="40"/>
          <w:szCs w:val="40"/>
        </w:rPr>
        <w:t>—绩效赋能</w:t>
      </w:r>
      <w:r w:rsidR="002D4B98" w:rsidRPr="001D7830">
        <w:rPr>
          <w:rFonts w:ascii="微软雅黑" w:eastAsia="微软雅黑" w:hAnsi="微软雅黑" w:hint="eastAsia"/>
          <w:b/>
          <w:color w:val="808080" w:themeColor="background1" w:themeShade="80"/>
          <w:sz w:val="40"/>
          <w:szCs w:val="40"/>
        </w:rPr>
        <w:t>》</w:t>
      </w:r>
    </w:p>
    <w:p w:rsidR="007D6B4C" w:rsidRDefault="007D6B4C" w:rsidP="00161CB6">
      <w:pPr>
        <w:spacing w:line="400" w:lineRule="exact"/>
        <w:rPr>
          <w:rFonts w:ascii="微软雅黑" w:eastAsia="微软雅黑" w:hAnsi="微软雅黑"/>
          <w:noProof/>
          <w:color w:val="931F29"/>
          <w:sz w:val="36"/>
          <w:szCs w:val="21"/>
        </w:rPr>
      </w:pPr>
    </w:p>
    <w:p w:rsidR="000569C0" w:rsidRPr="000569C0" w:rsidRDefault="000569C0" w:rsidP="00161CB6">
      <w:pPr>
        <w:spacing w:line="400" w:lineRule="exact"/>
        <w:rPr>
          <w:rFonts w:ascii="微软雅黑" w:eastAsia="微软雅黑" w:hAnsi="微软雅黑"/>
          <w:noProof/>
          <w:color w:val="931F29"/>
          <w:sz w:val="36"/>
          <w:szCs w:val="21"/>
        </w:rPr>
      </w:pPr>
    </w:p>
    <w:p w:rsidR="00161CB6" w:rsidRPr="00005DBA" w:rsidRDefault="007D6B4C" w:rsidP="007B5F27">
      <w:pPr>
        <w:spacing w:afterLines="50" w:after="120" w:line="460" w:lineRule="exact"/>
        <w:ind w:firstLineChars="1700" w:firstLine="3570"/>
        <w:rPr>
          <w:rFonts w:ascii="微软雅黑" w:eastAsia="微软雅黑" w:hAnsi="微软雅黑"/>
          <w:noProof/>
          <w:color w:val="FF0000"/>
          <w:sz w:val="36"/>
          <w:szCs w:val="21"/>
        </w:rPr>
      </w:pPr>
      <w:r>
        <w:rPr>
          <w:noProof/>
        </w:rPr>
        <w:drawing>
          <wp:anchor distT="0" distB="0" distL="114300" distR="114300" simplePos="0" relativeHeight="251713536" behindDoc="0" locked="0" layoutInCell="1" allowOverlap="1">
            <wp:simplePos x="0" y="0"/>
            <wp:positionH relativeFrom="column">
              <wp:posOffset>1640205</wp:posOffset>
            </wp:positionH>
            <wp:positionV relativeFrom="paragraph">
              <wp:posOffset>27305</wp:posOffset>
            </wp:positionV>
            <wp:extent cx="523875" cy="295275"/>
            <wp:effectExtent l="19050" t="0" r="9525" b="0"/>
            <wp:wrapNone/>
            <wp:docPr id="13" name="图片 6" descr="C:\Users\ai_Y\AppData\Local\Temp\1563365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_Y\AppData\Local\Temp\1563365048(1).jpg"/>
                    <pic:cNvPicPr>
                      <a:picLocks noChangeAspect="1" noChangeArrowheads="1"/>
                    </pic:cNvPicPr>
                  </pic:nvPicPr>
                  <pic:blipFill>
                    <a:blip r:embed="rId9" cstate="print"/>
                    <a:srcRect/>
                    <a:stretch>
                      <a:fillRect/>
                    </a:stretch>
                  </pic:blipFill>
                  <pic:spPr bwMode="auto">
                    <a:xfrm>
                      <a:off x="0" y="0"/>
                      <a:ext cx="523875" cy="295275"/>
                    </a:xfrm>
                    <a:prstGeom prst="rect">
                      <a:avLst/>
                    </a:prstGeom>
                    <a:noFill/>
                    <a:ln w="9525">
                      <a:noFill/>
                      <a:miter lim="800000"/>
                      <a:headEnd/>
                      <a:tailEnd/>
                    </a:ln>
                  </pic:spPr>
                </pic:pic>
              </a:graphicData>
            </a:graphic>
          </wp:anchor>
        </w:drawing>
      </w:r>
      <w:r w:rsidR="00FC0F84">
        <w:rPr>
          <w:noProof/>
        </w:rPr>
        <w:pict>
          <v:group id="组合 22" o:spid="_x0000_s1026" style="position:absolute;left:0;text-align:left;margin-left:-10.3pt;margin-top:13.35pt;width:443.65pt;height:0;z-index:251695104;mso-wrap-distance-top:-3e-5mm;mso-wrap-distance-bottom:-3e-5mm;mso-position-horizontal-relative:text;mso-position-vertical-relative:text"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">
            <v:line id="直接连接符 26" o:spid="_x0000_s1027"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MiWsIAAADaAAAADwAAAGRycy9kb3ducmV2LnhtbERPTWsCMRC9C/0PYQpeRLMVLGU1SlsU&#10;BfWgVehx2Iy7SzeTNYnr+u+NUPA0PN7nTGatqURDzpeWFbwNEhDEmdUl5woOP4v+BwgfkDVWlknB&#10;jTzMpi+dCabaXnlHzT7kIoawT1FBEUKdSumzggz6ga2JI3eyzmCI0OVSO7zGcFPJYZK8S4Mlx4YC&#10;a/ouKPvbX4yC3ql3bEabhT3bxi2/tuff+dqvlOq+tp9jEIHa8BT/u1c6zofHK48rp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MiWsIAAADaAAAADwAAAAAAAAAAAAAA&#10;AAChAgAAZHJzL2Rvd25yZXYueG1sUEsFBgAAAAAEAAQA+QAAAJADAAAAAA==&#10;" strokecolor="#a5a5a5 [2092]" strokeweight="1.5pt"/>
            <v:line id="直接连接符 27" o:spid="_x0000_s1028"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KLycUAAADbAAAADwAAAGRycy9kb3ducmV2LnhtbESPQWsCMRSE74L/ITzBi9SsSotsjVJL&#10;RUF70LbQ42Pz3F26eVmTuK7/3ggFj8PMfMPMFq2pREPOl5YVjIYJCOLM6pJzBd9fq6cpCB+QNVaW&#10;ScGVPCzm3c4MU20vvKfmEHIRIexTVFCEUKdS+qwgg35oa+LoHa0zGKJ0udQOLxFuKjlOkhdpsOS4&#10;UGBN7wVlf4ezUTA4Dn6a593Knmzj1svP0+/H1m+U6vfat1cQgdrwCP+3N1rBeAL3L/E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KLycUAAADbAAAADwAAAAAAAAAA&#10;AAAAAAChAgAAZHJzL2Rvd25yZXYueG1sUEsFBgAAAAAEAAQA+QAAAJMDAAAAAA==&#10;" strokecolor="#a5a5a5 [2092]" strokeweight="1.5pt"/>
          </v:group>
        </w:pict>
      </w:r>
      <w:r w:rsidR="00161CB6" w:rsidRPr="00005DBA">
        <w:rPr>
          <w:rFonts w:ascii="微软雅黑" w:eastAsia="微软雅黑" w:hAnsi="微软雅黑" w:hint="eastAsia"/>
          <w:noProof/>
          <w:color w:val="931F29"/>
          <w:sz w:val="36"/>
          <w:szCs w:val="21"/>
        </w:rPr>
        <w:t>开课信息</w:t>
      </w:r>
    </w:p>
    <w:tbl>
      <w:tblPr>
        <w:tblW w:w="91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36"/>
        <w:gridCol w:w="2667"/>
        <w:gridCol w:w="1701"/>
        <w:gridCol w:w="1843"/>
        <w:gridCol w:w="1498"/>
      </w:tblGrid>
      <w:tr w:rsidR="001F596C" w:rsidRPr="001F596C" w:rsidTr="00863545">
        <w:trPr>
          <w:trHeight w:val="271"/>
          <w:jc w:val="center"/>
        </w:trPr>
        <w:tc>
          <w:tcPr>
            <w:tcW w:w="1436" w:type="dxa"/>
            <w:tcBorders>
              <w:top w:val="single" w:sz="12" w:space="0" w:color="auto"/>
              <w:left w:val="single" w:sz="12" w:space="0" w:color="auto"/>
              <w:bottom w:val="single" w:sz="8" w:space="0" w:color="000000" w:themeColor="text1"/>
              <w:right w:val="single" w:sz="8" w:space="0" w:color="000000" w:themeColor="text1"/>
            </w:tcBorders>
            <w:shd w:val="clear" w:color="auto" w:fill="931F29"/>
            <w:vAlign w:val="center"/>
          </w:tcPr>
          <w:p w:rsidR="00161CB6" w:rsidRPr="001F596C" w:rsidRDefault="00161CB6" w:rsidP="00AC21C6">
            <w:pPr>
              <w:spacing w:line="400" w:lineRule="exact"/>
              <w:jc w:val="center"/>
              <w:rPr>
                <w:rFonts w:ascii="微软雅黑" w:eastAsia="微软雅黑" w:hAnsi="微软雅黑"/>
                <w:b/>
                <w:color w:val="FFFFFF" w:themeColor="background1"/>
                <w:szCs w:val="21"/>
              </w:rPr>
            </w:pPr>
            <w:r w:rsidRPr="001F596C">
              <w:rPr>
                <w:rFonts w:ascii="微软雅黑" w:eastAsia="微软雅黑" w:hAnsi="微软雅黑" w:hint="eastAsia"/>
                <w:b/>
                <w:color w:val="FFFFFF" w:themeColor="background1"/>
                <w:szCs w:val="21"/>
              </w:rPr>
              <w:t>开课期数</w:t>
            </w:r>
          </w:p>
        </w:tc>
        <w:tc>
          <w:tcPr>
            <w:tcW w:w="2667" w:type="dxa"/>
            <w:tcBorders>
              <w:top w:val="single" w:sz="12" w:space="0" w:color="auto"/>
              <w:left w:val="single" w:sz="8" w:space="0" w:color="000000" w:themeColor="text1"/>
              <w:bottom w:val="single" w:sz="8" w:space="0" w:color="000000" w:themeColor="text1"/>
              <w:right w:val="single" w:sz="8" w:space="0" w:color="000000" w:themeColor="text1"/>
            </w:tcBorders>
            <w:shd w:val="clear" w:color="auto" w:fill="931F29"/>
            <w:vAlign w:val="center"/>
          </w:tcPr>
          <w:p w:rsidR="00161CB6" w:rsidRPr="001F596C" w:rsidRDefault="00161CB6" w:rsidP="00AC21C6">
            <w:pPr>
              <w:spacing w:line="400" w:lineRule="exact"/>
              <w:jc w:val="center"/>
              <w:rPr>
                <w:rFonts w:ascii="微软雅黑" w:eastAsia="微软雅黑" w:hAnsi="微软雅黑"/>
                <w:b/>
                <w:color w:val="FFFFFF" w:themeColor="background1"/>
                <w:szCs w:val="21"/>
              </w:rPr>
            </w:pPr>
            <w:r w:rsidRPr="001F596C">
              <w:rPr>
                <w:rFonts w:ascii="微软雅黑" w:eastAsia="微软雅黑" w:hAnsi="微软雅黑" w:hint="eastAsia"/>
                <w:b/>
                <w:color w:val="FFFFFF" w:themeColor="background1"/>
                <w:szCs w:val="21"/>
              </w:rPr>
              <w:t>开课时间</w:t>
            </w:r>
          </w:p>
        </w:tc>
        <w:tc>
          <w:tcPr>
            <w:tcW w:w="1701" w:type="dxa"/>
            <w:tcBorders>
              <w:top w:val="single" w:sz="12" w:space="0" w:color="auto"/>
              <w:left w:val="single" w:sz="8" w:space="0" w:color="000000" w:themeColor="text1"/>
              <w:bottom w:val="single" w:sz="8" w:space="0" w:color="000000" w:themeColor="text1"/>
              <w:right w:val="single" w:sz="8" w:space="0" w:color="000000" w:themeColor="text1"/>
            </w:tcBorders>
            <w:shd w:val="clear" w:color="auto" w:fill="931F29"/>
            <w:vAlign w:val="center"/>
          </w:tcPr>
          <w:p w:rsidR="00161CB6" w:rsidRPr="001F596C" w:rsidRDefault="00161CB6" w:rsidP="00AC21C6">
            <w:pPr>
              <w:spacing w:line="400" w:lineRule="exact"/>
              <w:jc w:val="center"/>
              <w:rPr>
                <w:rFonts w:ascii="微软雅黑" w:eastAsia="微软雅黑" w:hAnsi="微软雅黑"/>
                <w:b/>
                <w:color w:val="FFFFFF" w:themeColor="background1"/>
                <w:szCs w:val="21"/>
              </w:rPr>
            </w:pPr>
            <w:r w:rsidRPr="001F596C">
              <w:rPr>
                <w:rFonts w:ascii="微软雅黑" w:eastAsia="微软雅黑" w:hAnsi="微软雅黑" w:hint="eastAsia"/>
                <w:b/>
                <w:color w:val="FFFFFF" w:themeColor="background1"/>
                <w:szCs w:val="21"/>
              </w:rPr>
              <w:t>星期</w:t>
            </w:r>
          </w:p>
        </w:tc>
        <w:tc>
          <w:tcPr>
            <w:tcW w:w="1843" w:type="dxa"/>
            <w:tcBorders>
              <w:top w:val="single" w:sz="12" w:space="0" w:color="auto"/>
              <w:left w:val="single" w:sz="8" w:space="0" w:color="000000" w:themeColor="text1"/>
              <w:bottom w:val="single" w:sz="8" w:space="0" w:color="000000" w:themeColor="text1"/>
              <w:right w:val="single" w:sz="8" w:space="0" w:color="000000" w:themeColor="text1"/>
            </w:tcBorders>
            <w:shd w:val="clear" w:color="auto" w:fill="931F29"/>
            <w:vAlign w:val="center"/>
          </w:tcPr>
          <w:p w:rsidR="00161CB6" w:rsidRPr="001F596C" w:rsidRDefault="00161CB6" w:rsidP="00AC21C6">
            <w:pPr>
              <w:spacing w:line="400" w:lineRule="exact"/>
              <w:jc w:val="center"/>
              <w:rPr>
                <w:rFonts w:ascii="微软雅黑" w:eastAsia="微软雅黑" w:hAnsi="微软雅黑"/>
                <w:b/>
                <w:color w:val="FFFFFF" w:themeColor="background1"/>
                <w:szCs w:val="21"/>
              </w:rPr>
            </w:pPr>
            <w:r w:rsidRPr="001F596C">
              <w:rPr>
                <w:rFonts w:ascii="微软雅黑" w:eastAsia="微软雅黑" w:hAnsi="微软雅黑" w:hint="eastAsia"/>
                <w:b/>
                <w:color w:val="FFFFFF" w:themeColor="background1"/>
                <w:szCs w:val="21"/>
              </w:rPr>
              <w:t>课程费用</w:t>
            </w:r>
          </w:p>
        </w:tc>
        <w:tc>
          <w:tcPr>
            <w:tcW w:w="1498" w:type="dxa"/>
            <w:tcBorders>
              <w:top w:val="single" w:sz="12" w:space="0" w:color="auto"/>
              <w:left w:val="single" w:sz="8" w:space="0" w:color="000000" w:themeColor="text1"/>
              <w:bottom w:val="single" w:sz="8" w:space="0" w:color="000000" w:themeColor="text1"/>
              <w:right w:val="single" w:sz="12" w:space="0" w:color="auto"/>
            </w:tcBorders>
            <w:shd w:val="clear" w:color="auto" w:fill="931F29"/>
            <w:vAlign w:val="center"/>
          </w:tcPr>
          <w:p w:rsidR="00161CB6" w:rsidRPr="001F596C" w:rsidRDefault="00161CB6" w:rsidP="00AC21C6">
            <w:pPr>
              <w:spacing w:line="400" w:lineRule="exact"/>
              <w:jc w:val="center"/>
              <w:rPr>
                <w:rFonts w:ascii="微软雅黑" w:eastAsia="微软雅黑" w:hAnsi="微软雅黑"/>
                <w:b/>
                <w:color w:val="FFFFFF" w:themeColor="background1"/>
                <w:szCs w:val="21"/>
              </w:rPr>
            </w:pPr>
            <w:r w:rsidRPr="001F596C">
              <w:rPr>
                <w:rFonts w:ascii="微软雅黑" w:eastAsia="微软雅黑" w:hAnsi="微软雅黑" w:hint="eastAsia"/>
                <w:b/>
                <w:color w:val="FFFFFF" w:themeColor="background1"/>
                <w:szCs w:val="21"/>
              </w:rPr>
              <w:t>开课地点</w:t>
            </w:r>
          </w:p>
        </w:tc>
      </w:tr>
      <w:tr w:rsidR="00161CB6" w:rsidRPr="006557D8" w:rsidTr="00863545">
        <w:trPr>
          <w:trHeight w:val="351"/>
          <w:jc w:val="center"/>
        </w:trPr>
        <w:tc>
          <w:tcPr>
            <w:tcW w:w="1436" w:type="dxa"/>
            <w:tcBorders>
              <w:top w:val="single" w:sz="8" w:space="0" w:color="000000" w:themeColor="text1"/>
              <w:left w:val="single" w:sz="12" w:space="0" w:color="auto"/>
              <w:bottom w:val="single" w:sz="4" w:space="0" w:color="auto"/>
            </w:tcBorders>
            <w:shd w:val="clear" w:color="auto" w:fill="auto"/>
            <w:vAlign w:val="center"/>
          </w:tcPr>
          <w:p w:rsidR="00161CB6" w:rsidRPr="006B0FB0" w:rsidRDefault="00161CB6" w:rsidP="00AC21C6">
            <w:pPr>
              <w:spacing w:line="400" w:lineRule="exact"/>
              <w:jc w:val="center"/>
              <w:rPr>
                <w:rFonts w:ascii="微软雅黑" w:eastAsia="微软雅黑" w:hAnsi="微软雅黑"/>
                <w:szCs w:val="21"/>
              </w:rPr>
            </w:pPr>
            <w:r w:rsidRPr="006B0FB0">
              <w:rPr>
                <w:rFonts w:ascii="微软雅黑" w:eastAsia="微软雅黑" w:hAnsi="微软雅黑" w:hint="eastAsia"/>
                <w:szCs w:val="21"/>
              </w:rPr>
              <w:t>第一期</w:t>
            </w:r>
          </w:p>
        </w:tc>
        <w:tc>
          <w:tcPr>
            <w:tcW w:w="2667" w:type="dxa"/>
            <w:tcBorders>
              <w:top w:val="single" w:sz="8" w:space="0" w:color="000000" w:themeColor="text1"/>
              <w:bottom w:val="single" w:sz="4" w:space="0" w:color="auto"/>
            </w:tcBorders>
            <w:shd w:val="clear" w:color="auto" w:fill="auto"/>
            <w:vAlign w:val="center"/>
          </w:tcPr>
          <w:p w:rsidR="00161CB6" w:rsidRPr="006B0FB0" w:rsidRDefault="00B515C9" w:rsidP="004A1B19">
            <w:pPr>
              <w:spacing w:line="400" w:lineRule="exact"/>
              <w:jc w:val="center"/>
              <w:rPr>
                <w:rFonts w:ascii="微软雅黑" w:eastAsia="微软雅黑" w:hAnsi="微软雅黑"/>
                <w:szCs w:val="21"/>
              </w:rPr>
            </w:pPr>
            <w:r>
              <w:rPr>
                <w:rFonts w:ascii="微软雅黑" w:eastAsia="微软雅黑" w:hAnsi="微软雅黑" w:hint="eastAsia"/>
                <w:szCs w:val="21"/>
              </w:rPr>
              <w:t>2020</w:t>
            </w:r>
            <w:r w:rsidR="00161CB6" w:rsidRPr="000F5BD2">
              <w:rPr>
                <w:rFonts w:ascii="微软雅黑" w:eastAsia="微软雅黑" w:hAnsi="微软雅黑" w:hint="eastAsia"/>
                <w:szCs w:val="21"/>
              </w:rPr>
              <w:t>年</w:t>
            </w:r>
            <w:r w:rsidR="00161CB6" w:rsidRPr="00F657C1">
              <w:rPr>
                <w:rFonts w:ascii="微软雅黑" w:eastAsia="微软雅黑" w:hAnsi="微软雅黑"/>
                <w:szCs w:val="21"/>
              </w:rPr>
              <w:t>0</w:t>
            </w:r>
            <w:r w:rsidR="00E85EEF">
              <w:rPr>
                <w:rFonts w:ascii="微软雅黑" w:eastAsia="微软雅黑" w:hAnsi="微软雅黑"/>
                <w:szCs w:val="21"/>
              </w:rPr>
              <w:t>3</w:t>
            </w:r>
            <w:r w:rsidR="00161CB6" w:rsidRPr="00F657C1">
              <w:rPr>
                <w:rFonts w:ascii="微软雅黑" w:eastAsia="微软雅黑" w:hAnsi="微软雅黑" w:hint="eastAsia"/>
                <w:szCs w:val="21"/>
              </w:rPr>
              <w:t>月</w:t>
            </w:r>
            <w:r w:rsidR="00E85EEF">
              <w:rPr>
                <w:rFonts w:ascii="微软雅黑" w:eastAsia="微软雅黑" w:hAnsi="微软雅黑" w:hint="eastAsia"/>
                <w:szCs w:val="21"/>
              </w:rPr>
              <w:t>1</w:t>
            </w:r>
            <w:r w:rsidR="00E85EEF">
              <w:rPr>
                <w:rFonts w:ascii="微软雅黑" w:eastAsia="微软雅黑" w:hAnsi="微软雅黑"/>
                <w:szCs w:val="21"/>
              </w:rPr>
              <w:t>9</w:t>
            </w:r>
            <w:r w:rsidR="00161CB6" w:rsidRPr="00F657C1">
              <w:rPr>
                <w:rFonts w:ascii="微软雅黑" w:eastAsia="微软雅黑" w:hAnsi="微软雅黑" w:hint="eastAsia"/>
                <w:szCs w:val="21"/>
              </w:rPr>
              <w:t>~</w:t>
            </w:r>
            <w:r w:rsidR="00E85EEF">
              <w:rPr>
                <w:rFonts w:ascii="微软雅黑" w:eastAsia="微软雅黑" w:hAnsi="微软雅黑"/>
                <w:szCs w:val="21"/>
              </w:rPr>
              <w:t>20</w:t>
            </w:r>
            <w:r w:rsidR="00161CB6">
              <w:rPr>
                <w:rFonts w:ascii="微软雅黑" w:eastAsia="微软雅黑" w:hAnsi="微软雅黑" w:hint="eastAsia"/>
                <w:szCs w:val="21"/>
              </w:rPr>
              <w:t>日</w:t>
            </w:r>
          </w:p>
        </w:tc>
        <w:tc>
          <w:tcPr>
            <w:tcW w:w="1701" w:type="dxa"/>
            <w:tcBorders>
              <w:top w:val="single" w:sz="8" w:space="0" w:color="000000" w:themeColor="text1"/>
              <w:bottom w:val="single" w:sz="4" w:space="0" w:color="auto"/>
            </w:tcBorders>
            <w:shd w:val="clear" w:color="auto" w:fill="auto"/>
            <w:vAlign w:val="center"/>
          </w:tcPr>
          <w:p w:rsidR="00161CB6" w:rsidRPr="006B0FB0" w:rsidRDefault="00B515C9" w:rsidP="004A1B19">
            <w:pPr>
              <w:spacing w:line="400" w:lineRule="exact"/>
              <w:jc w:val="center"/>
              <w:rPr>
                <w:rFonts w:ascii="微软雅黑" w:eastAsia="微软雅黑" w:hAnsi="微软雅黑"/>
                <w:szCs w:val="21"/>
              </w:rPr>
            </w:pPr>
            <w:r>
              <w:rPr>
                <w:rFonts w:ascii="微软雅黑" w:eastAsia="微软雅黑" w:hAnsi="微软雅黑" w:hint="eastAsia"/>
                <w:szCs w:val="21"/>
              </w:rPr>
              <w:t>周</w:t>
            </w:r>
            <w:r w:rsidR="00E85EEF">
              <w:rPr>
                <w:rFonts w:ascii="微软雅黑" w:eastAsia="微软雅黑" w:hAnsi="微软雅黑" w:hint="eastAsia"/>
                <w:szCs w:val="21"/>
              </w:rPr>
              <w:t>四</w:t>
            </w:r>
            <w:r w:rsidR="00161CB6" w:rsidRPr="006B0FB0">
              <w:rPr>
                <w:rFonts w:ascii="微软雅黑" w:eastAsia="微软雅黑" w:hAnsi="微软雅黑" w:hint="eastAsia"/>
                <w:szCs w:val="21"/>
              </w:rPr>
              <w:t>一周</w:t>
            </w:r>
            <w:r w:rsidR="00E85EEF">
              <w:rPr>
                <w:rFonts w:ascii="微软雅黑" w:eastAsia="微软雅黑" w:hAnsi="微软雅黑" w:hint="eastAsia"/>
                <w:szCs w:val="21"/>
              </w:rPr>
              <w:t>五</w:t>
            </w:r>
          </w:p>
        </w:tc>
        <w:tc>
          <w:tcPr>
            <w:tcW w:w="1843" w:type="dxa"/>
            <w:tcBorders>
              <w:top w:val="single" w:sz="8" w:space="0" w:color="000000" w:themeColor="text1"/>
              <w:bottom w:val="single" w:sz="4" w:space="0" w:color="auto"/>
            </w:tcBorders>
            <w:shd w:val="clear" w:color="auto" w:fill="auto"/>
            <w:vAlign w:val="center"/>
          </w:tcPr>
          <w:p w:rsidR="00161CB6" w:rsidRPr="006B0FB0" w:rsidRDefault="00AF5EA1" w:rsidP="00AC21C6">
            <w:pPr>
              <w:spacing w:line="400" w:lineRule="exact"/>
              <w:jc w:val="center"/>
              <w:rPr>
                <w:rFonts w:ascii="微软雅黑" w:eastAsia="微软雅黑" w:hAnsi="微软雅黑"/>
                <w:szCs w:val="21"/>
              </w:rPr>
            </w:pPr>
            <w:r>
              <w:rPr>
                <w:rFonts w:ascii="微软雅黑" w:eastAsia="微软雅黑" w:hAnsi="微软雅黑" w:hint="eastAsia"/>
                <w:szCs w:val="21"/>
              </w:rPr>
              <w:t>4</w:t>
            </w:r>
            <w:r w:rsidR="00161CB6" w:rsidRPr="006B0FB0">
              <w:rPr>
                <w:rFonts w:ascii="微软雅黑" w:eastAsia="微软雅黑" w:hAnsi="微软雅黑" w:hint="eastAsia"/>
                <w:szCs w:val="21"/>
              </w:rPr>
              <w:t>980</w:t>
            </w:r>
            <w:bookmarkStart w:id="0" w:name="_GoBack"/>
            <w:bookmarkEnd w:id="0"/>
            <w:r w:rsidR="00161CB6" w:rsidRPr="006B0FB0">
              <w:rPr>
                <w:rFonts w:ascii="微软雅黑" w:eastAsia="微软雅黑" w:hAnsi="微软雅黑" w:hint="eastAsia"/>
                <w:szCs w:val="21"/>
              </w:rPr>
              <w:t>元</w:t>
            </w:r>
          </w:p>
        </w:tc>
        <w:tc>
          <w:tcPr>
            <w:tcW w:w="1498" w:type="dxa"/>
            <w:tcBorders>
              <w:top w:val="single" w:sz="8" w:space="0" w:color="000000" w:themeColor="text1"/>
              <w:bottom w:val="single" w:sz="4" w:space="0" w:color="auto"/>
              <w:right w:val="single" w:sz="12" w:space="0" w:color="auto"/>
            </w:tcBorders>
            <w:shd w:val="clear" w:color="auto" w:fill="auto"/>
            <w:vAlign w:val="center"/>
          </w:tcPr>
          <w:p w:rsidR="00161CB6" w:rsidRPr="006B0FB0" w:rsidRDefault="00161CB6" w:rsidP="00AC21C6">
            <w:pPr>
              <w:spacing w:line="400" w:lineRule="exact"/>
              <w:jc w:val="center"/>
              <w:rPr>
                <w:rFonts w:ascii="微软雅黑" w:eastAsia="微软雅黑" w:hAnsi="微软雅黑"/>
                <w:szCs w:val="21"/>
              </w:rPr>
            </w:pPr>
            <w:r w:rsidRPr="006B0FB0">
              <w:rPr>
                <w:rFonts w:ascii="微软雅黑" w:eastAsia="微软雅黑" w:hAnsi="微软雅黑" w:hint="eastAsia"/>
                <w:szCs w:val="21"/>
              </w:rPr>
              <w:t>上海</w:t>
            </w:r>
          </w:p>
        </w:tc>
      </w:tr>
      <w:tr w:rsidR="00161CB6" w:rsidRPr="006557D8" w:rsidTr="00863545">
        <w:trPr>
          <w:trHeight w:val="403"/>
          <w:jc w:val="center"/>
        </w:trPr>
        <w:tc>
          <w:tcPr>
            <w:tcW w:w="1436" w:type="dxa"/>
            <w:tcBorders>
              <w:top w:val="single" w:sz="4" w:space="0" w:color="auto"/>
              <w:left w:val="single" w:sz="12" w:space="0" w:color="auto"/>
              <w:bottom w:val="single" w:sz="4" w:space="0" w:color="auto"/>
            </w:tcBorders>
            <w:shd w:val="clear" w:color="auto" w:fill="auto"/>
            <w:vAlign w:val="center"/>
          </w:tcPr>
          <w:p w:rsidR="00161CB6" w:rsidRPr="00E20A16" w:rsidRDefault="00161CB6" w:rsidP="00AC21C6">
            <w:pPr>
              <w:spacing w:line="400" w:lineRule="exact"/>
              <w:jc w:val="center"/>
              <w:rPr>
                <w:rFonts w:ascii="微软雅黑" w:eastAsia="微软雅黑" w:hAnsi="微软雅黑"/>
                <w:szCs w:val="21"/>
              </w:rPr>
            </w:pPr>
            <w:r w:rsidRPr="00E20A16">
              <w:rPr>
                <w:rFonts w:ascii="微软雅黑" w:eastAsia="微软雅黑" w:hAnsi="微软雅黑" w:hint="eastAsia"/>
                <w:szCs w:val="21"/>
              </w:rPr>
              <w:t>第二期</w:t>
            </w:r>
          </w:p>
        </w:tc>
        <w:tc>
          <w:tcPr>
            <w:tcW w:w="2667" w:type="dxa"/>
            <w:tcBorders>
              <w:top w:val="single" w:sz="4" w:space="0" w:color="auto"/>
              <w:bottom w:val="single" w:sz="4" w:space="0" w:color="auto"/>
            </w:tcBorders>
            <w:shd w:val="clear" w:color="auto" w:fill="auto"/>
            <w:vAlign w:val="center"/>
          </w:tcPr>
          <w:p w:rsidR="00161CB6" w:rsidRPr="00E20A16" w:rsidRDefault="00B515C9" w:rsidP="004A1B19">
            <w:pPr>
              <w:spacing w:line="400" w:lineRule="exact"/>
              <w:jc w:val="center"/>
              <w:rPr>
                <w:rFonts w:ascii="微软雅黑" w:eastAsia="微软雅黑" w:hAnsi="微软雅黑"/>
                <w:szCs w:val="21"/>
              </w:rPr>
            </w:pPr>
            <w:r>
              <w:rPr>
                <w:rFonts w:ascii="微软雅黑" w:eastAsia="微软雅黑" w:hAnsi="微软雅黑" w:hint="eastAsia"/>
                <w:szCs w:val="21"/>
              </w:rPr>
              <w:t>2020</w:t>
            </w:r>
            <w:r w:rsidRPr="000F5BD2">
              <w:rPr>
                <w:rFonts w:ascii="微软雅黑" w:eastAsia="微软雅黑" w:hAnsi="微软雅黑" w:hint="eastAsia"/>
                <w:szCs w:val="21"/>
              </w:rPr>
              <w:t>年</w:t>
            </w:r>
            <w:r w:rsidRPr="00F657C1">
              <w:rPr>
                <w:rFonts w:ascii="微软雅黑" w:eastAsia="微软雅黑" w:hAnsi="微软雅黑"/>
                <w:szCs w:val="21"/>
              </w:rPr>
              <w:t>0</w:t>
            </w:r>
            <w:r w:rsidR="004A1B19">
              <w:rPr>
                <w:rFonts w:ascii="微软雅黑" w:eastAsia="微软雅黑" w:hAnsi="微软雅黑" w:hint="eastAsia"/>
                <w:szCs w:val="21"/>
              </w:rPr>
              <w:t>5</w:t>
            </w:r>
            <w:r w:rsidRPr="00F657C1">
              <w:rPr>
                <w:rFonts w:ascii="微软雅黑" w:eastAsia="微软雅黑" w:hAnsi="微软雅黑" w:hint="eastAsia"/>
                <w:szCs w:val="21"/>
              </w:rPr>
              <w:t>月</w:t>
            </w:r>
            <w:r w:rsidR="004A1B19">
              <w:rPr>
                <w:rFonts w:ascii="微软雅黑" w:eastAsia="微软雅黑" w:hAnsi="微软雅黑" w:hint="eastAsia"/>
                <w:szCs w:val="21"/>
              </w:rPr>
              <w:t>07</w:t>
            </w:r>
            <w:r w:rsidRPr="00F657C1">
              <w:rPr>
                <w:rFonts w:ascii="微软雅黑" w:eastAsia="微软雅黑" w:hAnsi="微软雅黑" w:hint="eastAsia"/>
                <w:szCs w:val="21"/>
              </w:rPr>
              <w:t>~</w:t>
            </w:r>
            <w:r w:rsidR="004A1B19">
              <w:rPr>
                <w:rFonts w:ascii="微软雅黑" w:eastAsia="微软雅黑" w:hAnsi="微软雅黑" w:hint="eastAsia"/>
                <w:szCs w:val="21"/>
              </w:rPr>
              <w:t>08</w:t>
            </w:r>
            <w:r>
              <w:rPr>
                <w:rFonts w:ascii="微软雅黑" w:eastAsia="微软雅黑" w:hAnsi="微软雅黑" w:hint="eastAsia"/>
                <w:szCs w:val="21"/>
              </w:rPr>
              <w:t>日</w:t>
            </w:r>
          </w:p>
        </w:tc>
        <w:tc>
          <w:tcPr>
            <w:tcW w:w="1701" w:type="dxa"/>
            <w:tcBorders>
              <w:top w:val="single" w:sz="4" w:space="0" w:color="auto"/>
              <w:bottom w:val="single" w:sz="4" w:space="0" w:color="auto"/>
            </w:tcBorders>
            <w:shd w:val="clear" w:color="auto" w:fill="auto"/>
            <w:vAlign w:val="center"/>
          </w:tcPr>
          <w:p w:rsidR="00161CB6" w:rsidRPr="00113630" w:rsidRDefault="00B515C9" w:rsidP="004A1B19">
            <w:pPr>
              <w:spacing w:line="400" w:lineRule="exact"/>
              <w:jc w:val="center"/>
            </w:pPr>
            <w:r>
              <w:rPr>
                <w:rFonts w:ascii="微软雅黑" w:eastAsia="微软雅黑" w:hAnsi="微软雅黑" w:hint="eastAsia"/>
                <w:szCs w:val="21"/>
              </w:rPr>
              <w:t>周</w:t>
            </w:r>
            <w:r w:rsidR="004A1B19">
              <w:rPr>
                <w:rFonts w:ascii="微软雅黑" w:eastAsia="微软雅黑" w:hAnsi="微软雅黑" w:hint="eastAsia"/>
                <w:szCs w:val="21"/>
              </w:rPr>
              <w:t>四</w:t>
            </w:r>
            <w:r w:rsidRPr="006B0FB0">
              <w:rPr>
                <w:rFonts w:ascii="微软雅黑" w:eastAsia="微软雅黑" w:hAnsi="微软雅黑" w:hint="eastAsia"/>
                <w:szCs w:val="21"/>
              </w:rPr>
              <w:t>一周</w:t>
            </w:r>
            <w:r w:rsidR="004A1B19">
              <w:rPr>
                <w:rFonts w:ascii="微软雅黑" w:eastAsia="微软雅黑" w:hAnsi="微软雅黑" w:hint="eastAsia"/>
                <w:szCs w:val="21"/>
              </w:rPr>
              <w:t>五</w:t>
            </w:r>
          </w:p>
        </w:tc>
        <w:tc>
          <w:tcPr>
            <w:tcW w:w="1843" w:type="dxa"/>
            <w:tcBorders>
              <w:top w:val="single" w:sz="4" w:space="0" w:color="auto"/>
              <w:bottom w:val="single" w:sz="4" w:space="0" w:color="auto"/>
            </w:tcBorders>
            <w:shd w:val="clear" w:color="auto" w:fill="auto"/>
            <w:vAlign w:val="center"/>
          </w:tcPr>
          <w:p w:rsidR="00161CB6" w:rsidRPr="00E20A16" w:rsidRDefault="00AF5EA1" w:rsidP="00AC21C6">
            <w:pPr>
              <w:spacing w:line="400" w:lineRule="exact"/>
              <w:jc w:val="center"/>
              <w:rPr>
                <w:rFonts w:ascii="微软雅黑" w:eastAsia="微软雅黑" w:hAnsi="微软雅黑"/>
                <w:szCs w:val="21"/>
              </w:rPr>
            </w:pPr>
            <w:r>
              <w:rPr>
                <w:rFonts w:ascii="微软雅黑" w:eastAsia="微软雅黑" w:hAnsi="微软雅黑" w:hint="eastAsia"/>
                <w:szCs w:val="21"/>
              </w:rPr>
              <w:t>4</w:t>
            </w:r>
            <w:r w:rsidR="00161CB6" w:rsidRPr="00E20A16">
              <w:rPr>
                <w:rFonts w:ascii="微软雅黑" w:eastAsia="微软雅黑" w:hAnsi="微软雅黑" w:hint="eastAsia"/>
                <w:szCs w:val="21"/>
              </w:rPr>
              <w:t>980元</w:t>
            </w:r>
          </w:p>
        </w:tc>
        <w:tc>
          <w:tcPr>
            <w:tcW w:w="1498" w:type="dxa"/>
            <w:tcBorders>
              <w:top w:val="single" w:sz="4" w:space="0" w:color="auto"/>
              <w:bottom w:val="single" w:sz="4" w:space="0" w:color="auto"/>
              <w:right w:val="single" w:sz="12" w:space="0" w:color="auto"/>
            </w:tcBorders>
            <w:shd w:val="clear" w:color="auto" w:fill="auto"/>
            <w:vAlign w:val="center"/>
          </w:tcPr>
          <w:p w:rsidR="00161CB6" w:rsidRPr="00E20A16" w:rsidRDefault="00161CB6" w:rsidP="00AC21C6">
            <w:pPr>
              <w:spacing w:line="400" w:lineRule="exact"/>
              <w:jc w:val="center"/>
              <w:rPr>
                <w:rFonts w:ascii="微软雅黑" w:eastAsia="微软雅黑" w:hAnsi="微软雅黑"/>
                <w:szCs w:val="21"/>
              </w:rPr>
            </w:pPr>
            <w:r w:rsidRPr="00E20A16">
              <w:rPr>
                <w:rFonts w:ascii="微软雅黑" w:eastAsia="微软雅黑" w:hAnsi="微软雅黑" w:hint="eastAsia"/>
                <w:szCs w:val="21"/>
              </w:rPr>
              <w:t>上海</w:t>
            </w:r>
          </w:p>
        </w:tc>
      </w:tr>
      <w:tr w:rsidR="00161CB6" w:rsidRPr="006557D8" w:rsidTr="00863545">
        <w:trPr>
          <w:trHeight w:val="403"/>
          <w:jc w:val="center"/>
        </w:trPr>
        <w:tc>
          <w:tcPr>
            <w:tcW w:w="1436" w:type="dxa"/>
            <w:tcBorders>
              <w:top w:val="single" w:sz="4" w:space="0" w:color="auto"/>
              <w:left w:val="single" w:sz="12" w:space="0" w:color="auto"/>
              <w:bottom w:val="single" w:sz="4" w:space="0" w:color="auto"/>
            </w:tcBorders>
            <w:shd w:val="clear" w:color="auto" w:fill="auto"/>
            <w:vAlign w:val="center"/>
          </w:tcPr>
          <w:p w:rsidR="00161CB6" w:rsidRPr="00E20A16" w:rsidRDefault="00161CB6" w:rsidP="00F74B6F">
            <w:pPr>
              <w:spacing w:line="400" w:lineRule="exact"/>
              <w:jc w:val="center"/>
              <w:rPr>
                <w:rFonts w:ascii="微软雅黑" w:eastAsia="微软雅黑" w:hAnsi="微软雅黑"/>
                <w:szCs w:val="21"/>
              </w:rPr>
            </w:pPr>
            <w:r w:rsidRPr="00E20A16">
              <w:rPr>
                <w:rFonts w:ascii="微软雅黑" w:eastAsia="微软雅黑" w:hAnsi="微软雅黑" w:hint="eastAsia"/>
                <w:szCs w:val="21"/>
              </w:rPr>
              <w:t>第</w:t>
            </w:r>
            <w:r w:rsidR="00F74B6F">
              <w:rPr>
                <w:rFonts w:ascii="微软雅黑" w:eastAsia="微软雅黑" w:hAnsi="微软雅黑" w:hint="eastAsia"/>
                <w:szCs w:val="21"/>
              </w:rPr>
              <w:t>三</w:t>
            </w:r>
            <w:r w:rsidRPr="00E20A16">
              <w:rPr>
                <w:rFonts w:ascii="微软雅黑" w:eastAsia="微软雅黑" w:hAnsi="微软雅黑" w:hint="eastAsia"/>
                <w:szCs w:val="21"/>
              </w:rPr>
              <w:t>期</w:t>
            </w:r>
          </w:p>
        </w:tc>
        <w:tc>
          <w:tcPr>
            <w:tcW w:w="2667" w:type="dxa"/>
            <w:tcBorders>
              <w:top w:val="single" w:sz="4" w:space="0" w:color="auto"/>
              <w:bottom w:val="single" w:sz="4" w:space="0" w:color="auto"/>
            </w:tcBorders>
            <w:shd w:val="clear" w:color="auto" w:fill="auto"/>
            <w:vAlign w:val="center"/>
          </w:tcPr>
          <w:p w:rsidR="00161CB6" w:rsidRDefault="00B515C9" w:rsidP="004A1B19">
            <w:pPr>
              <w:spacing w:line="400" w:lineRule="exact"/>
              <w:jc w:val="center"/>
              <w:rPr>
                <w:rFonts w:ascii="微软雅黑" w:eastAsia="微软雅黑" w:hAnsi="微软雅黑"/>
                <w:szCs w:val="21"/>
              </w:rPr>
            </w:pPr>
            <w:r>
              <w:rPr>
                <w:rFonts w:ascii="微软雅黑" w:eastAsia="微软雅黑" w:hAnsi="微软雅黑" w:hint="eastAsia"/>
                <w:szCs w:val="21"/>
              </w:rPr>
              <w:t>2020</w:t>
            </w:r>
            <w:r w:rsidRPr="000F5BD2">
              <w:rPr>
                <w:rFonts w:ascii="微软雅黑" w:eastAsia="微软雅黑" w:hAnsi="微软雅黑" w:hint="eastAsia"/>
                <w:szCs w:val="21"/>
              </w:rPr>
              <w:t>年</w:t>
            </w:r>
            <w:r w:rsidR="004A1B19">
              <w:rPr>
                <w:rFonts w:ascii="微软雅黑" w:eastAsia="微软雅黑" w:hAnsi="微软雅黑" w:hint="eastAsia"/>
                <w:szCs w:val="21"/>
              </w:rPr>
              <w:t>10</w:t>
            </w:r>
            <w:r w:rsidRPr="00F657C1">
              <w:rPr>
                <w:rFonts w:ascii="微软雅黑" w:eastAsia="微软雅黑" w:hAnsi="微软雅黑" w:hint="eastAsia"/>
                <w:szCs w:val="21"/>
              </w:rPr>
              <w:t>月</w:t>
            </w:r>
            <w:r w:rsidR="004A1B19">
              <w:rPr>
                <w:rFonts w:ascii="微软雅黑" w:eastAsia="微软雅黑" w:hAnsi="微软雅黑" w:hint="eastAsia"/>
                <w:szCs w:val="21"/>
              </w:rPr>
              <w:t>16</w:t>
            </w:r>
            <w:r w:rsidRPr="00F657C1">
              <w:rPr>
                <w:rFonts w:ascii="微软雅黑" w:eastAsia="微软雅黑" w:hAnsi="微软雅黑" w:hint="eastAsia"/>
                <w:szCs w:val="21"/>
              </w:rPr>
              <w:t>~</w:t>
            </w:r>
            <w:r w:rsidR="004A1B19">
              <w:rPr>
                <w:rFonts w:ascii="微软雅黑" w:eastAsia="微软雅黑" w:hAnsi="微软雅黑" w:hint="eastAsia"/>
                <w:szCs w:val="21"/>
              </w:rPr>
              <w:t>17</w:t>
            </w:r>
            <w:r>
              <w:rPr>
                <w:rFonts w:ascii="微软雅黑" w:eastAsia="微软雅黑" w:hAnsi="微软雅黑" w:hint="eastAsia"/>
                <w:szCs w:val="21"/>
              </w:rPr>
              <w:t>日</w:t>
            </w:r>
          </w:p>
        </w:tc>
        <w:tc>
          <w:tcPr>
            <w:tcW w:w="1701" w:type="dxa"/>
            <w:tcBorders>
              <w:top w:val="single" w:sz="4" w:space="0" w:color="auto"/>
              <w:bottom w:val="single" w:sz="4" w:space="0" w:color="auto"/>
            </w:tcBorders>
            <w:shd w:val="clear" w:color="auto" w:fill="auto"/>
            <w:vAlign w:val="center"/>
          </w:tcPr>
          <w:p w:rsidR="00161CB6" w:rsidRPr="006B0FB0" w:rsidRDefault="000D7D3E" w:rsidP="00AC21C6">
            <w:pPr>
              <w:spacing w:line="400" w:lineRule="exact"/>
              <w:jc w:val="center"/>
              <w:rPr>
                <w:rFonts w:ascii="微软雅黑" w:eastAsia="微软雅黑" w:hAnsi="微软雅黑"/>
                <w:szCs w:val="21"/>
              </w:rPr>
            </w:pPr>
            <w:r>
              <w:rPr>
                <w:rFonts w:ascii="微软雅黑" w:eastAsia="微软雅黑" w:hAnsi="微软雅黑" w:hint="eastAsia"/>
                <w:szCs w:val="21"/>
              </w:rPr>
              <w:t>周五</w:t>
            </w:r>
            <w:r w:rsidR="004A1B19" w:rsidRPr="006B0FB0">
              <w:rPr>
                <w:rFonts w:ascii="微软雅黑" w:eastAsia="微软雅黑" w:hAnsi="微软雅黑" w:hint="eastAsia"/>
                <w:szCs w:val="21"/>
              </w:rPr>
              <w:t>一周</w:t>
            </w:r>
            <w:r>
              <w:rPr>
                <w:rFonts w:ascii="微软雅黑" w:eastAsia="微软雅黑" w:hAnsi="微软雅黑" w:hint="eastAsia"/>
                <w:szCs w:val="21"/>
              </w:rPr>
              <w:t>六</w:t>
            </w:r>
          </w:p>
        </w:tc>
        <w:tc>
          <w:tcPr>
            <w:tcW w:w="1843" w:type="dxa"/>
            <w:tcBorders>
              <w:top w:val="single" w:sz="4" w:space="0" w:color="auto"/>
              <w:bottom w:val="single" w:sz="4" w:space="0" w:color="auto"/>
            </w:tcBorders>
            <w:shd w:val="clear" w:color="auto" w:fill="auto"/>
            <w:vAlign w:val="center"/>
          </w:tcPr>
          <w:p w:rsidR="00161CB6" w:rsidRDefault="00AF5EA1" w:rsidP="00AC21C6">
            <w:pPr>
              <w:spacing w:line="400" w:lineRule="exact"/>
              <w:jc w:val="center"/>
              <w:rPr>
                <w:rFonts w:ascii="微软雅黑" w:eastAsia="微软雅黑" w:hAnsi="微软雅黑"/>
                <w:szCs w:val="21"/>
              </w:rPr>
            </w:pPr>
            <w:r>
              <w:rPr>
                <w:rFonts w:ascii="微软雅黑" w:eastAsia="微软雅黑" w:hAnsi="微软雅黑" w:hint="eastAsia"/>
                <w:szCs w:val="21"/>
              </w:rPr>
              <w:t>4</w:t>
            </w:r>
            <w:r w:rsidR="00161CB6" w:rsidRPr="00E20A16">
              <w:rPr>
                <w:rFonts w:ascii="微软雅黑" w:eastAsia="微软雅黑" w:hAnsi="微软雅黑" w:hint="eastAsia"/>
                <w:szCs w:val="21"/>
              </w:rPr>
              <w:t>980元</w:t>
            </w:r>
          </w:p>
        </w:tc>
        <w:tc>
          <w:tcPr>
            <w:tcW w:w="1498" w:type="dxa"/>
            <w:tcBorders>
              <w:top w:val="single" w:sz="4" w:space="0" w:color="auto"/>
              <w:bottom w:val="single" w:sz="4" w:space="0" w:color="auto"/>
              <w:right w:val="single" w:sz="12" w:space="0" w:color="auto"/>
            </w:tcBorders>
            <w:shd w:val="clear" w:color="auto" w:fill="auto"/>
            <w:vAlign w:val="center"/>
          </w:tcPr>
          <w:p w:rsidR="00161CB6" w:rsidRPr="00E20A16" w:rsidRDefault="00161CB6" w:rsidP="00AC21C6">
            <w:pPr>
              <w:spacing w:line="400" w:lineRule="exact"/>
              <w:jc w:val="center"/>
              <w:rPr>
                <w:rFonts w:ascii="微软雅黑" w:eastAsia="微软雅黑" w:hAnsi="微软雅黑"/>
                <w:szCs w:val="21"/>
              </w:rPr>
            </w:pPr>
            <w:r w:rsidRPr="00E20A16">
              <w:rPr>
                <w:rFonts w:ascii="微软雅黑" w:eastAsia="微软雅黑" w:hAnsi="微软雅黑" w:hint="eastAsia"/>
                <w:szCs w:val="21"/>
              </w:rPr>
              <w:t>上海</w:t>
            </w:r>
          </w:p>
        </w:tc>
      </w:tr>
      <w:tr w:rsidR="00161CB6" w:rsidRPr="006557D8" w:rsidTr="00863545">
        <w:trPr>
          <w:trHeight w:val="403"/>
          <w:jc w:val="center"/>
        </w:trPr>
        <w:tc>
          <w:tcPr>
            <w:tcW w:w="1436" w:type="dxa"/>
            <w:tcBorders>
              <w:top w:val="single" w:sz="4" w:space="0" w:color="auto"/>
              <w:left w:val="single" w:sz="12" w:space="0" w:color="auto"/>
              <w:bottom w:val="single" w:sz="4" w:space="0" w:color="auto"/>
            </w:tcBorders>
            <w:shd w:val="clear" w:color="auto" w:fill="auto"/>
            <w:vAlign w:val="center"/>
          </w:tcPr>
          <w:p w:rsidR="00161CB6" w:rsidRPr="0070081A" w:rsidRDefault="00161CB6" w:rsidP="00AC21C6">
            <w:pPr>
              <w:spacing w:line="400" w:lineRule="exact"/>
              <w:jc w:val="center"/>
              <w:rPr>
                <w:rFonts w:ascii="微软雅黑" w:eastAsia="微软雅黑" w:hAnsi="微软雅黑"/>
                <w:b/>
                <w:szCs w:val="21"/>
              </w:rPr>
            </w:pPr>
            <w:r w:rsidRPr="0070081A">
              <w:rPr>
                <w:rFonts w:ascii="微软雅黑" w:eastAsia="微软雅黑" w:hAnsi="微软雅黑" w:hint="eastAsia"/>
                <w:b/>
                <w:szCs w:val="21"/>
              </w:rPr>
              <w:t>备注</w:t>
            </w:r>
          </w:p>
        </w:tc>
        <w:tc>
          <w:tcPr>
            <w:tcW w:w="7709" w:type="dxa"/>
            <w:gridSpan w:val="4"/>
            <w:tcBorders>
              <w:top w:val="single" w:sz="4" w:space="0" w:color="auto"/>
              <w:bottom w:val="single" w:sz="4" w:space="0" w:color="auto"/>
              <w:right w:val="single" w:sz="12" w:space="0" w:color="auto"/>
            </w:tcBorders>
            <w:shd w:val="clear" w:color="auto" w:fill="auto"/>
            <w:vAlign w:val="center"/>
          </w:tcPr>
          <w:p w:rsidR="00161CB6" w:rsidRDefault="00161CB6" w:rsidP="005A434F">
            <w:pPr>
              <w:spacing w:line="440" w:lineRule="exact"/>
              <w:rPr>
                <w:rFonts w:ascii="微软雅黑" w:eastAsia="微软雅黑" w:hAnsi="微软雅黑"/>
                <w:szCs w:val="21"/>
              </w:rPr>
            </w:pPr>
            <w:r>
              <w:rPr>
                <w:rFonts w:ascii="微软雅黑" w:eastAsia="微软雅黑" w:hAnsi="微软雅黑" w:hint="eastAsia"/>
                <w:bCs/>
                <w:kern w:val="0"/>
                <w:szCs w:val="21"/>
              </w:rPr>
              <w:t>案例式教学，小班授课</w:t>
            </w:r>
            <w:r w:rsidRPr="006557D8">
              <w:rPr>
                <w:rFonts w:ascii="微软雅黑" w:eastAsia="微软雅黑" w:hAnsi="微软雅黑" w:hint="eastAsia"/>
                <w:bCs/>
                <w:kern w:val="0"/>
                <w:szCs w:val="21"/>
              </w:rPr>
              <w:t>，</w:t>
            </w:r>
            <w:r w:rsidRPr="006557D8">
              <w:rPr>
                <w:rFonts w:ascii="微软雅黑" w:eastAsia="微软雅黑" w:hAnsi="微软雅黑" w:hint="eastAsia"/>
                <w:szCs w:val="21"/>
              </w:rPr>
              <w:t>限招</w:t>
            </w:r>
            <w:r>
              <w:rPr>
                <w:rFonts w:ascii="微软雅黑" w:eastAsia="微软雅黑" w:hAnsi="微软雅黑" w:hint="eastAsia"/>
                <w:szCs w:val="21"/>
              </w:rPr>
              <w:t>35人；</w:t>
            </w:r>
          </w:p>
          <w:p w:rsidR="00161CB6" w:rsidRDefault="00161CB6" w:rsidP="005A434F">
            <w:pPr>
              <w:spacing w:line="440" w:lineRule="exact"/>
              <w:rPr>
                <w:rFonts w:ascii="微软雅黑" w:eastAsia="微软雅黑" w:hAnsi="微软雅黑"/>
                <w:bCs/>
                <w:kern w:val="0"/>
                <w:szCs w:val="21"/>
              </w:rPr>
            </w:pPr>
            <w:r>
              <w:rPr>
                <w:rFonts w:ascii="微软雅黑" w:eastAsia="微软雅黑" w:hAnsi="微软雅黑" w:hint="eastAsia"/>
                <w:bCs/>
                <w:kern w:val="0"/>
                <w:szCs w:val="21"/>
              </w:rPr>
              <w:t>以报名先后顺序为准，满班后的报名学员自动转为下期；</w:t>
            </w:r>
          </w:p>
          <w:p w:rsidR="00161CB6" w:rsidRPr="00564F9F" w:rsidRDefault="000F460A" w:rsidP="005A434F">
            <w:pPr>
              <w:spacing w:line="440" w:lineRule="exact"/>
              <w:rPr>
                <w:rFonts w:ascii="微软雅黑" w:eastAsia="微软雅黑" w:hAnsi="微软雅黑"/>
                <w:szCs w:val="21"/>
              </w:rPr>
            </w:pPr>
            <w:r w:rsidRPr="000F460A">
              <w:rPr>
                <w:rFonts w:ascii="微软雅黑" w:eastAsia="微软雅黑" w:hAnsi="微软雅黑" w:hint="eastAsia"/>
                <w:bCs/>
                <w:kern w:val="0"/>
                <w:szCs w:val="21"/>
              </w:rPr>
              <w:t>课程费用含培训费、教材费、场地费、午餐、茶歇费及税金（增值税专用发票）</w:t>
            </w:r>
            <w:r w:rsidR="00161CB6">
              <w:rPr>
                <w:rFonts w:ascii="微软雅黑" w:eastAsia="微软雅黑" w:hAnsi="微软雅黑" w:hint="eastAsia"/>
                <w:bCs/>
                <w:kern w:val="0"/>
                <w:szCs w:val="21"/>
              </w:rPr>
              <w:t>。</w:t>
            </w:r>
          </w:p>
        </w:tc>
      </w:tr>
      <w:tr w:rsidR="00161CB6" w:rsidRPr="006557D8" w:rsidTr="00863545">
        <w:trPr>
          <w:trHeight w:val="403"/>
          <w:jc w:val="center"/>
        </w:trPr>
        <w:tc>
          <w:tcPr>
            <w:tcW w:w="1436" w:type="dxa"/>
            <w:tcBorders>
              <w:top w:val="single" w:sz="4" w:space="0" w:color="auto"/>
              <w:left w:val="single" w:sz="12" w:space="0" w:color="auto"/>
              <w:bottom w:val="single" w:sz="12" w:space="0" w:color="auto"/>
            </w:tcBorders>
            <w:shd w:val="clear" w:color="auto" w:fill="auto"/>
            <w:vAlign w:val="center"/>
          </w:tcPr>
          <w:p w:rsidR="00161CB6" w:rsidRPr="0070081A" w:rsidRDefault="00161CB6" w:rsidP="00AC21C6">
            <w:pPr>
              <w:spacing w:line="400" w:lineRule="exact"/>
              <w:jc w:val="center"/>
              <w:rPr>
                <w:rFonts w:ascii="微软雅黑" w:eastAsia="微软雅黑" w:hAnsi="微软雅黑"/>
                <w:b/>
                <w:szCs w:val="21"/>
              </w:rPr>
            </w:pPr>
            <w:r w:rsidRPr="0070081A">
              <w:rPr>
                <w:rFonts w:ascii="微软雅黑" w:eastAsia="微软雅黑" w:hAnsi="微软雅黑" w:hint="eastAsia"/>
                <w:b/>
                <w:szCs w:val="21"/>
              </w:rPr>
              <w:t>报名流程</w:t>
            </w:r>
          </w:p>
        </w:tc>
        <w:tc>
          <w:tcPr>
            <w:tcW w:w="7709" w:type="dxa"/>
            <w:gridSpan w:val="4"/>
            <w:tcBorders>
              <w:top w:val="single" w:sz="4" w:space="0" w:color="auto"/>
              <w:bottom w:val="single" w:sz="12" w:space="0" w:color="auto"/>
              <w:right w:val="single" w:sz="12" w:space="0" w:color="auto"/>
            </w:tcBorders>
            <w:shd w:val="clear" w:color="auto" w:fill="auto"/>
            <w:vAlign w:val="center"/>
          </w:tcPr>
          <w:p w:rsidR="00161CB6" w:rsidRPr="006557D8" w:rsidRDefault="00161CB6" w:rsidP="00AC21C6">
            <w:pPr>
              <w:spacing w:line="400" w:lineRule="exact"/>
              <w:rPr>
                <w:rFonts w:ascii="微软雅黑" w:eastAsia="微软雅黑" w:hAnsi="微软雅黑"/>
                <w:bCs/>
                <w:kern w:val="0"/>
                <w:szCs w:val="21"/>
              </w:rPr>
            </w:pPr>
            <w:r w:rsidRPr="00C21765">
              <w:rPr>
                <w:rFonts w:ascii="微软雅黑" w:eastAsia="微软雅黑" w:hAnsi="微软雅黑" w:hint="eastAsia"/>
                <w:bCs/>
                <w:kern w:val="0"/>
                <w:szCs w:val="21"/>
              </w:rPr>
              <w:t>填写最后一页的报名回执表并发送给相关联系人</w:t>
            </w:r>
            <w:r>
              <w:rPr>
                <w:rFonts w:ascii="微软雅黑" w:eastAsia="微软雅黑" w:hAnsi="微软雅黑" w:hint="eastAsia"/>
                <w:bCs/>
                <w:kern w:val="0"/>
                <w:szCs w:val="21"/>
              </w:rPr>
              <w:t>；</w:t>
            </w:r>
          </w:p>
        </w:tc>
      </w:tr>
    </w:tbl>
    <w:p w:rsidR="00606CF6" w:rsidRPr="00161CB6" w:rsidRDefault="00606CF6" w:rsidP="00606CF6">
      <w:pPr>
        <w:rPr>
          <w:color w:val="365F91" w:themeColor="accent1" w:themeShade="BF"/>
          <w:sz w:val="24"/>
        </w:rPr>
      </w:pPr>
    </w:p>
    <w:p w:rsidR="005D7B24" w:rsidRPr="00313243" w:rsidRDefault="007D6B4C" w:rsidP="00F2224D">
      <w:pPr>
        <w:spacing w:line="460" w:lineRule="exact"/>
        <w:jc w:val="center"/>
        <w:rPr>
          <w:rFonts w:ascii="微软雅黑" w:eastAsia="微软雅黑" w:hAnsi="微软雅黑"/>
          <w:noProof/>
          <w:color w:val="A6A6A6" w:themeColor="background1" w:themeShade="A6"/>
          <w:sz w:val="36"/>
          <w:szCs w:val="21"/>
        </w:rPr>
      </w:pPr>
      <w:r w:rsidRPr="007D6B4C">
        <w:rPr>
          <w:rFonts w:ascii="微软雅黑" w:eastAsia="微软雅黑" w:hAnsi="微软雅黑"/>
          <w:noProof/>
          <w:color w:val="931F29"/>
          <w:sz w:val="36"/>
          <w:szCs w:val="21"/>
        </w:rPr>
        <w:drawing>
          <wp:anchor distT="0" distB="0" distL="114300" distR="114300" simplePos="0" relativeHeight="251715584" behindDoc="0" locked="0" layoutInCell="1" allowOverlap="1">
            <wp:simplePos x="0" y="0"/>
            <wp:positionH relativeFrom="column">
              <wp:posOffset>1583055</wp:posOffset>
            </wp:positionH>
            <wp:positionV relativeFrom="paragraph">
              <wp:posOffset>10160</wp:posOffset>
            </wp:positionV>
            <wp:extent cx="523875" cy="295275"/>
            <wp:effectExtent l="19050" t="0" r="9525" b="0"/>
            <wp:wrapNone/>
            <wp:docPr id="14" name="图片 6" descr="C:\Users\ai_Y\AppData\Local\Temp\1563365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_Y\AppData\Local\Temp\1563365048(1).jpg"/>
                    <pic:cNvPicPr>
                      <a:picLocks noChangeAspect="1" noChangeArrowheads="1"/>
                    </pic:cNvPicPr>
                  </pic:nvPicPr>
                  <pic:blipFill>
                    <a:blip r:embed="rId9" cstate="print"/>
                    <a:srcRect/>
                    <a:stretch>
                      <a:fillRect/>
                    </a:stretch>
                  </pic:blipFill>
                  <pic:spPr bwMode="auto">
                    <a:xfrm>
                      <a:off x="0" y="0"/>
                      <a:ext cx="523875" cy="295275"/>
                    </a:xfrm>
                    <a:prstGeom prst="rect">
                      <a:avLst/>
                    </a:prstGeom>
                    <a:noFill/>
                    <a:ln w="9525">
                      <a:noFill/>
                      <a:miter lim="800000"/>
                      <a:headEnd/>
                      <a:tailEnd/>
                    </a:ln>
                  </pic:spPr>
                </pic:pic>
              </a:graphicData>
            </a:graphic>
          </wp:anchor>
        </w:drawing>
      </w:r>
      <w:r w:rsidR="00FC0F84">
        <w:rPr>
          <w:rFonts w:ascii="微软雅黑" w:eastAsia="微软雅黑" w:hAnsi="微软雅黑"/>
          <w:noProof/>
          <w:color w:val="FF0000"/>
          <w:sz w:val="36"/>
          <w:szCs w:val="21"/>
        </w:rPr>
        <w:pict>
          <v:group id="组合 7" o:spid="_x0000_s1044" style="position:absolute;left:0;text-align:left;margin-left:-10.3pt;margin-top:13.3pt;width:443.65pt;height:0;z-index:251644928;mso-position-horizontal-relative:text;mso-position-vertical-relative:text"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">
            <v:line id="直接连接符 8" o:spid="_x0000_s1046"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mLx8EAAADaAAAADwAAAGRycy9kb3ducmV2LnhtbERPz2vCMBS+C/4P4Q12kZkqKNIZZYqi&#10;MD1YN9jx0TzbsualJlnt/ntzEDx+fL/ny87UoiXnK8sKRsMEBHFudcWFgq/z9m0GwgdkjbVlUvBP&#10;HpaLfm+OqbY3PlGbhULEEPYpKihDaFIpfV6SQT+0DXHkLtYZDBG6QmqHtxhuajlOkqk0WHFsKLGh&#10;dUn5b/ZnFAwug+92ctjaq23dbnW8/mw+/V6p15fu4x1EoC48xQ/3XiuIW+OVe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6YvHwQAAANoAAAAPAAAAAAAAAAAAAAAA&#10;AKECAABkcnMvZG93bnJldi54bWxQSwUGAAAAAAQABAD5AAAAjwMAAAAA&#10;" strokecolor="#a5a5a5 [2092]" strokeweight="1.5pt"/>
            <v:line id="直接连接符 9" o:spid="_x0000_s1045"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UuXMUAAADaAAAADwAAAGRycy9kb3ducmV2LnhtbESPT2sCMRTE70K/Q3gFL6JZC5a6NUor&#10;FQXbQ/0DHh+b5+7SzcuaxHX99kYoeBxm5jfMZNaaSjTkfGlZwXCQgCDOrC45V7DbLvpvIHxA1lhZ&#10;JgVX8jCbPnUmmGp74V9qNiEXEcI+RQVFCHUqpc8KMugHtiaO3tE6gyFKl0vt8BLhppIvSfIqDZYc&#10;FwqsaV5Q9rc5GwW9Y2/fjL4X9mQbt/z8OR2+1n6lVPe5/XgHEagNj/B/e6UVjOF+Jd4A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UuXMUAAADaAAAADwAAAAAAAAAA&#10;AAAAAAChAgAAZHJzL2Rvd25yZXYueG1sUEsFBgAAAAAEAAQA+QAAAJMDAAAAAA==&#10;" strokecolor="#a5a5a5 [2092]" strokeweight="1.5pt"/>
          </v:group>
        </w:pict>
      </w:r>
      <w:r w:rsidR="001741B4" w:rsidRPr="00005DBA">
        <w:rPr>
          <w:rFonts w:ascii="微软雅黑" w:eastAsia="微软雅黑" w:hAnsi="微软雅黑" w:hint="eastAsia"/>
          <w:noProof/>
          <w:color w:val="931F29"/>
          <w:sz w:val="36"/>
          <w:szCs w:val="21"/>
        </w:rPr>
        <w:t>课程背景</w:t>
      </w:r>
    </w:p>
    <w:p w:rsidR="00AF5EA1" w:rsidRPr="00AF5EA1" w:rsidRDefault="00AF5EA1" w:rsidP="00AF5EA1">
      <w:pPr>
        <w:pStyle w:val="Default"/>
        <w:spacing w:line="440" w:lineRule="exact"/>
        <w:ind w:firstLineChars="200" w:firstLine="420"/>
        <w:jc w:val="both"/>
        <w:rPr>
          <w:rFonts w:ascii="微软雅黑" w:eastAsia="微软雅黑" w:hAnsi="微软雅黑" w:cstheme="minorBidi"/>
          <w:color w:val="auto"/>
          <w:kern w:val="2"/>
          <w:sz w:val="21"/>
          <w:szCs w:val="21"/>
        </w:rPr>
      </w:pPr>
      <w:r w:rsidRPr="00AF5EA1">
        <w:rPr>
          <w:rFonts w:ascii="微软雅黑" w:eastAsia="微软雅黑" w:hAnsi="微软雅黑" w:cstheme="minorBidi" w:hint="eastAsia"/>
          <w:color w:val="auto"/>
          <w:kern w:val="2"/>
          <w:sz w:val="21"/>
          <w:szCs w:val="21"/>
        </w:rPr>
        <w:t>绩效是组织的立命之本，但是随着时间的推移，在绩效管理中，我们出现了“认认真真走形式”的现象，同时企业的管理者迷信于某种单一化指标，组织开始陷入僵化。</w:t>
      </w:r>
    </w:p>
    <w:p w:rsidR="00AF5EA1" w:rsidRPr="00AF5EA1" w:rsidRDefault="00AF5EA1" w:rsidP="00AF5EA1">
      <w:pPr>
        <w:pStyle w:val="Default"/>
        <w:spacing w:line="440" w:lineRule="exact"/>
        <w:ind w:left="420"/>
        <w:jc w:val="both"/>
        <w:rPr>
          <w:rFonts w:ascii="微软雅黑" w:eastAsia="微软雅黑" w:hAnsi="微软雅黑" w:cstheme="minorBidi"/>
          <w:color w:val="auto"/>
          <w:kern w:val="2"/>
          <w:sz w:val="21"/>
          <w:szCs w:val="21"/>
        </w:rPr>
      </w:pPr>
      <w:r w:rsidRPr="00AF5EA1">
        <w:rPr>
          <w:rFonts w:ascii="微软雅黑" w:eastAsia="微软雅黑" w:hAnsi="微软雅黑" w:cstheme="minorBidi" w:hint="eastAsia"/>
          <w:color w:val="auto"/>
          <w:kern w:val="2"/>
          <w:sz w:val="21"/>
          <w:szCs w:val="21"/>
        </w:rPr>
        <w:t>当下时代是一个VUCA时代，对于企业而言，尤其是高科技企业和初创企业，要对外确</w:t>
      </w:r>
    </w:p>
    <w:p w:rsidR="00AF5EA1" w:rsidRPr="00AF5EA1" w:rsidRDefault="00AF5EA1" w:rsidP="00AF5EA1">
      <w:pPr>
        <w:pStyle w:val="Default"/>
        <w:spacing w:line="440" w:lineRule="exact"/>
        <w:jc w:val="both"/>
        <w:rPr>
          <w:rFonts w:ascii="微软雅黑" w:eastAsia="微软雅黑" w:hAnsi="微软雅黑" w:cstheme="minorBidi"/>
          <w:color w:val="auto"/>
          <w:kern w:val="2"/>
          <w:sz w:val="21"/>
          <w:szCs w:val="21"/>
        </w:rPr>
      </w:pPr>
      <w:r w:rsidRPr="00AF5EA1">
        <w:rPr>
          <w:rFonts w:ascii="微软雅黑" w:eastAsia="微软雅黑" w:hAnsi="微软雅黑" w:cstheme="minorBidi" w:hint="eastAsia"/>
          <w:color w:val="auto"/>
          <w:kern w:val="2"/>
          <w:sz w:val="21"/>
          <w:szCs w:val="21"/>
        </w:rPr>
        <w:t>保整个组织能够灵活应对外部环境变化，对内确保每个员工的持续成长和潜力开发，最终实现员工与企业的共赢才是绩效管理体系的正确姿态。</w:t>
      </w:r>
    </w:p>
    <w:p w:rsidR="00AF5EA1" w:rsidRPr="00AF5EA1" w:rsidRDefault="00AF5EA1" w:rsidP="00AF5EA1">
      <w:pPr>
        <w:pStyle w:val="Default"/>
        <w:spacing w:line="440" w:lineRule="exact"/>
        <w:jc w:val="both"/>
        <w:rPr>
          <w:rFonts w:ascii="微软雅黑" w:eastAsia="微软雅黑" w:hAnsi="微软雅黑" w:cstheme="minorBidi"/>
          <w:color w:val="auto"/>
          <w:kern w:val="2"/>
          <w:sz w:val="21"/>
          <w:szCs w:val="21"/>
        </w:rPr>
      </w:pPr>
      <w:r w:rsidRPr="00AF5EA1">
        <w:rPr>
          <w:rFonts w:ascii="微软雅黑" w:eastAsia="微软雅黑" w:hAnsi="微软雅黑" w:cstheme="minorBidi"/>
          <w:color w:val="auto"/>
          <w:kern w:val="2"/>
          <w:sz w:val="21"/>
          <w:szCs w:val="21"/>
        </w:rPr>
        <w:tab/>
      </w:r>
      <w:r w:rsidRPr="00AF5EA1">
        <w:rPr>
          <w:rFonts w:ascii="微软雅黑" w:eastAsia="微软雅黑" w:hAnsi="微软雅黑" w:cstheme="minorBidi" w:hint="eastAsia"/>
          <w:color w:val="auto"/>
          <w:kern w:val="2"/>
          <w:sz w:val="21"/>
          <w:szCs w:val="21"/>
        </w:rPr>
        <w:t>为此众多高科技企业，比如GE、IBM、微软等等，都对绩效管理进行了变革，而变革的重要内容就是对OKR的使用。</w:t>
      </w:r>
    </w:p>
    <w:p w:rsidR="00AF5EA1" w:rsidRPr="00AF5EA1" w:rsidRDefault="00AF5EA1" w:rsidP="00AF5EA1">
      <w:pPr>
        <w:pStyle w:val="Default"/>
        <w:spacing w:line="440" w:lineRule="exact"/>
        <w:jc w:val="both"/>
        <w:rPr>
          <w:rFonts w:ascii="微软雅黑" w:eastAsia="微软雅黑" w:hAnsi="微软雅黑" w:cstheme="minorBidi"/>
          <w:color w:val="auto"/>
          <w:kern w:val="2"/>
          <w:sz w:val="21"/>
          <w:szCs w:val="21"/>
        </w:rPr>
      </w:pPr>
      <w:r w:rsidRPr="00AF5EA1">
        <w:rPr>
          <w:rFonts w:ascii="微软雅黑" w:eastAsia="微软雅黑" w:hAnsi="微软雅黑" w:cstheme="minorBidi"/>
          <w:color w:val="auto"/>
          <w:kern w:val="2"/>
          <w:sz w:val="21"/>
          <w:szCs w:val="21"/>
        </w:rPr>
        <w:tab/>
      </w:r>
      <w:r w:rsidRPr="00AF5EA1">
        <w:rPr>
          <w:rFonts w:ascii="微软雅黑" w:eastAsia="微软雅黑" w:hAnsi="微软雅黑" w:cstheme="minorBidi" w:hint="eastAsia"/>
          <w:color w:val="auto"/>
          <w:kern w:val="2"/>
          <w:sz w:val="21"/>
          <w:szCs w:val="21"/>
        </w:rPr>
        <w:t>本课程就着重介绍OKR的理论、训练学员的OKR使用技巧和技能，帮助学员面对多变的企业大环境时，创建更好的绩效管理文化：持续跟踪责任、公开透明、团队协作、鼓励挑战、设置大胆目标，进而促进创新的文化。</w:t>
      </w:r>
    </w:p>
    <w:p w:rsidR="00C96B53" w:rsidRPr="00AF5EA1" w:rsidRDefault="00C96B53" w:rsidP="00C65F9B">
      <w:pPr>
        <w:spacing w:line="460" w:lineRule="exact"/>
        <w:jc w:val="left"/>
        <w:rPr>
          <w:rFonts w:ascii="微软雅黑" w:eastAsia="微软雅黑" w:hAnsi="微软雅黑" w:cs="宋体"/>
          <w:kern w:val="0"/>
          <w:szCs w:val="21"/>
        </w:rPr>
      </w:pPr>
    </w:p>
    <w:p w:rsidR="00067140" w:rsidRPr="00F2224D" w:rsidRDefault="007D6B4C" w:rsidP="007B5F27">
      <w:pPr>
        <w:spacing w:afterLines="50" w:after="120" w:line="460" w:lineRule="exact"/>
        <w:ind w:firstLineChars="950" w:firstLine="3420"/>
        <w:rPr>
          <w:rFonts w:ascii="微软雅黑" w:eastAsia="微软雅黑" w:hAnsi="微软雅黑"/>
          <w:noProof/>
          <w:color w:val="365F91" w:themeColor="accent1" w:themeShade="BF"/>
          <w:sz w:val="36"/>
          <w:szCs w:val="21"/>
        </w:rPr>
      </w:pPr>
      <w:r>
        <w:rPr>
          <w:rFonts w:ascii="微软雅黑" w:eastAsia="微软雅黑" w:hAnsi="微软雅黑" w:hint="eastAsia"/>
          <w:noProof/>
          <w:color w:val="931F29"/>
          <w:sz w:val="36"/>
          <w:szCs w:val="21"/>
        </w:rPr>
        <w:drawing>
          <wp:anchor distT="0" distB="0" distL="114300" distR="114300" simplePos="0" relativeHeight="251716608" behindDoc="0" locked="0" layoutInCell="1" allowOverlap="1">
            <wp:simplePos x="0" y="0"/>
            <wp:positionH relativeFrom="column">
              <wp:posOffset>1602105</wp:posOffset>
            </wp:positionH>
            <wp:positionV relativeFrom="paragraph">
              <wp:posOffset>5715</wp:posOffset>
            </wp:positionV>
            <wp:extent cx="523875" cy="295275"/>
            <wp:effectExtent l="19050" t="0" r="9525" b="0"/>
            <wp:wrapNone/>
            <wp:docPr id="16" name="图片 6" descr="C:\Users\ai_Y\AppData\Local\Temp\1563365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_Y\AppData\Local\Temp\1563365048(1).jpg"/>
                    <pic:cNvPicPr>
                      <a:picLocks noChangeAspect="1" noChangeArrowheads="1"/>
                    </pic:cNvPicPr>
                  </pic:nvPicPr>
                  <pic:blipFill>
                    <a:blip r:embed="rId9" cstate="print"/>
                    <a:srcRect/>
                    <a:stretch>
                      <a:fillRect/>
                    </a:stretch>
                  </pic:blipFill>
                  <pic:spPr bwMode="auto">
                    <a:xfrm>
                      <a:off x="0" y="0"/>
                      <a:ext cx="523875" cy="295275"/>
                    </a:xfrm>
                    <a:prstGeom prst="rect">
                      <a:avLst/>
                    </a:prstGeom>
                    <a:noFill/>
                    <a:ln w="9525">
                      <a:noFill/>
                      <a:miter lim="800000"/>
                      <a:headEnd/>
                      <a:tailEnd/>
                    </a:ln>
                  </pic:spPr>
                </pic:pic>
              </a:graphicData>
            </a:graphic>
          </wp:anchor>
        </w:drawing>
      </w:r>
      <w:r w:rsidR="007B67FC" w:rsidRPr="007B67FC">
        <w:rPr>
          <w:rFonts w:ascii="微软雅黑" w:eastAsia="微软雅黑" w:hAnsi="微软雅黑" w:hint="eastAsia"/>
          <w:noProof/>
          <w:color w:val="931F29"/>
          <w:sz w:val="36"/>
          <w:szCs w:val="21"/>
        </w:rPr>
        <w:t>课程对象</w:t>
      </w:r>
      <w:r w:rsidR="00FC0F84">
        <w:rPr>
          <w:rFonts w:ascii="微软雅黑" w:eastAsia="微软雅黑" w:hAnsi="微软雅黑"/>
          <w:noProof/>
          <w:color w:val="FF0000"/>
          <w:sz w:val="36"/>
          <w:szCs w:val="21"/>
        </w:rPr>
        <w:pict>
          <v:group id="组合 10" o:spid="_x0000_s1041" style="position:absolute;left:0;text-align:left;margin-left:-10.3pt;margin-top:14.1pt;width:443.65pt;height:0;z-index:251700224;mso-position-horizontal-relative:text;mso-position-vertical-relative:text"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">
            <v:line id="直接连接符 11" o:spid="_x0000_s1043"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B6mMMAAADbAAAADwAAAGRycy9kb3ducmV2LnhtbERPS2sCMRC+F/ofwgi9iGYtKLIaxZZK&#10;herBF3gcNuPu4mayJum6/vtGEHqbj+8503lrKtGQ86VlBYN+AoI4s7rkXMFhv+yNQfiArLGyTAru&#10;5GE+e32ZYqrtjbfU7EIuYgj7FBUUIdSplD4ryKDv25o4cmfrDIYIXS61w1sMN5V8T5KRNFhybCiw&#10;ps+Cssvu1yjonrvHZrhe2qtt3PfH5nr6+vErpd467WICIlAb/sVP90rH+QN4/BIPk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gepjDAAAA2wAAAA8AAAAAAAAAAAAA&#10;AAAAoQIAAGRycy9kb3ducmV2LnhtbFBLBQYAAAAABAAEAPkAAACRAwAAAAA=&#10;" strokecolor="#a5a5a5 [2092]" strokeweight="1.5pt"/>
            <v:line id="直接连接符 12" o:spid="_x0000_s1042"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Lk78MAAADbAAAADwAAAGRycy9kb3ducmV2LnhtbERPS2sCMRC+C/0PYQQvolmFFlmNYkWp&#10;YHuoD/A4bMbdxc1kTdJ1++9NoeBtPr7nzBatqURDzpeWFYyGCQjizOqScwXHw2YwAeEDssbKMin4&#10;JQ+L+Utnhqm2d/6mZh9yEUPYp6igCKFOpfRZQQb90NbEkbtYZzBE6HKpHd5juKnkOEnepMGSY0OB&#10;Na0Kyq77H6Ogf+mfmtfPjb3Zxn28f93O653fKtXrtsspiEBteIr/3Vsd54/h75d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y5O/DAAAA2wAAAA8AAAAAAAAAAAAA&#10;AAAAoQIAAGRycy9kb3ducmV2LnhtbFBLBQYAAAAABAAEAPkAAACRAwAAAAA=&#10;" strokecolor="#a5a5a5 [2092]" strokeweight="1.5pt"/>
          </v:group>
        </w:pict>
      </w:r>
    </w:p>
    <w:p w:rsidR="00067140" w:rsidRDefault="00FD4088" w:rsidP="00067140">
      <w:pPr>
        <w:spacing w:line="460" w:lineRule="exact"/>
        <w:jc w:val="left"/>
        <w:rPr>
          <w:rFonts w:ascii="微软雅黑" w:eastAsia="微软雅黑" w:hAnsi="微软雅黑"/>
          <w:szCs w:val="21"/>
        </w:rPr>
      </w:pPr>
      <w:r w:rsidRPr="00FD4088">
        <w:rPr>
          <w:rFonts w:ascii="微软雅黑" w:eastAsia="微软雅黑" w:hAnsi="微软雅黑" w:hint="eastAsia"/>
          <w:szCs w:val="21"/>
        </w:rPr>
        <w:t>企、事业单位董事长、总经理、人力资源总监、人力资源经理、绩效主管等</w:t>
      </w:r>
    </w:p>
    <w:p w:rsidR="00FD4088" w:rsidRPr="00FD4088" w:rsidRDefault="00FD4088" w:rsidP="00067140">
      <w:pPr>
        <w:spacing w:line="460" w:lineRule="exact"/>
        <w:jc w:val="left"/>
        <w:rPr>
          <w:rFonts w:ascii="微软雅黑" w:eastAsia="微软雅黑" w:hAnsi="微软雅黑"/>
          <w:b/>
          <w:szCs w:val="21"/>
        </w:rPr>
      </w:pPr>
    </w:p>
    <w:p w:rsidR="00067140" w:rsidRPr="00A66D67" w:rsidRDefault="007D6B4C" w:rsidP="00067140">
      <w:pPr>
        <w:spacing w:line="460" w:lineRule="exact"/>
        <w:jc w:val="center"/>
        <w:rPr>
          <w:rFonts w:ascii="微软雅黑" w:eastAsia="微软雅黑" w:hAnsi="微软雅黑"/>
          <w:noProof/>
          <w:color w:val="FF0000"/>
          <w:sz w:val="36"/>
          <w:szCs w:val="21"/>
        </w:rPr>
      </w:pPr>
      <w:r>
        <w:rPr>
          <w:rFonts w:ascii="微软雅黑" w:eastAsia="微软雅黑" w:hAnsi="微软雅黑"/>
          <w:noProof/>
          <w:color w:val="FF0000"/>
          <w:sz w:val="36"/>
          <w:szCs w:val="21"/>
        </w:rPr>
        <w:drawing>
          <wp:anchor distT="0" distB="0" distL="114300" distR="114300" simplePos="0" relativeHeight="251707392" behindDoc="0" locked="0" layoutInCell="1" allowOverlap="1">
            <wp:simplePos x="0" y="0"/>
            <wp:positionH relativeFrom="column">
              <wp:posOffset>1630680</wp:posOffset>
            </wp:positionH>
            <wp:positionV relativeFrom="paragraph">
              <wp:posOffset>27940</wp:posOffset>
            </wp:positionV>
            <wp:extent cx="523875" cy="295275"/>
            <wp:effectExtent l="19050" t="0" r="9525" b="0"/>
            <wp:wrapNone/>
            <wp:docPr id="10" name="图片 6" descr="C:\Users\ai_Y\AppData\Local\Temp\1563365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_Y\AppData\Local\Temp\1563365048(1).jpg"/>
                    <pic:cNvPicPr>
                      <a:picLocks noChangeAspect="1" noChangeArrowheads="1"/>
                    </pic:cNvPicPr>
                  </pic:nvPicPr>
                  <pic:blipFill>
                    <a:blip r:embed="rId9" cstate="print"/>
                    <a:srcRect/>
                    <a:stretch>
                      <a:fillRect/>
                    </a:stretch>
                  </pic:blipFill>
                  <pic:spPr bwMode="auto">
                    <a:xfrm>
                      <a:off x="0" y="0"/>
                      <a:ext cx="523875" cy="295275"/>
                    </a:xfrm>
                    <a:prstGeom prst="rect">
                      <a:avLst/>
                    </a:prstGeom>
                    <a:noFill/>
                    <a:ln w="9525">
                      <a:noFill/>
                      <a:miter lim="800000"/>
                      <a:headEnd/>
                      <a:tailEnd/>
                    </a:ln>
                  </pic:spPr>
                </pic:pic>
              </a:graphicData>
            </a:graphic>
          </wp:anchor>
        </w:drawing>
      </w:r>
      <w:r w:rsidR="00FC0F84">
        <w:rPr>
          <w:rFonts w:ascii="微软雅黑" w:eastAsia="微软雅黑" w:hAnsi="微软雅黑"/>
          <w:noProof/>
          <w:color w:val="FF0000"/>
          <w:sz w:val="36"/>
          <w:szCs w:val="21"/>
        </w:rPr>
        <w:pict>
          <v:group id="组合 16" o:spid="_x0000_s1035" style="position:absolute;left:0;text-align:left;margin-left:-10.3pt;margin-top:12.7pt;width:443.65pt;height:0;z-index:251701248;mso-position-horizontal-relative:text;mso-position-vertical-relative:text"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">
            <v:line id="直接连接符 17" o:spid="_x0000_s1037"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VHd8QAAADbAAAADwAAAGRycy9kb3ducmV2LnhtbERPTWvCQBC9F/wPywi9SN1UqJboKlqU&#10;CtWD0UKPQ3ZMgtnZuLuN6b/vFoTe5vE+Z7boTC1acr6yrOB5mIAgzq2uuFBwOm6eXkH4gKyxtkwK&#10;fsjDYt57mGGq7Y0P1GahEDGEfYoKyhCaVEqfl2TQD21DHLmzdQZDhK6Q2uEthptajpJkLA1WHBtK&#10;bOitpPySfRsFg/Pgs33ZbezVtu59tb9+rT/8VqnHfrecggjUhX/x3b3Vcf4E/n6J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Ud3xAAAANsAAAAPAAAAAAAAAAAA&#10;AAAAAKECAABkcnMvZG93bnJldi54bWxQSwUGAAAAAAQABAD5AAAAkgMAAAAA&#10;" strokecolor="#a5a5a5 [2092]" strokeweight="1.5pt"/>
            <v:line id="直接连接符 18" o:spid="_x0000_s1036"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rTBcYAAADbAAAADwAAAGRycy9kb3ducmV2LnhtbESPQWvCQBCF7wX/wzKFXqRuFCySukoV&#10;RaH2UG2hxyE7JqHZ2bi7jem/dw6F3mZ4b977Zr7sXaM6CrH2bGA8ykARF97WXBr4OG0fZ6BiQrbY&#10;eCYDvxRhuRjczTG3/srv1B1TqSSEY44GqpTaXOtYVOQwjnxLLNrZB4dJ1lBqG/Aq4a7Rkyx70g5r&#10;loYKW1pXVHwff5yB4Xn42U0PW3/xXdit3i5fm9e4N+bhvn95BpWoT//mv+u9FXyBlV9kAL2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a0wXGAAAA2wAAAA8AAAAAAAAA&#10;AAAAAAAAoQIAAGRycy9kb3ducmV2LnhtbFBLBQYAAAAABAAEAPkAAACUAwAAAAA=&#10;" strokecolor="#a5a5a5 [2092]" strokeweight="1.5pt"/>
          </v:group>
        </w:pict>
      </w:r>
      <w:r>
        <w:rPr>
          <w:rFonts w:ascii="微软雅黑" w:eastAsia="微软雅黑" w:hAnsi="微软雅黑" w:hint="eastAsia"/>
          <w:noProof/>
          <w:color w:val="931F29"/>
          <w:sz w:val="36"/>
          <w:szCs w:val="21"/>
        </w:rPr>
        <w:t xml:space="preserve"> </w:t>
      </w:r>
      <w:r w:rsidR="00067140" w:rsidRPr="007B67FC">
        <w:rPr>
          <w:rFonts w:ascii="微软雅黑" w:eastAsia="微软雅黑" w:hAnsi="微软雅黑" w:hint="eastAsia"/>
          <w:noProof/>
          <w:color w:val="931F29"/>
          <w:sz w:val="36"/>
          <w:szCs w:val="21"/>
        </w:rPr>
        <w:t>课程收益</w:t>
      </w:r>
    </w:p>
    <w:p w:rsidR="00AF5EA1" w:rsidRPr="00FD7455" w:rsidRDefault="00AF5EA1" w:rsidP="000D7D3E">
      <w:pPr>
        <w:pStyle w:val="aa"/>
        <w:numPr>
          <w:ilvl w:val="0"/>
          <w:numId w:val="4"/>
        </w:numPr>
        <w:autoSpaceDE w:val="0"/>
        <w:autoSpaceDN w:val="0"/>
        <w:adjustRightInd w:val="0"/>
        <w:spacing w:line="460" w:lineRule="exact"/>
        <w:ind w:left="0" w:firstLineChars="0" w:firstLine="0"/>
        <w:jc w:val="left"/>
        <w:rPr>
          <w:rFonts w:ascii="微软雅黑" w:eastAsia="微软雅黑" w:hAnsi="微软雅黑"/>
          <w:szCs w:val="21"/>
        </w:rPr>
      </w:pPr>
      <w:r w:rsidRPr="00FD7455">
        <w:rPr>
          <w:rFonts w:ascii="微软雅黑" w:eastAsia="微软雅黑" w:hAnsi="微软雅黑" w:hint="eastAsia"/>
          <w:szCs w:val="21"/>
        </w:rPr>
        <w:t>帮助学员深刻体会</w:t>
      </w:r>
      <w:r>
        <w:rPr>
          <w:rFonts w:ascii="微软雅黑" w:eastAsia="微软雅黑" w:hAnsi="微软雅黑" w:hint="eastAsia"/>
          <w:szCs w:val="21"/>
        </w:rPr>
        <w:t>OKR的重要性</w:t>
      </w:r>
      <w:r w:rsidRPr="00FD7455">
        <w:rPr>
          <w:rFonts w:ascii="微软雅黑" w:eastAsia="微软雅黑" w:hAnsi="微软雅黑" w:hint="eastAsia"/>
          <w:szCs w:val="21"/>
        </w:rPr>
        <w:t>；</w:t>
      </w:r>
    </w:p>
    <w:p w:rsidR="00AF5EA1" w:rsidRPr="00FD7455" w:rsidRDefault="00AF5EA1" w:rsidP="000D7D3E">
      <w:pPr>
        <w:pStyle w:val="aa"/>
        <w:numPr>
          <w:ilvl w:val="0"/>
          <w:numId w:val="4"/>
        </w:numPr>
        <w:autoSpaceDE w:val="0"/>
        <w:autoSpaceDN w:val="0"/>
        <w:adjustRightInd w:val="0"/>
        <w:spacing w:line="460" w:lineRule="exact"/>
        <w:ind w:left="0" w:firstLineChars="0" w:firstLine="0"/>
        <w:jc w:val="left"/>
        <w:rPr>
          <w:rFonts w:ascii="微软雅黑" w:eastAsia="微软雅黑" w:hAnsi="微软雅黑"/>
          <w:szCs w:val="21"/>
        </w:rPr>
      </w:pPr>
      <w:r w:rsidRPr="00FD7455">
        <w:rPr>
          <w:rFonts w:ascii="微软雅黑" w:eastAsia="微软雅黑" w:hAnsi="微软雅黑" w:hint="eastAsia"/>
          <w:szCs w:val="21"/>
        </w:rPr>
        <w:t>帮助学员</w:t>
      </w:r>
      <w:r>
        <w:rPr>
          <w:rFonts w:ascii="微软雅黑" w:eastAsia="微软雅黑" w:hAnsi="微软雅黑" w:hint="eastAsia"/>
          <w:szCs w:val="21"/>
        </w:rPr>
        <w:t>将OKR在企业内一步一步落地实施；</w:t>
      </w:r>
    </w:p>
    <w:p w:rsidR="00AF5EA1" w:rsidRPr="00FD7455" w:rsidRDefault="00AF5EA1" w:rsidP="000D7D3E">
      <w:pPr>
        <w:pStyle w:val="aa"/>
        <w:numPr>
          <w:ilvl w:val="0"/>
          <w:numId w:val="4"/>
        </w:numPr>
        <w:autoSpaceDE w:val="0"/>
        <w:autoSpaceDN w:val="0"/>
        <w:adjustRightInd w:val="0"/>
        <w:spacing w:line="460" w:lineRule="exact"/>
        <w:ind w:left="0" w:firstLineChars="0" w:firstLine="0"/>
        <w:jc w:val="left"/>
        <w:rPr>
          <w:rFonts w:ascii="微软雅黑" w:eastAsia="微软雅黑" w:hAnsi="微软雅黑"/>
          <w:szCs w:val="21"/>
        </w:rPr>
      </w:pPr>
      <w:r w:rsidRPr="00FD7455">
        <w:rPr>
          <w:rFonts w:ascii="微软雅黑" w:eastAsia="微软雅黑" w:hAnsi="微软雅黑" w:hint="eastAsia"/>
          <w:szCs w:val="21"/>
        </w:rPr>
        <w:lastRenderedPageBreak/>
        <w:t>帮助学员学</w:t>
      </w:r>
      <w:r>
        <w:rPr>
          <w:rFonts w:ascii="微软雅黑" w:eastAsia="微软雅黑" w:hAnsi="微软雅黑" w:hint="eastAsia"/>
          <w:szCs w:val="21"/>
        </w:rPr>
        <w:t>会从企业愿景出发，制定年度战略OKR</w:t>
      </w:r>
      <w:r w:rsidRPr="00FD7455">
        <w:rPr>
          <w:rFonts w:ascii="微软雅黑" w:eastAsia="微软雅黑" w:hAnsi="微软雅黑" w:hint="eastAsia"/>
          <w:szCs w:val="21"/>
        </w:rPr>
        <w:t>；</w:t>
      </w:r>
    </w:p>
    <w:p w:rsidR="00AF5EA1" w:rsidRPr="00FD7455" w:rsidRDefault="00AF5EA1" w:rsidP="000D7D3E">
      <w:pPr>
        <w:pStyle w:val="aa"/>
        <w:numPr>
          <w:ilvl w:val="0"/>
          <w:numId w:val="4"/>
        </w:numPr>
        <w:autoSpaceDE w:val="0"/>
        <w:autoSpaceDN w:val="0"/>
        <w:adjustRightInd w:val="0"/>
        <w:spacing w:line="460" w:lineRule="exact"/>
        <w:ind w:left="0" w:firstLineChars="0" w:firstLine="0"/>
        <w:jc w:val="left"/>
        <w:rPr>
          <w:rFonts w:ascii="微软雅黑" w:eastAsia="微软雅黑" w:hAnsi="微软雅黑"/>
          <w:szCs w:val="21"/>
        </w:rPr>
      </w:pPr>
      <w:r w:rsidRPr="00FD7455">
        <w:rPr>
          <w:rFonts w:ascii="微软雅黑" w:eastAsia="微软雅黑" w:hAnsi="微软雅黑" w:hint="eastAsia"/>
          <w:szCs w:val="21"/>
        </w:rPr>
        <w:t>帮助学员</w:t>
      </w:r>
      <w:r>
        <w:rPr>
          <w:rFonts w:ascii="微软雅黑" w:eastAsia="微软雅黑" w:hAnsi="微软雅黑" w:hint="eastAsia"/>
          <w:szCs w:val="21"/>
        </w:rPr>
        <w:t>将年度战略OKR一步步层层分解到部门和员工，保证一线员工的执行力</w:t>
      </w:r>
      <w:r w:rsidRPr="00FD7455">
        <w:rPr>
          <w:rFonts w:ascii="微软雅黑" w:eastAsia="微软雅黑" w:hAnsi="微软雅黑" w:hint="eastAsia"/>
          <w:szCs w:val="21"/>
        </w:rPr>
        <w:t>；</w:t>
      </w:r>
    </w:p>
    <w:p w:rsidR="00AF5EA1" w:rsidRPr="00FD7455" w:rsidRDefault="00AF5EA1" w:rsidP="000D7D3E">
      <w:pPr>
        <w:pStyle w:val="aa"/>
        <w:numPr>
          <w:ilvl w:val="0"/>
          <w:numId w:val="4"/>
        </w:numPr>
        <w:autoSpaceDE w:val="0"/>
        <w:autoSpaceDN w:val="0"/>
        <w:adjustRightInd w:val="0"/>
        <w:spacing w:line="460" w:lineRule="exact"/>
        <w:ind w:left="0" w:firstLineChars="0" w:firstLine="0"/>
        <w:jc w:val="left"/>
        <w:rPr>
          <w:rFonts w:ascii="微软雅黑" w:eastAsia="微软雅黑" w:hAnsi="微软雅黑"/>
          <w:szCs w:val="21"/>
        </w:rPr>
      </w:pPr>
      <w:r w:rsidRPr="00FD7455">
        <w:rPr>
          <w:rFonts w:ascii="微软雅黑" w:eastAsia="微软雅黑" w:hAnsi="微软雅黑" w:hint="eastAsia"/>
          <w:szCs w:val="21"/>
        </w:rPr>
        <w:t>帮助学员</w:t>
      </w:r>
      <w:r>
        <w:rPr>
          <w:rFonts w:ascii="微软雅黑" w:eastAsia="微软雅黑" w:hAnsi="微软雅黑" w:hint="eastAsia"/>
          <w:szCs w:val="21"/>
        </w:rPr>
        <w:t>企业在绩效管理中形成负责任的文化</w:t>
      </w:r>
      <w:r w:rsidRPr="00FD7455">
        <w:rPr>
          <w:rFonts w:ascii="微软雅黑" w:eastAsia="微软雅黑" w:hAnsi="微软雅黑" w:hint="eastAsia"/>
          <w:szCs w:val="21"/>
        </w:rPr>
        <w:t>；</w:t>
      </w:r>
    </w:p>
    <w:p w:rsidR="00AF5EA1" w:rsidRPr="00FD7455" w:rsidRDefault="00AF5EA1" w:rsidP="000D7D3E">
      <w:pPr>
        <w:pStyle w:val="aa"/>
        <w:numPr>
          <w:ilvl w:val="0"/>
          <w:numId w:val="4"/>
        </w:numPr>
        <w:autoSpaceDE w:val="0"/>
        <w:autoSpaceDN w:val="0"/>
        <w:adjustRightInd w:val="0"/>
        <w:spacing w:line="460" w:lineRule="exact"/>
        <w:ind w:left="0" w:firstLineChars="0" w:firstLine="0"/>
        <w:jc w:val="left"/>
        <w:rPr>
          <w:rFonts w:ascii="微软雅黑" w:eastAsia="微软雅黑" w:hAnsi="微软雅黑"/>
          <w:szCs w:val="21"/>
        </w:rPr>
      </w:pPr>
      <w:r w:rsidRPr="00FD7455">
        <w:rPr>
          <w:rFonts w:ascii="微软雅黑" w:eastAsia="微软雅黑" w:hAnsi="微软雅黑" w:hint="eastAsia"/>
          <w:szCs w:val="21"/>
        </w:rPr>
        <w:t>帮助学员</w:t>
      </w:r>
      <w:r>
        <w:rPr>
          <w:rFonts w:ascii="微软雅黑" w:eastAsia="微软雅黑" w:hAnsi="微软雅黑" w:hint="eastAsia"/>
          <w:szCs w:val="21"/>
        </w:rPr>
        <w:t>企业在绩效管理中形成透明的文化</w:t>
      </w:r>
      <w:r w:rsidRPr="00FD7455">
        <w:rPr>
          <w:rFonts w:ascii="微软雅黑" w:eastAsia="微软雅黑" w:hAnsi="微软雅黑" w:hint="eastAsia"/>
          <w:szCs w:val="21"/>
        </w:rPr>
        <w:t>；</w:t>
      </w:r>
    </w:p>
    <w:p w:rsidR="00AF5EA1" w:rsidRPr="00FD7455" w:rsidRDefault="00AF5EA1" w:rsidP="000D7D3E">
      <w:pPr>
        <w:pStyle w:val="aa"/>
        <w:numPr>
          <w:ilvl w:val="0"/>
          <w:numId w:val="4"/>
        </w:numPr>
        <w:autoSpaceDE w:val="0"/>
        <w:autoSpaceDN w:val="0"/>
        <w:adjustRightInd w:val="0"/>
        <w:spacing w:line="460" w:lineRule="exact"/>
        <w:ind w:left="0" w:firstLineChars="0" w:firstLine="0"/>
        <w:jc w:val="left"/>
        <w:rPr>
          <w:rFonts w:ascii="微软雅黑" w:eastAsia="微软雅黑" w:hAnsi="微软雅黑"/>
          <w:szCs w:val="21"/>
        </w:rPr>
      </w:pPr>
      <w:r w:rsidRPr="00FD7455">
        <w:rPr>
          <w:rFonts w:ascii="微软雅黑" w:eastAsia="微软雅黑" w:hAnsi="微软雅黑" w:hint="eastAsia"/>
          <w:szCs w:val="21"/>
        </w:rPr>
        <w:t>帮助学员</w:t>
      </w:r>
      <w:r>
        <w:rPr>
          <w:rFonts w:ascii="微软雅黑" w:eastAsia="微软雅黑" w:hAnsi="微软雅黑" w:hint="eastAsia"/>
          <w:szCs w:val="21"/>
        </w:rPr>
        <w:t>企业在绩效管理中形成合作的文化</w:t>
      </w:r>
      <w:r w:rsidRPr="00FD7455">
        <w:rPr>
          <w:rFonts w:ascii="微软雅黑" w:eastAsia="微软雅黑" w:hAnsi="微软雅黑" w:hint="eastAsia"/>
          <w:szCs w:val="21"/>
        </w:rPr>
        <w:t>；</w:t>
      </w:r>
    </w:p>
    <w:p w:rsidR="00AF5EA1" w:rsidRDefault="00AF5EA1" w:rsidP="000D7D3E">
      <w:pPr>
        <w:pStyle w:val="aa"/>
        <w:numPr>
          <w:ilvl w:val="0"/>
          <w:numId w:val="4"/>
        </w:numPr>
        <w:autoSpaceDE w:val="0"/>
        <w:autoSpaceDN w:val="0"/>
        <w:adjustRightInd w:val="0"/>
        <w:spacing w:line="460" w:lineRule="exact"/>
        <w:ind w:left="0" w:firstLineChars="0" w:firstLine="0"/>
        <w:jc w:val="left"/>
        <w:rPr>
          <w:rFonts w:ascii="微软雅黑" w:eastAsia="微软雅黑" w:hAnsi="微软雅黑"/>
          <w:szCs w:val="21"/>
        </w:rPr>
      </w:pPr>
      <w:r w:rsidRPr="00FD7455">
        <w:rPr>
          <w:rFonts w:ascii="微软雅黑" w:eastAsia="微软雅黑" w:hAnsi="微软雅黑" w:hint="eastAsia"/>
          <w:szCs w:val="21"/>
        </w:rPr>
        <w:t>帮助学员</w:t>
      </w:r>
      <w:r>
        <w:rPr>
          <w:rFonts w:ascii="微软雅黑" w:eastAsia="微软雅黑" w:hAnsi="微软雅黑" w:hint="eastAsia"/>
          <w:szCs w:val="21"/>
        </w:rPr>
        <w:t>企业在绩效管理中形成创新的文化</w:t>
      </w:r>
      <w:r w:rsidRPr="00FD7455">
        <w:rPr>
          <w:rFonts w:ascii="微软雅黑" w:eastAsia="微软雅黑" w:hAnsi="微软雅黑" w:hint="eastAsia"/>
          <w:szCs w:val="21"/>
        </w:rPr>
        <w:t>；</w:t>
      </w:r>
    </w:p>
    <w:p w:rsidR="00AF5EA1" w:rsidRPr="00F578F8" w:rsidRDefault="00AF5EA1" w:rsidP="000D7D3E">
      <w:pPr>
        <w:pStyle w:val="aa"/>
        <w:numPr>
          <w:ilvl w:val="0"/>
          <w:numId w:val="4"/>
        </w:numPr>
        <w:autoSpaceDE w:val="0"/>
        <w:autoSpaceDN w:val="0"/>
        <w:adjustRightInd w:val="0"/>
        <w:spacing w:line="460" w:lineRule="exact"/>
        <w:ind w:left="0" w:firstLineChars="0" w:firstLine="0"/>
        <w:jc w:val="left"/>
        <w:rPr>
          <w:rFonts w:ascii="微软雅黑" w:eastAsia="微软雅黑" w:hAnsi="微软雅黑"/>
          <w:szCs w:val="21"/>
        </w:rPr>
      </w:pPr>
      <w:r>
        <w:rPr>
          <w:rFonts w:ascii="微软雅黑" w:eastAsia="微软雅黑" w:hAnsi="微软雅黑" w:hint="eastAsia"/>
          <w:szCs w:val="21"/>
        </w:rPr>
        <w:t>通过以上课程学习，帮助学员企业形成更好的绩效文化，突破战略，实现战略</w:t>
      </w:r>
      <w:r w:rsidRPr="00F578F8">
        <w:rPr>
          <w:rFonts w:ascii="微软雅黑" w:eastAsia="微软雅黑" w:hAnsi="微软雅黑" w:hint="eastAsia"/>
          <w:szCs w:val="21"/>
        </w:rPr>
        <w:t>。</w:t>
      </w:r>
    </w:p>
    <w:p w:rsidR="00067140" w:rsidRPr="00AF5EA1" w:rsidRDefault="00067140" w:rsidP="00065BCD">
      <w:pPr>
        <w:spacing w:line="460" w:lineRule="exact"/>
        <w:rPr>
          <w:rFonts w:ascii="微软雅黑" w:eastAsia="微软雅黑" w:hAnsi="微软雅黑"/>
          <w:noProof/>
          <w:color w:val="365F91" w:themeColor="accent1" w:themeShade="BF"/>
          <w:sz w:val="36"/>
          <w:szCs w:val="21"/>
        </w:rPr>
      </w:pPr>
    </w:p>
    <w:p w:rsidR="005D7B24" w:rsidRPr="00A66D67" w:rsidRDefault="007D6B4C" w:rsidP="00F2224D">
      <w:pPr>
        <w:spacing w:line="460" w:lineRule="exact"/>
        <w:jc w:val="center"/>
        <w:rPr>
          <w:rFonts w:ascii="微软雅黑" w:eastAsia="微软雅黑" w:hAnsi="微软雅黑"/>
          <w:b/>
          <w:noProof/>
          <w:color w:val="FF0000"/>
          <w:szCs w:val="21"/>
        </w:rPr>
      </w:pPr>
      <w:r>
        <w:rPr>
          <w:rFonts w:ascii="微软雅黑" w:eastAsia="微软雅黑" w:hAnsi="微软雅黑"/>
          <w:noProof/>
          <w:color w:val="FF0000"/>
          <w:sz w:val="36"/>
          <w:szCs w:val="21"/>
        </w:rPr>
        <w:drawing>
          <wp:anchor distT="0" distB="0" distL="114300" distR="114300" simplePos="0" relativeHeight="251705344" behindDoc="0" locked="0" layoutInCell="1" allowOverlap="1">
            <wp:simplePos x="0" y="0"/>
            <wp:positionH relativeFrom="column">
              <wp:posOffset>1630680</wp:posOffset>
            </wp:positionH>
            <wp:positionV relativeFrom="paragraph">
              <wp:posOffset>2540</wp:posOffset>
            </wp:positionV>
            <wp:extent cx="523875" cy="295275"/>
            <wp:effectExtent l="19050" t="0" r="9525" b="0"/>
            <wp:wrapNone/>
            <wp:docPr id="9" name="图片 6" descr="C:\Users\ai_Y\AppData\Local\Temp\1563365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_Y\AppData\Local\Temp\1563365048(1).jpg"/>
                    <pic:cNvPicPr>
                      <a:picLocks noChangeAspect="1" noChangeArrowheads="1"/>
                    </pic:cNvPicPr>
                  </pic:nvPicPr>
                  <pic:blipFill>
                    <a:blip r:embed="rId9" cstate="print"/>
                    <a:srcRect/>
                    <a:stretch>
                      <a:fillRect/>
                    </a:stretch>
                  </pic:blipFill>
                  <pic:spPr bwMode="auto">
                    <a:xfrm>
                      <a:off x="0" y="0"/>
                      <a:ext cx="523875" cy="295275"/>
                    </a:xfrm>
                    <a:prstGeom prst="rect">
                      <a:avLst/>
                    </a:prstGeom>
                    <a:noFill/>
                    <a:ln w="9525">
                      <a:noFill/>
                      <a:miter lim="800000"/>
                      <a:headEnd/>
                      <a:tailEnd/>
                    </a:ln>
                  </pic:spPr>
                </pic:pic>
              </a:graphicData>
            </a:graphic>
          </wp:anchor>
        </w:drawing>
      </w:r>
      <w:r w:rsidR="00FC0F84">
        <w:rPr>
          <w:rFonts w:ascii="微软雅黑" w:eastAsia="微软雅黑" w:hAnsi="微软雅黑"/>
          <w:noProof/>
          <w:color w:val="FF0000"/>
          <w:sz w:val="36"/>
          <w:szCs w:val="21"/>
        </w:rPr>
        <w:pict>
          <v:group id="组合 19" o:spid="_x0000_s1032" style="position:absolute;left:0;text-align:left;margin-left:-10.3pt;margin-top:12.35pt;width:443.65pt;height:0;z-index:251653120;mso-position-horizontal-relative:text;mso-position-vertical-relative:text"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">
            <v:line id="直接连接符 20" o:spid="_x0000_s1034"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AVvsIAAADbAAAADwAAAGRycy9kb3ducmV2LnhtbERPy4rCMBTdD8w/hDswG9F0BEU6RlEZ&#10;UVAXvmCWl+baFpubmmRq/XuzEGZ5OO/xtDWVaMj50rKCr14CgjizuuRcwem47I5A+ICssbJMCh7k&#10;YTp5fxtjqu2d99QcQi5iCPsUFRQh1KmUPivIoO/ZmjhyF+sMhghdLrXDeww3lewnyVAaLDk2FFjT&#10;oqDsevgzCjqXzrkZbJf2Zhu3mu9uvz8bv1bq86OdfYMI1IZ/8cu91gr6cX38En+An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8AVvsIAAADbAAAADwAAAAAAAAAAAAAA&#10;AAChAgAAZHJzL2Rvd25yZXYueG1sUEsFBgAAAAAEAAQA+QAAAJADAAAAAA==&#10;" strokecolor="#a5a5a5 [2092]" strokeweight="1.5pt"/>
            <v:line id="直接连接符 21" o:spid="_x0000_s1033"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ywJcUAAADbAAAADwAAAGRycy9kb3ducmV2LnhtbESPQWsCMRSE74L/ITyhF6lZhUpZjVKl&#10;omA91Cp4fGyeu0s3L2sS1+2/NwXB4zAz3zDTeWsq0ZDzpWUFw0ECgjizuuRcweFn9foOwgdkjZVl&#10;UvBHHuazbmeKqbY3/qZmH3IRIexTVFCEUKdS+qwgg35ga+Lona0zGKJ0udQObxFuKjlKkrE0WHJc&#10;KLCmZUHZ7/5qFPTP/WPz9rWyF9u49WJ3OX1u/Uapl177MQERqA3P8KO90QpGQ/j/En+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ywJcUAAADbAAAADwAAAAAAAAAA&#10;AAAAAAChAgAAZHJzL2Rvd25yZXYueG1sUEsFBgAAAAAEAAQA+QAAAJMDAAAAAA==&#10;" strokecolor="#a5a5a5 [2092]" strokeweight="1.5pt"/>
          </v:group>
        </w:pict>
      </w:r>
      <w:r>
        <w:rPr>
          <w:rFonts w:ascii="微软雅黑" w:eastAsia="微软雅黑" w:hAnsi="微软雅黑" w:hint="eastAsia"/>
          <w:noProof/>
          <w:color w:val="931F29"/>
          <w:sz w:val="36"/>
          <w:szCs w:val="21"/>
        </w:rPr>
        <w:t xml:space="preserve"> </w:t>
      </w:r>
      <w:r w:rsidR="005D7B24" w:rsidRPr="007B67FC">
        <w:rPr>
          <w:rFonts w:ascii="微软雅黑" w:eastAsia="微软雅黑" w:hAnsi="微软雅黑" w:hint="eastAsia"/>
          <w:noProof/>
          <w:color w:val="931F29"/>
          <w:sz w:val="36"/>
          <w:szCs w:val="21"/>
        </w:rPr>
        <w:t>课程大纲</w:t>
      </w:r>
    </w:p>
    <w:p w:rsidR="00AF5EA1" w:rsidRPr="003F1931" w:rsidRDefault="00AF5EA1" w:rsidP="007B5F27">
      <w:pPr>
        <w:adjustRightInd w:val="0"/>
        <w:snapToGrid w:val="0"/>
        <w:spacing w:line="440" w:lineRule="exact"/>
        <w:jc w:val="left"/>
        <w:rPr>
          <w:rFonts w:ascii="微软雅黑" w:eastAsia="微软雅黑" w:hAnsi="微软雅黑"/>
          <w:b/>
          <w:szCs w:val="21"/>
        </w:rPr>
      </w:pPr>
      <w:r w:rsidRPr="003F1931">
        <w:rPr>
          <w:rFonts w:ascii="微软雅黑" w:eastAsia="微软雅黑" w:hAnsi="微软雅黑" w:hint="eastAsia"/>
          <w:b/>
          <w:szCs w:val="21"/>
        </w:rPr>
        <w:t>模块一、</w:t>
      </w:r>
      <w:r w:rsidRPr="00426A4C">
        <w:rPr>
          <w:rFonts w:ascii="微软雅黑" w:eastAsia="微软雅黑" w:hAnsi="微软雅黑" w:hint="eastAsia"/>
          <w:b/>
          <w:szCs w:val="21"/>
        </w:rPr>
        <w:t>重新定义绩效管理</w:t>
      </w:r>
    </w:p>
    <w:p w:rsidR="00AF5EA1" w:rsidRDefault="00AF5EA1" w:rsidP="000D7D3E">
      <w:pPr>
        <w:pStyle w:val="ac"/>
        <w:numPr>
          <w:ilvl w:val="0"/>
          <w:numId w:val="7"/>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Pr>
          <w:rFonts w:ascii="微软雅黑" w:eastAsia="微软雅黑" w:hAnsi="微软雅黑"/>
          <w:color w:val="000000"/>
          <w:sz w:val="21"/>
          <w:szCs w:val="21"/>
        </w:rPr>
        <w:t>VUCA</w:t>
      </w:r>
      <w:r w:rsidRPr="003C18B9">
        <w:rPr>
          <w:rFonts w:ascii="微软雅黑" w:eastAsia="微软雅黑" w:hAnsi="微软雅黑"/>
          <w:color w:val="000000"/>
          <w:sz w:val="21"/>
          <w:szCs w:val="21"/>
        </w:rPr>
        <w:t>时代工作方式对人才影响</w:t>
      </w:r>
    </w:p>
    <w:p w:rsidR="00AF5EA1" w:rsidRPr="00B2548A" w:rsidRDefault="00AF5EA1" w:rsidP="000D7D3E">
      <w:pPr>
        <w:pStyle w:val="ac"/>
        <w:numPr>
          <w:ilvl w:val="0"/>
          <w:numId w:val="7"/>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Pr>
          <w:rFonts w:ascii="微软雅黑" w:eastAsia="微软雅黑" w:hAnsi="微软雅黑"/>
          <w:color w:val="000000"/>
          <w:sz w:val="21"/>
          <w:szCs w:val="21"/>
        </w:rPr>
        <w:t>VUCA</w:t>
      </w:r>
      <w:r w:rsidRPr="00B2548A">
        <w:rPr>
          <w:rFonts w:ascii="微软雅黑" w:eastAsia="微软雅黑" w:hAnsi="微软雅黑"/>
          <w:color w:val="000000"/>
          <w:sz w:val="21"/>
          <w:szCs w:val="21"/>
        </w:rPr>
        <w:t>时代组织及组织行为的特点</w:t>
      </w:r>
    </w:p>
    <w:p w:rsidR="00AF5EA1" w:rsidRPr="004849FE" w:rsidRDefault="00AF5EA1" w:rsidP="000D7D3E">
      <w:pPr>
        <w:pStyle w:val="ac"/>
        <w:numPr>
          <w:ilvl w:val="0"/>
          <w:numId w:val="7"/>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Pr>
          <w:rFonts w:ascii="微软雅黑" w:eastAsia="微软雅黑" w:hAnsi="微软雅黑"/>
          <w:color w:val="000000"/>
          <w:sz w:val="21"/>
          <w:szCs w:val="21"/>
        </w:rPr>
        <w:t>新</w:t>
      </w:r>
      <w:r w:rsidRPr="004849FE">
        <w:rPr>
          <w:rFonts w:ascii="微软雅黑" w:eastAsia="微软雅黑" w:hAnsi="微软雅黑"/>
          <w:color w:val="000000"/>
          <w:sz w:val="21"/>
          <w:szCs w:val="21"/>
        </w:rPr>
        <w:t>绩效管理与传统绩效管理差异</w:t>
      </w:r>
      <w:r w:rsidRPr="004849FE">
        <w:rPr>
          <w:rFonts w:ascii="微软雅黑" w:eastAsia="微软雅黑" w:hAnsi="微软雅黑"/>
          <w:color w:val="000000"/>
          <w:sz w:val="21"/>
          <w:szCs w:val="21"/>
        </w:rPr>
        <w:br/>
        <w:t>测评：贵公司目前绩效管理现状评估</w:t>
      </w:r>
      <w:r w:rsidRPr="004849FE">
        <w:rPr>
          <w:rFonts w:ascii="微软雅黑" w:eastAsia="微软雅黑" w:hAnsi="微软雅黑"/>
          <w:color w:val="000000"/>
          <w:sz w:val="21"/>
          <w:szCs w:val="21"/>
        </w:rPr>
        <w:br/>
        <w:t>【案例分析】最佳实践案例分享</w:t>
      </w:r>
    </w:p>
    <w:p w:rsidR="00AF5EA1" w:rsidRDefault="00AF5EA1" w:rsidP="000D7D3E">
      <w:pPr>
        <w:pStyle w:val="ac"/>
        <w:numPr>
          <w:ilvl w:val="0"/>
          <w:numId w:val="7"/>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sidRPr="003C18B9">
        <w:rPr>
          <w:rFonts w:ascii="微软雅黑" w:eastAsia="微软雅黑" w:hAnsi="微软雅黑"/>
          <w:color w:val="000000"/>
          <w:sz w:val="21"/>
          <w:szCs w:val="21"/>
        </w:rPr>
        <w:t>OKR</w:t>
      </w:r>
      <w:r>
        <w:rPr>
          <w:rFonts w:ascii="微软雅黑" w:eastAsia="微软雅黑" w:hAnsi="微软雅黑"/>
          <w:color w:val="000000"/>
          <w:sz w:val="21"/>
          <w:szCs w:val="21"/>
        </w:rPr>
        <w:t>基本知识</w:t>
      </w:r>
    </w:p>
    <w:p w:rsidR="00AF5EA1" w:rsidRDefault="00AF5EA1" w:rsidP="000D7D3E">
      <w:pPr>
        <w:pStyle w:val="ac"/>
        <w:numPr>
          <w:ilvl w:val="0"/>
          <w:numId w:val="5"/>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sidRPr="003C18B9">
        <w:rPr>
          <w:rFonts w:ascii="微软雅黑" w:eastAsia="微软雅黑" w:hAnsi="微软雅黑"/>
          <w:color w:val="000000"/>
          <w:sz w:val="21"/>
          <w:szCs w:val="21"/>
        </w:rPr>
        <w:t>OKR定义</w:t>
      </w:r>
      <w:r>
        <w:rPr>
          <w:rFonts w:ascii="微软雅黑" w:eastAsia="微软雅黑" w:hAnsi="微软雅黑"/>
          <w:color w:val="000000"/>
          <w:sz w:val="21"/>
          <w:szCs w:val="21"/>
        </w:rPr>
        <w:t>及核心理论基础</w:t>
      </w:r>
    </w:p>
    <w:p w:rsidR="00AF5EA1" w:rsidRDefault="00AF5EA1" w:rsidP="000D7D3E">
      <w:pPr>
        <w:pStyle w:val="ac"/>
        <w:numPr>
          <w:ilvl w:val="0"/>
          <w:numId w:val="5"/>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sidRPr="00205935">
        <w:rPr>
          <w:rFonts w:ascii="微软雅黑" w:eastAsia="微软雅黑" w:hAnsi="微软雅黑"/>
          <w:color w:val="000000"/>
          <w:sz w:val="21"/>
          <w:szCs w:val="21"/>
        </w:rPr>
        <w:t>如何让管理做到简单</w:t>
      </w:r>
      <w:r>
        <w:rPr>
          <w:rFonts w:ascii="微软雅黑" w:eastAsia="微软雅黑" w:hAnsi="微软雅黑"/>
          <w:color w:val="000000"/>
          <w:sz w:val="21"/>
          <w:szCs w:val="21"/>
        </w:rPr>
        <w:t>、</w:t>
      </w:r>
      <w:r w:rsidRPr="00205935">
        <w:rPr>
          <w:rFonts w:ascii="微软雅黑" w:eastAsia="微软雅黑" w:hAnsi="微软雅黑"/>
          <w:color w:val="000000"/>
          <w:sz w:val="21"/>
          <w:szCs w:val="21"/>
        </w:rPr>
        <w:t>直接、有效、开放</w:t>
      </w:r>
    </w:p>
    <w:p w:rsidR="00AF5EA1" w:rsidRDefault="00AF5EA1" w:rsidP="000D7D3E">
      <w:pPr>
        <w:pStyle w:val="ac"/>
        <w:numPr>
          <w:ilvl w:val="0"/>
          <w:numId w:val="5"/>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sidRPr="00642C78">
        <w:rPr>
          <w:rFonts w:ascii="微软雅黑" w:eastAsia="微软雅黑" w:hAnsi="微软雅黑"/>
          <w:color w:val="000000"/>
          <w:sz w:val="21"/>
          <w:szCs w:val="21"/>
        </w:rPr>
        <w:t>OKR与传统绩效管理的异同</w:t>
      </w:r>
    </w:p>
    <w:p w:rsidR="00AF5EA1" w:rsidRDefault="00AF5EA1" w:rsidP="000D7D3E">
      <w:pPr>
        <w:pStyle w:val="ac"/>
        <w:numPr>
          <w:ilvl w:val="0"/>
          <w:numId w:val="5"/>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sidRPr="00FA513D">
        <w:rPr>
          <w:rFonts w:ascii="微软雅黑" w:eastAsia="微软雅黑" w:hAnsi="微软雅黑"/>
          <w:color w:val="000000"/>
          <w:sz w:val="21"/>
          <w:szCs w:val="21"/>
        </w:rPr>
        <w:t>OKR</w:t>
      </w:r>
      <w:r>
        <w:rPr>
          <w:rFonts w:ascii="微软雅黑" w:eastAsia="微软雅黑" w:hAnsi="微软雅黑"/>
          <w:color w:val="000000"/>
          <w:sz w:val="21"/>
          <w:szCs w:val="21"/>
        </w:rPr>
        <w:t>的内在动机与</w:t>
      </w:r>
      <w:r w:rsidRPr="00FA513D">
        <w:rPr>
          <w:rFonts w:ascii="微软雅黑" w:eastAsia="微软雅黑" w:hAnsi="微软雅黑"/>
          <w:color w:val="000000"/>
          <w:sz w:val="21"/>
          <w:szCs w:val="21"/>
        </w:rPr>
        <w:t>管理中的角色及职责</w:t>
      </w:r>
    </w:p>
    <w:p w:rsidR="00AF5EA1" w:rsidRDefault="00AF5EA1" w:rsidP="000D7D3E">
      <w:pPr>
        <w:pStyle w:val="ac"/>
        <w:numPr>
          <w:ilvl w:val="0"/>
          <w:numId w:val="5"/>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sidRPr="00FA513D">
        <w:rPr>
          <w:rFonts w:ascii="微软雅黑" w:eastAsia="微软雅黑" w:hAnsi="微软雅黑"/>
          <w:color w:val="000000"/>
          <w:sz w:val="21"/>
          <w:szCs w:val="21"/>
        </w:rPr>
        <w:t>OKR结构与特点</w:t>
      </w:r>
    </w:p>
    <w:p w:rsidR="00AF5EA1" w:rsidRDefault="00AF5EA1" w:rsidP="000D7D3E">
      <w:pPr>
        <w:pStyle w:val="ac"/>
        <w:numPr>
          <w:ilvl w:val="2"/>
          <w:numId w:val="6"/>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sidRPr="00FA513D">
        <w:rPr>
          <w:rFonts w:ascii="微软雅黑" w:eastAsia="微软雅黑" w:hAnsi="微软雅黑"/>
          <w:color w:val="000000"/>
          <w:sz w:val="21"/>
          <w:szCs w:val="21"/>
        </w:rPr>
        <w:t>OKR与战略目标的一致性</w:t>
      </w:r>
    </w:p>
    <w:p w:rsidR="00AF5EA1" w:rsidRDefault="00AF5EA1" w:rsidP="000D7D3E">
      <w:pPr>
        <w:pStyle w:val="ac"/>
        <w:numPr>
          <w:ilvl w:val="2"/>
          <w:numId w:val="6"/>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sidRPr="00FA513D">
        <w:rPr>
          <w:rFonts w:ascii="微软雅黑" w:eastAsia="微软雅黑" w:hAnsi="微软雅黑"/>
          <w:color w:val="000000"/>
          <w:sz w:val="21"/>
          <w:szCs w:val="21"/>
        </w:rPr>
        <w:t>OKRs 的主要特点及与KPI的区别</w:t>
      </w:r>
    </w:p>
    <w:p w:rsidR="00AF5EA1" w:rsidRDefault="00AF5EA1" w:rsidP="000D7D3E">
      <w:pPr>
        <w:pStyle w:val="ac"/>
        <w:numPr>
          <w:ilvl w:val="0"/>
          <w:numId w:val="5"/>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Pr>
          <w:rFonts w:ascii="微软雅黑" w:eastAsia="微软雅黑" w:hAnsi="微软雅黑"/>
          <w:color w:val="000000"/>
          <w:sz w:val="21"/>
          <w:szCs w:val="21"/>
        </w:rPr>
        <w:t>OKR与绩效衡量</w:t>
      </w:r>
    </w:p>
    <w:p w:rsidR="00AF5EA1" w:rsidRDefault="00AF5EA1" w:rsidP="000D7D3E">
      <w:pPr>
        <w:pStyle w:val="ac"/>
        <w:numPr>
          <w:ilvl w:val="0"/>
          <w:numId w:val="5"/>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Pr>
          <w:rFonts w:ascii="微软雅黑" w:eastAsia="微软雅黑" w:hAnsi="微软雅黑"/>
          <w:color w:val="000000"/>
          <w:sz w:val="21"/>
          <w:szCs w:val="21"/>
        </w:rPr>
        <w:t>OKR基本规则</w:t>
      </w:r>
    </w:p>
    <w:p w:rsidR="00AF5EA1" w:rsidRDefault="00AF5EA1" w:rsidP="000D7D3E">
      <w:pPr>
        <w:pStyle w:val="ac"/>
        <w:numPr>
          <w:ilvl w:val="0"/>
          <w:numId w:val="5"/>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Pr>
          <w:rFonts w:ascii="微软雅黑" w:eastAsia="微软雅黑" w:hAnsi="微软雅黑"/>
          <w:color w:val="000000"/>
          <w:sz w:val="21"/>
          <w:szCs w:val="21"/>
        </w:rPr>
        <w:t>OKR制定思路</w:t>
      </w:r>
    </w:p>
    <w:p w:rsidR="00AF5EA1" w:rsidRPr="00114443" w:rsidRDefault="00AF5EA1" w:rsidP="000D7D3E">
      <w:pPr>
        <w:pStyle w:val="ac"/>
        <w:numPr>
          <w:ilvl w:val="0"/>
          <w:numId w:val="5"/>
        </w:numPr>
        <w:shd w:val="clear" w:color="auto" w:fill="FFFFFF"/>
        <w:adjustRightInd w:val="0"/>
        <w:snapToGrid w:val="0"/>
        <w:spacing w:before="0" w:beforeAutospacing="0" w:after="0" w:afterAutospacing="0" w:line="440" w:lineRule="exact"/>
        <w:rPr>
          <w:rFonts w:ascii="微软雅黑" w:eastAsia="微软雅黑" w:hAnsi="微软雅黑" w:hint="default"/>
          <w:color w:val="000000"/>
          <w:sz w:val="21"/>
          <w:szCs w:val="21"/>
        </w:rPr>
      </w:pPr>
      <w:r>
        <w:rPr>
          <w:rFonts w:ascii="微软雅黑" w:eastAsia="微软雅黑" w:hAnsi="微软雅黑"/>
          <w:color w:val="000000"/>
          <w:sz w:val="21"/>
          <w:szCs w:val="21"/>
        </w:rPr>
        <w:t>公开透明</w:t>
      </w:r>
    </w:p>
    <w:p w:rsidR="00AF5EA1" w:rsidRPr="00426A4C" w:rsidRDefault="00AF5EA1" w:rsidP="007B5F27">
      <w:pPr>
        <w:pStyle w:val="Default"/>
        <w:snapToGrid w:val="0"/>
        <w:spacing w:line="440" w:lineRule="exact"/>
        <w:rPr>
          <w:rFonts w:ascii="微软雅黑" w:eastAsia="微软雅黑" w:hAnsi="微软雅黑"/>
          <w:sz w:val="21"/>
          <w:szCs w:val="21"/>
        </w:rPr>
      </w:pPr>
    </w:p>
    <w:p w:rsidR="007B5F27" w:rsidRPr="007B5F27" w:rsidRDefault="007B5F27" w:rsidP="007B5F27">
      <w:pPr>
        <w:widowControl/>
        <w:adjustRightInd w:val="0"/>
        <w:snapToGrid w:val="0"/>
        <w:spacing w:line="440" w:lineRule="exact"/>
        <w:jc w:val="left"/>
        <w:rPr>
          <w:rFonts w:ascii="微软雅黑" w:eastAsia="微软雅黑" w:hAnsi="微软雅黑"/>
          <w:b/>
          <w:szCs w:val="21"/>
        </w:rPr>
      </w:pPr>
      <w:r w:rsidRPr="007B5F27">
        <w:rPr>
          <w:rFonts w:ascii="微软雅黑" w:eastAsia="微软雅黑" w:hAnsi="微软雅黑" w:hint="eastAsia"/>
          <w:b/>
          <w:szCs w:val="21"/>
        </w:rPr>
        <w:t>模块二、OKR实施第一步：目标设置</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1.</w:t>
      </w:r>
      <w:r w:rsidRPr="007B5F27">
        <w:rPr>
          <w:rFonts w:ascii="微软雅黑" w:eastAsia="微软雅黑" w:hAnsi="微软雅黑" w:hint="eastAsia"/>
          <w:szCs w:val="21"/>
        </w:rPr>
        <w:tab/>
        <w:t>确定目标</w:t>
      </w:r>
    </w:p>
    <w:p w:rsidR="007B5F27" w:rsidRPr="007B5F27" w:rsidRDefault="007B5F27" w:rsidP="007B5F27">
      <w:pPr>
        <w:widowControl/>
        <w:adjustRightInd w:val="0"/>
        <w:snapToGrid w:val="0"/>
        <w:spacing w:line="440" w:lineRule="exact"/>
        <w:jc w:val="left"/>
        <w:rPr>
          <w:rFonts w:ascii="微软雅黑" w:eastAsia="微软雅黑" w:hAnsi="微软雅黑"/>
          <w:szCs w:val="21"/>
        </w:rPr>
      </w:pPr>
      <w:r w:rsidRPr="007B5F27">
        <w:rPr>
          <w:rFonts w:ascii="微软雅黑" w:eastAsia="微软雅黑" w:hAnsi="微软雅黑"/>
          <w:szCs w:val="21"/>
        </w:rPr>
        <w:t></w:t>
      </w:r>
      <w:r>
        <w:rPr>
          <w:rFonts w:ascii="微软雅黑" w:eastAsia="微软雅黑" w:hAnsi="微软雅黑" w:hint="eastAsia"/>
          <w:szCs w:val="21"/>
        </w:rPr>
        <w:t xml:space="preserve"> </w:t>
      </w:r>
      <w:r w:rsidRPr="007B5F27">
        <w:rPr>
          <w:rFonts w:ascii="微软雅黑" w:eastAsia="微软雅黑" w:hAnsi="微软雅黑"/>
          <w:szCs w:val="21"/>
        </w:rPr>
        <w:tab/>
      </w:r>
      <w:r>
        <w:rPr>
          <w:rFonts w:ascii="微软雅黑" w:eastAsia="微软雅黑" w:hAnsi="微软雅黑" w:hint="eastAsia"/>
          <w:szCs w:val="21"/>
        </w:rPr>
        <w:t xml:space="preserve">    </w:t>
      </w:r>
      <w:r w:rsidRPr="007B5F27">
        <w:rPr>
          <w:rFonts w:ascii="微软雅黑" w:eastAsia="微软雅黑" w:hAnsi="微软雅黑"/>
          <w:szCs w:val="21"/>
        </w:rPr>
        <w:t>OKR</w:t>
      </w:r>
      <w:r w:rsidRPr="007B5F27">
        <w:rPr>
          <w:rFonts w:ascii="微软雅黑" w:eastAsia="微软雅黑" w:hAnsi="微软雅黑" w:hint="eastAsia"/>
          <w:szCs w:val="21"/>
        </w:rPr>
        <w:t>目标设置的理念及</w:t>
      </w:r>
      <w:r w:rsidRPr="007B5F27">
        <w:rPr>
          <w:rFonts w:ascii="微软雅黑" w:eastAsia="微软雅黑" w:hAnsi="微软雅黑"/>
          <w:szCs w:val="21"/>
        </w:rPr>
        <w:t>SMART</w:t>
      </w:r>
      <w:r w:rsidRPr="007B5F27">
        <w:rPr>
          <w:rFonts w:ascii="微软雅黑" w:eastAsia="微软雅黑" w:hAnsi="微软雅黑" w:hint="eastAsia"/>
          <w:szCs w:val="21"/>
        </w:rPr>
        <w:t>原则</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2.</w:t>
      </w:r>
      <w:r w:rsidRPr="007B5F27">
        <w:rPr>
          <w:rFonts w:ascii="微软雅黑" w:eastAsia="微软雅黑" w:hAnsi="微软雅黑" w:hint="eastAsia"/>
          <w:szCs w:val="21"/>
        </w:rPr>
        <w:tab/>
        <w:t>撰写目标</w:t>
      </w:r>
    </w:p>
    <w:p w:rsidR="007B5F27" w:rsidRPr="007B5F27" w:rsidRDefault="007B5F27" w:rsidP="007B5F27">
      <w:pPr>
        <w:widowControl/>
        <w:adjustRightInd w:val="0"/>
        <w:snapToGrid w:val="0"/>
        <w:spacing w:line="440" w:lineRule="exact"/>
        <w:jc w:val="left"/>
        <w:rPr>
          <w:rFonts w:ascii="微软雅黑" w:eastAsia="微软雅黑" w:hAnsi="微软雅黑"/>
          <w:szCs w:val="21"/>
        </w:rPr>
      </w:pPr>
      <w:r w:rsidRPr="007B5F27">
        <w:rPr>
          <w:rFonts w:ascii="微软雅黑" w:eastAsia="微软雅黑" w:hAnsi="微软雅黑"/>
          <w:szCs w:val="21"/>
        </w:rPr>
        <w:lastRenderedPageBreak/>
        <w:t></w:t>
      </w:r>
      <w:r w:rsidRPr="007B5F27">
        <w:rPr>
          <w:rFonts w:ascii="微软雅黑" w:eastAsia="微软雅黑" w:hAnsi="微软雅黑"/>
          <w:szCs w:val="21"/>
        </w:rPr>
        <w:tab/>
      </w:r>
      <w:r>
        <w:rPr>
          <w:rFonts w:ascii="微软雅黑" w:eastAsia="微软雅黑" w:hAnsi="微软雅黑" w:hint="eastAsia"/>
          <w:szCs w:val="21"/>
        </w:rPr>
        <w:t xml:space="preserve">    </w:t>
      </w:r>
      <w:r w:rsidRPr="007B5F27">
        <w:rPr>
          <w:rFonts w:ascii="微软雅黑" w:eastAsia="微软雅黑" w:hAnsi="微软雅黑"/>
          <w:szCs w:val="21"/>
        </w:rPr>
        <w:t>OKR</w:t>
      </w:r>
      <w:r w:rsidRPr="007B5F27">
        <w:rPr>
          <w:rFonts w:ascii="微软雅黑" w:eastAsia="微软雅黑" w:hAnsi="微软雅黑" w:hint="eastAsia"/>
          <w:szCs w:val="21"/>
        </w:rPr>
        <w:t>目标设置的工具与方法</w:t>
      </w:r>
    </w:p>
    <w:p w:rsidR="007B5F27" w:rsidRPr="007B5F27" w:rsidRDefault="007B5F27" w:rsidP="007B5F27">
      <w:pPr>
        <w:widowControl/>
        <w:adjustRightInd w:val="0"/>
        <w:snapToGrid w:val="0"/>
        <w:spacing w:line="440" w:lineRule="exact"/>
        <w:jc w:val="left"/>
        <w:rPr>
          <w:rFonts w:ascii="微软雅黑" w:eastAsia="微软雅黑" w:hAnsi="微软雅黑"/>
          <w:szCs w:val="21"/>
        </w:rPr>
      </w:pPr>
      <w:r w:rsidRPr="007B5F27">
        <w:rPr>
          <w:rFonts w:ascii="微软雅黑" w:eastAsia="微软雅黑" w:hAnsi="微软雅黑"/>
          <w:szCs w:val="21"/>
        </w:rPr>
        <w:t></w:t>
      </w:r>
      <w:r w:rsidRPr="007B5F27">
        <w:rPr>
          <w:rFonts w:ascii="微软雅黑" w:eastAsia="微软雅黑" w:hAnsi="微软雅黑"/>
          <w:szCs w:val="21"/>
        </w:rPr>
        <w:tab/>
      </w:r>
      <w:r>
        <w:rPr>
          <w:rFonts w:ascii="微软雅黑" w:eastAsia="微软雅黑" w:hAnsi="微软雅黑" w:hint="eastAsia"/>
          <w:szCs w:val="21"/>
        </w:rPr>
        <w:t xml:space="preserve">    </w:t>
      </w:r>
      <w:r w:rsidRPr="007B5F27">
        <w:rPr>
          <w:rFonts w:ascii="微软雅黑" w:eastAsia="微软雅黑" w:hAnsi="微软雅黑"/>
          <w:szCs w:val="21"/>
        </w:rPr>
        <w:t>OKR</w:t>
      </w:r>
      <w:r w:rsidRPr="007B5F27">
        <w:rPr>
          <w:rFonts w:ascii="微软雅黑" w:eastAsia="微软雅黑" w:hAnsi="微软雅黑" w:hint="eastAsia"/>
          <w:szCs w:val="21"/>
        </w:rPr>
        <w:t>的目标值制定的注意事项</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3.</w:t>
      </w:r>
      <w:r w:rsidRPr="007B5F27">
        <w:rPr>
          <w:rFonts w:ascii="微软雅黑" w:eastAsia="微软雅黑" w:hAnsi="微软雅黑" w:hint="eastAsia"/>
          <w:szCs w:val="21"/>
        </w:rPr>
        <w:tab/>
        <w:t>确定关键结果</w:t>
      </w:r>
    </w:p>
    <w:p w:rsid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4.</w:t>
      </w:r>
      <w:r w:rsidRPr="007B5F27">
        <w:rPr>
          <w:rFonts w:ascii="微软雅黑" w:eastAsia="微软雅黑" w:hAnsi="微软雅黑" w:hint="eastAsia"/>
          <w:szCs w:val="21"/>
        </w:rPr>
        <w:tab/>
        <w:t>撰写关键结果</w:t>
      </w:r>
    </w:p>
    <w:p w:rsidR="007B5F27" w:rsidRPr="007B5F27" w:rsidRDefault="007B5F27" w:rsidP="007B5F27">
      <w:pPr>
        <w:widowControl/>
        <w:adjustRightInd w:val="0"/>
        <w:snapToGrid w:val="0"/>
        <w:spacing w:line="440" w:lineRule="exact"/>
        <w:jc w:val="left"/>
        <w:rPr>
          <w:rFonts w:ascii="微软雅黑" w:eastAsia="微软雅黑" w:hAnsi="微软雅黑"/>
          <w:szCs w:val="21"/>
        </w:rPr>
      </w:pPr>
    </w:p>
    <w:p w:rsidR="007B5F27" w:rsidRPr="007B5F27" w:rsidRDefault="007B5F27" w:rsidP="007B5F27">
      <w:pPr>
        <w:widowControl/>
        <w:adjustRightInd w:val="0"/>
        <w:snapToGrid w:val="0"/>
        <w:spacing w:line="440" w:lineRule="exact"/>
        <w:jc w:val="left"/>
        <w:rPr>
          <w:rFonts w:ascii="微软雅黑" w:eastAsia="微软雅黑" w:hAnsi="微软雅黑"/>
          <w:b/>
          <w:szCs w:val="21"/>
        </w:rPr>
      </w:pPr>
      <w:r w:rsidRPr="007B5F27">
        <w:rPr>
          <w:rFonts w:ascii="微软雅黑" w:eastAsia="微软雅黑" w:hAnsi="微软雅黑" w:hint="eastAsia"/>
          <w:b/>
          <w:szCs w:val="21"/>
        </w:rPr>
        <w:t>模块三、OKR实施第二步：OKR开发</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1.</w:t>
      </w:r>
      <w:r w:rsidRPr="007B5F27">
        <w:rPr>
          <w:rFonts w:ascii="微软雅黑" w:eastAsia="微软雅黑" w:hAnsi="微软雅黑" w:hint="eastAsia"/>
          <w:szCs w:val="21"/>
        </w:rPr>
        <w:tab/>
        <w:t>OKR实施的核心理念</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2.</w:t>
      </w:r>
      <w:r w:rsidRPr="007B5F27">
        <w:rPr>
          <w:rFonts w:ascii="微软雅黑" w:eastAsia="微软雅黑" w:hAnsi="微软雅黑" w:hint="eastAsia"/>
          <w:szCs w:val="21"/>
        </w:rPr>
        <w:tab/>
        <w:t>OKRs 提炼方法与手段</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F9077A">
        <w:rPr>
          <w:rFonts w:ascii="微软雅黑" w:eastAsia="微软雅黑" w:hAnsi="微软雅黑" w:hint="eastAsia"/>
          <w:szCs w:val="21"/>
        </w:rPr>
        <w:t>3.</w:t>
      </w:r>
      <w:r w:rsidRPr="00F9077A">
        <w:rPr>
          <w:rFonts w:ascii="微软雅黑" w:eastAsia="微软雅黑" w:hAnsi="微软雅黑" w:hint="eastAsia"/>
          <w:szCs w:val="21"/>
        </w:rPr>
        <w:tab/>
        <w:t>合格KR的标准</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4.</w:t>
      </w:r>
      <w:r w:rsidRPr="007B5F27">
        <w:rPr>
          <w:rFonts w:ascii="微软雅黑" w:eastAsia="微软雅黑" w:hAnsi="微软雅黑" w:hint="eastAsia"/>
          <w:szCs w:val="21"/>
        </w:rPr>
        <w:tab/>
        <w:t>公司OKR制定</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5.</w:t>
      </w:r>
      <w:r w:rsidRPr="007B5F27">
        <w:rPr>
          <w:rFonts w:ascii="微软雅黑" w:eastAsia="微软雅黑" w:hAnsi="微软雅黑" w:hint="eastAsia"/>
          <w:szCs w:val="21"/>
        </w:rPr>
        <w:tab/>
        <w:t>团队OKR制定</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6.</w:t>
      </w:r>
      <w:r w:rsidRPr="007B5F27">
        <w:rPr>
          <w:rFonts w:ascii="微软雅黑" w:eastAsia="微软雅黑" w:hAnsi="微软雅黑" w:hint="eastAsia"/>
          <w:szCs w:val="21"/>
        </w:rPr>
        <w:tab/>
        <w:t>个人OKR制定</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7.</w:t>
      </w:r>
      <w:r w:rsidRPr="007B5F27">
        <w:rPr>
          <w:rFonts w:ascii="微软雅黑" w:eastAsia="微软雅黑" w:hAnsi="微软雅黑" w:hint="eastAsia"/>
          <w:szCs w:val="21"/>
        </w:rPr>
        <w:tab/>
        <w:t>OKRs 模板与工具分享</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8.</w:t>
      </w:r>
      <w:r w:rsidRPr="007B5F27">
        <w:rPr>
          <w:rFonts w:ascii="微软雅黑" w:eastAsia="微软雅黑" w:hAnsi="微软雅黑" w:hint="eastAsia"/>
          <w:szCs w:val="21"/>
        </w:rPr>
        <w:tab/>
        <w:t>OKRs检查</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9.</w:t>
      </w:r>
      <w:r w:rsidRPr="007B5F27">
        <w:rPr>
          <w:rFonts w:ascii="微软雅黑" w:eastAsia="微软雅黑" w:hAnsi="微软雅黑" w:hint="eastAsia"/>
          <w:szCs w:val="21"/>
        </w:rPr>
        <w:tab/>
        <w:t>公司实施OKRs 的KSF及KRA</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10.</w:t>
      </w:r>
      <w:r w:rsidRPr="007B5F27">
        <w:rPr>
          <w:rFonts w:ascii="微软雅黑" w:eastAsia="微软雅黑" w:hAnsi="微软雅黑" w:hint="eastAsia"/>
          <w:szCs w:val="21"/>
        </w:rPr>
        <w:tab/>
        <w:t>各小组递交与分享OKRs设置</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11.</w:t>
      </w:r>
      <w:r w:rsidRPr="007B5F27">
        <w:rPr>
          <w:rFonts w:ascii="微软雅黑" w:eastAsia="微软雅黑" w:hAnsi="微软雅黑" w:hint="eastAsia"/>
          <w:szCs w:val="21"/>
        </w:rPr>
        <w:tab/>
        <w:t>讲师进行分析、点评与修改。</w:t>
      </w:r>
    </w:p>
    <w:p w:rsidR="007B5F27" w:rsidRPr="007B5F27" w:rsidRDefault="007B5F27" w:rsidP="007B5F27">
      <w:pPr>
        <w:widowControl/>
        <w:adjustRightInd w:val="0"/>
        <w:snapToGrid w:val="0"/>
        <w:spacing w:line="440" w:lineRule="exact"/>
        <w:ind w:firstLineChars="300" w:firstLine="630"/>
        <w:jc w:val="left"/>
        <w:rPr>
          <w:rFonts w:ascii="微软雅黑" w:eastAsia="微软雅黑" w:hAnsi="微软雅黑"/>
          <w:szCs w:val="21"/>
        </w:rPr>
      </w:pPr>
      <w:r w:rsidRPr="007B5F27">
        <w:rPr>
          <w:rFonts w:ascii="微软雅黑" w:eastAsia="微软雅黑" w:hAnsi="微软雅黑" w:hint="eastAsia"/>
          <w:szCs w:val="21"/>
        </w:rPr>
        <w:t>【案例分析】 Google 最佳实践案例分享</w:t>
      </w:r>
    </w:p>
    <w:p w:rsidR="007B5F27" w:rsidRPr="007B5F27" w:rsidRDefault="007B5F27" w:rsidP="007B5F27">
      <w:pPr>
        <w:widowControl/>
        <w:adjustRightInd w:val="0"/>
        <w:snapToGrid w:val="0"/>
        <w:spacing w:line="440" w:lineRule="exact"/>
        <w:jc w:val="left"/>
        <w:rPr>
          <w:rFonts w:ascii="微软雅黑" w:eastAsia="微软雅黑" w:hAnsi="微软雅黑"/>
          <w:szCs w:val="21"/>
        </w:rPr>
      </w:pPr>
      <w:r w:rsidRPr="007B5F27">
        <w:rPr>
          <w:rFonts w:ascii="微软雅黑" w:eastAsia="微软雅黑" w:hAnsi="微软雅黑"/>
          <w:szCs w:val="21"/>
        </w:rPr>
        <w:t xml:space="preserve"> </w:t>
      </w:r>
    </w:p>
    <w:p w:rsidR="007B5F27" w:rsidRPr="007B5F27" w:rsidRDefault="007B5F27" w:rsidP="007B5F27">
      <w:pPr>
        <w:widowControl/>
        <w:adjustRightInd w:val="0"/>
        <w:snapToGrid w:val="0"/>
        <w:spacing w:line="440" w:lineRule="exact"/>
        <w:jc w:val="left"/>
        <w:rPr>
          <w:rFonts w:ascii="微软雅黑" w:eastAsia="微软雅黑" w:hAnsi="微软雅黑"/>
          <w:b/>
          <w:szCs w:val="21"/>
        </w:rPr>
      </w:pPr>
      <w:r w:rsidRPr="007B5F27">
        <w:rPr>
          <w:rFonts w:ascii="微软雅黑" w:eastAsia="微软雅黑" w:hAnsi="微软雅黑" w:hint="eastAsia"/>
          <w:b/>
          <w:szCs w:val="21"/>
        </w:rPr>
        <w:t>模块四、OKR实施第三步：OKR管理体系应用，确保正确操作</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1.</w:t>
      </w:r>
      <w:r w:rsidRPr="007B5F27">
        <w:rPr>
          <w:rFonts w:ascii="微软雅黑" w:eastAsia="微软雅黑" w:hAnsi="微软雅黑" w:hint="eastAsia"/>
          <w:szCs w:val="21"/>
        </w:rPr>
        <w:tab/>
        <w:t>召开OKR会议的七大步骤</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2.</w:t>
      </w:r>
      <w:r w:rsidRPr="007B5F27">
        <w:rPr>
          <w:rFonts w:ascii="微软雅黑" w:eastAsia="微软雅黑" w:hAnsi="微软雅黑" w:hint="eastAsia"/>
          <w:szCs w:val="21"/>
        </w:rPr>
        <w:tab/>
        <w:t>OKR看板跟踪与结果检查</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3.</w:t>
      </w:r>
      <w:r w:rsidRPr="007B5F27">
        <w:rPr>
          <w:rFonts w:ascii="微软雅黑" w:eastAsia="微软雅黑" w:hAnsi="微软雅黑" w:hint="eastAsia"/>
          <w:szCs w:val="21"/>
        </w:rPr>
        <w:tab/>
        <w:t>OKR复盘及其工具表格</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4.</w:t>
      </w:r>
      <w:r w:rsidRPr="007B5F27">
        <w:rPr>
          <w:rFonts w:ascii="微软雅黑" w:eastAsia="微软雅黑" w:hAnsi="微软雅黑" w:hint="eastAsia"/>
          <w:szCs w:val="21"/>
        </w:rPr>
        <w:tab/>
        <w:t>有效持续的沟通与反馈</w:t>
      </w:r>
    </w:p>
    <w:p w:rsidR="007B5F27" w:rsidRPr="007B5F27" w:rsidRDefault="007B5F27" w:rsidP="007B5F27">
      <w:pPr>
        <w:widowControl/>
        <w:adjustRightInd w:val="0"/>
        <w:snapToGrid w:val="0"/>
        <w:spacing w:line="440" w:lineRule="exact"/>
        <w:ind w:firstLineChars="400" w:firstLine="840"/>
        <w:jc w:val="left"/>
        <w:rPr>
          <w:rFonts w:ascii="微软雅黑" w:eastAsia="微软雅黑" w:hAnsi="微软雅黑"/>
          <w:szCs w:val="21"/>
        </w:rPr>
      </w:pPr>
      <w:r w:rsidRPr="007B5F27">
        <w:rPr>
          <w:rFonts w:ascii="微软雅黑" w:eastAsia="微软雅黑" w:hAnsi="微软雅黑" w:hint="eastAsia"/>
          <w:szCs w:val="21"/>
        </w:rPr>
        <w:t>1）目标设定、进度更新、绩效辅导、目标反思、绩效复盘时的对话</w:t>
      </w:r>
    </w:p>
    <w:p w:rsidR="007B5F27" w:rsidRPr="007B5F27" w:rsidRDefault="007B5F27" w:rsidP="007B5F27">
      <w:pPr>
        <w:widowControl/>
        <w:adjustRightInd w:val="0"/>
        <w:snapToGrid w:val="0"/>
        <w:spacing w:line="440" w:lineRule="exact"/>
        <w:ind w:firstLineChars="400" w:firstLine="840"/>
        <w:jc w:val="left"/>
        <w:rPr>
          <w:rFonts w:ascii="微软雅黑" w:eastAsia="微软雅黑" w:hAnsi="微软雅黑"/>
          <w:szCs w:val="21"/>
        </w:rPr>
      </w:pPr>
      <w:r w:rsidRPr="007B5F27">
        <w:rPr>
          <w:rFonts w:ascii="微软雅黑" w:eastAsia="微软雅黑" w:hAnsi="微软雅黑" w:hint="eastAsia"/>
          <w:szCs w:val="21"/>
        </w:rPr>
        <w:t>2）定义有效持续的反馈</w:t>
      </w:r>
    </w:p>
    <w:p w:rsidR="007B5F27" w:rsidRPr="007B5F27" w:rsidRDefault="007B5F27" w:rsidP="007B5F27">
      <w:pPr>
        <w:widowControl/>
        <w:adjustRightInd w:val="0"/>
        <w:snapToGrid w:val="0"/>
        <w:spacing w:line="440" w:lineRule="exact"/>
        <w:ind w:firstLineChars="400" w:firstLine="840"/>
        <w:jc w:val="left"/>
        <w:rPr>
          <w:rFonts w:ascii="微软雅黑" w:eastAsia="微软雅黑" w:hAnsi="微软雅黑"/>
          <w:szCs w:val="21"/>
        </w:rPr>
      </w:pPr>
      <w:r w:rsidRPr="007B5F27">
        <w:rPr>
          <w:rFonts w:ascii="微软雅黑" w:eastAsia="微软雅黑" w:hAnsi="微软雅黑" w:hint="eastAsia"/>
          <w:szCs w:val="21"/>
        </w:rPr>
        <w:t>3）反馈模型：SAID</w:t>
      </w:r>
    </w:p>
    <w:p w:rsidR="007B5F27" w:rsidRPr="007B5F27" w:rsidRDefault="007B5F27" w:rsidP="007B5F27">
      <w:pPr>
        <w:widowControl/>
        <w:adjustRightInd w:val="0"/>
        <w:snapToGrid w:val="0"/>
        <w:spacing w:line="440" w:lineRule="exact"/>
        <w:ind w:firstLineChars="400" w:firstLine="840"/>
        <w:jc w:val="left"/>
        <w:rPr>
          <w:rFonts w:ascii="微软雅黑" w:eastAsia="微软雅黑" w:hAnsi="微软雅黑"/>
          <w:szCs w:val="21"/>
        </w:rPr>
      </w:pPr>
      <w:r w:rsidRPr="007B5F27">
        <w:rPr>
          <w:rFonts w:ascii="微软雅黑" w:eastAsia="微软雅黑" w:hAnsi="微软雅黑" w:hint="eastAsia"/>
          <w:szCs w:val="21"/>
        </w:rPr>
        <w:t>4）创造反馈文化并认可</w:t>
      </w:r>
    </w:p>
    <w:p w:rsidR="007B5F27" w:rsidRPr="007B5F27" w:rsidRDefault="007B5F27" w:rsidP="007B5F27">
      <w:pPr>
        <w:widowControl/>
        <w:adjustRightInd w:val="0"/>
        <w:snapToGrid w:val="0"/>
        <w:spacing w:line="440" w:lineRule="exact"/>
        <w:jc w:val="left"/>
        <w:rPr>
          <w:rFonts w:ascii="微软雅黑" w:eastAsia="微软雅黑" w:hAnsi="微软雅黑"/>
          <w:szCs w:val="21"/>
        </w:rPr>
      </w:pPr>
      <w:r w:rsidRPr="007B5F27">
        <w:rPr>
          <w:rFonts w:ascii="微软雅黑" w:eastAsia="微软雅黑" w:hAnsi="微软雅黑" w:hint="eastAsia"/>
          <w:szCs w:val="21"/>
        </w:rPr>
        <w:t xml:space="preserve">      【案例分析】最佳实践案例分享：给予和接受反馈</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5.</w:t>
      </w:r>
      <w:r w:rsidRPr="007B5F27">
        <w:rPr>
          <w:rFonts w:ascii="微软雅黑" w:eastAsia="微软雅黑" w:hAnsi="微软雅黑" w:hint="eastAsia"/>
          <w:szCs w:val="21"/>
        </w:rPr>
        <w:tab/>
        <w:t>绩效教练</w:t>
      </w:r>
    </w:p>
    <w:p w:rsidR="007B5F27" w:rsidRPr="007B5F27" w:rsidRDefault="007B5F27" w:rsidP="007B5F27">
      <w:pPr>
        <w:widowControl/>
        <w:adjustRightInd w:val="0"/>
        <w:snapToGrid w:val="0"/>
        <w:spacing w:line="440" w:lineRule="exact"/>
        <w:ind w:firstLineChars="400" w:firstLine="840"/>
        <w:jc w:val="left"/>
        <w:rPr>
          <w:rFonts w:ascii="微软雅黑" w:eastAsia="微软雅黑" w:hAnsi="微软雅黑"/>
          <w:szCs w:val="21"/>
        </w:rPr>
      </w:pPr>
      <w:r w:rsidRPr="007B5F27">
        <w:rPr>
          <w:rFonts w:ascii="微软雅黑" w:eastAsia="微软雅黑" w:hAnsi="微软雅黑" w:hint="eastAsia"/>
          <w:szCs w:val="21"/>
        </w:rPr>
        <w:t>1) 建立与设计教练型企业文化</w:t>
      </w:r>
    </w:p>
    <w:p w:rsidR="007B5F27" w:rsidRPr="007B5F27" w:rsidRDefault="007B5F27" w:rsidP="007B5F27">
      <w:pPr>
        <w:widowControl/>
        <w:adjustRightInd w:val="0"/>
        <w:snapToGrid w:val="0"/>
        <w:spacing w:line="440" w:lineRule="exact"/>
        <w:ind w:firstLineChars="400" w:firstLine="840"/>
        <w:jc w:val="left"/>
        <w:rPr>
          <w:rFonts w:ascii="微软雅黑" w:eastAsia="微软雅黑" w:hAnsi="微软雅黑"/>
          <w:szCs w:val="21"/>
        </w:rPr>
      </w:pPr>
      <w:r w:rsidRPr="007B5F27">
        <w:rPr>
          <w:rFonts w:ascii="微软雅黑" w:eastAsia="微软雅黑" w:hAnsi="微软雅黑" w:hint="eastAsia"/>
          <w:szCs w:val="21"/>
        </w:rPr>
        <w:t>2) 运用教练技巧促进绩效发展</w:t>
      </w:r>
    </w:p>
    <w:p w:rsidR="007B5F27" w:rsidRPr="007B5F27" w:rsidRDefault="007B5F27" w:rsidP="007B5F27">
      <w:pPr>
        <w:widowControl/>
        <w:adjustRightInd w:val="0"/>
        <w:snapToGrid w:val="0"/>
        <w:spacing w:line="440" w:lineRule="exact"/>
        <w:ind w:firstLineChars="400" w:firstLine="840"/>
        <w:jc w:val="left"/>
        <w:rPr>
          <w:rFonts w:ascii="微软雅黑" w:eastAsia="微软雅黑" w:hAnsi="微软雅黑"/>
          <w:szCs w:val="21"/>
        </w:rPr>
      </w:pPr>
      <w:r w:rsidRPr="007B5F27">
        <w:rPr>
          <w:rFonts w:ascii="微软雅黑" w:eastAsia="微软雅黑" w:hAnsi="微软雅黑" w:hint="eastAsia"/>
          <w:szCs w:val="21"/>
        </w:rPr>
        <w:lastRenderedPageBreak/>
        <w:t>3) 教练模型：GROW</w:t>
      </w:r>
    </w:p>
    <w:p w:rsidR="007B5F27" w:rsidRPr="007B5F27" w:rsidRDefault="007B5F27" w:rsidP="007B5F27">
      <w:pPr>
        <w:widowControl/>
        <w:adjustRightInd w:val="0"/>
        <w:snapToGrid w:val="0"/>
        <w:spacing w:line="440" w:lineRule="exact"/>
        <w:jc w:val="left"/>
        <w:rPr>
          <w:rFonts w:ascii="微软雅黑" w:eastAsia="微软雅黑" w:hAnsi="微软雅黑"/>
          <w:szCs w:val="21"/>
        </w:rPr>
      </w:pPr>
      <w:r w:rsidRPr="007B5F27">
        <w:rPr>
          <w:rFonts w:ascii="微软雅黑" w:eastAsia="微软雅黑" w:hAnsi="微软雅黑" w:hint="eastAsia"/>
          <w:szCs w:val="21"/>
        </w:rPr>
        <w:t xml:space="preserve"> </w:t>
      </w:r>
      <w:r>
        <w:rPr>
          <w:rFonts w:ascii="微软雅黑" w:eastAsia="微软雅黑" w:hAnsi="微软雅黑" w:hint="eastAsia"/>
          <w:szCs w:val="21"/>
        </w:rPr>
        <w:t xml:space="preserve">  </w:t>
      </w:r>
      <w:r w:rsidRPr="007B5F27">
        <w:rPr>
          <w:rFonts w:ascii="微软雅黑" w:eastAsia="微软雅黑" w:hAnsi="微软雅黑" w:hint="eastAsia"/>
          <w:szCs w:val="21"/>
        </w:rPr>
        <w:t xml:space="preserve"> 【案例分析】最佳实践案例分享</w:t>
      </w:r>
    </w:p>
    <w:p w:rsidR="007B5F27" w:rsidRPr="007B5F27" w:rsidRDefault="007B5F27" w:rsidP="007B5F27">
      <w:pPr>
        <w:widowControl/>
        <w:adjustRightInd w:val="0"/>
        <w:snapToGrid w:val="0"/>
        <w:spacing w:line="440" w:lineRule="exact"/>
        <w:jc w:val="left"/>
        <w:rPr>
          <w:rFonts w:ascii="微软雅黑" w:eastAsia="微软雅黑" w:hAnsi="微软雅黑"/>
          <w:szCs w:val="21"/>
        </w:rPr>
      </w:pPr>
    </w:p>
    <w:p w:rsidR="007B5F27" w:rsidRPr="007B5F27" w:rsidRDefault="007B5F27" w:rsidP="007B5F27">
      <w:pPr>
        <w:widowControl/>
        <w:adjustRightInd w:val="0"/>
        <w:snapToGrid w:val="0"/>
        <w:spacing w:line="440" w:lineRule="exact"/>
        <w:jc w:val="left"/>
        <w:rPr>
          <w:rFonts w:ascii="微软雅黑" w:eastAsia="微软雅黑" w:hAnsi="微软雅黑"/>
          <w:b/>
          <w:szCs w:val="21"/>
        </w:rPr>
      </w:pPr>
      <w:r w:rsidRPr="007B5F27">
        <w:rPr>
          <w:rFonts w:ascii="微软雅黑" w:eastAsia="微软雅黑" w:hAnsi="微软雅黑" w:hint="eastAsia"/>
          <w:b/>
          <w:szCs w:val="21"/>
        </w:rPr>
        <w:t>模块五、OKR实施第四步：OKR管理、考核与激励</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1.</w:t>
      </w:r>
      <w:r w:rsidRPr="007B5F27">
        <w:rPr>
          <w:rFonts w:ascii="微软雅黑" w:eastAsia="微软雅黑" w:hAnsi="微软雅黑" w:hint="eastAsia"/>
          <w:szCs w:val="21"/>
        </w:rPr>
        <w:tab/>
        <w:t>引入沟通、反馈与认可机制</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2.</w:t>
      </w:r>
      <w:r w:rsidRPr="007B5F27">
        <w:rPr>
          <w:rFonts w:ascii="微软雅黑" w:eastAsia="微软雅黑" w:hAnsi="微软雅黑" w:hint="eastAsia"/>
          <w:szCs w:val="21"/>
        </w:rPr>
        <w:tab/>
        <w:t>考核应该考核目标达成还是考核KR执行呢</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3.</w:t>
      </w:r>
      <w:r w:rsidRPr="007B5F27">
        <w:rPr>
          <w:rFonts w:ascii="微软雅黑" w:eastAsia="微软雅黑" w:hAnsi="微软雅黑" w:hint="eastAsia"/>
          <w:szCs w:val="21"/>
        </w:rPr>
        <w:tab/>
        <w:t>高效激励模型</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4.</w:t>
      </w:r>
      <w:r w:rsidRPr="007B5F27">
        <w:rPr>
          <w:rFonts w:ascii="微软雅黑" w:eastAsia="微软雅黑" w:hAnsi="微软雅黑" w:hint="eastAsia"/>
          <w:szCs w:val="21"/>
        </w:rPr>
        <w:tab/>
        <w:t>实施OKR的八大激励措施</w:t>
      </w:r>
    </w:p>
    <w:p w:rsidR="007B5F27" w:rsidRPr="007B5F27" w:rsidRDefault="007B5F27" w:rsidP="007B5F27">
      <w:pPr>
        <w:widowControl/>
        <w:adjustRightInd w:val="0"/>
        <w:snapToGrid w:val="0"/>
        <w:spacing w:line="440" w:lineRule="exact"/>
        <w:jc w:val="left"/>
        <w:rPr>
          <w:rFonts w:ascii="微软雅黑" w:eastAsia="微软雅黑" w:hAnsi="微软雅黑"/>
          <w:szCs w:val="21"/>
        </w:rPr>
      </w:pPr>
    </w:p>
    <w:p w:rsidR="007B5F27" w:rsidRPr="007B5F27" w:rsidRDefault="007B5F27" w:rsidP="007B5F27">
      <w:pPr>
        <w:widowControl/>
        <w:adjustRightInd w:val="0"/>
        <w:snapToGrid w:val="0"/>
        <w:spacing w:line="440" w:lineRule="exact"/>
        <w:jc w:val="left"/>
        <w:rPr>
          <w:rFonts w:ascii="微软雅黑" w:eastAsia="微软雅黑" w:hAnsi="微软雅黑"/>
          <w:b/>
          <w:szCs w:val="21"/>
        </w:rPr>
      </w:pPr>
      <w:r w:rsidRPr="007B5F27">
        <w:rPr>
          <w:rFonts w:ascii="微软雅黑" w:eastAsia="微软雅黑" w:hAnsi="微软雅黑" w:hint="eastAsia"/>
          <w:b/>
          <w:szCs w:val="21"/>
        </w:rPr>
        <w:t>模块六、绩效管理变革中的角色</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1.</w:t>
      </w:r>
      <w:r w:rsidRPr="007B5F27">
        <w:rPr>
          <w:rFonts w:ascii="微软雅黑" w:eastAsia="微软雅黑" w:hAnsi="微软雅黑" w:hint="eastAsia"/>
          <w:szCs w:val="21"/>
        </w:rPr>
        <w:tab/>
        <w:t>变革的心理学原理</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2.</w:t>
      </w:r>
      <w:r w:rsidRPr="007B5F27">
        <w:rPr>
          <w:rFonts w:ascii="微软雅黑" w:eastAsia="微软雅黑" w:hAnsi="微软雅黑" w:hint="eastAsia"/>
          <w:szCs w:val="21"/>
        </w:rPr>
        <w:tab/>
        <w:t>HR在绩效管理变革中的作用</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3.</w:t>
      </w:r>
      <w:r w:rsidRPr="007B5F27">
        <w:rPr>
          <w:rFonts w:ascii="微软雅黑" w:eastAsia="微软雅黑" w:hAnsi="微软雅黑" w:hint="eastAsia"/>
          <w:szCs w:val="21"/>
        </w:rPr>
        <w:tab/>
        <w:t>业务经理在绩效管理变革中的作用</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4.</w:t>
      </w:r>
      <w:r w:rsidRPr="007B5F27">
        <w:rPr>
          <w:rFonts w:ascii="微软雅黑" w:eastAsia="微软雅黑" w:hAnsi="微软雅黑" w:hint="eastAsia"/>
          <w:szCs w:val="21"/>
        </w:rPr>
        <w:tab/>
        <w:t>管理层的支持</w:t>
      </w:r>
    </w:p>
    <w:p w:rsidR="007B5F27" w:rsidRPr="007B5F27" w:rsidRDefault="007B5F27" w:rsidP="007B5F27">
      <w:pPr>
        <w:widowControl/>
        <w:adjustRightInd w:val="0"/>
        <w:snapToGrid w:val="0"/>
        <w:spacing w:line="440" w:lineRule="exact"/>
        <w:jc w:val="left"/>
        <w:rPr>
          <w:rFonts w:ascii="微软雅黑" w:eastAsia="微软雅黑" w:hAnsi="微软雅黑"/>
          <w:szCs w:val="21"/>
        </w:rPr>
      </w:pPr>
    </w:p>
    <w:p w:rsidR="007B5F27" w:rsidRPr="007B5F27" w:rsidRDefault="007B5F27" w:rsidP="007B5F27">
      <w:pPr>
        <w:widowControl/>
        <w:adjustRightInd w:val="0"/>
        <w:snapToGrid w:val="0"/>
        <w:spacing w:line="440" w:lineRule="exact"/>
        <w:jc w:val="left"/>
        <w:rPr>
          <w:rFonts w:ascii="微软雅黑" w:eastAsia="微软雅黑" w:hAnsi="微软雅黑"/>
          <w:b/>
          <w:szCs w:val="21"/>
        </w:rPr>
      </w:pPr>
      <w:r w:rsidRPr="007B5F27">
        <w:rPr>
          <w:rFonts w:ascii="微软雅黑" w:eastAsia="微软雅黑" w:hAnsi="微软雅黑" w:hint="eastAsia"/>
          <w:b/>
          <w:szCs w:val="21"/>
        </w:rPr>
        <w:t>模块七、个人培训后行动方案</w:t>
      </w:r>
    </w:p>
    <w:p w:rsidR="007B5F27" w:rsidRPr="007B5F27"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1.</w:t>
      </w:r>
      <w:r w:rsidRPr="007B5F27">
        <w:rPr>
          <w:rFonts w:ascii="微软雅黑" w:eastAsia="微软雅黑" w:hAnsi="微软雅黑" w:hint="eastAsia"/>
          <w:szCs w:val="21"/>
        </w:rPr>
        <w:tab/>
        <w:t>设计您的行动方案</w:t>
      </w:r>
    </w:p>
    <w:p w:rsidR="001A73B0" w:rsidRPr="001A73B0" w:rsidRDefault="007B5F27" w:rsidP="007B5F27">
      <w:pPr>
        <w:widowControl/>
        <w:adjustRightInd w:val="0"/>
        <w:snapToGrid w:val="0"/>
        <w:spacing w:line="440" w:lineRule="exact"/>
        <w:ind w:firstLineChars="200" w:firstLine="420"/>
        <w:jc w:val="left"/>
        <w:rPr>
          <w:rFonts w:ascii="微软雅黑" w:eastAsia="微软雅黑" w:hAnsi="微软雅黑"/>
          <w:szCs w:val="21"/>
        </w:rPr>
      </w:pPr>
      <w:r w:rsidRPr="007B5F27">
        <w:rPr>
          <w:rFonts w:ascii="微软雅黑" w:eastAsia="微软雅黑" w:hAnsi="微软雅黑" w:hint="eastAsia"/>
          <w:szCs w:val="21"/>
        </w:rPr>
        <w:t>2.</w:t>
      </w:r>
      <w:r w:rsidRPr="007B5F27">
        <w:rPr>
          <w:rFonts w:ascii="微软雅黑" w:eastAsia="微软雅黑" w:hAnsi="微软雅黑" w:hint="eastAsia"/>
          <w:szCs w:val="21"/>
        </w:rPr>
        <w:tab/>
        <w:t>活动：您在绩效管理上需要做的三件最重要的事</w:t>
      </w:r>
      <w:r w:rsidR="001A73B0">
        <w:rPr>
          <w:rFonts w:ascii="微软雅黑" w:eastAsia="微软雅黑" w:hAnsi="微软雅黑"/>
          <w:szCs w:val="21"/>
        </w:rPr>
        <w:br w:type="page"/>
      </w:r>
    </w:p>
    <w:p w:rsidR="009D1067" w:rsidRPr="007F6854" w:rsidRDefault="007F6854" w:rsidP="009D1067">
      <w:pPr>
        <w:spacing w:line="460" w:lineRule="exact"/>
        <w:jc w:val="center"/>
        <w:rPr>
          <w:rFonts w:ascii="微软雅黑" w:eastAsia="微软雅黑" w:hAnsi="微软雅黑"/>
          <w:noProof/>
          <w:color w:val="931F29"/>
          <w:sz w:val="36"/>
          <w:szCs w:val="21"/>
        </w:rPr>
      </w:pPr>
      <w:r>
        <w:rPr>
          <w:rFonts w:ascii="微软雅黑" w:eastAsia="微软雅黑" w:hAnsi="微软雅黑"/>
          <w:noProof/>
          <w:color w:val="931F29"/>
          <w:sz w:val="36"/>
          <w:szCs w:val="21"/>
        </w:rPr>
        <w:lastRenderedPageBreak/>
        <w:drawing>
          <wp:anchor distT="0" distB="0" distL="114300" distR="114300" simplePos="0" relativeHeight="251718656" behindDoc="0" locked="0" layoutInCell="1" allowOverlap="1">
            <wp:simplePos x="0" y="0"/>
            <wp:positionH relativeFrom="column">
              <wp:posOffset>1611630</wp:posOffset>
            </wp:positionH>
            <wp:positionV relativeFrom="paragraph">
              <wp:posOffset>5715</wp:posOffset>
            </wp:positionV>
            <wp:extent cx="523875" cy="295275"/>
            <wp:effectExtent l="19050" t="0" r="9525" b="0"/>
            <wp:wrapNone/>
            <wp:docPr id="1" name="图片 6" descr="C:\Users\ai_Y\AppData\Local\Temp\1563365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_Y\AppData\Local\Temp\1563365048(1).jpg"/>
                    <pic:cNvPicPr>
                      <a:picLocks noChangeAspect="1" noChangeArrowheads="1"/>
                    </pic:cNvPicPr>
                  </pic:nvPicPr>
                  <pic:blipFill>
                    <a:blip r:embed="rId9" cstate="print"/>
                    <a:srcRect/>
                    <a:stretch>
                      <a:fillRect/>
                    </a:stretch>
                  </pic:blipFill>
                  <pic:spPr bwMode="auto">
                    <a:xfrm>
                      <a:off x="0" y="0"/>
                      <a:ext cx="523875" cy="295275"/>
                    </a:xfrm>
                    <a:prstGeom prst="rect">
                      <a:avLst/>
                    </a:prstGeom>
                    <a:noFill/>
                    <a:ln w="9525">
                      <a:noFill/>
                      <a:miter lim="800000"/>
                      <a:headEnd/>
                      <a:tailEnd/>
                    </a:ln>
                  </pic:spPr>
                </pic:pic>
              </a:graphicData>
            </a:graphic>
          </wp:anchor>
        </w:drawing>
      </w:r>
      <w:r w:rsidR="00FC0F84">
        <w:rPr>
          <w:rFonts w:ascii="微软雅黑" w:eastAsia="微软雅黑" w:hAnsi="微软雅黑"/>
          <w:noProof/>
          <w:color w:val="931F29"/>
          <w:sz w:val="36"/>
          <w:szCs w:val="21"/>
        </w:rPr>
        <w:pict>
          <v:group id="组合 32" o:spid="_x0000_s1029" style="position:absolute;left:0;text-align:left;margin-left:-10.3pt;margin-top:11.75pt;width:443.65pt;height:0;z-index:251698176;mso-position-horizontal-relative:text;mso-position-vertical-relative:text"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">
            <v:line id="直接连接符 33" o:spid="_x0000_s1031" style="position:absolute;visibility:visible;mso-wrap-style:squar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sdFMUAAADbAAAADwAAAGRycy9kb3ducmV2LnhtbESPQWsCMRSE74L/ITyhF6nZViqyGsWK&#10;olA9aFvw+Ng8dxc3L2sS1+2/bwoFj8PMfMNM562pREPOl5YVvAwSEMSZ1SXnCr4+189jED4ga6ws&#10;k4If8jCfdTtTTLW984GaY8hFhLBPUUERQp1K6bOCDPqBrYmjd7bOYIjS5VI7vEe4qeRrkoykwZLj&#10;QoE1LQvKLsebUdA/97+bt93aXm3jNu/762n14bdKPfXaxQREoDY8wv/trVYwHML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sdFMUAAADbAAAADwAAAAAAAAAA&#10;AAAAAAChAgAAZHJzL2Rvd25yZXYueG1sUEsFBgAAAAAEAAQA+QAAAJMDAAAAAA==&#10;" strokecolor="#a5a5a5 [2092]" strokeweight="1.5pt"/>
            <v:line id="直接连接符 34" o:spid="_x0000_s1030" style="position:absolute;visibility:visible;mso-wrap-style:squar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KFYMYAAADbAAAADwAAAGRycy9kb3ducmV2LnhtbESPT2sCMRTE70K/Q3gFL1Kz2lpka5Qq&#10;SgXtof6BHh+b5+7SzcuapOv67Ruh4HGYmd8wk1lrKtGQ86VlBYN+AoI4s7rkXMFhv3oag/ABWWNl&#10;mRRcycNs+tCZYKrthb+o2YVcRAj7FBUUIdSplD4ryKDv25o4eifrDIYoXS61w0uEm0oOk+RVGiw5&#10;LhRY06Kg7Gf3axT0Tr1jM9qu7Nk27mP+ef5ebvxaqe5j+/4GIlAb7uH/9loreH6B25f4A+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ihWDGAAAA2wAAAA8AAAAAAAAA&#10;AAAAAAAAoQIAAGRycy9kb3ducmV2LnhtbFBLBQYAAAAABAAEAPkAAACUAwAAAAA=&#10;" strokecolor="#a5a5a5 [2092]" strokeweight="1.5pt"/>
          </v:group>
        </w:pict>
      </w:r>
      <w:r w:rsidR="009D1067" w:rsidRPr="007B67FC">
        <w:rPr>
          <w:rFonts w:ascii="微软雅黑" w:eastAsia="微软雅黑" w:hAnsi="微软雅黑" w:hint="eastAsia"/>
          <w:noProof/>
          <w:color w:val="931F29"/>
          <w:sz w:val="36"/>
          <w:szCs w:val="21"/>
        </w:rPr>
        <w:t>讲师介绍</w:t>
      </w:r>
    </w:p>
    <w:p w:rsidR="009D1067" w:rsidRPr="00AE19E5" w:rsidRDefault="00736335" w:rsidP="009D1067">
      <w:pPr>
        <w:spacing w:line="500" w:lineRule="exact"/>
        <w:rPr>
          <w:rFonts w:ascii="微软雅黑" w:eastAsia="微软雅黑" w:hAnsi="微软雅黑"/>
          <w:b/>
          <w:bCs/>
          <w:sz w:val="28"/>
          <w:szCs w:val="28"/>
        </w:rPr>
      </w:pPr>
      <w:r w:rsidRPr="00B020C9">
        <w:rPr>
          <w:rFonts w:ascii="微软雅黑" w:eastAsia="微软雅黑" w:hAnsi="微软雅黑" w:hint="eastAsia"/>
          <w:b/>
          <w:sz w:val="28"/>
          <w:szCs w:val="28"/>
        </w:rPr>
        <w:t>汪明凯</w:t>
      </w:r>
      <w:r w:rsidR="009D1067" w:rsidRPr="00AE19E5">
        <w:rPr>
          <w:rFonts w:ascii="微软雅黑" w:eastAsia="微软雅黑" w:hAnsi="微软雅黑" w:hint="eastAsia"/>
          <w:b/>
          <w:bCs/>
          <w:sz w:val="28"/>
          <w:szCs w:val="28"/>
        </w:rPr>
        <w:t>老师</w:t>
      </w:r>
    </w:p>
    <w:p w:rsidR="000D7D3E" w:rsidRDefault="006738AB" w:rsidP="000D7D3E">
      <w:pPr>
        <w:numPr>
          <w:ilvl w:val="0"/>
          <w:numId w:val="8"/>
        </w:numPr>
        <w:spacing w:line="440" w:lineRule="exact"/>
        <w:rPr>
          <w:rFonts w:ascii="微软雅黑" w:eastAsia="微软雅黑" w:hAnsi="微软雅黑"/>
          <w:bCs/>
          <w:szCs w:val="18"/>
        </w:rPr>
      </w:pPr>
      <w:r>
        <w:rPr>
          <w:rFonts w:ascii="微软雅黑" w:eastAsia="微软雅黑" w:hAnsi="微软雅黑" w:hint="eastAsia"/>
          <w:bCs/>
          <w:noProof/>
          <w:szCs w:val="18"/>
        </w:rPr>
        <w:drawing>
          <wp:anchor distT="0" distB="0" distL="114300" distR="114300" simplePos="0" relativeHeight="251724800" behindDoc="0" locked="0" layoutInCell="1" allowOverlap="1" wp14:anchorId="367B7FD3" wp14:editId="3AE3840A">
            <wp:simplePos x="0" y="0"/>
            <wp:positionH relativeFrom="column">
              <wp:posOffset>3497580</wp:posOffset>
            </wp:positionH>
            <wp:positionV relativeFrom="paragraph">
              <wp:posOffset>-635</wp:posOffset>
            </wp:positionV>
            <wp:extent cx="1800225" cy="2123539"/>
            <wp:effectExtent l="114300" t="57150" r="66675" b="10541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汪明凯2.jpg"/>
                    <pic:cNvPicPr/>
                  </pic:nvPicPr>
                  <pic:blipFill rotWithShape="1">
                    <a:blip r:embed="rId10" cstate="print">
                      <a:extLst>
                        <a:ext uri="{28A0092B-C50C-407E-A947-70E740481C1C}">
                          <a14:useLocalDpi xmlns:a14="http://schemas.microsoft.com/office/drawing/2010/main" val="0"/>
                        </a:ext>
                      </a:extLst>
                    </a:blip>
                    <a:srcRect l="2390" r="17132"/>
                    <a:stretch/>
                  </pic:blipFill>
                  <pic:spPr bwMode="auto">
                    <a:xfrm>
                      <a:off x="0" y="0"/>
                      <a:ext cx="1800225" cy="212353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7D3E">
        <w:rPr>
          <w:rFonts w:ascii="微软雅黑" w:eastAsia="微软雅黑" w:hAnsi="微软雅黑" w:hint="eastAsia"/>
          <w:bCs/>
          <w:noProof/>
          <w:szCs w:val="18"/>
        </w:rPr>
        <w:t>上海同砺智库高级顾问</w:t>
      </w:r>
    </w:p>
    <w:p w:rsidR="000D7D3E" w:rsidRPr="00C95DEE" w:rsidRDefault="000D7D3E" w:rsidP="000D7D3E">
      <w:pPr>
        <w:numPr>
          <w:ilvl w:val="0"/>
          <w:numId w:val="8"/>
        </w:numPr>
        <w:spacing w:line="440" w:lineRule="exact"/>
        <w:rPr>
          <w:rFonts w:ascii="微软雅黑" w:eastAsia="微软雅黑" w:hAnsi="微软雅黑"/>
          <w:bCs/>
          <w:szCs w:val="18"/>
        </w:rPr>
      </w:pPr>
      <w:r w:rsidRPr="005B3B47">
        <w:rPr>
          <w:rFonts w:ascii="微软雅黑" w:eastAsia="微软雅黑" w:hAnsi="微软雅黑" w:hint="eastAsia"/>
          <w:bCs/>
          <w:noProof/>
          <w:szCs w:val="18"/>
        </w:rPr>
        <w:t>上海地平线培训网高级顾问</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组织战略及领导力建设专家</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实战型人力资源管理培训与咨询专家</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企业全面人力资源管理体系构建专家</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高级人力资源管理师</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亚洲人力资源管理协会特约讲师</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上海社科院人力资源培训讲师</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上海交通大学教育集团签约讲师</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人民大学上海RDR学院客座教授</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美国CUW MBA 客座教授</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上海工会管职业部学院客座教授</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国家留学基金委特约讲师</w:t>
      </w:r>
    </w:p>
    <w:p w:rsidR="000D7D3E" w:rsidRPr="00C95DEE" w:rsidRDefault="000D7D3E" w:rsidP="000D7D3E">
      <w:pPr>
        <w:numPr>
          <w:ilvl w:val="0"/>
          <w:numId w:val="8"/>
        </w:numPr>
        <w:spacing w:line="440" w:lineRule="exact"/>
        <w:rPr>
          <w:rFonts w:ascii="微软雅黑" w:eastAsia="微软雅黑" w:hAnsi="微软雅黑"/>
          <w:bCs/>
          <w:szCs w:val="18"/>
        </w:rPr>
      </w:pPr>
      <w:r w:rsidRPr="00C95DEE">
        <w:rPr>
          <w:rFonts w:ascii="微软雅黑" w:eastAsia="微软雅黑" w:hAnsi="微软雅黑" w:hint="eastAsia"/>
          <w:bCs/>
          <w:szCs w:val="18"/>
        </w:rPr>
        <w:t>PI全球认证分析师</w:t>
      </w:r>
    </w:p>
    <w:p w:rsidR="000D7D3E" w:rsidRPr="00FD6DFE" w:rsidRDefault="000D7D3E" w:rsidP="000D7D3E">
      <w:pPr>
        <w:pStyle w:val="aa"/>
        <w:numPr>
          <w:ilvl w:val="0"/>
          <w:numId w:val="8"/>
        </w:numPr>
        <w:spacing w:line="440" w:lineRule="exact"/>
        <w:ind w:firstLineChars="0"/>
        <w:rPr>
          <w:rFonts w:ascii="微软雅黑" w:eastAsia="微软雅黑" w:hAnsi="微软雅黑"/>
          <w:b/>
          <w:szCs w:val="21"/>
        </w:rPr>
      </w:pPr>
      <w:r w:rsidRPr="00D0479C">
        <w:rPr>
          <w:rFonts w:ascii="微软雅黑" w:eastAsia="微软雅黑" w:hAnsi="微软雅黑" w:hint="eastAsia"/>
          <w:bCs/>
          <w:szCs w:val="18"/>
        </w:rPr>
        <w:t>DISC认证讲师</w:t>
      </w:r>
    </w:p>
    <w:p w:rsidR="000D7D3E" w:rsidRDefault="000D7D3E" w:rsidP="000D7D3E">
      <w:pPr>
        <w:spacing w:line="440" w:lineRule="exact"/>
        <w:rPr>
          <w:rFonts w:ascii="微软雅黑" w:eastAsia="微软雅黑" w:hAnsi="微软雅黑"/>
          <w:szCs w:val="21"/>
        </w:rPr>
      </w:pPr>
      <w:r>
        <w:rPr>
          <w:rFonts w:ascii="微软雅黑" w:eastAsia="微软雅黑" w:hAnsi="微软雅黑" w:hint="eastAsia"/>
          <w:b/>
          <w:szCs w:val="21"/>
        </w:rPr>
        <w:t>背景介绍：</w:t>
      </w:r>
    </w:p>
    <w:p w:rsidR="000D7D3E" w:rsidRDefault="000D7D3E" w:rsidP="000D7D3E">
      <w:pPr>
        <w:numPr>
          <w:ilvl w:val="0"/>
          <w:numId w:val="1"/>
        </w:numPr>
        <w:spacing w:line="440" w:lineRule="exact"/>
        <w:rPr>
          <w:rFonts w:ascii="微软雅黑" w:eastAsia="微软雅黑" w:hAnsi="微软雅黑"/>
          <w:b/>
          <w:szCs w:val="21"/>
        </w:rPr>
      </w:pPr>
      <w:r>
        <w:rPr>
          <w:rFonts w:ascii="微软雅黑" w:eastAsia="微软雅黑" w:hAnsi="微软雅黑" w:hint="eastAsia"/>
          <w:b/>
          <w:szCs w:val="21"/>
        </w:rPr>
        <w:t>职场经验：</w:t>
      </w:r>
    </w:p>
    <w:p w:rsidR="000D7D3E" w:rsidRPr="00193ADA" w:rsidRDefault="000D7D3E" w:rsidP="000D7D3E">
      <w:pPr>
        <w:spacing w:line="440" w:lineRule="exact"/>
        <w:ind w:firstLineChars="200" w:firstLine="420"/>
        <w:rPr>
          <w:rFonts w:ascii="微软雅黑" w:eastAsia="微软雅黑" w:hAnsi="微软雅黑"/>
          <w:bCs/>
        </w:rPr>
      </w:pPr>
      <w:r w:rsidRPr="0033532C">
        <w:rPr>
          <w:rStyle w:val="style56"/>
          <w:rFonts w:ascii="微软雅黑" w:eastAsia="微软雅黑" w:hAnsi="微软雅黑" w:hint="eastAsia"/>
          <w:bCs/>
        </w:rPr>
        <w:t>具有</w:t>
      </w:r>
      <w:r w:rsidRPr="0033532C">
        <w:rPr>
          <w:rStyle w:val="style56"/>
          <w:rFonts w:ascii="微软雅黑" w:eastAsia="微软雅黑" w:hAnsi="微软雅黑"/>
          <w:bCs/>
        </w:rPr>
        <w:t>17</w:t>
      </w:r>
      <w:r w:rsidRPr="0033532C">
        <w:rPr>
          <w:rStyle w:val="style56"/>
          <w:rFonts w:ascii="微软雅黑" w:eastAsia="微软雅黑" w:hAnsi="微软雅黑" w:hint="eastAsia"/>
          <w:bCs/>
        </w:rPr>
        <w:t>年中外资大型企业人力资源管理经验</w:t>
      </w:r>
      <w:r w:rsidRPr="0033532C">
        <w:rPr>
          <w:rStyle w:val="style56"/>
          <w:rFonts w:ascii="微软雅黑" w:eastAsia="微软雅黑" w:hAnsi="微软雅黑"/>
          <w:bCs/>
        </w:rPr>
        <w:t xml:space="preserve">, </w:t>
      </w:r>
      <w:r w:rsidRPr="0033532C">
        <w:rPr>
          <w:rStyle w:val="style56"/>
          <w:rFonts w:ascii="微软雅黑" w:eastAsia="微软雅黑" w:hAnsi="微软雅黑" w:hint="eastAsia"/>
          <w:bCs/>
        </w:rPr>
        <w:t>其中</w:t>
      </w:r>
      <w:r w:rsidRPr="0033532C">
        <w:rPr>
          <w:rStyle w:val="style56"/>
          <w:rFonts w:ascii="微软雅黑" w:eastAsia="微软雅黑" w:hAnsi="微软雅黑"/>
          <w:bCs/>
        </w:rPr>
        <w:t>10</w:t>
      </w:r>
      <w:r w:rsidRPr="0033532C">
        <w:rPr>
          <w:rStyle w:val="style56"/>
          <w:rFonts w:ascii="微软雅黑" w:eastAsia="微软雅黑" w:hAnsi="微软雅黑" w:hint="eastAsia"/>
          <w:bCs/>
        </w:rPr>
        <w:t>年世界</w:t>
      </w:r>
      <w:r w:rsidRPr="0033532C">
        <w:rPr>
          <w:rStyle w:val="style56"/>
          <w:rFonts w:ascii="微软雅黑" w:eastAsia="微软雅黑" w:hAnsi="微软雅黑"/>
          <w:bCs/>
        </w:rPr>
        <w:t>500</w:t>
      </w:r>
      <w:r w:rsidRPr="0033532C">
        <w:rPr>
          <w:rStyle w:val="style56"/>
          <w:rFonts w:ascii="微软雅黑" w:eastAsia="微软雅黑" w:hAnsi="微软雅黑" w:hint="eastAsia"/>
          <w:bCs/>
        </w:rPr>
        <w:t>强经历。历任</w:t>
      </w:r>
      <w:r w:rsidRPr="0033532C">
        <w:rPr>
          <w:rStyle w:val="style56"/>
          <w:rFonts w:ascii="微软雅黑" w:eastAsia="微软雅黑" w:hAnsi="微软雅黑"/>
          <w:bCs/>
        </w:rPr>
        <w:t>500</w:t>
      </w:r>
      <w:r w:rsidRPr="0033532C">
        <w:rPr>
          <w:rStyle w:val="style56"/>
          <w:rFonts w:ascii="微软雅黑" w:eastAsia="微软雅黑" w:hAnsi="微软雅黑" w:hint="eastAsia"/>
          <w:bCs/>
        </w:rPr>
        <w:t>强企业培训经理、人力资源总监、美国</w:t>
      </w:r>
      <w:r w:rsidRPr="0033532C">
        <w:rPr>
          <w:rStyle w:val="style56"/>
          <w:rFonts w:ascii="微软雅黑" w:eastAsia="微软雅黑" w:hAnsi="微软雅黑"/>
          <w:bCs/>
        </w:rPr>
        <w:t>500</w:t>
      </w:r>
      <w:r w:rsidRPr="0033532C">
        <w:rPr>
          <w:rStyle w:val="style56"/>
          <w:rFonts w:ascii="微软雅黑" w:eastAsia="微软雅黑" w:hAnsi="微软雅黑" w:hint="eastAsia"/>
          <w:bCs/>
        </w:rPr>
        <w:t>强</w:t>
      </w:r>
      <w:r w:rsidRPr="0033532C">
        <w:rPr>
          <w:rStyle w:val="style56"/>
          <w:rFonts w:ascii="微软雅黑" w:eastAsia="微软雅黑" w:hAnsi="微软雅黑"/>
          <w:bCs/>
        </w:rPr>
        <w:t>HRVP</w:t>
      </w:r>
      <w:r w:rsidRPr="0033532C">
        <w:rPr>
          <w:rStyle w:val="style56"/>
          <w:rFonts w:ascii="微软雅黑" w:eastAsia="微软雅黑" w:hAnsi="微软雅黑" w:hint="eastAsia"/>
          <w:bCs/>
        </w:rPr>
        <w:t>、中资跨国企业全球人力行政副总裁、高级管理顾问等职务。涉及制造、医药、化工、消费品、教育培训、电子、研发等众多行业。</w:t>
      </w:r>
    </w:p>
    <w:p w:rsidR="000D7D3E" w:rsidRDefault="000D7D3E" w:rsidP="000D7D3E">
      <w:pPr>
        <w:numPr>
          <w:ilvl w:val="0"/>
          <w:numId w:val="1"/>
        </w:numPr>
        <w:spacing w:line="440" w:lineRule="exact"/>
        <w:rPr>
          <w:rFonts w:ascii="微软雅黑" w:eastAsia="微软雅黑" w:hAnsi="微软雅黑"/>
          <w:b/>
          <w:bCs/>
          <w:szCs w:val="21"/>
        </w:rPr>
      </w:pPr>
      <w:r w:rsidRPr="000E5824">
        <w:rPr>
          <w:rFonts w:ascii="微软雅黑" w:eastAsia="微软雅黑" w:hAnsi="微软雅黑" w:hint="eastAsia"/>
          <w:b/>
          <w:bCs/>
          <w:szCs w:val="21"/>
          <w:u w:val="single"/>
        </w:rPr>
        <w:t>学历</w:t>
      </w:r>
      <w:r>
        <w:rPr>
          <w:rFonts w:ascii="微软雅黑" w:eastAsia="微软雅黑" w:hAnsi="微软雅黑" w:hint="eastAsia"/>
          <w:b/>
          <w:bCs/>
          <w:szCs w:val="21"/>
        </w:rPr>
        <w:t>及教育背景：</w:t>
      </w:r>
    </w:p>
    <w:p w:rsidR="000D7D3E" w:rsidRPr="00193ADA" w:rsidRDefault="000D7D3E" w:rsidP="000D7D3E">
      <w:pPr>
        <w:spacing w:line="440" w:lineRule="exact"/>
        <w:ind w:left="105"/>
        <w:jc w:val="left"/>
        <w:rPr>
          <w:rFonts w:ascii="微软雅黑" w:eastAsia="微软雅黑" w:hAnsi="微软雅黑"/>
          <w:szCs w:val="21"/>
        </w:rPr>
      </w:pPr>
      <w:r w:rsidRPr="00193ADA">
        <w:rPr>
          <w:rFonts w:ascii="微软雅黑" w:eastAsia="微软雅黑" w:hAnsi="微软雅黑" w:hint="eastAsia"/>
          <w:szCs w:val="21"/>
        </w:rPr>
        <w:t>苏州大学英语专业学士</w:t>
      </w:r>
      <w:r w:rsidRPr="00193ADA">
        <w:rPr>
          <w:rFonts w:ascii="微软雅黑" w:eastAsia="微软雅黑" w:hAnsi="微软雅黑" w:hint="eastAsia"/>
          <w:szCs w:val="21"/>
        </w:rPr>
        <w:tab/>
        <w:t>中国人民大学经济学硕士</w:t>
      </w:r>
      <w:r w:rsidRPr="00193ADA">
        <w:rPr>
          <w:rFonts w:ascii="微软雅黑" w:eastAsia="微软雅黑" w:hAnsi="微软雅黑" w:hint="eastAsia"/>
          <w:szCs w:val="21"/>
        </w:rPr>
        <w:tab/>
        <w:t xml:space="preserve">  法国尼斯大学DBA</w:t>
      </w:r>
    </w:p>
    <w:p w:rsidR="000D7D3E" w:rsidRPr="00C3385B" w:rsidRDefault="000D7D3E" w:rsidP="000D7D3E">
      <w:pPr>
        <w:pStyle w:val="aa"/>
        <w:numPr>
          <w:ilvl w:val="0"/>
          <w:numId w:val="1"/>
        </w:numPr>
        <w:spacing w:line="440" w:lineRule="exact"/>
        <w:ind w:firstLineChars="0"/>
        <w:rPr>
          <w:rFonts w:ascii="微软雅黑" w:eastAsia="微软雅黑" w:hAnsi="微软雅黑"/>
          <w:b/>
          <w:bCs/>
          <w:szCs w:val="21"/>
        </w:rPr>
      </w:pPr>
      <w:r w:rsidRPr="00C3385B">
        <w:rPr>
          <w:rFonts w:ascii="微软雅黑" w:eastAsia="微软雅黑" w:hAnsi="微软雅黑" w:hint="eastAsia"/>
          <w:b/>
          <w:bCs/>
          <w:szCs w:val="21"/>
        </w:rPr>
        <w:t>研究领域</w:t>
      </w:r>
      <w:r>
        <w:rPr>
          <w:rFonts w:ascii="微软雅黑" w:eastAsia="微软雅黑" w:hAnsi="微软雅黑" w:hint="eastAsia"/>
          <w:b/>
          <w:bCs/>
          <w:szCs w:val="21"/>
        </w:rPr>
        <w:t>：</w:t>
      </w:r>
    </w:p>
    <w:p w:rsidR="000D7D3E" w:rsidRPr="0033532C" w:rsidRDefault="000D7D3E" w:rsidP="000D7D3E">
      <w:pPr>
        <w:spacing w:line="440" w:lineRule="exact"/>
        <w:jc w:val="left"/>
        <w:rPr>
          <w:rFonts w:ascii="微软雅黑" w:eastAsia="微软雅黑" w:hAnsi="微软雅黑"/>
          <w:szCs w:val="21"/>
        </w:rPr>
      </w:pPr>
      <w:r w:rsidRPr="0033532C">
        <w:rPr>
          <w:rFonts w:ascii="微软雅黑" w:eastAsia="微软雅黑" w:hAnsi="微软雅黑" w:hint="eastAsia"/>
          <w:szCs w:val="21"/>
        </w:rPr>
        <w:t>组织战略、文化与组织变革</w:t>
      </w:r>
    </w:p>
    <w:p w:rsidR="000D7D3E" w:rsidRPr="0033532C" w:rsidRDefault="000D7D3E" w:rsidP="000D7D3E">
      <w:pPr>
        <w:spacing w:line="440" w:lineRule="exact"/>
        <w:jc w:val="left"/>
        <w:rPr>
          <w:rFonts w:ascii="微软雅黑" w:eastAsia="微软雅黑" w:hAnsi="微软雅黑"/>
          <w:szCs w:val="21"/>
        </w:rPr>
      </w:pPr>
      <w:r w:rsidRPr="0033532C">
        <w:rPr>
          <w:rFonts w:ascii="微软雅黑" w:eastAsia="微软雅黑" w:hAnsi="微软雅黑" w:hint="eastAsia"/>
          <w:szCs w:val="21"/>
        </w:rPr>
        <w:t>战略人力资源管理</w:t>
      </w:r>
    </w:p>
    <w:p w:rsidR="000D7D3E" w:rsidRPr="0033532C" w:rsidRDefault="000D7D3E" w:rsidP="000D7D3E">
      <w:pPr>
        <w:spacing w:line="440" w:lineRule="exact"/>
        <w:jc w:val="left"/>
        <w:rPr>
          <w:rFonts w:ascii="微软雅黑" w:eastAsia="微软雅黑" w:hAnsi="微软雅黑"/>
          <w:szCs w:val="21"/>
        </w:rPr>
      </w:pPr>
      <w:r w:rsidRPr="0033532C">
        <w:rPr>
          <w:rFonts w:ascii="微软雅黑" w:eastAsia="微软雅黑" w:hAnsi="微软雅黑" w:hint="eastAsia"/>
          <w:szCs w:val="21"/>
        </w:rPr>
        <w:t>领导力建设</w:t>
      </w:r>
    </w:p>
    <w:p w:rsidR="000D7D3E" w:rsidRPr="0033532C" w:rsidRDefault="000D7D3E" w:rsidP="000D7D3E">
      <w:pPr>
        <w:spacing w:line="440" w:lineRule="exact"/>
        <w:jc w:val="left"/>
        <w:rPr>
          <w:rFonts w:ascii="微软雅黑" w:eastAsia="微软雅黑" w:hAnsi="微软雅黑"/>
          <w:szCs w:val="21"/>
        </w:rPr>
      </w:pPr>
      <w:r w:rsidRPr="0033532C">
        <w:rPr>
          <w:rFonts w:ascii="微软雅黑" w:eastAsia="微软雅黑" w:hAnsi="微软雅黑" w:hint="eastAsia"/>
          <w:szCs w:val="21"/>
        </w:rPr>
        <w:t>执行立提升</w:t>
      </w:r>
    </w:p>
    <w:p w:rsidR="000D7D3E" w:rsidRPr="0033532C" w:rsidRDefault="000D7D3E" w:rsidP="000D7D3E">
      <w:pPr>
        <w:spacing w:line="440" w:lineRule="exact"/>
        <w:jc w:val="left"/>
        <w:rPr>
          <w:rFonts w:ascii="微软雅黑" w:eastAsia="微软雅黑" w:hAnsi="微软雅黑"/>
          <w:szCs w:val="21"/>
        </w:rPr>
      </w:pPr>
      <w:r w:rsidRPr="0033532C">
        <w:rPr>
          <w:rFonts w:ascii="微软雅黑" w:eastAsia="微软雅黑" w:hAnsi="微软雅黑" w:hint="eastAsia"/>
          <w:szCs w:val="21"/>
        </w:rPr>
        <w:t>管理技能建立</w:t>
      </w:r>
    </w:p>
    <w:p w:rsidR="000D7D3E" w:rsidRDefault="000D7D3E" w:rsidP="000D7D3E">
      <w:pPr>
        <w:spacing w:line="440" w:lineRule="exact"/>
        <w:jc w:val="left"/>
        <w:rPr>
          <w:rFonts w:ascii="微软雅黑" w:eastAsia="微软雅黑" w:hAnsi="微软雅黑"/>
          <w:szCs w:val="21"/>
        </w:rPr>
      </w:pPr>
      <w:r w:rsidRPr="0033532C">
        <w:rPr>
          <w:rFonts w:ascii="微软雅黑" w:eastAsia="微软雅黑" w:hAnsi="微软雅黑" w:hint="eastAsia"/>
          <w:szCs w:val="21"/>
        </w:rPr>
        <w:t>构建企业全面的人力资源管理体系，包括人力资源管理全套制度流程设计、薪酬方案设计、绩效体系设计、职位发展通道设计及劳动关系解决方案等</w:t>
      </w:r>
    </w:p>
    <w:p w:rsidR="000D7D3E" w:rsidRPr="00DB4D95" w:rsidRDefault="000D7D3E" w:rsidP="000D7D3E">
      <w:pPr>
        <w:spacing w:line="420" w:lineRule="exact"/>
        <w:rPr>
          <w:rFonts w:ascii="微软雅黑" w:eastAsia="微软雅黑" w:hAnsi="微软雅黑"/>
          <w:b/>
          <w:szCs w:val="21"/>
        </w:rPr>
      </w:pPr>
      <w:r>
        <w:rPr>
          <w:rFonts w:ascii="微软雅黑" w:eastAsia="微软雅黑" w:hAnsi="微软雅黑" w:hint="eastAsia"/>
          <w:b/>
          <w:szCs w:val="21"/>
        </w:rPr>
        <w:lastRenderedPageBreak/>
        <w:t>服务过的典型案例：</w:t>
      </w:r>
    </w:p>
    <w:p w:rsidR="000D7D3E" w:rsidRPr="00DB4D95" w:rsidRDefault="000D7D3E" w:rsidP="000D7D3E">
      <w:pPr>
        <w:numPr>
          <w:ilvl w:val="0"/>
          <w:numId w:val="9"/>
        </w:numPr>
        <w:spacing w:line="420" w:lineRule="exact"/>
        <w:rPr>
          <w:rFonts w:ascii="微软雅黑" w:eastAsia="微软雅黑" w:hAnsi="微软雅黑"/>
          <w:b/>
          <w:szCs w:val="21"/>
        </w:rPr>
      </w:pPr>
      <w:r w:rsidRPr="00DB4D95">
        <w:rPr>
          <w:rFonts w:ascii="微软雅黑" w:eastAsia="微软雅黑" w:hAnsi="微软雅黑" w:hint="eastAsia"/>
          <w:b/>
          <w:szCs w:val="21"/>
        </w:rPr>
        <w:t>为上海某民营大型跨国企业建立健全了“全套人力资源管理体系”</w:t>
      </w:r>
    </w:p>
    <w:p w:rsidR="000D7D3E" w:rsidRPr="00DB4D95" w:rsidRDefault="000D7D3E" w:rsidP="000D7D3E">
      <w:pPr>
        <w:spacing w:line="420" w:lineRule="exact"/>
        <w:ind w:left="360" w:firstLineChars="250" w:firstLine="525"/>
        <w:rPr>
          <w:rFonts w:ascii="微软雅黑" w:eastAsia="微软雅黑" w:hAnsi="微软雅黑"/>
          <w:szCs w:val="21"/>
        </w:rPr>
      </w:pPr>
      <w:r w:rsidRPr="00DB4D95">
        <w:rPr>
          <w:rFonts w:ascii="微软雅黑" w:eastAsia="微软雅黑" w:hAnsi="微软雅黑" w:hint="eastAsia"/>
          <w:szCs w:val="21"/>
        </w:rPr>
        <w:t>通过一年的时间帮助企业中国区域建立健全了全套人力资源管理体系（包括公司的管理规章制度、全套的薪酬福利体系和绩效管理体系、人员的定岗定编定员工作等），在全球子公司推行了集团的战略绩效管理体系，取得了集团绩效文化及制度建设在全球的统一。</w:t>
      </w:r>
    </w:p>
    <w:p w:rsidR="000D7D3E" w:rsidRPr="00DB4D95" w:rsidRDefault="000D7D3E" w:rsidP="000D7D3E">
      <w:pPr>
        <w:numPr>
          <w:ilvl w:val="0"/>
          <w:numId w:val="9"/>
        </w:numPr>
        <w:spacing w:line="420" w:lineRule="exact"/>
        <w:rPr>
          <w:rFonts w:ascii="微软雅黑" w:eastAsia="微软雅黑" w:hAnsi="微软雅黑"/>
          <w:b/>
          <w:szCs w:val="21"/>
        </w:rPr>
      </w:pPr>
      <w:r w:rsidRPr="00DB4D95">
        <w:rPr>
          <w:rFonts w:ascii="微软雅黑" w:eastAsia="微软雅黑" w:hAnsi="微软雅黑" w:hint="eastAsia"/>
          <w:b/>
          <w:szCs w:val="21"/>
        </w:rPr>
        <w:t>为上海某外资企业建立起中国区“绩效管理体系”</w:t>
      </w:r>
    </w:p>
    <w:p w:rsidR="000D7D3E" w:rsidRPr="00DB4D95" w:rsidRDefault="000D7D3E" w:rsidP="000D7D3E">
      <w:pPr>
        <w:spacing w:line="420" w:lineRule="exact"/>
        <w:ind w:left="360" w:firstLineChars="250" w:firstLine="525"/>
        <w:rPr>
          <w:rFonts w:ascii="微软雅黑" w:eastAsia="微软雅黑" w:hAnsi="微软雅黑"/>
          <w:szCs w:val="21"/>
        </w:rPr>
      </w:pPr>
      <w:r w:rsidRPr="00DB4D95">
        <w:rPr>
          <w:rFonts w:ascii="微软雅黑" w:eastAsia="微软雅黑" w:hAnsi="微软雅黑" w:hint="eastAsia"/>
          <w:szCs w:val="21"/>
        </w:rPr>
        <w:t>帮助企业建立起全套薪酬体系和绩效管理体系。帮助企业建立了以绩效为核心的企业文化，并设计了长效人才激励机制和方案帮助企业留住骨干人员。</w:t>
      </w:r>
    </w:p>
    <w:p w:rsidR="000D7D3E" w:rsidRPr="00DB4D95" w:rsidRDefault="000D7D3E" w:rsidP="000D7D3E">
      <w:pPr>
        <w:numPr>
          <w:ilvl w:val="0"/>
          <w:numId w:val="9"/>
        </w:numPr>
        <w:spacing w:line="420" w:lineRule="exact"/>
        <w:rPr>
          <w:rFonts w:ascii="微软雅黑" w:eastAsia="微软雅黑" w:hAnsi="微软雅黑"/>
          <w:b/>
          <w:szCs w:val="21"/>
        </w:rPr>
      </w:pPr>
      <w:r w:rsidRPr="00DB4D95">
        <w:rPr>
          <w:rFonts w:ascii="微软雅黑" w:eastAsia="微软雅黑" w:hAnsi="微软雅黑" w:hint="eastAsia"/>
          <w:b/>
          <w:szCs w:val="21"/>
        </w:rPr>
        <w:t>帮助江苏宜兴一机械制造公司建立了全套人力资源管理体系</w:t>
      </w:r>
    </w:p>
    <w:p w:rsidR="000D7D3E" w:rsidRPr="00DB4D95" w:rsidRDefault="000D7D3E" w:rsidP="000D7D3E">
      <w:pPr>
        <w:spacing w:line="420" w:lineRule="exact"/>
        <w:ind w:left="420" w:firstLine="420"/>
        <w:rPr>
          <w:rFonts w:ascii="微软雅黑" w:eastAsia="微软雅黑" w:hAnsi="微软雅黑"/>
          <w:szCs w:val="21"/>
        </w:rPr>
      </w:pPr>
      <w:r w:rsidRPr="00DB4D95">
        <w:rPr>
          <w:rFonts w:ascii="微软雅黑" w:eastAsia="微软雅黑" w:hAnsi="微软雅黑" w:hint="eastAsia"/>
          <w:szCs w:val="21"/>
        </w:rPr>
        <w:t>通过朋友的举荐，帮助宜兴的一家民营机械制造企业建立了全套的人力资源管理体系，并进行了有效孵化，使企业在规范化、合理化、流程化管理上取得了较大进步。</w:t>
      </w:r>
    </w:p>
    <w:p w:rsidR="000D7D3E" w:rsidRPr="00DB4D95" w:rsidRDefault="000D7D3E" w:rsidP="000D7D3E">
      <w:pPr>
        <w:numPr>
          <w:ilvl w:val="0"/>
          <w:numId w:val="9"/>
        </w:numPr>
        <w:spacing w:line="420" w:lineRule="exact"/>
        <w:rPr>
          <w:rFonts w:ascii="微软雅黑" w:eastAsia="微软雅黑" w:hAnsi="微软雅黑"/>
          <w:b/>
          <w:szCs w:val="21"/>
        </w:rPr>
      </w:pPr>
      <w:r w:rsidRPr="00DB4D95">
        <w:rPr>
          <w:rFonts w:ascii="微软雅黑" w:eastAsia="微软雅黑" w:hAnsi="微软雅黑" w:hint="eastAsia"/>
          <w:b/>
          <w:szCs w:val="21"/>
        </w:rPr>
        <w:t>帮助某上海大型教育培训企业诊断设计了组织机构</w:t>
      </w:r>
    </w:p>
    <w:p w:rsidR="000D7D3E" w:rsidRPr="00DB4D95" w:rsidRDefault="000D7D3E" w:rsidP="000D7D3E">
      <w:pPr>
        <w:spacing w:line="420" w:lineRule="exact"/>
        <w:ind w:left="420" w:firstLine="420"/>
        <w:rPr>
          <w:rFonts w:ascii="微软雅黑" w:eastAsia="微软雅黑" w:hAnsi="微软雅黑"/>
          <w:szCs w:val="21"/>
        </w:rPr>
      </w:pPr>
      <w:r w:rsidRPr="00DB4D95">
        <w:rPr>
          <w:rFonts w:ascii="微软雅黑" w:eastAsia="微软雅黑" w:hAnsi="微软雅黑" w:hint="eastAsia"/>
          <w:szCs w:val="21"/>
        </w:rPr>
        <w:t>首先对其企业战略及组织现状进行了诊断，从结构、职责、执行机制、流程、汇报关系及员工发展等方面深入分析和诊断，获得高管层的充分肯定和高度参与，历时半年，帮助设计并有效落地，同时进行了公司中高层管理人员有关管理技能和领导力的培训。</w:t>
      </w:r>
    </w:p>
    <w:p w:rsidR="000D7D3E" w:rsidRPr="00DB4D95" w:rsidRDefault="000D7D3E" w:rsidP="000D7D3E">
      <w:pPr>
        <w:numPr>
          <w:ilvl w:val="0"/>
          <w:numId w:val="9"/>
        </w:numPr>
        <w:spacing w:line="420" w:lineRule="exact"/>
        <w:rPr>
          <w:rFonts w:ascii="微软雅黑" w:eastAsia="微软雅黑" w:hAnsi="微软雅黑"/>
          <w:b/>
          <w:szCs w:val="21"/>
        </w:rPr>
      </w:pPr>
      <w:r w:rsidRPr="00DB4D95">
        <w:rPr>
          <w:rFonts w:ascii="微软雅黑" w:eastAsia="微软雅黑" w:hAnsi="微软雅黑" w:hint="eastAsia"/>
          <w:b/>
          <w:szCs w:val="21"/>
        </w:rPr>
        <w:t>为浙江某行业龙头企业进行了绩效管理体系的重新设计和孵化推广</w:t>
      </w:r>
    </w:p>
    <w:p w:rsidR="000D7D3E" w:rsidRPr="00DB4D95" w:rsidRDefault="000D7D3E" w:rsidP="000D7D3E">
      <w:pPr>
        <w:spacing w:line="420" w:lineRule="exact"/>
        <w:ind w:left="420" w:firstLine="420"/>
        <w:jc w:val="left"/>
        <w:rPr>
          <w:rFonts w:ascii="微软雅黑" w:eastAsia="微软雅黑" w:hAnsi="微软雅黑"/>
          <w:bCs/>
          <w:szCs w:val="21"/>
        </w:rPr>
      </w:pPr>
      <w:r w:rsidRPr="00DB4D95">
        <w:rPr>
          <w:rFonts w:ascii="微软雅黑" w:eastAsia="微软雅黑" w:hAnsi="微软雅黑" w:hint="eastAsia"/>
          <w:bCs/>
          <w:szCs w:val="21"/>
        </w:rPr>
        <w:t>企业规模较大，处于行业发展的前列，发展平稳，但是某种程度上缺乏活力，绩效体系不能有效地起到促进员工绩效提升和员工发展的作用。经半年工作，重新修正了集团绩效管理基本流程和管理方式，在实施过程中尤其强调了管理人员的绩效辅导和沟通技能的提升，尤其是对特别部门和特殊职能员工的针对性激励措施设计，起到了立竿见影的效果。</w:t>
      </w:r>
    </w:p>
    <w:p w:rsidR="000D7D3E" w:rsidRDefault="000D7D3E" w:rsidP="000D7D3E">
      <w:pPr>
        <w:spacing w:line="420" w:lineRule="exact"/>
        <w:rPr>
          <w:rFonts w:ascii="微软雅黑" w:eastAsia="微软雅黑" w:hAnsi="微软雅黑"/>
          <w:b/>
          <w:szCs w:val="21"/>
        </w:rPr>
      </w:pPr>
    </w:p>
    <w:p w:rsidR="000D7D3E" w:rsidRPr="00DB4D95" w:rsidRDefault="000D7D3E" w:rsidP="000D7D3E">
      <w:pPr>
        <w:spacing w:line="420" w:lineRule="exact"/>
        <w:rPr>
          <w:rFonts w:ascii="微软雅黑" w:eastAsia="微软雅黑" w:hAnsi="微软雅黑"/>
          <w:b/>
          <w:color w:val="0000FF"/>
          <w:szCs w:val="21"/>
        </w:rPr>
      </w:pPr>
      <w:r>
        <w:rPr>
          <w:rFonts w:ascii="微软雅黑" w:eastAsia="微软雅黑" w:hAnsi="微软雅黑" w:hint="eastAsia"/>
          <w:b/>
          <w:szCs w:val="21"/>
        </w:rPr>
        <w:t>服务客户：</w:t>
      </w:r>
    </w:p>
    <w:p w:rsidR="000D7D3E" w:rsidRPr="00DB4D95" w:rsidRDefault="000D7D3E" w:rsidP="000D7D3E">
      <w:pPr>
        <w:widowControl/>
        <w:numPr>
          <w:ilvl w:val="0"/>
          <w:numId w:val="10"/>
        </w:numPr>
        <w:spacing w:line="420" w:lineRule="exact"/>
        <w:rPr>
          <w:rFonts w:ascii="微软雅黑" w:eastAsia="微软雅黑" w:hAnsi="微软雅黑" w:cs="Arial"/>
          <w:b/>
          <w:color w:val="000000"/>
          <w:szCs w:val="21"/>
        </w:rPr>
      </w:pPr>
      <w:r w:rsidRPr="00DB4D95">
        <w:rPr>
          <w:rFonts w:ascii="微软雅黑" w:eastAsia="微软雅黑" w:hAnsi="微软雅黑" w:cs="Arial" w:hint="eastAsia"/>
          <w:b/>
          <w:color w:val="000000"/>
          <w:szCs w:val="21"/>
        </w:rPr>
        <w:t>外资公司</w:t>
      </w:r>
    </w:p>
    <w:p w:rsidR="000D7D3E" w:rsidRPr="00DB4D95" w:rsidRDefault="000D7D3E" w:rsidP="000D7D3E">
      <w:pPr>
        <w:widowControl/>
        <w:spacing w:line="420" w:lineRule="exact"/>
        <w:rPr>
          <w:rFonts w:ascii="微软雅黑" w:eastAsia="微软雅黑" w:hAnsi="微软雅黑" w:cs="Arial"/>
          <w:color w:val="000000"/>
          <w:szCs w:val="21"/>
        </w:rPr>
      </w:pPr>
      <w:r w:rsidRPr="00DB4D95">
        <w:rPr>
          <w:rFonts w:ascii="微软雅黑" w:eastAsia="微软雅黑" w:hAnsi="微软雅黑" w:cs="Arial"/>
          <w:color w:val="000000"/>
          <w:szCs w:val="21"/>
        </w:rPr>
        <w:t xml:space="preserve">American </w:t>
      </w:r>
      <w:proofErr w:type="spellStart"/>
      <w:r w:rsidRPr="00DB4D95">
        <w:rPr>
          <w:rFonts w:ascii="微软雅黑" w:eastAsia="微软雅黑" w:hAnsi="微软雅黑" w:cs="Arial"/>
          <w:color w:val="000000"/>
          <w:szCs w:val="21"/>
        </w:rPr>
        <w:t>StandardUPMPHILIPSRR</w:t>
      </w:r>
      <w:proofErr w:type="spellEnd"/>
      <w:r w:rsidRPr="00DB4D95">
        <w:rPr>
          <w:rFonts w:ascii="微软雅黑" w:eastAsia="微软雅黑" w:hAnsi="微软雅黑" w:cs="Arial"/>
          <w:color w:val="000000"/>
          <w:szCs w:val="21"/>
        </w:rPr>
        <w:t xml:space="preserve"> DONNELLEY</w:t>
      </w:r>
    </w:p>
    <w:p w:rsidR="000D7D3E" w:rsidRPr="00DB4D95" w:rsidRDefault="000D7D3E" w:rsidP="000D7D3E">
      <w:pPr>
        <w:widowControl/>
        <w:spacing w:line="420" w:lineRule="exact"/>
        <w:rPr>
          <w:rFonts w:ascii="微软雅黑" w:eastAsia="微软雅黑" w:hAnsi="微软雅黑" w:cs="Arial"/>
          <w:color w:val="000000"/>
          <w:szCs w:val="21"/>
        </w:rPr>
      </w:pPr>
      <w:r w:rsidRPr="00DB4D95">
        <w:rPr>
          <w:rFonts w:ascii="微软雅黑" w:eastAsia="微软雅黑" w:hAnsi="微软雅黑" w:cs="Arial"/>
          <w:color w:val="000000"/>
          <w:szCs w:val="21"/>
        </w:rPr>
        <w:t>GITI TIREFUNKEKEIHINBEKAERT</w:t>
      </w:r>
    </w:p>
    <w:p w:rsidR="000D7D3E" w:rsidRPr="00DB4D95" w:rsidRDefault="000D7D3E" w:rsidP="000D7D3E">
      <w:pPr>
        <w:widowControl/>
        <w:spacing w:line="420" w:lineRule="exact"/>
        <w:rPr>
          <w:rFonts w:ascii="微软雅黑" w:eastAsia="微软雅黑" w:hAnsi="微软雅黑" w:cs="Arial"/>
          <w:color w:val="000000"/>
          <w:szCs w:val="21"/>
        </w:rPr>
      </w:pPr>
      <w:proofErr w:type="spellStart"/>
      <w:r w:rsidRPr="00DB4D95">
        <w:rPr>
          <w:rFonts w:ascii="微软雅黑" w:eastAsia="微软雅黑" w:hAnsi="微软雅黑" w:cs="Arial"/>
          <w:color w:val="000000"/>
          <w:szCs w:val="21"/>
        </w:rPr>
        <w:t>SHARPTerexValmontECCO</w:t>
      </w:r>
      <w:proofErr w:type="spellEnd"/>
    </w:p>
    <w:p w:rsidR="000D7D3E" w:rsidRPr="00DB4D95" w:rsidRDefault="000D7D3E" w:rsidP="000D7D3E">
      <w:pPr>
        <w:widowControl/>
        <w:spacing w:line="420" w:lineRule="exact"/>
        <w:rPr>
          <w:rFonts w:ascii="微软雅黑" w:eastAsia="微软雅黑" w:hAnsi="微软雅黑" w:cs="Arial"/>
          <w:color w:val="000000"/>
          <w:szCs w:val="21"/>
        </w:rPr>
      </w:pPr>
      <w:r w:rsidRPr="00DB4D95">
        <w:rPr>
          <w:rFonts w:ascii="微软雅黑" w:eastAsia="微软雅黑" w:hAnsi="微软雅黑" w:cs="Arial"/>
          <w:color w:val="000000"/>
          <w:szCs w:val="21"/>
        </w:rPr>
        <w:t>NDA</w:t>
      </w:r>
    </w:p>
    <w:p w:rsidR="000D7D3E" w:rsidRPr="00DB4D95" w:rsidRDefault="000D7D3E" w:rsidP="000D7D3E">
      <w:pPr>
        <w:widowControl/>
        <w:numPr>
          <w:ilvl w:val="0"/>
          <w:numId w:val="10"/>
        </w:numPr>
        <w:spacing w:line="420" w:lineRule="exact"/>
        <w:rPr>
          <w:rFonts w:ascii="微软雅黑" w:eastAsia="微软雅黑" w:hAnsi="微软雅黑" w:cs="Arial"/>
          <w:b/>
          <w:color w:val="000000"/>
          <w:szCs w:val="21"/>
        </w:rPr>
      </w:pPr>
      <w:r w:rsidRPr="00DB4D95">
        <w:rPr>
          <w:rFonts w:ascii="微软雅黑" w:eastAsia="微软雅黑" w:hAnsi="微软雅黑" w:cs="Arial" w:hint="eastAsia"/>
          <w:b/>
          <w:color w:val="000000"/>
          <w:szCs w:val="21"/>
        </w:rPr>
        <w:t>国内公司</w:t>
      </w:r>
    </w:p>
    <w:p w:rsidR="000D7D3E" w:rsidRPr="00DB4D95" w:rsidRDefault="000D7D3E" w:rsidP="000D7D3E">
      <w:pPr>
        <w:widowControl/>
        <w:spacing w:line="420" w:lineRule="exact"/>
        <w:rPr>
          <w:rFonts w:ascii="微软雅黑" w:eastAsia="微软雅黑" w:hAnsi="微软雅黑" w:cs="Arial"/>
          <w:color w:val="000000"/>
          <w:szCs w:val="21"/>
        </w:rPr>
      </w:pPr>
      <w:r w:rsidRPr="00DB4D95">
        <w:rPr>
          <w:rFonts w:ascii="微软雅黑" w:eastAsia="微软雅黑" w:hAnsi="微软雅黑" w:cs="Arial" w:hint="eastAsia"/>
          <w:color w:val="000000"/>
          <w:szCs w:val="21"/>
        </w:rPr>
        <w:t>宝钢、十三冶、三一重工、中国移动广东公司、海利生物技术、华山医院、康奈集团、上海船厂、振华港机、上电科、西贝医疗、冠亚集团、华山医院、潍柴华丰、双良股份、武汉邮电科学研究院等</w:t>
      </w:r>
    </w:p>
    <w:p w:rsidR="000E5824" w:rsidRDefault="000E5824">
      <w:pPr>
        <w:widowControl/>
        <w:jc w:val="left"/>
        <w:rPr>
          <w:rFonts w:ascii="微软雅黑" w:eastAsia="微软雅黑" w:hAnsi="微软雅黑"/>
          <w:b/>
          <w:bCs/>
          <w:szCs w:val="21"/>
        </w:rPr>
      </w:pPr>
      <w:r>
        <w:rPr>
          <w:rFonts w:ascii="微软雅黑" w:eastAsia="微软雅黑" w:hAnsi="微软雅黑"/>
          <w:b/>
          <w:bCs/>
          <w:szCs w:val="21"/>
        </w:rPr>
        <w:br w:type="page"/>
      </w:r>
    </w:p>
    <w:p w:rsidR="00372F09" w:rsidRPr="00CE1FF3" w:rsidRDefault="00372F09" w:rsidP="007B5F27">
      <w:pPr>
        <w:spacing w:afterLines="50" w:after="120" w:line="460" w:lineRule="exact"/>
        <w:jc w:val="center"/>
        <w:rPr>
          <w:rFonts w:ascii="微软雅黑" w:eastAsia="微软雅黑" w:hAnsi="微软雅黑"/>
          <w:noProof/>
          <w:color w:val="931F29"/>
          <w:sz w:val="44"/>
          <w:szCs w:val="44"/>
        </w:rPr>
      </w:pPr>
      <w:r w:rsidRPr="00CE1FF3">
        <w:rPr>
          <w:rFonts w:ascii="微软雅黑" w:eastAsia="微软雅黑" w:hAnsi="微软雅黑" w:hint="eastAsia"/>
          <w:noProof/>
          <w:color w:val="931F29"/>
          <w:sz w:val="44"/>
          <w:szCs w:val="44"/>
        </w:rPr>
        <w:lastRenderedPageBreak/>
        <w:t>报名表格</w:t>
      </w:r>
    </w:p>
    <w:p w:rsidR="007D2E24" w:rsidRDefault="007D2E24" w:rsidP="00372F09">
      <w:pPr>
        <w:jc w:val="left"/>
        <w:rPr>
          <w:rFonts w:ascii="微软雅黑" w:eastAsia="微软雅黑" w:hAnsi="微软雅黑"/>
          <w:b/>
          <w:color w:val="000000" w:themeColor="text1"/>
          <w:szCs w:val="21"/>
        </w:rPr>
        <w:sectPr w:rsidR="007D2E24" w:rsidSect="00D424F2">
          <w:headerReference w:type="default" r:id="rId11"/>
          <w:footerReference w:type="default" r:id="rId12"/>
          <w:type w:val="continuous"/>
          <w:pgSz w:w="11906" w:h="16838" w:code="9"/>
          <w:pgMar w:top="1276" w:right="1797" w:bottom="709" w:left="1797" w:header="851" w:footer="851" w:gutter="0"/>
          <w:cols w:space="425"/>
          <w:docGrid w:linePitch="312"/>
        </w:sectPr>
      </w:pPr>
    </w:p>
    <w:p w:rsidR="00372F09" w:rsidRDefault="00965594" w:rsidP="00372F09">
      <w:pPr>
        <w:jc w:val="left"/>
        <w:rPr>
          <w:rFonts w:ascii="微软雅黑" w:eastAsia="微软雅黑" w:hAnsi="微软雅黑"/>
          <w:color w:val="000000" w:themeColor="text1"/>
          <w:szCs w:val="21"/>
        </w:rPr>
      </w:pPr>
      <w:r>
        <w:rPr>
          <w:rFonts w:ascii="微软雅黑" w:eastAsia="微软雅黑" w:hAnsi="微软雅黑" w:hint="eastAsia"/>
          <w:b/>
          <w:color w:val="000000" w:themeColor="text1"/>
          <w:szCs w:val="21"/>
        </w:rPr>
        <w:t>课程名称</w:t>
      </w:r>
      <w:r w:rsidR="00372F09" w:rsidRPr="00372F09">
        <w:rPr>
          <w:rFonts w:ascii="微软雅黑" w:eastAsia="微软雅黑" w:hAnsi="微软雅黑" w:hint="eastAsia"/>
          <w:b/>
          <w:color w:val="000000" w:themeColor="text1"/>
          <w:szCs w:val="21"/>
        </w:rPr>
        <w:t>：</w:t>
      </w:r>
      <w:r w:rsidR="002B0A97" w:rsidRPr="002B0A97">
        <w:rPr>
          <w:rFonts w:ascii="微软雅黑" w:eastAsia="微软雅黑" w:hAnsi="微软雅黑" w:hint="eastAsia"/>
          <w:color w:val="000000" w:themeColor="text1"/>
          <w:szCs w:val="21"/>
        </w:rPr>
        <w:t>《</w:t>
      </w:r>
      <w:r w:rsidR="00AF5EA1" w:rsidRPr="0019784A">
        <w:rPr>
          <w:rFonts w:ascii="微软雅黑" w:eastAsia="微软雅黑" w:hAnsi="微软雅黑" w:hint="eastAsia"/>
          <w:bCs/>
          <w:szCs w:val="21"/>
        </w:rPr>
        <w:t>OKR</w:t>
      </w:r>
      <w:r w:rsidR="00FD6591">
        <w:rPr>
          <w:rFonts w:ascii="微软雅黑" w:eastAsia="微软雅黑" w:hAnsi="微软雅黑" w:hint="eastAsia"/>
          <w:bCs/>
          <w:szCs w:val="21"/>
        </w:rPr>
        <w:t>-绩效赋能</w:t>
      </w:r>
      <w:r w:rsidR="002B0A97" w:rsidRPr="002B0A97">
        <w:rPr>
          <w:rFonts w:ascii="微软雅黑" w:eastAsia="微软雅黑" w:hAnsi="微软雅黑" w:hint="eastAsia"/>
          <w:color w:val="000000" w:themeColor="text1"/>
          <w:szCs w:val="21"/>
        </w:rPr>
        <w:t>》</w:t>
      </w:r>
    </w:p>
    <w:p w:rsidR="002B0A97" w:rsidRDefault="002B0A97" w:rsidP="00372F09">
      <w:pPr>
        <w:jc w:val="left"/>
        <w:rPr>
          <w:rFonts w:ascii="微软雅黑" w:eastAsia="微软雅黑" w:hAnsi="微软雅黑"/>
          <w:b/>
          <w:color w:val="000000" w:themeColor="text1"/>
          <w:szCs w:val="21"/>
        </w:rPr>
      </w:pPr>
      <w:r w:rsidRPr="002B0A97">
        <w:rPr>
          <w:rFonts w:ascii="微软雅黑" w:eastAsia="微软雅黑" w:hAnsi="微软雅黑" w:hint="eastAsia"/>
          <w:b/>
          <w:color w:val="000000" w:themeColor="text1"/>
          <w:szCs w:val="21"/>
        </w:rPr>
        <w:t>上课时间：</w:t>
      </w:r>
    </w:p>
    <w:p w:rsidR="007A3A0F" w:rsidRPr="00372F09" w:rsidRDefault="007A3A0F" w:rsidP="00372F09">
      <w:pPr>
        <w:jc w:val="left"/>
        <w:rPr>
          <w:rFonts w:ascii="微软雅黑" w:eastAsia="微软雅黑" w:hAnsi="微软雅黑"/>
          <w:b/>
          <w:color w:val="000000" w:themeColor="text1"/>
          <w:szCs w:val="21"/>
        </w:rPr>
      </w:pPr>
    </w:p>
    <w:p w:rsidR="002B0A97" w:rsidRPr="002B0A97" w:rsidRDefault="002B0A97" w:rsidP="00372F09">
      <w:pPr>
        <w:jc w:val="left"/>
        <w:rPr>
          <w:rFonts w:ascii="微软雅黑" w:eastAsia="微软雅黑" w:hAnsi="微软雅黑"/>
          <w:color w:val="000000" w:themeColor="text1"/>
          <w:szCs w:val="21"/>
        </w:rPr>
      </w:pPr>
      <w:r w:rsidRPr="00372F09">
        <w:rPr>
          <w:rFonts w:ascii="微软雅黑" w:eastAsia="微软雅黑" w:hAnsi="微软雅黑" w:hint="eastAsia"/>
          <w:b/>
          <w:color w:val="000000" w:themeColor="text1"/>
          <w:szCs w:val="21"/>
        </w:rPr>
        <w:t>课程费用：</w:t>
      </w:r>
      <w:r w:rsidR="00AF5EA1">
        <w:rPr>
          <w:rFonts w:ascii="微软雅黑" w:eastAsia="微软雅黑" w:hAnsi="微软雅黑" w:hint="eastAsia"/>
          <w:color w:val="000000" w:themeColor="text1"/>
          <w:szCs w:val="21"/>
        </w:rPr>
        <w:t>4</w:t>
      </w:r>
      <w:r w:rsidRPr="00372F09">
        <w:rPr>
          <w:rFonts w:ascii="微软雅黑" w:eastAsia="微软雅黑" w:hAnsi="微软雅黑" w:hint="eastAsia"/>
          <w:color w:val="000000" w:themeColor="text1"/>
          <w:szCs w:val="21"/>
        </w:rPr>
        <w:t>980元/人</w:t>
      </w:r>
    </w:p>
    <w:p w:rsidR="00372F09" w:rsidRPr="00372F09" w:rsidRDefault="00372F09" w:rsidP="00372F09">
      <w:pPr>
        <w:jc w:val="left"/>
        <w:rPr>
          <w:rFonts w:ascii="微软雅黑" w:eastAsia="微软雅黑" w:hAnsi="微软雅黑"/>
          <w:color w:val="000000" w:themeColor="text1"/>
          <w:szCs w:val="21"/>
        </w:rPr>
      </w:pPr>
      <w:r w:rsidRPr="00372F09">
        <w:rPr>
          <w:rFonts w:ascii="微软雅黑" w:eastAsia="微软雅黑" w:hAnsi="微软雅黑" w:hint="eastAsia"/>
          <w:b/>
          <w:color w:val="000000" w:themeColor="text1"/>
          <w:szCs w:val="21"/>
        </w:rPr>
        <w:t>上课地点：</w:t>
      </w:r>
      <w:r w:rsidRPr="00372F09">
        <w:rPr>
          <w:rFonts w:ascii="微软雅黑" w:eastAsia="微软雅黑" w:hAnsi="微软雅黑" w:hint="eastAsia"/>
          <w:color w:val="000000" w:themeColor="text1"/>
          <w:szCs w:val="21"/>
        </w:rPr>
        <w:t>上海</w:t>
      </w:r>
    </w:p>
    <w:p w:rsidR="00B6501D" w:rsidRDefault="00B6501D" w:rsidP="00372F09">
      <w:pPr>
        <w:jc w:val="left"/>
        <w:rPr>
          <w:rFonts w:ascii="微软雅黑" w:eastAsia="微软雅黑" w:hAnsi="微软雅黑"/>
          <w:color w:val="000000" w:themeColor="text1"/>
          <w:szCs w:val="21"/>
        </w:rPr>
        <w:sectPr w:rsidR="00B6501D" w:rsidSect="00A66D67">
          <w:type w:val="continuous"/>
          <w:pgSz w:w="11906" w:h="16838" w:code="9"/>
          <w:pgMar w:top="1440" w:right="1797" w:bottom="1440" w:left="1797" w:header="851" w:footer="851" w:gutter="0"/>
          <w:cols w:num="2" w:space="425"/>
          <w:docGrid w:linePitch="312"/>
        </w:sectPr>
      </w:pPr>
    </w:p>
    <w:tbl>
      <w:tblPr>
        <w:tblStyle w:val="3-11"/>
        <w:tblpPr w:leftFromText="180" w:rightFromText="180" w:vertAnchor="text" w:tblpY="1"/>
        <w:tblOverlap w:val="never"/>
        <w:tblW w:w="8420" w:type="dxa"/>
        <w:tblLook w:val="0000" w:firstRow="0" w:lastRow="0" w:firstColumn="0" w:lastColumn="0" w:noHBand="0" w:noVBand="0"/>
      </w:tblPr>
      <w:tblGrid>
        <w:gridCol w:w="1384"/>
        <w:gridCol w:w="2302"/>
        <w:gridCol w:w="1403"/>
        <w:gridCol w:w="3331"/>
      </w:tblGrid>
      <w:tr w:rsidR="00A66D67" w:rsidRPr="00A66D67" w:rsidTr="000A2303">
        <w:trPr>
          <w:cnfStyle w:val="000000100000" w:firstRow="0" w:lastRow="0" w:firstColumn="0" w:lastColumn="0" w:oddVBand="0" w:evenVBand="0" w:oddHBand="1" w:evenHBand="0" w:firstRowFirstColumn="0" w:firstRowLastColumn="0" w:lastRowFirstColumn="0" w:lastRowLastColumn="0"/>
          <w:trHeight w:val="523"/>
        </w:trPr>
        <w:tc>
          <w:tcPr>
            <w:cnfStyle w:val="000010000000" w:firstRow="0" w:lastRow="0" w:firstColumn="0" w:lastColumn="0" w:oddVBand="1"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left"/>
              <w:rPr>
                <w:rFonts w:ascii="微软雅黑" w:eastAsia="微软雅黑" w:hAnsi="微软雅黑" w:cs="宋体"/>
                <w:kern w:val="0"/>
                <w:szCs w:val="21"/>
              </w:rPr>
            </w:pPr>
            <w:bookmarkStart w:id="1" w:name="_Hlk492287884"/>
            <w:r w:rsidRPr="00A66D67">
              <w:rPr>
                <w:rFonts w:ascii="微软雅黑" w:eastAsia="微软雅黑" w:hAnsi="微软雅黑" w:cs="宋体" w:hint="eastAsia"/>
                <w:kern w:val="0"/>
                <w:szCs w:val="21"/>
              </w:rPr>
              <w:t>公司名称：</w:t>
            </w:r>
          </w:p>
        </w:tc>
        <w:tc>
          <w:tcPr>
            <w:tcW w:w="7036" w:type="dxa"/>
            <w:gridSpan w:val="3"/>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lef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r>
      <w:tr w:rsidR="000A2303" w:rsidRPr="00A66D67" w:rsidTr="000A2303">
        <w:trPr>
          <w:trHeight w:val="523"/>
        </w:trPr>
        <w:tc>
          <w:tcPr>
            <w:cnfStyle w:val="000010000000" w:firstRow="0" w:lastRow="0" w:firstColumn="0" w:lastColumn="0" w:oddVBand="1"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tcPr>
          <w:p w:rsidR="000A2303" w:rsidRPr="00A66D67" w:rsidRDefault="000A2303" w:rsidP="00B90E51">
            <w:pPr>
              <w:widowControl/>
              <w:spacing w:line="320" w:lineRule="exact"/>
              <w:jc w:val="left"/>
              <w:rPr>
                <w:rFonts w:ascii="微软雅黑" w:eastAsia="微软雅黑" w:hAnsi="微软雅黑" w:cs="宋体"/>
                <w:kern w:val="0"/>
                <w:szCs w:val="21"/>
              </w:rPr>
            </w:pPr>
            <w:r w:rsidRPr="00A66D67">
              <w:rPr>
                <w:rFonts w:ascii="微软雅黑" w:eastAsia="微软雅黑" w:hAnsi="微软雅黑" w:cs="宋体" w:hint="eastAsia"/>
                <w:kern w:val="0"/>
                <w:szCs w:val="21"/>
              </w:rPr>
              <w:t>公司地址：</w:t>
            </w:r>
          </w:p>
        </w:tc>
        <w:tc>
          <w:tcPr>
            <w:tcW w:w="7036" w:type="dxa"/>
            <w:gridSpan w:val="3"/>
            <w:tcBorders>
              <w:top w:val="single" w:sz="4" w:space="0" w:color="auto"/>
              <w:left w:val="single" w:sz="4" w:space="0" w:color="auto"/>
              <w:bottom w:val="single" w:sz="4" w:space="0" w:color="auto"/>
              <w:right w:val="single" w:sz="4" w:space="0" w:color="auto"/>
            </w:tcBorders>
            <w:noWrap/>
          </w:tcPr>
          <w:p w:rsidR="000A2303" w:rsidRPr="00A66D67" w:rsidRDefault="000A2303" w:rsidP="00B90E51">
            <w:pPr>
              <w:widowControl/>
              <w:spacing w:line="320" w:lineRule="exact"/>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A66D67" w:rsidRPr="00A66D67" w:rsidTr="000A2303">
        <w:trPr>
          <w:cnfStyle w:val="000000100000" w:firstRow="0" w:lastRow="0" w:firstColumn="0" w:lastColumn="0" w:oddVBand="0" w:evenVBand="0" w:oddHBand="1" w:evenHBand="0" w:firstRowFirstColumn="0" w:firstRowLastColumn="0" w:lastRowFirstColumn="0" w:lastRowLastColumn="0"/>
          <w:trHeight w:val="523"/>
        </w:trPr>
        <w:tc>
          <w:tcPr>
            <w:cnfStyle w:val="000010000000" w:firstRow="0" w:lastRow="0" w:firstColumn="0" w:lastColumn="0" w:oddVBand="1"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left"/>
              <w:rPr>
                <w:rFonts w:ascii="微软雅黑" w:eastAsia="微软雅黑" w:hAnsi="微软雅黑" w:cs="宋体"/>
                <w:kern w:val="0"/>
                <w:szCs w:val="21"/>
              </w:rPr>
            </w:pPr>
            <w:r w:rsidRPr="00A66D67">
              <w:rPr>
                <w:rFonts w:ascii="微软雅黑" w:eastAsia="微软雅黑" w:hAnsi="微软雅黑" w:cs="宋体" w:hint="eastAsia"/>
                <w:kern w:val="0"/>
                <w:szCs w:val="21"/>
              </w:rPr>
              <w:t>联系人：</w:t>
            </w:r>
          </w:p>
        </w:tc>
        <w:tc>
          <w:tcPr>
            <w:tcW w:w="2302"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lef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c>
          <w:tcPr>
            <w:cnfStyle w:val="000010000000" w:firstRow="0" w:lastRow="0" w:firstColumn="0" w:lastColumn="0" w:oddVBand="1" w:evenVBand="0" w:oddHBand="0" w:evenHBand="0" w:firstRowFirstColumn="0" w:firstRowLastColumn="0" w:lastRowFirstColumn="0" w:lastRowLastColumn="0"/>
            <w:tcW w:w="1403"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center"/>
              <w:rPr>
                <w:rFonts w:ascii="微软雅黑" w:eastAsia="微软雅黑" w:hAnsi="微软雅黑" w:cs="宋体"/>
                <w:kern w:val="0"/>
                <w:szCs w:val="21"/>
              </w:rPr>
            </w:pPr>
            <w:r w:rsidRPr="00A66D67">
              <w:rPr>
                <w:rFonts w:ascii="微软雅黑" w:eastAsia="微软雅黑" w:hAnsi="微软雅黑" w:cs="宋体" w:hint="eastAsia"/>
                <w:kern w:val="0"/>
                <w:szCs w:val="21"/>
              </w:rPr>
              <w:t>电话：</w:t>
            </w:r>
          </w:p>
        </w:tc>
        <w:tc>
          <w:tcPr>
            <w:tcW w:w="3331"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lef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r>
      <w:tr w:rsidR="000A2303" w:rsidRPr="00A66D67" w:rsidTr="000A2303">
        <w:trPr>
          <w:trHeight w:val="523"/>
        </w:trPr>
        <w:tc>
          <w:tcPr>
            <w:cnfStyle w:val="000010000000" w:firstRow="0" w:lastRow="0" w:firstColumn="0" w:lastColumn="0" w:oddVBand="1"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tcPr>
          <w:p w:rsidR="000A2303" w:rsidRPr="00A66D67" w:rsidRDefault="000A2303" w:rsidP="00B90E51">
            <w:pPr>
              <w:widowControl/>
              <w:spacing w:line="320" w:lineRule="exact"/>
              <w:jc w:val="left"/>
              <w:rPr>
                <w:rFonts w:ascii="微软雅黑" w:eastAsia="微软雅黑" w:hAnsi="微软雅黑" w:cs="宋体"/>
                <w:kern w:val="0"/>
                <w:szCs w:val="21"/>
              </w:rPr>
            </w:pPr>
            <w:r w:rsidRPr="00A66D67">
              <w:rPr>
                <w:rFonts w:ascii="微软雅黑" w:eastAsia="微软雅黑" w:hAnsi="微软雅黑" w:cs="宋体" w:hint="eastAsia"/>
                <w:kern w:val="0"/>
                <w:szCs w:val="21"/>
              </w:rPr>
              <w:t>性  别：</w:t>
            </w:r>
          </w:p>
        </w:tc>
        <w:tc>
          <w:tcPr>
            <w:tcW w:w="2302" w:type="dxa"/>
            <w:tcBorders>
              <w:top w:val="single" w:sz="4" w:space="0" w:color="auto"/>
              <w:left w:val="single" w:sz="4" w:space="0" w:color="auto"/>
              <w:bottom w:val="single" w:sz="4" w:space="0" w:color="auto"/>
              <w:right w:val="single" w:sz="4" w:space="0" w:color="auto"/>
            </w:tcBorders>
            <w:noWrap/>
          </w:tcPr>
          <w:p w:rsidR="000A2303" w:rsidRPr="00A66D67" w:rsidRDefault="000A2303" w:rsidP="00B90E51">
            <w:pPr>
              <w:widowControl/>
              <w:spacing w:line="320" w:lineRule="exact"/>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c>
          <w:tcPr>
            <w:cnfStyle w:val="000010000000" w:firstRow="0" w:lastRow="0" w:firstColumn="0" w:lastColumn="0" w:oddVBand="1" w:evenVBand="0" w:oddHBand="0" w:evenHBand="0" w:firstRowFirstColumn="0" w:firstRowLastColumn="0" w:lastRowFirstColumn="0" w:lastRowLastColumn="0"/>
            <w:tcW w:w="1403" w:type="dxa"/>
            <w:tcBorders>
              <w:top w:val="single" w:sz="4" w:space="0" w:color="auto"/>
              <w:left w:val="single" w:sz="4" w:space="0" w:color="auto"/>
              <w:bottom w:val="single" w:sz="4" w:space="0" w:color="auto"/>
              <w:right w:val="single" w:sz="4" w:space="0" w:color="auto"/>
            </w:tcBorders>
            <w:noWrap/>
          </w:tcPr>
          <w:p w:rsidR="000A2303" w:rsidRPr="00A66D67" w:rsidRDefault="000A2303" w:rsidP="00B90E51">
            <w:pPr>
              <w:widowControl/>
              <w:spacing w:line="320" w:lineRule="exact"/>
              <w:jc w:val="center"/>
              <w:rPr>
                <w:rFonts w:ascii="微软雅黑" w:eastAsia="微软雅黑" w:hAnsi="微软雅黑" w:cs="宋体"/>
                <w:kern w:val="0"/>
                <w:szCs w:val="21"/>
              </w:rPr>
            </w:pPr>
            <w:r w:rsidRPr="00A66D67">
              <w:rPr>
                <w:rFonts w:ascii="微软雅黑" w:eastAsia="微软雅黑" w:hAnsi="微软雅黑" w:cs="宋体" w:hint="eastAsia"/>
                <w:kern w:val="0"/>
                <w:szCs w:val="21"/>
              </w:rPr>
              <w:t>传真：</w:t>
            </w:r>
          </w:p>
        </w:tc>
        <w:tc>
          <w:tcPr>
            <w:tcW w:w="3331" w:type="dxa"/>
            <w:tcBorders>
              <w:top w:val="single" w:sz="4" w:space="0" w:color="auto"/>
              <w:left w:val="single" w:sz="4" w:space="0" w:color="auto"/>
              <w:bottom w:val="single" w:sz="4" w:space="0" w:color="auto"/>
              <w:right w:val="single" w:sz="4" w:space="0" w:color="auto"/>
            </w:tcBorders>
            <w:noWrap/>
          </w:tcPr>
          <w:p w:rsidR="000A2303" w:rsidRPr="00A66D67" w:rsidRDefault="000A2303" w:rsidP="00B90E51">
            <w:pPr>
              <w:widowControl/>
              <w:spacing w:line="320" w:lineRule="exact"/>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A66D67" w:rsidRPr="00A66D67" w:rsidTr="000A2303">
        <w:trPr>
          <w:cnfStyle w:val="000000100000" w:firstRow="0" w:lastRow="0" w:firstColumn="0" w:lastColumn="0" w:oddVBand="0" w:evenVBand="0" w:oddHBand="1" w:evenHBand="0" w:firstRowFirstColumn="0" w:firstRowLastColumn="0" w:lastRowFirstColumn="0" w:lastRowLastColumn="0"/>
          <w:trHeight w:val="523"/>
        </w:trPr>
        <w:tc>
          <w:tcPr>
            <w:cnfStyle w:val="000010000000" w:firstRow="0" w:lastRow="0" w:firstColumn="0" w:lastColumn="0" w:oddVBand="1"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left"/>
              <w:rPr>
                <w:rFonts w:ascii="微软雅黑" w:eastAsia="微软雅黑" w:hAnsi="微软雅黑" w:cs="宋体"/>
                <w:kern w:val="0"/>
                <w:szCs w:val="21"/>
              </w:rPr>
            </w:pPr>
            <w:r w:rsidRPr="00A66D67">
              <w:rPr>
                <w:rFonts w:ascii="微软雅黑" w:eastAsia="微软雅黑" w:hAnsi="微软雅黑" w:cs="宋体" w:hint="eastAsia"/>
                <w:kern w:val="0"/>
                <w:szCs w:val="21"/>
              </w:rPr>
              <w:t>部门及职务：</w:t>
            </w:r>
          </w:p>
        </w:tc>
        <w:tc>
          <w:tcPr>
            <w:tcW w:w="2302"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lef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c>
          <w:tcPr>
            <w:cnfStyle w:val="000010000000" w:firstRow="0" w:lastRow="0" w:firstColumn="0" w:lastColumn="0" w:oddVBand="1" w:evenVBand="0" w:oddHBand="0" w:evenHBand="0" w:firstRowFirstColumn="0" w:firstRowLastColumn="0" w:lastRowFirstColumn="0" w:lastRowLastColumn="0"/>
            <w:tcW w:w="1403" w:type="dxa"/>
            <w:tcBorders>
              <w:top w:val="single" w:sz="4" w:space="0" w:color="auto"/>
              <w:left w:val="single" w:sz="4" w:space="0" w:color="auto"/>
              <w:bottom w:val="single" w:sz="4" w:space="0" w:color="auto"/>
              <w:right w:val="single" w:sz="4" w:space="0" w:color="auto"/>
            </w:tcBorders>
            <w:noWrap/>
          </w:tcPr>
          <w:p w:rsidR="00372F09" w:rsidRPr="00A66D67" w:rsidRDefault="009F669F" w:rsidP="00B90E51">
            <w:pPr>
              <w:widowControl/>
              <w:spacing w:line="320" w:lineRule="exact"/>
              <w:jc w:val="center"/>
              <w:rPr>
                <w:rFonts w:ascii="微软雅黑" w:eastAsia="微软雅黑" w:hAnsi="微软雅黑" w:cs="宋体"/>
                <w:kern w:val="0"/>
                <w:szCs w:val="21"/>
              </w:rPr>
            </w:pPr>
            <w:r w:rsidRPr="00A66D67">
              <w:rPr>
                <w:rFonts w:ascii="微软雅黑" w:eastAsia="微软雅黑" w:hAnsi="微软雅黑" w:cs="宋体" w:hint="eastAsia"/>
                <w:kern w:val="0"/>
                <w:szCs w:val="21"/>
              </w:rPr>
              <w:t>E</w:t>
            </w:r>
            <w:r w:rsidRPr="00A66D67">
              <w:rPr>
                <w:rFonts w:ascii="微软雅黑" w:eastAsia="微软雅黑" w:hAnsi="微软雅黑" w:cs="宋体" w:hint="eastAsia"/>
                <w:kern w:val="0"/>
                <w:szCs w:val="21"/>
              </w:rPr>
              <w:softHyphen/>
              <w:t>-</w:t>
            </w:r>
            <w:r w:rsidR="00372F09" w:rsidRPr="00A66D67">
              <w:rPr>
                <w:rFonts w:ascii="微软雅黑" w:eastAsia="微软雅黑" w:hAnsi="微软雅黑" w:cs="宋体" w:hint="eastAsia"/>
                <w:kern w:val="0"/>
                <w:szCs w:val="21"/>
              </w:rPr>
              <w:t>mail</w:t>
            </w:r>
          </w:p>
        </w:tc>
        <w:tc>
          <w:tcPr>
            <w:tcW w:w="3331"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left"/>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r>
      <w:tr w:rsidR="000A2303" w:rsidRPr="00A66D67" w:rsidTr="000A2303">
        <w:trPr>
          <w:trHeight w:val="523"/>
        </w:trPr>
        <w:tc>
          <w:tcPr>
            <w:cnfStyle w:val="000010000000" w:firstRow="0" w:lastRow="0" w:firstColumn="0" w:lastColumn="0" w:oddVBand="1"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rsidR="000A2303" w:rsidRPr="00A66D67" w:rsidRDefault="000A2303" w:rsidP="000A2303">
            <w:pPr>
              <w:widowControl/>
              <w:spacing w:line="320" w:lineRule="exact"/>
              <w:jc w:val="center"/>
              <w:rPr>
                <w:rFonts w:ascii="微软雅黑" w:eastAsia="微软雅黑" w:hAnsi="微软雅黑" w:cs="宋体"/>
                <w:kern w:val="0"/>
                <w:szCs w:val="21"/>
              </w:rPr>
            </w:pPr>
            <w:r w:rsidRPr="00A66D67">
              <w:rPr>
                <w:rFonts w:ascii="微软雅黑" w:eastAsia="微软雅黑" w:hAnsi="微软雅黑" w:cs="宋体" w:hint="eastAsia"/>
                <w:kern w:val="0"/>
                <w:szCs w:val="21"/>
              </w:rPr>
              <w:t>参加人姓名：</w:t>
            </w:r>
          </w:p>
        </w:tc>
        <w:tc>
          <w:tcPr>
            <w:tcW w:w="2302" w:type="dxa"/>
            <w:tcBorders>
              <w:top w:val="single" w:sz="4" w:space="0" w:color="auto"/>
              <w:left w:val="single" w:sz="4" w:space="0" w:color="auto"/>
              <w:bottom w:val="single" w:sz="4" w:space="0" w:color="auto"/>
              <w:right w:val="single" w:sz="4" w:space="0" w:color="auto"/>
            </w:tcBorders>
            <w:noWrap/>
            <w:vAlign w:val="center"/>
          </w:tcPr>
          <w:p w:rsidR="000A2303" w:rsidRPr="00A66D67" w:rsidRDefault="000A2303" w:rsidP="000A2303">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r w:rsidRPr="00A66D67">
              <w:rPr>
                <w:rFonts w:ascii="微软雅黑" w:eastAsia="微软雅黑" w:hAnsi="微软雅黑" w:cs="宋体" w:hint="eastAsia"/>
                <w:kern w:val="0"/>
                <w:szCs w:val="21"/>
              </w:rPr>
              <w:t>部门及职务</w:t>
            </w:r>
          </w:p>
        </w:tc>
        <w:tc>
          <w:tcPr>
            <w:cnfStyle w:val="000010000000" w:firstRow="0" w:lastRow="0" w:firstColumn="0" w:lastColumn="0" w:oddVBand="1" w:evenVBand="0" w:oddHBand="0" w:evenHBand="0" w:firstRowFirstColumn="0" w:firstRowLastColumn="0" w:lastRowFirstColumn="0" w:lastRowLastColumn="0"/>
            <w:tcW w:w="1403" w:type="dxa"/>
            <w:tcBorders>
              <w:top w:val="single" w:sz="4" w:space="0" w:color="auto"/>
              <w:left w:val="single" w:sz="4" w:space="0" w:color="auto"/>
              <w:bottom w:val="single" w:sz="4" w:space="0" w:color="auto"/>
              <w:right w:val="single" w:sz="4" w:space="0" w:color="auto"/>
            </w:tcBorders>
            <w:noWrap/>
            <w:vAlign w:val="center"/>
          </w:tcPr>
          <w:p w:rsidR="000A2303" w:rsidRPr="00A66D67" w:rsidRDefault="000A2303" w:rsidP="000A2303">
            <w:pPr>
              <w:widowControl/>
              <w:spacing w:line="320" w:lineRule="exact"/>
              <w:jc w:val="center"/>
              <w:rPr>
                <w:rFonts w:ascii="微软雅黑" w:eastAsia="微软雅黑" w:hAnsi="微软雅黑" w:cs="宋体"/>
                <w:kern w:val="0"/>
                <w:szCs w:val="21"/>
              </w:rPr>
            </w:pPr>
            <w:r w:rsidRPr="00A66D67">
              <w:rPr>
                <w:rFonts w:ascii="微软雅黑" w:eastAsia="微软雅黑" w:hAnsi="微软雅黑" w:cs="宋体" w:hint="eastAsia"/>
                <w:kern w:val="0"/>
                <w:szCs w:val="21"/>
              </w:rPr>
              <w:t>手 机：</w:t>
            </w:r>
          </w:p>
        </w:tc>
        <w:tc>
          <w:tcPr>
            <w:tcW w:w="3331" w:type="dxa"/>
            <w:tcBorders>
              <w:top w:val="single" w:sz="4" w:space="0" w:color="auto"/>
              <w:left w:val="single" w:sz="4" w:space="0" w:color="auto"/>
              <w:bottom w:val="single" w:sz="4" w:space="0" w:color="auto"/>
              <w:right w:val="single" w:sz="4" w:space="0" w:color="auto"/>
            </w:tcBorders>
            <w:noWrap/>
            <w:vAlign w:val="center"/>
          </w:tcPr>
          <w:p w:rsidR="000A2303" w:rsidRPr="00A66D67" w:rsidRDefault="000A2303" w:rsidP="000A2303">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r w:rsidRPr="00A66D67">
              <w:rPr>
                <w:rFonts w:ascii="微软雅黑" w:eastAsia="微软雅黑" w:hAnsi="微软雅黑" w:cs="宋体" w:hint="eastAsia"/>
                <w:kern w:val="0"/>
                <w:szCs w:val="21"/>
              </w:rPr>
              <w:t>E</w:t>
            </w:r>
            <w:r w:rsidRPr="00A66D67">
              <w:rPr>
                <w:rFonts w:ascii="微软雅黑" w:eastAsia="微软雅黑" w:hAnsi="微软雅黑" w:cs="宋体" w:hint="eastAsia"/>
                <w:kern w:val="0"/>
                <w:szCs w:val="21"/>
              </w:rPr>
              <w:softHyphen/>
              <w:t>-mail</w:t>
            </w:r>
          </w:p>
        </w:tc>
      </w:tr>
      <w:tr w:rsidR="00A66D67" w:rsidRPr="00A66D67" w:rsidTr="000A2303">
        <w:trPr>
          <w:cnfStyle w:val="000000100000" w:firstRow="0" w:lastRow="0" w:firstColumn="0" w:lastColumn="0" w:oddVBand="0" w:evenVBand="0" w:oddHBand="1" w:evenHBand="0" w:firstRowFirstColumn="0" w:firstRowLastColumn="0" w:lastRowFirstColumn="0" w:lastRowLastColumn="0"/>
          <w:trHeight w:val="502"/>
        </w:trPr>
        <w:tc>
          <w:tcPr>
            <w:cnfStyle w:val="000010000000" w:firstRow="0" w:lastRow="0" w:firstColumn="0" w:lastColumn="0" w:oddVBand="1"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center"/>
              <w:rPr>
                <w:rFonts w:ascii="微软雅黑" w:eastAsia="微软雅黑" w:hAnsi="微软雅黑" w:cs="宋体"/>
                <w:kern w:val="0"/>
                <w:szCs w:val="21"/>
              </w:rPr>
            </w:pPr>
          </w:p>
        </w:tc>
        <w:tc>
          <w:tcPr>
            <w:tcW w:w="2302"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c>
          <w:tcPr>
            <w:cnfStyle w:val="000010000000" w:firstRow="0" w:lastRow="0" w:firstColumn="0" w:lastColumn="0" w:oddVBand="1" w:evenVBand="0" w:oddHBand="0" w:evenHBand="0" w:firstRowFirstColumn="0" w:firstRowLastColumn="0" w:lastRowFirstColumn="0" w:lastRowLastColumn="0"/>
            <w:tcW w:w="1403"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center"/>
              <w:rPr>
                <w:rFonts w:ascii="微软雅黑" w:eastAsia="微软雅黑" w:hAnsi="微软雅黑" w:cs="宋体"/>
                <w:kern w:val="0"/>
                <w:szCs w:val="21"/>
              </w:rPr>
            </w:pPr>
          </w:p>
        </w:tc>
        <w:tc>
          <w:tcPr>
            <w:tcW w:w="3331" w:type="dxa"/>
            <w:tcBorders>
              <w:top w:val="single" w:sz="4" w:space="0" w:color="auto"/>
              <w:left w:val="single" w:sz="4" w:space="0" w:color="auto"/>
              <w:bottom w:val="single" w:sz="4" w:space="0" w:color="auto"/>
              <w:right w:val="single" w:sz="4" w:space="0" w:color="auto"/>
            </w:tcBorders>
            <w:noWrap/>
          </w:tcPr>
          <w:p w:rsidR="00372F09" w:rsidRPr="00A66D67" w:rsidRDefault="00372F09" w:rsidP="00B90E51">
            <w:pPr>
              <w:widowControl/>
              <w:spacing w:line="320" w:lineRule="exact"/>
              <w:jc w:val="center"/>
              <w:cnfStyle w:val="000000100000" w:firstRow="0" w:lastRow="0" w:firstColumn="0" w:lastColumn="0" w:oddVBand="0" w:evenVBand="0" w:oddHBand="1" w:evenHBand="0" w:firstRowFirstColumn="0" w:firstRowLastColumn="0" w:lastRowFirstColumn="0" w:lastRowLastColumn="0"/>
              <w:rPr>
                <w:rFonts w:ascii="微软雅黑" w:eastAsia="微软雅黑" w:hAnsi="微软雅黑" w:cs="宋体"/>
                <w:kern w:val="0"/>
                <w:szCs w:val="21"/>
              </w:rPr>
            </w:pPr>
          </w:p>
        </w:tc>
      </w:tr>
      <w:tr w:rsidR="000A2303" w:rsidRPr="00A66D67" w:rsidTr="000A2303">
        <w:trPr>
          <w:trHeight w:val="502"/>
        </w:trPr>
        <w:tc>
          <w:tcPr>
            <w:cnfStyle w:val="000010000000" w:firstRow="0" w:lastRow="0" w:firstColumn="0" w:lastColumn="0" w:oddVBand="1"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tcPr>
          <w:p w:rsidR="000A2303" w:rsidRPr="00A66D67" w:rsidRDefault="000A2303" w:rsidP="00B90E51">
            <w:pPr>
              <w:widowControl/>
              <w:spacing w:line="320" w:lineRule="exact"/>
              <w:jc w:val="center"/>
              <w:rPr>
                <w:rFonts w:ascii="微软雅黑" w:eastAsia="微软雅黑" w:hAnsi="微软雅黑" w:cs="宋体"/>
                <w:kern w:val="0"/>
                <w:szCs w:val="21"/>
              </w:rPr>
            </w:pPr>
          </w:p>
        </w:tc>
        <w:tc>
          <w:tcPr>
            <w:tcW w:w="2302" w:type="dxa"/>
            <w:tcBorders>
              <w:top w:val="single" w:sz="4" w:space="0" w:color="auto"/>
              <w:left w:val="single" w:sz="4" w:space="0" w:color="auto"/>
              <w:bottom w:val="single" w:sz="4" w:space="0" w:color="auto"/>
              <w:right w:val="single" w:sz="4" w:space="0" w:color="auto"/>
            </w:tcBorders>
            <w:noWrap/>
          </w:tcPr>
          <w:p w:rsidR="000A2303" w:rsidRPr="00A66D67" w:rsidRDefault="000A2303" w:rsidP="00B90E51">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c>
          <w:tcPr>
            <w:cnfStyle w:val="000010000000" w:firstRow="0" w:lastRow="0" w:firstColumn="0" w:lastColumn="0" w:oddVBand="1" w:evenVBand="0" w:oddHBand="0" w:evenHBand="0" w:firstRowFirstColumn="0" w:firstRowLastColumn="0" w:lastRowFirstColumn="0" w:lastRowLastColumn="0"/>
            <w:tcW w:w="1403" w:type="dxa"/>
            <w:tcBorders>
              <w:top w:val="single" w:sz="4" w:space="0" w:color="auto"/>
              <w:left w:val="single" w:sz="4" w:space="0" w:color="auto"/>
              <w:bottom w:val="single" w:sz="4" w:space="0" w:color="auto"/>
              <w:right w:val="single" w:sz="4" w:space="0" w:color="auto"/>
            </w:tcBorders>
            <w:noWrap/>
          </w:tcPr>
          <w:p w:rsidR="000A2303" w:rsidRPr="00A66D67" w:rsidRDefault="000A2303" w:rsidP="00B90E51">
            <w:pPr>
              <w:widowControl/>
              <w:spacing w:line="320" w:lineRule="exact"/>
              <w:jc w:val="center"/>
              <w:rPr>
                <w:rFonts w:ascii="微软雅黑" w:eastAsia="微软雅黑" w:hAnsi="微软雅黑" w:cs="宋体"/>
                <w:kern w:val="0"/>
                <w:szCs w:val="21"/>
              </w:rPr>
            </w:pPr>
          </w:p>
        </w:tc>
        <w:tc>
          <w:tcPr>
            <w:tcW w:w="3331" w:type="dxa"/>
            <w:tcBorders>
              <w:top w:val="single" w:sz="4" w:space="0" w:color="auto"/>
              <w:left w:val="single" w:sz="4" w:space="0" w:color="auto"/>
              <w:bottom w:val="single" w:sz="4" w:space="0" w:color="auto"/>
              <w:right w:val="single" w:sz="4" w:space="0" w:color="auto"/>
            </w:tcBorders>
            <w:noWrap/>
          </w:tcPr>
          <w:p w:rsidR="000A2303" w:rsidRPr="00A66D67" w:rsidRDefault="000A2303" w:rsidP="00B90E51">
            <w:pPr>
              <w:widowControl/>
              <w:spacing w:line="32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kern w:val="0"/>
                <w:szCs w:val="21"/>
              </w:rPr>
            </w:pPr>
          </w:p>
        </w:tc>
      </w:tr>
      <w:tr w:rsidR="00372F09" w:rsidRPr="00B6501D" w:rsidTr="000A230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8420" w:type="dxa"/>
            <w:gridSpan w:val="4"/>
            <w:tcBorders>
              <w:top w:val="single" w:sz="4" w:space="0" w:color="auto"/>
              <w:left w:val="single" w:sz="4" w:space="0" w:color="auto"/>
              <w:bottom w:val="single" w:sz="4" w:space="0" w:color="auto"/>
              <w:right w:val="single" w:sz="4" w:space="0" w:color="auto"/>
            </w:tcBorders>
            <w:noWrap/>
          </w:tcPr>
          <w:p w:rsidR="00372F09" w:rsidRPr="00EC3B6A" w:rsidRDefault="00372F09" w:rsidP="000A2303">
            <w:pPr>
              <w:pStyle w:val="ac"/>
              <w:spacing w:after="0" w:afterAutospacing="0" w:line="180" w:lineRule="atLeast"/>
              <w:rPr>
                <w:rFonts w:ascii="微软雅黑" w:eastAsia="微软雅黑" w:hAnsi="微软雅黑" w:hint="default"/>
                <w:b/>
                <w:sz w:val="21"/>
                <w:szCs w:val="21"/>
              </w:rPr>
            </w:pPr>
            <w:r w:rsidRPr="00EC3B6A">
              <w:rPr>
                <w:rFonts w:ascii="微软雅黑" w:eastAsia="微软雅黑" w:hAnsi="微软雅黑"/>
                <w:b/>
                <w:sz w:val="21"/>
                <w:szCs w:val="21"/>
              </w:rPr>
              <w:t>您的其他要求和相关说明：</w:t>
            </w:r>
          </w:p>
          <w:p w:rsidR="00662009" w:rsidRPr="00EC3B6A" w:rsidRDefault="00662009" w:rsidP="000D7D3E">
            <w:pPr>
              <w:numPr>
                <w:ilvl w:val="0"/>
                <w:numId w:val="2"/>
              </w:numPr>
              <w:tabs>
                <w:tab w:val="num" w:pos="840"/>
              </w:tabs>
              <w:spacing w:line="276" w:lineRule="auto"/>
              <w:ind w:left="840"/>
              <w:jc w:val="left"/>
              <w:rPr>
                <w:rFonts w:ascii="微软雅黑" w:eastAsia="微软雅黑" w:hAnsi="微软雅黑" w:cs="宋体"/>
                <w:kern w:val="0"/>
                <w:szCs w:val="21"/>
              </w:rPr>
            </w:pPr>
            <w:r w:rsidRPr="00EC3B6A">
              <w:rPr>
                <w:rFonts w:ascii="微软雅黑" w:eastAsia="微软雅黑" w:hAnsi="微软雅黑" w:cs="宋体" w:hint="eastAsia"/>
                <w:kern w:val="0"/>
                <w:szCs w:val="21"/>
              </w:rPr>
              <w:t>付款方式：□</w:t>
            </w:r>
            <w:r>
              <w:rPr>
                <w:rFonts w:ascii="微软雅黑" w:eastAsia="微软雅黑" w:hAnsi="微软雅黑" w:cs="宋体" w:hint="eastAsia"/>
                <w:kern w:val="0"/>
                <w:szCs w:val="21"/>
              </w:rPr>
              <w:t>现场交课程券</w:t>
            </w:r>
            <w:r w:rsidR="00795AEC">
              <w:rPr>
                <w:rFonts w:ascii="微软雅黑" w:eastAsia="微软雅黑" w:hAnsi="微软雅黑" w:cs="宋体" w:hint="eastAsia"/>
                <w:kern w:val="0"/>
                <w:szCs w:val="21"/>
              </w:rPr>
              <w:t xml:space="preserve">  </w:t>
            </w:r>
            <w:r w:rsidRPr="00EC3B6A">
              <w:rPr>
                <w:rFonts w:ascii="微软雅黑" w:eastAsia="微软雅黑" w:hAnsi="微软雅黑" w:cs="宋体" w:hint="eastAsia"/>
                <w:kern w:val="0"/>
                <w:szCs w:val="21"/>
              </w:rPr>
              <w:t>□课前汇款   □其他</w:t>
            </w:r>
            <w:r w:rsidR="00795AEC">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u w:val="single"/>
              </w:rPr>
              <w:t xml:space="preserve">              </w:t>
            </w:r>
          </w:p>
          <w:p w:rsidR="00662009" w:rsidRPr="00EC3B6A" w:rsidRDefault="00662009" w:rsidP="000D7D3E">
            <w:pPr>
              <w:numPr>
                <w:ilvl w:val="0"/>
                <w:numId w:val="2"/>
              </w:numPr>
              <w:tabs>
                <w:tab w:val="num" w:pos="840"/>
              </w:tabs>
              <w:spacing w:line="276" w:lineRule="auto"/>
              <w:ind w:left="840"/>
              <w:rPr>
                <w:rFonts w:ascii="微软雅黑" w:eastAsia="微软雅黑" w:hAnsi="微软雅黑" w:cs="宋体"/>
                <w:kern w:val="0"/>
                <w:szCs w:val="21"/>
              </w:rPr>
            </w:pPr>
            <w:r w:rsidRPr="00EC3B6A">
              <w:rPr>
                <w:rFonts w:ascii="微软雅黑" w:eastAsia="微软雅黑" w:hAnsi="微软雅黑" w:cs="宋体" w:hint="eastAsia"/>
                <w:kern w:val="0"/>
                <w:szCs w:val="21"/>
              </w:rPr>
              <w:t>预定宾馆：□需要   □不需要   住宿标准及预算要求</w:t>
            </w:r>
            <w:r>
              <w:rPr>
                <w:rFonts w:ascii="微软雅黑" w:eastAsia="微软雅黑" w:hAnsi="微软雅黑" w:cs="宋体" w:hint="eastAsia"/>
                <w:kern w:val="0"/>
                <w:szCs w:val="21"/>
                <w:u w:val="single"/>
              </w:rPr>
              <w:t xml:space="preserve">                      </w:t>
            </w:r>
          </w:p>
          <w:p w:rsidR="00662009" w:rsidRPr="00E02105" w:rsidRDefault="00662009" w:rsidP="000D7D3E">
            <w:pPr>
              <w:numPr>
                <w:ilvl w:val="0"/>
                <w:numId w:val="2"/>
              </w:numPr>
              <w:tabs>
                <w:tab w:val="num" w:pos="840"/>
              </w:tabs>
              <w:spacing w:line="276" w:lineRule="auto"/>
              <w:ind w:left="840"/>
              <w:rPr>
                <w:rFonts w:ascii="微软雅黑" w:eastAsia="微软雅黑" w:hAnsi="微软雅黑" w:cs="宋体"/>
                <w:kern w:val="0"/>
                <w:szCs w:val="21"/>
              </w:rPr>
            </w:pPr>
            <w:r w:rsidRPr="00EC3B6A">
              <w:rPr>
                <w:rFonts w:ascii="微软雅黑" w:eastAsia="微软雅黑" w:hAnsi="微软雅黑" w:cs="宋体" w:hint="eastAsia"/>
                <w:kern w:val="0"/>
                <w:szCs w:val="21"/>
              </w:rPr>
              <w:t>预定票务：□需要   □不需要   车次或航班要求</w:t>
            </w:r>
            <w:r>
              <w:rPr>
                <w:rFonts w:ascii="微软雅黑" w:eastAsia="微软雅黑" w:hAnsi="微软雅黑" w:cs="宋体" w:hint="eastAsia"/>
                <w:kern w:val="0"/>
                <w:szCs w:val="21"/>
                <w:u w:val="single"/>
              </w:rPr>
              <w:t xml:space="preserve">                          </w:t>
            </w:r>
          </w:p>
          <w:p w:rsidR="00662009" w:rsidRPr="00427C3C" w:rsidRDefault="00662009" w:rsidP="000D7D3E">
            <w:pPr>
              <w:numPr>
                <w:ilvl w:val="0"/>
                <w:numId w:val="2"/>
              </w:numPr>
              <w:tabs>
                <w:tab w:val="num" w:pos="840"/>
              </w:tabs>
              <w:spacing w:line="276" w:lineRule="auto"/>
              <w:ind w:left="840"/>
              <w:rPr>
                <w:rFonts w:ascii="微软雅黑" w:eastAsia="微软雅黑" w:hAnsi="微软雅黑"/>
                <w:szCs w:val="21"/>
                <w:u w:val="single"/>
              </w:rPr>
            </w:pPr>
            <w:r w:rsidRPr="00EC3B6A">
              <w:rPr>
                <w:rFonts w:ascii="微软雅黑" w:eastAsia="微软雅黑" w:hAnsi="微软雅黑" w:hint="eastAsia"/>
                <w:szCs w:val="21"/>
              </w:rPr>
              <w:t>其他要求：</w:t>
            </w:r>
            <w:r>
              <w:rPr>
                <w:rFonts w:ascii="微软雅黑" w:eastAsia="微软雅黑" w:hAnsi="微软雅黑" w:hint="eastAsia"/>
                <w:szCs w:val="21"/>
                <w:u w:val="single"/>
              </w:rPr>
              <w:t xml:space="preserve">                                                           </w:t>
            </w:r>
          </w:p>
          <w:p w:rsidR="007D2E24" w:rsidRDefault="007D2E24" w:rsidP="00B90E51">
            <w:pPr>
              <w:spacing w:line="380" w:lineRule="exact"/>
              <w:rPr>
                <w:rFonts w:ascii="微软雅黑" w:eastAsia="微软雅黑" w:hAnsi="微软雅黑"/>
                <w:b/>
                <w:szCs w:val="21"/>
              </w:rPr>
            </w:pPr>
            <w:r>
              <w:rPr>
                <w:rFonts w:ascii="微软雅黑" w:eastAsia="微软雅黑" w:hAnsi="微软雅黑" w:hint="eastAsia"/>
                <w:b/>
                <w:szCs w:val="21"/>
              </w:rPr>
              <w:t>听课须知：</w:t>
            </w:r>
          </w:p>
          <w:p w:rsidR="007D2E24" w:rsidRPr="0019784A" w:rsidRDefault="007D2E24" w:rsidP="000D7D3E">
            <w:pPr>
              <w:pStyle w:val="aa"/>
              <w:numPr>
                <w:ilvl w:val="0"/>
                <w:numId w:val="3"/>
              </w:numPr>
              <w:spacing w:line="440" w:lineRule="exact"/>
              <w:ind w:firstLineChars="0"/>
              <w:rPr>
                <w:rFonts w:ascii="微软雅黑" w:eastAsia="微软雅黑" w:hAnsi="微软雅黑"/>
                <w:szCs w:val="21"/>
              </w:rPr>
            </w:pPr>
            <w:r w:rsidRPr="007D2E24">
              <w:rPr>
                <w:rFonts w:ascii="微软雅黑" w:eastAsia="微软雅黑" w:hAnsi="微软雅黑" w:hint="eastAsia"/>
                <w:bCs/>
                <w:kern w:val="0"/>
                <w:szCs w:val="21"/>
              </w:rPr>
              <w:t>案例式教学，小班授课，</w:t>
            </w:r>
            <w:r w:rsidRPr="007D2E24">
              <w:rPr>
                <w:rFonts w:ascii="微软雅黑" w:eastAsia="微软雅黑" w:hAnsi="微软雅黑" w:hint="eastAsia"/>
                <w:szCs w:val="21"/>
              </w:rPr>
              <w:t>限招35人；（</w:t>
            </w:r>
            <w:r w:rsidRPr="007D2E24">
              <w:rPr>
                <w:rFonts w:ascii="微软雅黑" w:eastAsia="微软雅黑" w:hAnsi="微软雅黑" w:hint="eastAsia"/>
                <w:bCs/>
                <w:kern w:val="0"/>
                <w:szCs w:val="21"/>
              </w:rPr>
              <w:t>以报名先后顺序为准，满班后的报名学员自动转为下期。）</w:t>
            </w:r>
          </w:p>
          <w:p w:rsidR="00372F09" w:rsidRPr="00E02105" w:rsidRDefault="00372F09" w:rsidP="00B90E51">
            <w:pPr>
              <w:spacing w:line="380" w:lineRule="exact"/>
              <w:rPr>
                <w:rFonts w:ascii="微软雅黑" w:eastAsia="微软雅黑" w:hAnsi="微软雅黑"/>
                <w:b/>
                <w:szCs w:val="21"/>
              </w:rPr>
            </w:pPr>
            <w:r w:rsidRPr="00E02105">
              <w:rPr>
                <w:rFonts w:ascii="微软雅黑" w:eastAsia="微软雅黑" w:hAnsi="微软雅黑" w:hint="eastAsia"/>
                <w:b/>
                <w:szCs w:val="21"/>
              </w:rPr>
              <w:t>银行账号：</w:t>
            </w:r>
          </w:p>
          <w:p w:rsidR="00DC64DA" w:rsidRPr="000A2303" w:rsidRDefault="00DC64DA" w:rsidP="00DC64DA">
            <w:pPr>
              <w:spacing w:line="380" w:lineRule="exact"/>
              <w:rPr>
                <w:rFonts w:ascii="微软雅黑" w:eastAsia="微软雅黑" w:hAnsi="微软雅黑"/>
                <w:bCs/>
                <w:kern w:val="0"/>
                <w:szCs w:val="21"/>
              </w:rPr>
            </w:pPr>
            <w:r w:rsidRPr="00E02105">
              <w:rPr>
                <w:rFonts w:ascii="微软雅黑" w:eastAsia="微软雅黑" w:hAnsi="微软雅黑" w:hint="eastAsia"/>
                <w:szCs w:val="21"/>
              </w:rPr>
              <w:t>户    名：</w:t>
            </w:r>
            <w:r w:rsidR="00B82A62" w:rsidRPr="000A2303">
              <w:rPr>
                <w:rFonts w:ascii="微软雅黑" w:eastAsia="微软雅黑" w:hAnsi="微软雅黑" w:hint="eastAsia"/>
                <w:bCs/>
                <w:kern w:val="0"/>
                <w:szCs w:val="21"/>
              </w:rPr>
              <w:t>上海同砺企业管理咨询有限公司</w:t>
            </w:r>
          </w:p>
          <w:p w:rsidR="00DC64DA" w:rsidRPr="000A2303" w:rsidRDefault="00DC64DA" w:rsidP="00DC64DA">
            <w:pPr>
              <w:spacing w:line="380" w:lineRule="exact"/>
              <w:rPr>
                <w:rFonts w:ascii="微软雅黑" w:eastAsia="微软雅黑" w:hAnsi="微软雅黑"/>
                <w:bCs/>
                <w:kern w:val="0"/>
                <w:szCs w:val="21"/>
              </w:rPr>
            </w:pPr>
            <w:r w:rsidRPr="000A2303">
              <w:rPr>
                <w:rFonts w:ascii="微软雅黑" w:eastAsia="微软雅黑" w:hAnsi="微软雅黑" w:hint="eastAsia"/>
                <w:bCs/>
                <w:kern w:val="0"/>
                <w:szCs w:val="21"/>
              </w:rPr>
              <w:t>开户银行：</w:t>
            </w:r>
            <w:r w:rsidR="00B82A62" w:rsidRPr="000A2303">
              <w:rPr>
                <w:rFonts w:ascii="微软雅黑" w:eastAsia="微软雅黑" w:hAnsi="微软雅黑" w:hint="eastAsia"/>
                <w:bCs/>
                <w:kern w:val="0"/>
                <w:szCs w:val="21"/>
              </w:rPr>
              <w:t>农业银行上海四平路支行</w:t>
            </w:r>
          </w:p>
          <w:p w:rsidR="00DB5D6B" w:rsidRPr="00C96B53" w:rsidRDefault="00AA2722" w:rsidP="00B90E51">
            <w:pPr>
              <w:spacing w:line="380" w:lineRule="exact"/>
              <w:rPr>
                <w:rFonts w:ascii="微软雅黑" w:eastAsia="微软雅黑" w:hAnsi="微软雅黑"/>
                <w:szCs w:val="21"/>
              </w:rPr>
            </w:pPr>
            <w:r>
              <w:rPr>
                <w:rFonts w:ascii="微软雅黑" w:eastAsia="微软雅黑" w:hAnsi="微软雅黑" w:hint="eastAsia"/>
                <w:bCs/>
                <w:noProof/>
                <w:kern w:val="0"/>
                <w:szCs w:val="21"/>
              </w:rPr>
              <w:drawing>
                <wp:anchor distT="0" distB="0" distL="114300" distR="114300" simplePos="0" relativeHeight="251719680" behindDoc="0" locked="0" layoutInCell="1" allowOverlap="1" wp14:anchorId="747B64EA" wp14:editId="3CDB4F08">
                  <wp:simplePos x="0" y="0"/>
                  <wp:positionH relativeFrom="column">
                    <wp:posOffset>2459355</wp:posOffset>
                  </wp:positionH>
                  <wp:positionV relativeFrom="paragraph">
                    <wp:posOffset>46355</wp:posOffset>
                  </wp:positionV>
                  <wp:extent cx="1400175" cy="1400175"/>
                  <wp:effectExtent l="0" t="0" r="0" b="0"/>
                  <wp:wrapNone/>
                  <wp:docPr id="7" name="图片 10" descr="C:\Users\ai_Y\AppData\Local\Temp\WeChat Files\b582be23d26ac64ac94fecb9e16a1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i_Y\AppData\Local\Temp\WeChat Files\b582be23d26ac64ac94fecb9e16a1db.jpg"/>
                          <pic:cNvPicPr>
                            <a:picLocks noChangeAspect="1" noChangeArrowheads="1"/>
                          </pic:cNvPicPr>
                        </pic:nvPicPr>
                        <pic:blipFill>
                          <a:blip r:embed="rId13"/>
                          <a:srcRect/>
                          <a:stretch>
                            <a:fillRect/>
                          </a:stretch>
                        </pic:blipFill>
                        <pic:spPr bwMode="auto">
                          <a:xfrm>
                            <a:off x="0" y="0"/>
                            <a:ext cx="1400175" cy="1400175"/>
                          </a:xfrm>
                          <a:prstGeom prst="rect">
                            <a:avLst/>
                          </a:prstGeom>
                          <a:noFill/>
                          <a:ln w="9525">
                            <a:noFill/>
                            <a:miter lim="800000"/>
                            <a:headEnd/>
                            <a:tailEnd/>
                          </a:ln>
                        </pic:spPr>
                      </pic:pic>
                    </a:graphicData>
                  </a:graphic>
                </wp:anchor>
              </w:drawing>
            </w:r>
            <w:r w:rsidR="00235396">
              <w:rPr>
                <w:rFonts w:ascii="微软雅黑" w:eastAsia="微软雅黑" w:hAnsi="微软雅黑" w:hint="eastAsia"/>
                <w:bCs/>
                <w:noProof/>
                <w:kern w:val="0"/>
                <w:szCs w:val="21"/>
              </w:rPr>
              <w:drawing>
                <wp:anchor distT="0" distB="0" distL="114300" distR="114300" simplePos="0" relativeHeight="251720704" behindDoc="0" locked="0" layoutInCell="1" allowOverlap="1">
                  <wp:simplePos x="0" y="0"/>
                  <wp:positionH relativeFrom="column">
                    <wp:posOffset>3859530</wp:posOffset>
                  </wp:positionH>
                  <wp:positionV relativeFrom="paragraph">
                    <wp:posOffset>46355</wp:posOffset>
                  </wp:positionV>
                  <wp:extent cx="1400175" cy="1400175"/>
                  <wp:effectExtent l="0" t="0" r="0" b="0"/>
                  <wp:wrapNone/>
                  <wp:docPr id="12" name="图片 11" descr="C:\Users\ai_Y\AppData\Local\Temp\WeChat Files\fbd34256f06d47c8a006502a0a32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i_Y\AppData\Local\Temp\WeChat Files\fbd34256f06d47c8a006502a0a32b31.jpg"/>
                          <pic:cNvPicPr>
                            <a:picLocks noChangeAspect="1" noChangeArrowheads="1"/>
                          </pic:cNvPicPr>
                        </pic:nvPicPr>
                        <pic:blipFill>
                          <a:blip r:embed="rId14"/>
                          <a:srcRect/>
                          <a:stretch>
                            <a:fillRect/>
                          </a:stretch>
                        </pic:blipFill>
                        <pic:spPr bwMode="auto">
                          <a:xfrm>
                            <a:off x="0" y="0"/>
                            <a:ext cx="1400175" cy="1400175"/>
                          </a:xfrm>
                          <a:prstGeom prst="rect">
                            <a:avLst/>
                          </a:prstGeom>
                          <a:noFill/>
                          <a:ln w="9525">
                            <a:noFill/>
                            <a:miter lim="800000"/>
                            <a:headEnd/>
                            <a:tailEnd/>
                          </a:ln>
                        </pic:spPr>
                      </pic:pic>
                    </a:graphicData>
                  </a:graphic>
                </wp:anchor>
              </w:drawing>
            </w:r>
            <w:r w:rsidR="00DC64DA" w:rsidRPr="000A2303">
              <w:rPr>
                <w:rFonts w:ascii="微软雅黑" w:eastAsia="微软雅黑" w:hAnsi="微软雅黑" w:hint="eastAsia"/>
                <w:bCs/>
                <w:kern w:val="0"/>
                <w:szCs w:val="21"/>
              </w:rPr>
              <w:t>账    号：</w:t>
            </w:r>
            <w:r w:rsidR="00B82A62" w:rsidRPr="000A2303">
              <w:rPr>
                <w:rFonts w:ascii="微软雅黑" w:eastAsia="微软雅黑" w:hAnsi="微软雅黑"/>
                <w:bCs/>
                <w:kern w:val="0"/>
                <w:szCs w:val="21"/>
              </w:rPr>
              <w:t>0337 4600 0400 1060 6</w:t>
            </w:r>
            <w:r w:rsidR="00235396">
              <w:rPr>
                <w:rFonts w:ascii="微软雅黑" w:eastAsia="微软雅黑" w:hAnsi="微软雅黑" w:hint="eastAsia"/>
                <w:bCs/>
                <w:kern w:val="0"/>
                <w:szCs w:val="21"/>
              </w:rPr>
              <w:t xml:space="preserve">       </w:t>
            </w:r>
          </w:p>
          <w:p w:rsidR="00766CC4" w:rsidRPr="00EC3B6A" w:rsidRDefault="00766CC4" w:rsidP="00766CC4">
            <w:pPr>
              <w:spacing w:line="440" w:lineRule="exact"/>
              <w:rPr>
                <w:rFonts w:ascii="微软雅黑" w:eastAsia="微软雅黑" w:hAnsi="微软雅黑"/>
                <w:b/>
                <w:szCs w:val="21"/>
              </w:rPr>
            </w:pPr>
            <w:r w:rsidRPr="00EC3B6A">
              <w:rPr>
                <w:rFonts w:ascii="微软雅黑" w:eastAsia="微软雅黑" w:hAnsi="微软雅黑" w:hint="eastAsia"/>
                <w:b/>
                <w:szCs w:val="21"/>
              </w:rPr>
              <w:t>联系</w:t>
            </w:r>
            <w:r>
              <w:rPr>
                <w:rFonts w:ascii="微软雅黑" w:eastAsia="微软雅黑" w:hAnsi="微软雅黑" w:hint="eastAsia"/>
                <w:b/>
                <w:szCs w:val="21"/>
              </w:rPr>
              <w:t>方式</w:t>
            </w:r>
            <w:r w:rsidRPr="00EC3B6A">
              <w:rPr>
                <w:rFonts w:ascii="微软雅黑" w:eastAsia="微软雅黑" w:hAnsi="微软雅黑" w:hint="eastAsia"/>
                <w:b/>
                <w:szCs w:val="21"/>
              </w:rPr>
              <w:t>：</w:t>
            </w:r>
          </w:p>
          <w:p w:rsidR="00766CC4" w:rsidRPr="003C752B" w:rsidRDefault="00766CC4" w:rsidP="00766CC4">
            <w:pPr>
              <w:spacing w:line="440" w:lineRule="exact"/>
              <w:rPr>
                <w:rFonts w:ascii="微软雅黑" w:eastAsia="微软雅黑" w:hAnsi="微软雅黑"/>
                <w:szCs w:val="21"/>
              </w:rPr>
            </w:pPr>
            <w:r>
              <w:rPr>
                <w:rFonts w:ascii="微软雅黑" w:eastAsia="微软雅黑" w:hAnsi="微软雅黑" w:hint="eastAsia"/>
                <w:szCs w:val="21"/>
              </w:rPr>
              <w:t>林苗（渠道部经理）</w:t>
            </w:r>
          </w:p>
          <w:p w:rsidR="00766CC4" w:rsidRDefault="00766CC4" w:rsidP="00766CC4">
            <w:pPr>
              <w:spacing w:line="440" w:lineRule="exact"/>
              <w:jc w:val="left"/>
              <w:rPr>
                <w:rFonts w:ascii="微软雅黑" w:eastAsia="微软雅黑" w:hAnsi="微软雅黑"/>
                <w:szCs w:val="21"/>
                <w:lang w:val="fr-FR"/>
              </w:rPr>
            </w:pPr>
            <w:r w:rsidRPr="00EC3B6A">
              <w:rPr>
                <w:rFonts w:ascii="微软雅黑" w:eastAsia="微软雅黑" w:hAnsi="微软雅黑" w:hint="eastAsia"/>
                <w:szCs w:val="21"/>
              </w:rPr>
              <w:t>电话</w:t>
            </w:r>
            <w:r w:rsidRPr="00EC3B6A">
              <w:rPr>
                <w:rFonts w:ascii="微软雅黑" w:eastAsia="微软雅黑" w:hAnsi="微软雅黑" w:hint="eastAsia"/>
                <w:szCs w:val="21"/>
                <w:lang w:val="fr-FR"/>
              </w:rPr>
              <w:t>：021-</w:t>
            </w:r>
            <w:r>
              <w:rPr>
                <w:rFonts w:ascii="微软雅黑" w:eastAsia="微软雅黑" w:hAnsi="微软雅黑" w:hint="eastAsia"/>
                <w:szCs w:val="21"/>
                <w:lang w:val="fr-FR"/>
              </w:rPr>
              <w:t>5865</w:t>
            </w:r>
            <w:r>
              <w:rPr>
                <w:rFonts w:ascii="微软雅黑" w:eastAsia="微软雅黑" w:hAnsi="微软雅黑"/>
                <w:szCs w:val="21"/>
                <w:lang w:val="fr-FR"/>
              </w:rPr>
              <w:t>3259</w:t>
            </w:r>
          </w:p>
          <w:p w:rsidR="00766CC4" w:rsidRDefault="00766CC4" w:rsidP="00766CC4">
            <w:pPr>
              <w:spacing w:line="440" w:lineRule="exact"/>
              <w:jc w:val="left"/>
              <w:rPr>
                <w:rFonts w:ascii="微软雅黑" w:eastAsia="微软雅黑" w:hAnsi="微软雅黑"/>
                <w:szCs w:val="21"/>
                <w:lang w:val="fr-FR"/>
              </w:rPr>
            </w:pPr>
            <w:r w:rsidRPr="00EC3B6A">
              <w:rPr>
                <w:rFonts w:ascii="微软雅黑" w:eastAsia="微软雅黑" w:hAnsi="微软雅黑" w:hint="eastAsia"/>
                <w:szCs w:val="21"/>
              </w:rPr>
              <w:t>手机</w:t>
            </w:r>
            <w:r w:rsidRPr="00EC3B6A">
              <w:rPr>
                <w:rFonts w:ascii="微软雅黑" w:eastAsia="微软雅黑" w:hAnsi="微软雅黑" w:hint="eastAsia"/>
                <w:szCs w:val="21"/>
                <w:lang w:val="fr-FR"/>
              </w:rPr>
              <w:t>：</w:t>
            </w:r>
            <w:r>
              <w:rPr>
                <w:rFonts w:ascii="微软雅黑" w:eastAsia="微软雅黑" w:hAnsi="微软雅黑"/>
                <w:szCs w:val="21"/>
                <w:lang w:val="fr-FR"/>
              </w:rPr>
              <w:t>13564679986</w:t>
            </w:r>
            <w:r>
              <w:rPr>
                <w:rFonts w:ascii="微软雅黑" w:eastAsia="微软雅黑" w:hAnsi="微软雅黑" w:hint="eastAsia"/>
                <w:szCs w:val="21"/>
                <w:lang w:val="fr-FR"/>
              </w:rPr>
              <w:t>（同步微信）</w:t>
            </w:r>
          </w:p>
          <w:p w:rsidR="00766CC4" w:rsidRDefault="00766CC4" w:rsidP="00766CC4">
            <w:pPr>
              <w:spacing w:line="440" w:lineRule="exact"/>
              <w:jc w:val="left"/>
              <w:rPr>
                <w:rFonts w:ascii="微软雅黑" w:eastAsia="微软雅黑" w:hAnsi="微软雅黑"/>
                <w:szCs w:val="21"/>
                <w:lang w:val="fr-FR"/>
              </w:rPr>
            </w:pPr>
            <w:r>
              <w:rPr>
                <w:rFonts w:ascii="微软雅黑" w:eastAsia="微软雅黑" w:hAnsi="微软雅黑" w:hint="eastAsia"/>
                <w:szCs w:val="21"/>
                <w:lang w:val="fr-FR"/>
              </w:rPr>
              <w:t>Q</w:t>
            </w:r>
            <w:r>
              <w:rPr>
                <w:rFonts w:ascii="微软雅黑" w:eastAsia="微软雅黑" w:hAnsi="微软雅黑"/>
                <w:szCs w:val="21"/>
                <w:lang w:val="fr-FR"/>
              </w:rPr>
              <w:t>Q</w:t>
            </w:r>
            <w:r>
              <w:rPr>
                <w:rFonts w:ascii="微软雅黑" w:eastAsia="微软雅黑" w:hAnsi="微软雅黑" w:hint="eastAsia"/>
                <w:szCs w:val="21"/>
                <w:lang w:val="fr-FR"/>
              </w:rPr>
              <w:t>：1</w:t>
            </w:r>
            <w:r>
              <w:rPr>
                <w:rFonts w:ascii="微软雅黑" w:eastAsia="微软雅黑" w:hAnsi="微软雅黑"/>
                <w:szCs w:val="21"/>
                <w:lang w:val="fr-FR"/>
              </w:rPr>
              <w:t>219176301</w:t>
            </w:r>
          </w:p>
          <w:p w:rsidR="00B6501D" w:rsidRPr="00B6501D" w:rsidRDefault="00766CC4" w:rsidP="00766CC4">
            <w:pPr>
              <w:spacing w:line="440" w:lineRule="exact"/>
              <w:rPr>
                <w:rFonts w:ascii="微软雅黑" w:eastAsia="微软雅黑" w:hAnsi="微软雅黑"/>
                <w:szCs w:val="21"/>
                <w:lang w:val="fr-FR"/>
              </w:rPr>
            </w:pPr>
            <w:r w:rsidRPr="00EC3B6A">
              <w:rPr>
                <w:rFonts w:ascii="微软雅黑" w:eastAsia="微软雅黑" w:hAnsi="微软雅黑" w:hint="eastAsia"/>
                <w:szCs w:val="21"/>
              </w:rPr>
              <w:t>邮箱</w:t>
            </w:r>
            <w:r w:rsidRPr="00EC3B6A">
              <w:rPr>
                <w:rFonts w:ascii="微软雅黑" w:eastAsia="微软雅黑" w:hAnsi="微软雅黑" w:hint="eastAsia"/>
                <w:szCs w:val="21"/>
                <w:lang w:val="fr-FR"/>
              </w:rPr>
              <w:t>：</w:t>
            </w:r>
            <w:hyperlink r:id="rId15" w:history="1">
              <w:r w:rsidRPr="004C4A71">
                <w:rPr>
                  <w:rStyle w:val="a9"/>
                  <w:lang w:val="fr-FR"/>
                </w:rPr>
                <w:t>linmiao@tonglishare.com</w:t>
              </w:r>
            </w:hyperlink>
            <w:r>
              <w:rPr>
                <w:rStyle w:val="a9"/>
                <w:rFonts w:ascii="微软雅黑" w:eastAsia="微软雅黑" w:hAnsi="微软雅黑"/>
                <w:szCs w:val="21"/>
                <w:u w:val="none"/>
                <w:lang w:val="fr-FR"/>
              </w:rPr>
              <w:t xml:space="preserve"> </w:t>
            </w:r>
            <w:r>
              <w:rPr>
                <w:rFonts w:ascii="微软雅黑" w:eastAsia="微软雅黑" w:hAnsi="微软雅黑" w:hint="eastAsia"/>
                <w:szCs w:val="21"/>
                <w:lang w:val="fr-FR"/>
              </w:rPr>
              <w:t xml:space="preserve">  </w:t>
            </w:r>
            <w:r w:rsidR="00A50567">
              <w:rPr>
                <w:rStyle w:val="a9"/>
                <w:rFonts w:ascii="微软雅黑" w:eastAsia="微软雅黑" w:hAnsi="微软雅黑"/>
                <w:szCs w:val="21"/>
                <w:u w:val="none"/>
                <w:lang w:val="fr-FR"/>
              </w:rPr>
              <w:t xml:space="preserve"> </w:t>
            </w:r>
            <w:r w:rsidR="00235396">
              <w:rPr>
                <w:rFonts w:ascii="微软雅黑" w:eastAsia="微软雅黑" w:hAnsi="微软雅黑" w:hint="eastAsia"/>
                <w:szCs w:val="21"/>
                <w:lang w:val="fr-FR"/>
              </w:rPr>
              <w:t xml:space="preserve">            </w:t>
            </w:r>
            <w:r w:rsidR="00235396" w:rsidRPr="00235396">
              <w:rPr>
                <w:rFonts w:ascii="微软雅黑" w:eastAsia="微软雅黑" w:hAnsi="微软雅黑" w:hint="eastAsia"/>
                <w:b/>
                <w:szCs w:val="21"/>
                <w:lang w:val="fr-FR"/>
              </w:rPr>
              <w:t>同砺</w:t>
            </w:r>
            <w:r w:rsidR="00AA2722">
              <w:rPr>
                <w:rFonts w:ascii="微软雅黑" w:eastAsia="微软雅黑" w:hAnsi="微软雅黑" w:hint="eastAsia"/>
                <w:b/>
                <w:szCs w:val="21"/>
                <w:lang w:val="fr-FR"/>
              </w:rPr>
              <w:t>学习圈</w:t>
            </w:r>
            <w:r w:rsidR="00235396">
              <w:rPr>
                <w:rFonts w:ascii="微软雅黑" w:eastAsia="微软雅黑" w:hAnsi="微软雅黑" w:hint="eastAsia"/>
                <w:szCs w:val="21"/>
                <w:lang w:val="fr-FR"/>
              </w:rPr>
              <w:t xml:space="preserve">         </w:t>
            </w:r>
            <w:r w:rsidR="00235396" w:rsidRPr="00235396">
              <w:rPr>
                <w:rFonts w:ascii="微软雅黑" w:eastAsia="微软雅黑" w:hAnsi="微软雅黑" w:hint="eastAsia"/>
                <w:b/>
                <w:szCs w:val="21"/>
                <w:lang w:val="fr-FR"/>
              </w:rPr>
              <w:t>同砺</w:t>
            </w:r>
            <w:r w:rsidR="00AA2722" w:rsidRPr="00235396">
              <w:rPr>
                <w:rFonts w:ascii="微软雅黑" w:eastAsia="微软雅黑" w:hAnsi="微软雅黑" w:hint="eastAsia"/>
                <w:b/>
                <w:szCs w:val="21"/>
                <w:lang w:val="fr-FR"/>
              </w:rPr>
              <w:t>智库联盟</w:t>
            </w:r>
          </w:p>
        </w:tc>
      </w:tr>
      <w:bookmarkEnd w:id="1"/>
    </w:tbl>
    <w:p w:rsidR="00C96B53" w:rsidRPr="00B6501D" w:rsidRDefault="00C96B53" w:rsidP="000A2303">
      <w:pPr>
        <w:jc w:val="right"/>
        <w:rPr>
          <w:lang w:val="fr-FR"/>
        </w:rPr>
      </w:pPr>
    </w:p>
    <w:sectPr w:rsidR="00C96B53" w:rsidRPr="00B6501D" w:rsidSect="00A66D67">
      <w:type w:val="continuous"/>
      <w:pgSz w:w="11906" w:h="16838" w:code="9"/>
      <w:pgMar w:top="1440" w:right="1797" w:bottom="1440" w:left="1797" w:header="851"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F84" w:rsidRDefault="00FC0F84" w:rsidP="00AA68CE">
      <w:r>
        <w:separator/>
      </w:r>
    </w:p>
  </w:endnote>
  <w:endnote w:type="continuationSeparator" w:id="0">
    <w:p w:rsidR="00FC0F84" w:rsidRDefault="00FC0F84" w:rsidP="00AA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CE" w:rsidRDefault="00FC0F84">
    <w:pPr>
      <w:pStyle w:val="a5"/>
    </w:pPr>
    <w:r>
      <w:rPr>
        <w:noProof/>
      </w:rPr>
      <w:pict>
        <v:group id="组 156" o:spid="_x0000_s2049" style="position:absolute;margin-left:9pt;margin-top:5.8pt;width:580.05pt;height:39pt;z-index:25166233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">
          <v:rect id="Rectangle 157" o:spid="_x0000_s2052" style="position:absolute;left:1461;top:14903;width:8910;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DF8QA&#10;AADcAAAADwAAAGRycy9kb3ducmV2LnhtbESPwWrDMBBE74H+g9hCL6GRG6hJXcuhBAIlkELsfMDW&#10;2tqi1spYiu38fVQo5DjMzBsm3862EyMN3jhW8LJKQBDXThtuFJyr/fMGhA/IGjvHpOBKHrbFwyLH&#10;TLuJTzSWoRERwj5DBW0IfSalr1uy6FeuJ47ejxsshiiHRuoBpwi3nVwnSSotGo4LLfa0a6n+LS9W&#10;wWh8Zavj+esNTUrfrwfCabdU6ulx/ngHEWgO9/B/+1MrWKcp/J2JR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AxfEAAAA3AAAAA8AAAAAAAAAAAAAAAAAmAIAAGRycy9k&#10;b3ducmV2LnhtbFBLBQYAAAAABAAEAPUAAACJAwAAAAA=&#10;" filled="f" fillcolor="white [3212]" stroked="f" strokecolor="#943634">
            <v:textbox style="mso-next-textbox:#Rectangle 157">
              <w:txbxContent>
                <w:p w:rsidR="00F23A6B" w:rsidRPr="001261B2" w:rsidRDefault="00406F6A" w:rsidP="00AE73BB">
                  <w:pPr>
                    <w:pStyle w:val="a5"/>
                    <w:rPr>
                      <w:rFonts w:ascii="楷体" w:eastAsia="楷体" w:hAnsi="楷体"/>
                      <w:sz w:val="20"/>
                    </w:rPr>
                  </w:pPr>
                  <w:r w:rsidRPr="001261B2">
                    <w:rPr>
                      <w:rFonts w:ascii="楷体" w:eastAsia="楷体" w:hAnsi="楷体" w:hint="eastAsia"/>
                      <w:sz w:val="22"/>
                    </w:rPr>
                    <w:t>【</w:t>
                  </w:r>
                  <w:r w:rsidRPr="001261B2">
                    <w:rPr>
                      <w:rFonts w:ascii="楷体" w:eastAsia="楷体" w:hAnsi="楷体" w:hint="eastAsia"/>
                      <w:sz w:val="24"/>
                    </w:rPr>
                    <w:t>上海同砺企业管理咨询有限公司</w:t>
                  </w:r>
                  <w:r w:rsidRPr="001261B2">
                    <w:rPr>
                      <w:rFonts w:ascii="楷体" w:eastAsia="楷体" w:hAnsi="楷体" w:hint="eastAsia"/>
                      <w:sz w:val="22"/>
                    </w:rPr>
                    <w:t xml:space="preserve">】  </w:t>
                  </w:r>
                  <w:r w:rsidRPr="001261B2">
                    <w:rPr>
                      <w:rFonts w:ascii="楷体" w:eastAsia="楷体" w:hAnsi="楷体" w:hint="eastAsia"/>
                      <w:bCs/>
                      <w:kern w:val="0"/>
                      <w:sz w:val="24"/>
                    </w:rPr>
                    <w:t xml:space="preserve">021-51870096 </w:t>
                  </w:r>
                  <w:r w:rsidRPr="001261B2">
                    <w:rPr>
                      <w:rFonts w:ascii="楷体" w:eastAsia="楷体" w:hAnsi="楷体" w:hint="eastAsia"/>
                      <w:bCs/>
                      <w:kern w:val="0"/>
                      <w:sz w:val="22"/>
                    </w:rPr>
                    <w:t>公众微信：</w:t>
                  </w:r>
                  <w:proofErr w:type="spellStart"/>
                  <w:r w:rsidRPr="001261B2">
                    <w:rPr>
                      <w:rFonts w:ascii="楷体" w:eastAsia="楷体" w:hAnsi="楷体" w:hint="eastAsia"/>
                      <w:bCs/>
                      <w:kern w:val="0"/>
                      <w:sz w:val="22"/>
                    </w:rPr>
                    <w:t>Tongli</w:t>
                  </w:r>
                  <w:proofErr w:type="spellEnd"/>
                  <w:r w:rsidRPr="001261B2">
                    <w:rPr>
                      <w:rFonts w:ascii="楷体" w:eastAsia="楷体" w:hAnsi="楷体" w:hint="eastAsia"/>
                      <w:bCs/>
                      <w:kern w:val="0"/>
                      <w:sz w:val="22"/>
                    </w:rPr>
                    <w:t>-share</w:t>
                  </w:r>
                </w:p>
              </w:txbxContent>
            </v:textbox>
          </v:rect>
          <v:rect id="Rectangle 158" o:spid="_x0000_s2051" style="position:absolute;left:10446;top:14903;width:1419;height:432;visibility:visible;mso-wrap-style:square;mso-position-vertical:absolut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SMYA&#10;AADcAAAADwAAAGRycy9kb3ducmV2LnhtbESPT2vCQBTE70K/w/IKvdVNA00lukobKFS04J8eenxk&#10;n0kw+zbNrkn007sFweMwM79hZovB1KKj1lWWFbyMIxDEudUVFwp+9p/PExDOI2usLZOCMzlYzB9G&#10;M0y17XlL3c4XIkDYpaig9L5JpXR5SQbd2DbEwTvY1qAPsi2kbrEPcFPLOIoSabDisFBiQ1lJ+XF3&#10;Mgo+1t+rbsN/+jAsXzcXbzPE37NST4/D+xSEp8Hfw7f2l1YQJ2/wfyYc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SMYAAADcAAAADwAAAAAAAAAAAAAAAACYAgAAZHJz&#10;L2Rvd25yZXYueG1sUEsFBgAAAAAEAAQA9QAAAIsDAAAAAA==&#10;" filled="f" fillcolor="white [3212]" stroked="f">
            <v:textbox style="mso-next-textbox:#Rectangle 158">
              <w:txbxContent>
                <w:p w:rsidR="00F23A6B" w:rsidRPr="00D3527E" w:rsidRDefault="008415BA" w:rsidP="00F23A6B">
                  <w:pPr>
                    <w:pStyle w:val="a5"/>
                    <w:jc w:val="center"/>
                    <w:rPr>
                      <w:rFonts w:ascii="微软雅黑" w:eastAsia="微软雅黑" w:hAnsi="微软雅黑"/>
                      <w:b/>
                      <w:sz w:val="20"/>
                    </w:rPr>
                  </w:pPr>
                  <w:r w:rsidRPr="00D3527E">
                    <w:rPr>
                      <w:rFonts w:ascii="微软雅黑" w:eastAsia="微软雅黑" w:hAnsi="微软雅黑"/>
                      <w:b/>
                      <w:sz w:val="20"/>
                    </w:rPr>
                    <w:fldChar w:fldCharType="begin"/>
                  </w:r>
                  <w:r w:rsidR="00F23A6B" w:rsidRPr="00D3527E">
                    <w:rPr>
                      <w:rFonts w:ascii="微软雅黑" w:eastAsia="微软雅黑" w:hAnsi="微软雅黑"/>
                      <w:b/>
                      <w:sz w:val="20"/>
                    </w:rPr>
                    <w:instrText>PAGE   \* MERGEFORMAT</w:instrText>
                  </w:r>
                  <w:r w:rsidRPr="00D3527E">
                    <w:rPr>
                      <w:rFonts w:ascii="微软雅黑" w:eastAsia="微软雅黑" w:hAnsi="微软雅黑"/>
                      <w:b/>
                      <w:sz w:val="20"/>
                    </w:rPr>
                    <w:fldChar w:fldCharType="separate"/>
                  </w:r>
                  <w:r w:rsidR="00795AEC" w:rsidRPr="00795AEC">
                    <w:rPr>
                      <w:rFonts w:ascii="微软雅黑" w:eastAsia="微软雅黑" w:hAnsi="微软雅黑"/>
                      <w:b/>
                      <w:noProof/>
                      <w:sz w:val="20"/>
                      <w:lang w:val="zh-CN"/>
                    </w:rPr>
                    <w:t>7</w:t>
                  </w:r>
                  <w:r w:rsidRPr="00D3527E">
                    <w:rPr>
                      <w:rFonts w:ascii="微软雅黑" w:eastAsia="微软雅黑" w:hAnsi="微软雅黑"/>
                      <w:b/>
                      <w:sz w:val="20"/>
                    </w:rPr>
                    <w:fldChar w:fldCharType="end"/>
                  </w:r>
                </w:p>
              </w:txbxContent>
            </v:textbox>
          </v:rect>
          <v:rect id="Rectangle 159" o:spid="_x0000_s2050"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TyMEA&#10;AADcAAAADwAAAGRycy9kb3ducmV2LnhtbERPTYvCMBC9C/sfwix4kTXVg0jXKIuwWBZBbNXz0Ixt&#10;sZnUJtvWf28OgsfH+15tBlOLjlpXWVYwm0YgiHOrKy4UnLLfryUI55E11pZJwYMcbNYfoxXG2vZ8&#10;pC71hQgh7GJUUHrfxFK6vCSDbmob4sBdbWvQB9gWUrfYh3BTy3kULaTBikNDiQ1tS8pv6b9R0OeH&#10;7pLtd/IwuSSW78l9m57/lBp/Dj/fIDwN/i1+uROtYL4I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8jBAAAA3AAAAA8AAAAAAAAAAAAAAAAAmAIAAGRycy9kb3du&#10;cmV2LnhtbFBLBQYAAAAABAAEAPUAAACGAwAAAAA=&#10;" filled="f" stroked="f"/>
          <w10:wrap anchorx="page"/>
        </v:group>
      </w:pict>
    </w:r>
  </w:p>
  <w:p w:rsidR="00AA68CE" w:rsidRDefault="00AA68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F84" w:rsidRDefault="00FC0F84" w:rsidP="00AA68CE">
      <w:r>
        <w:separator/>
      </w:r>
    </w:p>
  </w:footnote>
  <w:footnote w:type="continuationSeparator" w:id="0">
    <w:p w:rsidR="00FC0F84" w:rsidRDefault="00FC0F84" w:rsidP="00AA6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8CE" w:rsidRPr="000730B6" w:rsidRDefault="00FC0F84" w:rsidP="0078171F">
    <w:pPr>
      <w:pStyle w:val="a3"/>
      <w:pBdr>
        <w:bottom w:val="none" w:sz="0" w:space="0" w:color="auto"/>
      </w:pBdr>
      <w:wordWrap w:val="0"/>
      <w:jc w:val="right"/>
      <w:rPr>
        <w:rFonts w:ascii="微软雅黑" w:eastAsia="微软雅黑" w:hAnsi="微软雅黑"/>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61996" o:spid="_x0000_s2056" type="#_x0000_t75" style="position:absolute;left:0;text-align:left;margin-left:-88.35pt;margin-top:-64.55pt;width:595.5pt;height:845.25pt;z-index:-251649024;mso-position-horizontal-relative:margin;mso-position-vertical-relative:margin" o:allowincell="f">
          <v:imagedata r:id="rId1" o:title="同砺WORD内页  "/>
          <w10:wrap anchorx="margin" anchory="margin"/>
        </v:shape>
      </w:pict>
    </w:r>
    <w:r w:rsidR="00281B07">
      <w:rPr>
        <w:noProof/>
      </w:rPr>
      <w:drawing>
        <wp:anchor distT="0" distB="0" distL="114300" distR="114300" simplePos="0" relativeHeight="251664384" behindDoc="0" locked="0" layoutInCell="1" allowOverlap="1">
          <wp:simplePos x="0" y="0"/>
          <wp:positionH relativeFrom="column">
            <wp:posOffset>-397510</wp:posOffset>
          </wp:positionH>
          <wp:positionV relativeFrom="paragraph">
            <wp:posOffset>-289560</wp:posOffset>
          </wp:positionV>
          <wp:extent cx="1466850" cy="568325"/>
          <wp:effectExtent l="0" t="0" r="0"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466850" cy="568325"/>
                  </a:xfrm>
                  <a:prstGeom prst="rect">
                    <a:avLst/>
                  </a:prstGeom>
                </pic:spPr>
              </pic:pic>
            </a:graphicData>
          </a:graphic>
        </wp:anchor>
      </w:drawing>
    </w:r>
    <w:r>
      <w:rPr>
        <w:noProof/>
      </w:rPr>
      <w:pict>
        <v:shape id="文本框 1" o:spid="_x0000_s2053" style="position:absolute;left:0;text-align:left;margin-left:337.65pt;margin-top:-10.3pt;width:12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619250,276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" adj="-11796480,,5400" path="m,l1619250,r,266700l,276225,,xe" filled="f" stroked="f">
          <v:stroke joinstyle="miter"/>
          <v:formulas/>
          <v:path arrowok="t" o:connecttype="custom" o:connectlocs="0,0;1619250,0;1619250,266700;0,276225;0,0" o:connectangles="0,0,0,0,0" textboxrect="0,0,1619250,276225"/>
          <v:textbox style="mso-next-textbox:#文本框 1">
            <w:txbxContent>
              <w:p w:rsidR="009974E4" w:rsidRPr="007B67FC" w:rsidRDefault="009974E4" w:rsidP="009974E4">
                <w:pPr>
                  <w:pStyle w:val="a3"/>
                  <w:wordWrap w:val="0"/>
                  <w:rPr>
                    <w:rFonts w:ascii="微软雅黑" w:eastAsia="微软雅黑"/>
                    <w:b/>
                    <w:i/>
                    <w:noProof/>
                    <w:color w:val="932529"/>
                    <w:sz w:val="21"/>
                    <w:szCs w:val="72"/>
                  </w:rPr>
                </w:pPr>
                <w:r w:rsidRPr="007B67FC">
                  <w:rPr>
                    <w:rFonts w:ascii="微软雅黑" w:eastAsia="微软雅黑" w:hAnsi="微软雅黑" w:hint="eastAsia"/>
                    <w:b/>
                    <w:i/>
                    <w:color w:val="932529"/>
                    <w:sz w:val="21"/>
                    <w:szCs w:val="72"/>
                  </w:rPr>
                  <w:t>专业 实战 落地 有效</w:t>
                </w: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5pt;height:10.5pt" o:bullet="t">
        <v:imagedata r:id="rId1" o:title="BD14565_"/>
      </v:shape>
    </w:pict>
  </w:numPicBullet>
  <w:numPicBullet w:numPicBulletId="1">
    <w:pict>
      <v:shape id="_x0000_i1047" type="#_x0000_t75" style="width:9pt;height:9pt" o:bullet="t">
        <v:imagedata r:id="rId2" o:title="BD10266_"/>
      </v:shape>
    </w:pict>
  </w:numPicBullet>
  <w:abstractNum w:abstractNumId="0" w15:restartNumberingAfterBreak="0">
    <w:nsid w:val="00000016"/>
    <w:multiLevelType w:val="multilevel"/>
    <w:tmpl w:val="00000016"/>
    <w:lvl w:ilvl="0">
      <w:start w:val="1"/>
      <w:numFmt w:val="decimal"/>
      <w:lvlText w:val="%1."/>
      <w:lvlJc w:val="left"/>
      <w:pPr>
        <w:tabs>
          <w:tab w:val="num" w:pos="525"/>
        </w:tabs>
        <w:ind w:left="525" w:hanging="420"/>
      </w:pPr>
      <w:rPr>
        <w:rFonts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1" w15:restartNumberingAfterBreak="0">
    <w:nsid w:val="063552B0"/>
    <w:multiLevelType w:val="hybridMultilevel"/>
    <w:tmpl w:val="E0CA57EC"/>
    <w:lvl w:ilvl="0" w:tplc="1E76ECD6">
      <w:start w:val="1"/>
      <w:numFmt w:val="bullet"/>
      <w:lvlText w:val=""/>
      <w:lvlPicBulletId w:val="0"/>
      <w:lvlJc w:val="left"/>
      <w:pPr>
        <w:tabs>
          <w:tab w:val="num" w:pos="-1260"/>
        </w:tabs>
        <w:ind w:left="-1260" w:hanging="420"/>
      </w:pPr>
      <w:rPr>
        <w:rFonts w:ascii="Symbol" w:eastAsia="宋体" w:hAnsi="Symbol" w:hint="default"/>
        <w:color w:val="auto"/>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3" w:tentative="1">
      <w:start w:val="1"/>
      <w:numFmt w:val="bullet"/>
      <w:lvlText w:val=""/>
      <w:lvlJc w:val="left"/>
      <w:pPr>
        <w:tabs>
          <w:tab w:val="num" w:pos="0"/>
        </w:tabs>
        <w:ind w:left="0" w:hanging="420"/>
      </w:pPr>
      <w:rPr>
        <w:rFonts w:ascii="Wingdings" w:hAnsi="Wingdings" w:hint="default"/>
      </w:rPr>
    </w:lvl>
    <w:lvl w:ilvl="5" w:tplc="04090005" w:tentative="1">
      <w:start w:val="1"/>
      <w:numFmt w:val="bullet"/>
      <w:lvlText w:val=""/>
      <w:lvlJc w:val="left"/>
      <w:pPr>
        <w:tabs>
          <w:tab w:val="num" w:pos="420"/>
        </w:tabs>
        <w:ind w:left="420" w:hanging="420"/>
      </w:pPr>
      <w:rPr>
        <w:rFonts w:ascii="Wingdings" w:hAnsi="Wingdings" w:hint="default"/>
      </w:rPr>
    </w:lvl>
    <w:lvl w:ilvl="6" w:tplc="04090001" w:tentative="1">
      <w:start w:val="1"/>
      <w:numFmt w:val="bullet"/>
      <w:lvlText w:val=""/>
      <w:lvlJc w:val="left"/>
      <w:pPr>
        <w:tabs>
          <w:tab w:val="num" w:pos="840"/>
        </w:tabs>
        <w:ind w:left="840" w:hanging="420"/>
      </w:pPr>
      <w:rPr>
        <w:rFonts w:ascii="Wingdings" w:hAnsi="Wingdings" w:hint="default"/>
      </w:rPr>
    </w:lvl>
    <w:lvl w:ilvl="7" w:tplc="04090003" w:tentative="1">
      <w:start w:val="1"/>
      <w:numFmt w:val="bullet"/>
      <w:lvlText w:val=""/>
      <w:lvlJc w:val="left"/>
      <w:pPr>
        <w:tabs>
          <w:tab w:val="num" w:pos="1260"/>
        </w:tabs>
        <w:ind w:left="1260" w:hanging="420"/>
      </w:pPr>
      <w:rPr>
        <w:rFonts w:ascii="Wingdings" w:hAnsi="Wingdings" w:hint="default"/>
      </w:rPr>
    </w:lvl>
    <w:lvl w:ilvl="8" w:tplc="04090005" w:tentative="1">
      <w:start w:val="1"/>
      <w:numFmt w:val="bullet"/>
      <w:lvlText w:val=""/>
      <w:lvlJc w:val="left"/>
      <w:pPr>
        <w:tabs>
          <w:tab w:val="num" w:pos="1680"/>
        </w:tabs>
        <w:ind w:left="1680" w:hanging="420"/>
      </w:pPr>
      <w:rPr>
        <w:rFonts w:ascii="Wingdings" w:hAnsi="Wingdings" w:hint="default"/>
      </w:rPr>
    </w:lvl>
  </w:abstractNum>
  <w:abstractNum w:abstractNumId="2" w15:restartNumberingAfterBreak="0">
    <w:nsid w:val="1401174D"/>
    <w:multiLevelType w:val="hybridMultilevel"/>
    <w:tmpl w:val="4ABEE5AA"/>
    <w:lvl w:ilvl="0" w:tplc="78DE41F4">
      <w:start w:val="1"/>
      <w:numFmt w:val="bullet"/>
      <w:lvlText w:val=""/>
      <w:lvlPicBulletId w:val="1"/>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A7341F"/>
    <w:multiLevelType w:val="hybridMultilevel"/>
    <w:tmpl w:val="74D0AC0A"/>
    <w:lvl w:ilvl="0" w:tplc="41A0117E">
      <w:start w:val="1"/>
      <w:numFmt w:val="decimal"/>
      <w:lvlText w:val="%1."/>
      <w:lvlJc w:val="left"/>
      <w:pPr>
        <w:ind w:left="2100" w:hanging="420"/>
      </w:pPr>
      <w:rPr>
        <w:rFonts w:hint="eastAsia"/>
        <w:sz w:val="21"/>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4" w15:restartNumberingAfterBreak="0">
    <w:nsid w:val="35497089"/>
    <w:multiLevelType w:val="hybridMultilevel"/>
    <w:tmpl w:val="F01E4D9A"/>
    <w:lvl w:ilvl="0" w:tplc="8118E6CE">
      <w:start w:val="3"/>
      <w:numFmt w:val="decimal"/>
      <w:lvlText w:val="%1、"/>
      <w:lvlJc w:val="left"/>
      <w:pPr>
        <w:ind w:left="1260" w:hanging="420"/>
      </w:pPr>
      <w:rPr>
        <w:rFonts w:hint="default"/>
      </w:rPr>
    </w:lvl>
    <w:lvl w:ilvl="1" w:tplc="04090011">
      <w:start w:val="1"/>
      <w:numFmt w:val="decimal"/>
      <w:lvlText w:val="%2)"/>
      <w:lvlJc w:val="left"/>
      <w:pPr>
        <w:ind w:left="1320" w:hanging="420"/>
      </w:pPr>
    </w:lvl>
    <w:lvl w:ilvl="2" w:tplc="04090019">
      <w:start w:val="1"/>
      <w:numFmt w:val="lowerLetter"/>
      <w:lvlText w:val="%3)"/>
      <w:lvlJc w:val="left"/>
      <w:pPr>
        <w:ind w:left="1740" w:hanging="420"/>
      </w:pPr>
    </w:lvl>
    <w:lvl w:ilvl="3" w:tplc="04090019">
      <w:start w:val="1"/>
      <w:numFmt w:val="lowerLetter"/>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90D3069"/>
    <w:multiLevelType w:val="hybridMultilevel"/>
    <w:tmpl w:val="0F8822DE"/>
    <w:lvl w:ilvl="0" w:tplc="4044EDD2">
      <w:start w:val="1"/>
      <w:numFmt w:val="decimal"/>
      <w:lvlText w:val="%1)"/>
      <w:lvlJc w:val="left"/>
      <w:pPr>
        <w:ind w:left="1260" w:hanging="420"/>
      </w:pPr>
      <w:rPr>
        <w:rFonts w:hint="default"/>
      </w:rPr>
    </w:lvl>
    <w:lvl w:ilvl="1" w:tplc="04090019">
      <w:start w:val="1"/>
      <w:numFmt w:val="lowerLetter"/>
      <w:lvlText w:val="%2)"/>
      <w:lvlJc w:val="left"/>
      <w:pPr>
        <w:ind w:left="1320" w:hanging="420"/>
      </w:pPr>
    </w:lvl>
    <w:lvl w:ilvl="2" w:tplc="04090011">
      <w:start w:val="1"/>
      <w:numFmt w:val="decimal"/>
      <w:lvlText w:val="%3)"/>
      <w:lvlJc w:val="left"/>
      <w:pPr>
        <w:ind w:left="1740" w:hanging="420"/>
      </w:pPr>
    </w:lvl>
    <w:lvl w:ilvl="3" w:tplc="04090019">
      <w:start w:val="1"/>
      <w:numFmt w:val="lowerLetter"/>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41A394F"/>
    <w:multiLevelType w:val="hybridMultilevel"/>
    <w:tmpl w:val="220A3620"/>
    <w:lvl w:ilvl="0" w:tplc="B588DB6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DC9239A"/>
    <w:multiLevelType w:val="multilevel"/>
    <w:tmpl w:val="193EA1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ascii="微软雅黑" w:eastAsia="微软雅黑" w:hAnsi="微软雅黑"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DEB5458"/>
    <w:multiLevelType w:val="hybridMultilevel"/>
    <w:tmpl w:val="E12A8CE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47A6573"/>
    <w:multiLevelType w:val="hybridMultilevel"/>
    <w:tmpl w:val="C8D4EB90"/>
    <w:lvl w:ilvl="0" w:tplc="D50EF2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5"/>
  </w:num>
  <w:num w:numId="6">
    <w:abstractNumId w:val="4"/>
  </w:num>
  <w:num w:numId="7">
    <w:abstractNumId w:val="9"/>
  </w:num>
  <w:num w:numId="8">
    <w:abstractNumId w:val="8"/>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7" style="v-text-anchor:middle" fillcolor="none [3212]" stroke="f" strokecolor="#943634">
      <v:fill color="none [3212]"/>
      <v:stroke color="#943634"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1BD0"/>
    <w:rsid w:val="00005DBA"/>
    <w:rsid w:val="000069E9"/>
    <w:rsid w:val="00016C01"/>
    <w:rsid w:val="00036747"/>
    <w:rsid w:val="00051629"/>
    <w:rsid w:val="000530B1"/>
    <w:rsid w:val="000569C0"/>
    <w:rsid w:val="0006548F"/>
    <w:rsid w:val="00065BCD"/>
    <w:rsid w:val="00067140"/>
    <w:rsid w:val="000730B6"/>
    <w:rsid w:val="00096229"/>
    <w:rsid w:val="000A2303"/>
    <w:rsid w:val="000A366C"/>
    <w:rsid w:val="000D6024"/>
    <w:rsid w:val="000D7D3E"/>
    <w:rsid w:val="000E5824"/>
    <w:rsid w:val="000F3D9B"/>
    <w:rsid w:val="000F460A"/>
    <w:rsid w:val="0012349F"/>
    <w:rsid w:val="001261B2"/>
    <w:rsid w:val="001443C0"/>
    <w:rsid w:val="00161CB6"/>
    <w:rsid w:val="001741B4"/>
    <w:rsid w:val="0017624C"/>
    <w:rsid w:val="0019784A"/>
    <w:rsid w:val="001A73B0"/>
    <w:rsid w:val="001C06AF"/>
    <w:rsid w:val="001D7830"/>
    <w:rsid w:val="001F596C"/>
    <w:rsid w:val="001F5EC7"/>
    <w:rsid w:val="00201126"/>
    <w:rsid w:val="00203015"/>
    <w:rsid w:val="00207D40"/>
    <w:rsid w:val="00235396"/>
    <w:rsid w:val="00261CC7"/>
    <w:rsid w:val="0026409A"/>
    <w:rsid w:val="002760BF"/>
    <w:rsid w:val="00281B07"/>
    <w:rsid w:val="00281FC7"/>
    <w:rsid w:val="002B0A97"/>
    <w:rsid w:val="002D4B98"/>
    <w:rsid w:val="002E66CD"/>
    <w:rsid w:val="00303116"/>
    <w:rsid w:val="00313243"/>
    <w:rsid w:val="00321C3F"/>
    <w:rsid w:val="00323979"/>
    <w:rsid w:val="00331007"/>
    <w:rsid w:val="00336AA5"/>
    <w:rsid w:val="00342BBF"/>
    <w:rsid w:val="00372F09"/>
    <w:rsid w:val="003866F8"/>
    <w:rsid w:val="0039067E"/>
    <w:rsid w:val="003959E7"/>
    <w:rsid w:val="003A1F51"/>
    <w:rsid w:val="003A5E68"/>
    <w:rsid w:val="003B721B"/>
    <w:rsid w:val="003E7E03"/>
    <w:rsid w:val="003F5D64"/>
    <w:rsid w:val="00404D7C"/>
    <w:rsid w:val="0040695A"/>
    <w:rsid w:val="00406F6A"/>
    <w:rsid w:val="00415274"/>
    <w:rsid w:val="004277F0"/>
    <w:rsid w:val="00427C3C"/>
    <w:rsid w:val="00437377"/>
    <w:rsid w:val="00452DAE"/>
    <w:rsid w:val="004A1B19"/>
    <w:rsid w:val="004A3E26"/>
    <w:rsid w:val="004A6340"/>
    <w:rsid w:val="004B18E6"/>
    <w:rsid w:val="004B68B5"/>
    <w:rsid w:val="004C2E46"/>
    <w:rsid w:val="004C6F56"/>
    <w:rsid w:val="004D0A25"/>
    <w:rsid w:val="004D252A"/>
    <w:rsid w:val="004D2752"/>
    <w:rsid w:val="004D44C3"/>
    <w:rsid w:val="004E0A11"/>
    <w:rsid w:val="004E5DA0"/>
    <w:rsid w:val="004E788E"/>
    <w:rsid w:val="004F501C"/>
    <w:rsid w:val="00501DF9"/>
    <w:rsid w:val="005055FF"/>
    <w:rsid w:val="005108D2"/>
    <w:rsid w:val="00521442"/>
    <w:rsid w:val="00546817"/>
    <w:rsid w:val="005549BE"/>
    <w:rsid w:val="00564F9F"/>
    <w:rsid w:val="00567F17"/>
    <w:rsid w:val="00582E0E"/>
    <w:rsid w:val="00585AA8"/>
    <w:rsid w:val="005879B9"/>
    <w:rsid w:val="00595D62"/>
    <w:rsid w:val="005A27EA"/>
    <w:rsid w:val="005A434F"/>
    <w:rsid w:val="005C6FCD"/>
    <w:rsid w:val="005D7B24"/>
    <w:rsid w:val="005F7C44"/>
    <w:rsid w:val="00600C23"/>
    <w:rsid w:val="006059BB"/>
    <w:rsid w:val="00606CF6"/>
    <w:rsid w:val="0061595F"/>
    <w:rsid w:val="006162D5"/>
    <w:rsid w:val="006314FD"/>
    <w:rsid w:val="006429B6"/>
    <w:rsid w:val="00644922"/>
    <w:rsid w:val="0064517F"/>
    <w:rsid w:val="006613F9"/>
    <w:rsid w:val="00662009"/>
    <w:rsid w:val="00663E1C"/>
    <w:rsid w:val="0067197F"/>
    <w:rsid w:val="00673789"/>
    <w:rsid w:val="006738AB"/>
    <w:rsid w:val="00687A97"/>
    <w:rsid w:val="00690FBB"/>
    <w:rsid w:val="00692A9C"/>
    <w:rsid w:val="006A0883"/>
    <w:rsid w:val="006A21AD"/>
    <w:rsid w:val="006A2A22"/>
    <w:rsid w:val="006E09F1"/>
    <w:rsid w:val="006E134B"/>
    <w:rsid w:val="006E40E8"/>
    <w:rsid w:val="006E5F83"/>
    <w:rsid w:val="0070138F"/>
    <w:rsid w:val="00724A6B"/>
    <w:rsid w:val="00736335"/>
    <w:rsid w:val="00736A2C"/>
    <w:rsid w:val="0075548C"/>
    <w:rsid w:val="0076475F"/>
    <w:rsid w:val="00766CC4"/>
    <w:rsid w:val="007676A9"/>
    <w:rsid w:val="007728A0"/>
    <w:rsid w:val="007738DB"/>
    <w:rsid w:val="00773D6D"/>
    <w:rsid w:val="0077595B"/>
    <w:rsid w:val="0078171F"/>
    <w:rsid w:val="00795AEC"/>
    <w:rsid w:val="007A2DEF"/>
    <w:rsid w:val="007A3A0F"/>
    <w:rsid w:val="007B5F27"/>
    <w:rsid w:val="007B67FC"/>
    <w:rsid w:val="007D2E24"/>
    <w:rsid w:val="007D5C53"/>
    <w:rsid w:val="007D6B4C"/>
    <w:rsid w:val="007F6854"/>
    <w:rsid w:val="0081252B"/>
    <w:rsid w:val="00820FC1"/>
    <w:rsid w:val="00834BF8"/>
    <w:rsid w:val="008415BA"/>
    <w:rsid w:val="00853BFB"/>
    <w:rsid w:val="00863545"/>
    <w:rsid w:val="008963C2"/>
    <w:rsid w:val="008A7559"/>
    <w:rsid w:val="008B2B57"/>
    <w:rsid w:val="008C1BD0"/>
    <w:rsid w:val="008E103A"/>
    <w:rsid w:val="00905A39"/>
    <w:rsid w:val="00921E45"/>
    <w:rsid w:val="009518D0"/>
    <w:rsid w:val="00954952"/>
    <w:rsid w:val="00961AE3"/>
    <w:rsid w:val="00965594"/>
    <w:rsid w:val="00966E1F"/>
    <w:rsid w:val="0097585E"/>
    <w:rsid w:val="00987693"/>
    <w:rsid w:val="009974E4"/>
    <w:rsid w:val="009B1117"/>
    <w:rsid w:val="009C4B37"/>
    <w:rsid w:val="009D1067"/>
    <w:rsid w:val="009D3BDA"/>
    <w:rsid w:val="009D54F1"/>
    <w:rsid w:val="009F0EFB"/>
    <w:rsid w:val="009F669F"/>
    <w:rsid w:val="009F758D"/>
    <w:rsid w:val="00A128B9"/>
    <w:rsid w:val="00A30401"/>
    <w:rsid w:val="00A50567"/>
    <w:rsid w:val="00A505C4"/>
    <w:rsid w:val="00A66D67"/>
    <w:rsid w:val="00AA2722"/>
    <w:rsid w:val="00AA68CE"/>
    <w:rsid w:val="00AC7691"/>
    <w:rsid w:val="00AE73BB"/>
    <w:rsid w:val="00AE73BE"/>
    <w:rsid w:val="00AF0487"/>
    <w:rsid w:val="00AF5EA1"/>
    <w:rsid w:val="00B12764"/>
    <w:rsid w:val="00B14D03"/>
    <w:rsid w:val="00B34824"/>
    <w:rsid w:val="00B35463"/>
    <w:rsid w:val="00B515C9"/>
    <w:rsid w:val="00B56C9C"/>
    <w:rsid w:val="00B6501D"/>
    <w:rsid w:val="00B82A62"/>
    <w:rsid w:val="00B84598"/>
    <w:rsid w:val="00BA43B7"/>
    <w:rsid w:val="00BA488A"/>
    <w:rsid w:val="00BB52D4"/>
    <w:rsid w:val="00BD263A"/>
    <w:rsid w:val="00BE0665"/>
    <w:rsid w:val="00BE69B4"/>
    <w:rsid w:val="00BF64C0"/>
    <w:rsid w:val="00C14500"/>
    <w:rsid w:val="00C14FEF"/>
    <w:rsid w:val="00C17119"/>
    <w:rsid w:val="00C27C28"/>
    <w:rsid w:val="00C30173"/>
    <w:rsid w:val="00C3385B"/>
    <w:rsid w:val="00C414EA"/>
    <w:rsid w:val="00C52A71"/>
    <w:rsid w:val="00C6495D"/>
    <w:rsid w:val="00C65F9B"/>
    <w:rsid w:val="00C7033E"/>
    <w:rsid w:val="00C73760"/>
    <w:rsid w:val="00C86AFF"/>
    <w:rsid w:val="00C90054"/>
    <w:rsid w:val="00C96B53"/>
    <w:rsid w:val="00CD29D9"/>
    <w:rsid w:val="00CE1FF3"/>
    <w:rsid w:val="00D134F0"/>
    <w:rsid w:val="00D24A1B"/>
    <w:rsid w:val="00D268F9"/>
    <w:rsid w:val="00D33611"/>
    <w:rsid w:val="00D3527E"/>
    <w:rsid w:val="00D424F2"/>
    <w:rsid w:val="00D57E8C"/>
    <w:rsid w:val="00D6152E"/>
    <w:rsid w:val="00D7386E"/>
    <w:rsid w:val="00DA5E89"/>
    <w:rsid w:val="00DB5D6B"/>
    <w:rsid w:val="00DB7B56"/>
    <w:rsid w:val="00DC64DA"/>
    <w:rsid w:val="00DE0783"/>
    <w:rsid w:val="00E00154"/>
    <w:rsid w:val="00E07297"/>
    <w:rsid w:val="00E3168C"/>
    <w:rsid w:val="00E34F93"/>
    <w:rsid w:val="00E8190A"/>
    <w:rsid w:val="00E82E6E"/>
    <w:rsid w:val="00E85EEF"/>
    <w:rsid w:val="00E87875"/>
    <w:rsid w:val="00E92DA6"/>
    <w:rsid w:val="00EC4D9A"/>
    <w:rsid w:val="00EE76C8"/>
    <w:rsid w:val="00EF7845"/>
    <w:rsid w:val="00F07CD6"/>
    <w:rsid w:val="00F203FB"/>
    <w:rsid w:val="00F2120E"/>
    <w:rsid w:val="00F2224D"/>
    <w:rsid w:val="00F23A6B"/>
    <w:rsid w:val="00F27439"/>
    <w:rsid w:val="00F32129"/>
    <w:rsid w:val="00F657C1"/>
    <w:rsid w:val="00F70F2E"/>
    <w:rsid w:val="00F74B6F"/>
    <w:rsid w:val="00F7607D"/>
    <w:rsid w:val="00F9077A"/>
    <w:rsid w:val="00FA0E78"/>
    <w:rsid w:val="00FB0FB6"/>
    <w:rsid w:val="00FB5A34"/>
    <w:rsid w:val="00FC0F84"/>
    <w:rsid w:val="00FC365A"/>
    <w:rsid w:val="00FD17E5"/>
    <w:rsid w:val="00FD4088"/>
    <w:rsid w:val="00FD6591"/>
    <w:rsid w:val="00FD676F"/>
    <w:rsid w:val="00FD7DAA"/>
    <w:rsid w:val="00FE6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style="v-text-anchor:middle" fillcolor="none [3212]" stroke="f" strokecolor="#943634">
      <v:fill color="none [3212]"/>
      <v:stroke color="#943634" on="f"/>
    </o:shapedefaults>
    <o:shapelayout v:ext="edit">
      <o:idmap v:ext="edit" data="1"/>
    </o:shapelayout>
  </w:shapeDefaults>
  <w:decimalSymbol w:val="."/>
  <w:listSeparator w:val=","/>
  <w14:docId w14:val="3D3A0985"/>
  <w15:docId w15:val="{81BCAB94-31A5-452A-9C41-45208C94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8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68CE"/>
    <w:rPr>
      <w:sz w:val="18"/>
      <w:szCs w:val="18"/>
    </w:rPr>
  </w:style>
  <w:style w:type="paragraph" w:styleId="a5">
    <w:name w:val="footer"/>
    <w:basedOn w:val="a"/>
    <w:link w:val="a6"/>
    <w:uiPriority w:val="99"/>
    <w:unhideWhenUsed/>
    <w:rsid w:val="00AA68CE"/>
    <w:pPr>
      <w:tabs>
        <w:tab w:val="center" w:pos="4153"/>
        <w:tab w:val="right" w:pos="8306"/>
      </w:tabs>
      <w:snapToGrid w:val="0"/>
      <w:jc w:val="left"/>
    </w:pPr>
    <w:rPr>
      <w:sz w:val="18"/>
      <w:szCs w:val="18"/>
    </w:rPr>
  </w:style>
  <w:style w:type="character" w:customStyle="1" w:styleId="a6">
    <w:name w:val="页脚 字符"/>
    <w:basedOn w:val="a0"/>
    <w:link w:val="a5"/>
    <w:uiPriority w:val="99"/>
    <w:rsid w:val="00AA68CE"/>
    <w:rPr>
      <w:sz w:val="18"/>
      <w:szCs w:val="18"/>
    </w:rPr>
  </w:style>
  <w:style w:type="paragraph" w:styleId="a7">
    <w:name w:val="Balloon Text"/>
    <w:basedOn w:val="a"/>
    <w:link w:val="a8"/>
    <w:uiPriority w:val="99"/>
    <w:semiHidden/>
    <w:unhideWhenUsed/>
    <w:rsid w:val="00AA68CE"/>
    <w:rPr>
      <w:sz w:val="18"/>
      <w:szCs w:val="18"/>
    </w:rPr>
  </w:style>
  <w:style w:type="character" w:customStyle="1" w:styleId="a8">
    <w:name w:val="批注框文本 字符"/>
    <w:basedOn w:val="a0"/>
    <w:link w:val="a7"/>
    <w:uiPriority w:val="99"/>
    <w:semiHidden/>
    <w:rsid w:val="00AA68CE"/>
    <w:rPr>
      <w:sz w:val="18"/>
      <w:szCs w:val="18"/>
    </w:rPr>
  </w:style>
  <w:style w:type="character" w:styleId="a9">
    <w:name w:val="Hyperlink"/>
    <w:basedOn w:val="a0"/>
    <w:uiPriority w:val="99"/>
    <w:unhideWhenUsed/>
    <w:rsid w:val="00AA68CE"/>
    <w:rPr>
      <w:color w:val="0000FF" w:themeColor="hyperlink"/>
      <w:u w:val="single"/>
    </w:rPr>
  </w:style>
  <w:style w:type="paragraph" w:styleId="aa">
    <w:name w:val="List Paragraph"/>
    <w:basedOn w:val="a"/>
    <w:link w:val="ab"/>
    <w:uiPriority w:val="34"/>
    <w:qFormat/>
    <w:rsid w:val="005D7B24"/>
    <w:pPr>
      <w:ind w:firstLineChars="200" w:firstLine="420"/>
    </w:pPr>
  </w:style>
  <w:style w:type="paragraph" w:styleId="ac">
    <w:name w:val="Normal (Web)"/>
    <w:basedOn w:val="a"/>
    <w:uiPriority w:val="99"/>
    <w:qFormat/>
    <w:rsid w:val="00D7386E"/>
    <w:pPr>
      <w:widowControl/>
      <w:spacing w:before="100" w:beforeAutospacing="1" w:after="100" w:afterAutospacing="1"/>
      <w:jc w:val="left"/>
    </w:pPr>
    <w:rPr>
      <w:rFonts w:ascii="宋体" w:eastAsia="宋体" w:hAnsi="宋体" w:cs="Times New Roman" w:hint="eastAsia"/>
      <w:kern w:val="0"/>
      <w:sz w:val="18"/>
      <w:szCs w:val="18"/>
    </w:rPr>
  </w:style>
  <w:style w:type="table" w:customStyle="1" w:styleId="1-11">
    <w:name w:val="网格表 1 浅色 - 着色 11"/>
    <w:basedOn w:val="a1"/>
    <w:uiPriority w:val="46"/>
    <w:rsid w:val="007D2E2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3-11">
    <w:name w:val="清单表 3 - 着色 11"/>
    <w:basedOn w:val="a1"/>
    <w:uiPriority w:val="48"/>
    <w:rsid w:val="007D2E2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d">
    <w:name w:val="Strong"/>
    <w:basedOn w:val="a0"/>
    <w:uiPriority w:val="22"/>
    <w:qFormat/>
    <w:rsid w:val="00C3385B"/>
    <w:rPr>
      <w:b/>
      <w:bCs/>
    </w:rPr>
  </w:style>
  <w:style w:type="character" w:customStyle="1" w:styleId="ab">
    <w:name w:val="列表段落 字符"/>
    <w:link w:val="aa"/>
    <w:uiPriority w:val="34"/>
    <w:locked/>
    <w:rsid w:val="00D424F2"/>
  </w:style>
  <w:style w:type="paragraph" w:customStyle="1" w:styleId="Default">
    <w:name w:val="Default"/>
    <w:rsid w:val="00AF5EA1"/>
    <w:pPr>
      <w:widowControl w:val="0"/>
      <w:autoSpaceDE w:val="0"/>
      <w:autoSpaceDN w:val="0"/>
      <w:adjustRightInd w:val="0"/>
    </w:pPr>
    <w:rPr>
      <w:rFonts w:ascii="KaiTi" w:hAnsi="KaiTi" w:cs="KaiTi"/>
      <w:color w:val="000000"/>
      <w:kern w:val="0"/>
      <w:sz w:val="24"/>
      <w:szCs w:val="24"/>
    </w:rPr>
  </w:style>
  <w:style w:type="character" w:customStyle="1" w:styleId="style56">
    <w:name w:val="style56"/>
    <w:rsid w:val="00AF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58099">
      <w:bodyDiv w:val="1"/>
      <w:marLeft w:val="0"/>
      <w:marRight w:val="0"/>
      <w:marTop w:val="0"/>
      <w:marBottom w:val="0"/>
      <w:divBdr>
        <w:top w:val="none" w:sz="0" w:space="0" w:color="auto"/>
        <w:left w:val="none" w:sz="0" w:space="0" w:color="auto"/>
        <w:bottom w:val="none" w:sz="0" w:space="0" w:color="auto"/>
        <w:right w:val="none" w:sz="0" w:space="0" w:color="auto"/>
      </w:divBdr>
    </w:div>
    <w:div w:id="1421565856">
      <w:bodyDiv w:val="1"/>
      <w:marLeft w:val="0"/>
      <w:marRight w:val="0"/>
      <w:marTop w:val="0"/>
      <w:marBottom w:val="0"/>
      <w:divBdr>
        <w:top w:val="none" w:sz="0" w:space="0" w:color="auto"/>
        <w:left w:val="none" w:sz="0" w:space="0" w:color="auto"/>
        <w:bottom w:val="none" w:sz="0" w:space="0" w:color="auto"/>
        <w:right w:val="none" w:sz="0" w:space="0" w:color="auto"/>
      </w:divBdr>
    </w:div>
    <w:div w:id="171268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linmiao@tonglishare.com" TargetMode="Externa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上海牛牛企业管理咨询有限公司  www.dpx123.com.cn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5FB872-D9E7-486A-8FD3-BE236523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597</Words>
  <Characters>3409</Characters>
  <Application>Microsoft Office Word</Application>
  <DocSecurity>0</DocSecurity>
  <Lines>28</Lines>
  <Paragraphs>7</Paragraphs>
  <ScaleCrop>false</ScaleCrop>
  <Company>Microsoft</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dc:creator>
  <cp:lastModifiedBy>lenovo</cp:lastModifiedBy>
  <cp:revision>62</cp:revision>
  <cp:lastPrinted>2019-01-21T02:28:00Z</cp:lastPrinted>
  <dcterms:created xsi:type="dcterms:W3CDTF">2019-07-16T09:30:00Z</dcterms:created>
  <dcterms:modified xsi:type="dcterms:W3CDTF">2020-01-08T06:33:00Z</dcterms:modified>
</cp:coreProperties>
</file>