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w:drawing>
          <wp:anchor distT="0" distB="0" distL="114300" distR="114300" simplePos="0" relativeHeight="251659264" behindDoc="0" locked="0" layoutInCell="1" allowOverlap="1">
            <wp:simplePos x="0" y="0"/>
            <wp:positionH relativeFrom="column">
              <wp:posOffset>-1210310</wp:posOffset>
            </wp:positionH>
            <wp:positionV relativeFrom="paragraph">
              <wp:posOffset>-911225</wp:posOffset>
            </wp:positionV>
            <wp:extent cx="8037830" cy="4166870"/>
            <wp:effectExtent l="0" t="0" r="1270" b="5080"/>
            <wp:wrapNone/>
            <wp:docPr id="20" name="图片 20" descr="摄图网_50090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摄图网_500909541"/>
                    <pic:cNvPicPr>
                      <a:picLocks noChangeAspect="1"/>
                    </pic:cNvPicPr>
                  </pic:nvPicPr>
                  <pic:blipFill>
                    <a:blip r:embed="rId6"/>
                    <a:stretch>
                      <a:fillRect/>
                    </a:stretch>
                  </pic:blipFill>
                  <pic:spPr>
                    <a:xfrm>
                      <a:off x="-1610995" y="-6350"/>
                      <a:ext cx="8037830" cy="416687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-664210</wp:posOffset>
            </wp:positionH>
            <wp:positionV relativeFrom="paragraph">
              <wp:posOffset>-412750</wp:posOffset>
            </wp:positionV>
            <wp:extent cx="2035810" cy="415925"/>
            <wp:effectExtent l="0" t="0" r="2540" b="3175"/>
            <wp:wrapNone/>
            <wp:docPr id="29" name="图片 2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2"/>
                    <pic:cNvPicPr>
                      <a:picLocks noChangeAspect="1"/>
                    </pic:cNvPicPr>
                  </pic:nvPicPr>
                  <pic:blipFill>
                    <a:blip r:embed="rId7"/>
                    <a:stretch>
                      <a:fillRect/>
                    </a:stretch>
                  </pic:blipFill>
                  <pic:spPr>
                    <a:xfrm>
                      <a:off x="0" y="0"/>
                      <a:ext cx="2035810" cy="415925"/>
                    </a:xfrm>
                    <a:prstGeom prst="rect">
                      <a:avLst/>
                    </a:prstGeom>
                  </pic:spPr>
                </pic:pic>
              </a:graphicData>
            </a:graphic>
          </wp:anchor>
        </w:drawing>
      </w:r>
    </w:p>
    <w:p/>
    <w:p/>
    <w:p>
      <w:r>
        <w:rPr>
          <w:rFonts w:hint="eastAsia" w:eastAsia="宋体"/>
          <w:lang w:eastAsia="zh-CN"/>
        </w:rPr>
        <w:drawing>
          <wp:anchor distT="0" distB="0" distL="114300" distR="114300" simplePos="0" relativeHeight="251687936" behindDoc="0" locked="0" layoutInCell="1" allowOverlap="1">
            <wp:simplePos x="0" y="0"/>
            <wp:positionH relativeFrom="column">
              <wp:posOffset>1266825</wp:posOffset>
            </wp:positionH>
            <wp:positionV relativeFrom="paragraph">
              <wp:posOffset>22860</wp:posOffset>
            </wp:positionV>
            <wp:extent cx="2695575" cy="1600200"/>
            <wp:effectExtent l="0" t="0" r="9525" b="0"/>
            <wp:wrapNone/>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8"/>
                    <a:stretch>
                      <a:fillRect/>
                    </a:stretch>
                  </pic:blipFill>
                  <pic:spPr>
                    <a:xfrm>
                      <a:off x="0" y="0"/>
                      <a:ext cx="2695575" cy="1600200"/>
                    </a:xfrm>
                    <a:prstGeom prst="rect">
                      <a:avLst/>
                    </a:prstGeom>
                  </pic:spPr>
                </pic:pic>
              </a:graphicData>
            </a:graphic>
          </wp:anchor>
        </w:drawing>
      </w:r>
    </w:p>
    <w:p/>
    <w:p/>
    <w:p/>
    <w:p/>
    <w:p/>
    <w:p/>
    <w:p/>
    <w:p/>
    <w:p>
      <w:pPr>
        <w:rPr>
          <w:rFonts w:hint="eastAsia" w:eastAsia="宋体"/>
          <w:lang w:eastAsia="zh-CN"/>
        </w:rPr>
      </w:pPr>
    </w:p>
    <w:p/>
    <w:p/>
    <w:p/>
    <w:p/>
    <w:p/>
    <w:p/>
    <w:p/>
    <w:p>
      <w:pPr>
        <w:spacing w:line="720" w:lineRule="auto"/>
        <w:rPr>
          <w:rFonts w:ascii="微软雅黑" w:hAnsi="微软雅黑" w:eastAsia="微软雅黑" w:cs="微软雅黑"/>
          <w:b/>
          <w:bCs/>
          <w:color w:val="262626"/>
          <w:sz w:val="40"/>
          <w:szCs w:val="44"/>
        </w:rPr>
      </w:pPr>
      <w:r>
        <w:rPr>
          <w:rFonts w:hint="eastAsia" w:ascii="微软雅黑" w:hAnsi="微软雅黑" w:eastAsia="微软雅黑" w:cs="微软雅黑"/>
          <w:b/>
          <w:bCs/>
          <w:color w:val="262626"/>
          <w:sz w:val="40"/>
          <w:szCs w:val="44"/>
        </w:rPr>
        <w:t>通用</w:t>
      </w:r>
      <w:r>
        <w:rPr>
          <w:rFonts w:hint="eastAsia" w:ascii="微软雅黑" w:hAnsi="微软雅黑" w:eastAsia="微软雅黑" w:cs="微软雅黑"/>
          <w:b/>
          <w:bCs/>
          <w:color w:val="262626"/>
          <w:sz w:val="40"/>
          <w:szCs w:val="44"/>
          <w:lang w:eastAsia="zh-CN"/>
        </w:rPr>
        <w:t>产供研</w:t>
      </w:r>
      <w:r>
        <w:rPr>
          <w:rFonts w:hint="eastAsia" w:ascii="微软雅黑" w:hAnsi="微软雅黑" w:eastAsia="微软雅黑" w:cs="微软雅黑"/>
          <w:b/>
          <w:bCs/>
          <w:color w:val="262626"/>
          <w:sz w:val="40"/>
          <w:szCs w:val="44"/>
        </w:rPr>
        <w:t xml:space="preserve">学习系列 </w:t>
      </w:r>
    </w:p>
    <w:p>
      <w:pPr>
        <w:spacing w:line="720" w:lineRule="auto"/>
        <w:rPr>
          <w:rFonts w:hint="eastAsia" w:ascii="微软雅黑" w:hAnsi="微软雅黑" w:eastAsia="微软雅黑" w:cs="微软雅黑"/>
          <w:b/>
          <w:bCs/>
          <w:color w:val="262626"/>
          <w:sz w:val="56"/>
          <w:szCs w:val="72"/>
          <w:lang w:val="en-US" w:eastAsia="zh-CN"/>
        </w:rPr>
      </w:pPr>
      <w:r>
        <w:rPr>
          <w:rFonts w:hint="eastAsia" w:ascii="微软雅黑" w:hAnsi="微软雅黑" w:eastAsia="微软雅黑" w:cs="微软雅黑"/>
          <w:b/>
          <w:bCs/>
          <w:color w:val="262626"/>
          <w:sz w:val="56"/>
          <w:szCs w:val="72"/>
          <w:lang w:val="en-US" w:eastAsia="zh-CN"/>
        </w:rPr>
        <w:t>TPS精益现场改善与现代IE</w:t>
      </w:r>
    </w:p>
    <w:p>
      <w:pPr>
        <w:spacing w:line="720" w:lineRule="auto"/>
        <w:rPr>
          <w:rFonts w:ascii="微软雅黑" w:hAnsi="微软雅黑" w:eastAsia="微软雅黑" w:cs="微软雅黑"/>
          <w:b/>
          <w:bCs/>
          <w:color w:val="262626"/>
          <w:sz w:val="46"/>
          <w:szCs w:val="52"/>
        </w:rPr>
      </w:pPr>
      <w:r>
        <w:rPr>
          <w:rFonts w:hint="eastAsia" w:ascii="微软雅黑" w:hAnsi="微软雅黑" w:eastAsia="微软雅黑" w:cs="微软雅黑"/>
          <w:color w:val="262626"/>
          <w:sz w:val="40"/>
          <w:szCs w:val="44"/>
        </w:rPr>
        <w:t>主 讲：</w:t>
      </w:r>
      <w:r>
        <w:rPr>
          <w:rFonts w:hint="eastAsia" w:ascii="微软雅黑" w:hAnsi="微软雅黑" w:eastAsia="微软雅黑" w:cs="微软雅黑"/>
          <w:b/>
          <w:bCs/>
          <w:color w:val="262626"/>
          <w:sz w:val="40"/>
          <w:szCs w:val="44"/>
          <w:lang w:eastAsia="zh-CN"/>
        </w:rPr>
        <w:t xml:space="preserve">杨华 </w:t>
      </w:r>
      <w:r>
        <w:rPr>
          <w:rFonts w:hint="eastAsia" w:ascii="微软雅黑" w:hAnsi="微软雅黑" w:eastAsia="微软雅黑" w:cs="微软雅黑"/>
          <w:b w:val="0"/>
          <w:bCs w:val="0"/>
          <w:color w:val="262626"/>
          <w:sz w:val="40"/>
          <w:szCs w:val="44"/>
          <w:lang w:eastAsia="zh-CN"/>
        </w:rPr>
        <w:t xml:space="preserve">实战生产管理培训专家 </w:t>
      </w:r>
      <w:r>
        <w:rPr>
          <w:rFonts w:hint="eastAsia" w:ascii="微软雅黑" w:hAnsi="微软雅黑" w:eastAsia="微软雅黑" w:cs="微软雅黑"/>
          <w:b w:val="0"/>
          <w:bCs w:val="0"/>
          <w:color w:val="262626"/>
          <w:sz w:val="46"/>
          <w:szCs w:val="52"/>
        </w:rPr>
        <w:t xml:space="preserve">      </w:t>
      </w:r>
      <w:r>
        <w:rPr>
          <w:rFonts w:hint="eastAsia" w:ascii="微软雅黑" w:hAnsi="微软雅黑" w:eastAsia="微软雅黑" w:cs="微软雅黑"/>
          <w:b/>
          <w:bCs/>
          <w:color w:val="262626"/>
          <w:sz w:val="46"/>
          <w:szCs w:val="52"/>
        </w:rPr>
        <w:t xml:space="preserve">   </w:t>
      </w:r>
    </w:p>
    <w:p>
      <w:pPr>
        <w:spacing w:line="600" w:lineRule="auto"/>
        <w:rPr>
          <w:rFonts w:ascii="微软雅黑" w:hAnsi="微软雅黑" w:eastAsia="微软雅黑" w:cs="微软雅黑"/>
          <w:bCs/>
          <w:color w:val="262626"/>
          <w:sz w:val="22"/>
        </w:rPr>
      </w:pPr>
      <w:r>
        <w:rPr>
          <w:rFonts w:hint="eastAsia" w:ascii="微软雅黑" w:hAnsi="微软雅黑" w:eastAsia="微软雅黑" w:cs="微软雅黑"/>
          <w:bCs/>
          <w:color w:val="262626"/>
          <w:sz w:val="22"/>
        </w:rPr>
        <w:t>课程时间/地点：</w:t>
      </w:r>
      <w:r>
        <w:rPr>
          <w:rFonts w:hint="eastAsia" w:ascii="微软雅黑" w:hAnsi="微软雅黑" w:eastAsia="微软雅黑" w:cs="微软雅黑"/>
          <w:bCs/>
          <w:color w:val="262626"/>
          <w:sz w:val="22"/>
          <w:lang w:val="en-US" w:eastAsia="zh-CN"/>
        </w:rPr>
        <w:t>6</w:t>
      </w:r>
      <w:r>
        <w:rPr>
          <w:rFonts w:hint="eastAsia" w:ascii="微软雅黑" w:hAnsi="微软雅黑" w:eastAsia="微软雅黑" w:cs="微软雅黑"/>
          <w:bCs/>
          <w:color w:val="262626"/>
          <w:sz w:val="22"/>
        </w:rPr>
        <w:t>月</w:t>
      </w:r>
      <w:r>
        <w:rPr>
          <w:rFonts w:hint="eastAsia" w:ascii="微软雅黑" w:hAnsi="微软雅黑" w:eastAsia="微软雅黑" w:cs="微软雅黑"/>
          <w:bCs/>
          <w:color w:val="262626"/>
          <w:sz w:val="22"/>
          <w:lang w:val="en-US" w:eastAsia="zh-CN"/>
        </w:rPr>
        <w:t>19-20</w:t>
      </w:r>
      <w:r>
        <w:rPr>
          <w:rFonts w:hint="eastAsia" w:ascii="微软雅黑" w:hAnsi="微软雅黑" w:eastAsia="微软雅黑" w:cs="微软雅黑"/>
          <w:bCs/>
          <w:color w:val="262626"/>
          <w:sz w:val="22"/>
        </w:rPr>
        <w:t>日/</w:t>
      </w:r>
      <w:r>
        <w:rPr>
          <w:rFonts w:hint="eastAsia" w:ascii="微软雅黑" w:hAnsi="微软雅黑" w:eastAsia="微软雅黑" w:cs="微软雅黑"/>
          <w:bCs/>
          <w:color w:val="262626"/>
          <w:sz w:val="22"/>
          <w:lang w:eastAsia="zh-CN"/>
        </w:rPr>
        <w:t>广州</w:t>
      </w:r>
      <w:r>
        <w:rPr>
          <w:rFonts w:hint="eastAsia" w:ascii="微软雅黑" w:hAnsi="微软雅黑" w:eastAsia="微软雅黑" w:cs="微软雅黑"/>
          <w:bCs/>
          <w:color w:val="262626"/>
          <w:sz w:val="22"/>
        </w:rPr>
        <w:t xml:space="preserve">               </w:t>
      </w:r>
    </w:p>
    <w:p>
      <w:pPr>
        <w:spacing w:line="600" w:lineRule="auto"/>
        <w:rPr>
          <w:rFonts w:ascii="微软雅黑" w:hAnsi="微软雅黑" w:eastAsia="微软雅黑" w:cs="微软雅黑"/>
          <w:bCs/>
          <w:color w:val="262626"/>
          <w:sz w:val="22"/>
        </w:rPr>
      </w:pPr>
      <w:r>
        <w:rPr>
          <w:rFonts w:hint="eastAsia" w:ascii="微软雅黑" w:hAnsi="微软雅黑" w:eastAsia="微软雅黑" w:cs="微软雅黑"/>
          <w:bCs/>
          <w:color w:val="262626"/>
          <w:sz w:val="22"/>
        </w:rPr>
        <w:t>课程费用：</w:t>
      </w:r>
      <w:r>
        <w:rPr>
          <w:rFonts w:hint="eastAsia" w:ascii="微软雅黑" w:hAnsi="微软雅黑" w:eastAsia="微软雅黑" w:cs="微软雅黑"/>
          <w:bCs/>
          <w:color w:val="262626"/>
          <w:sz w:val="22"/>
          <w:lang w:val="en-US" w:eastAsia="zh-CN"/>
        </w:rPr>
        <w:t>28</w:t>
      </w:r>
      <w:r>
        <w:rPr>
          <w:rFonts w:hint="eastAsia" w:ascii="微软雅黑" w:hAnsi="微软雅黑" w:eastAsia="微软雅黑" w:cs="微软雅黑"/>
          <w:bCs/>
          <w:color w:val="262626"/>
          <w:sz w:val="22"/>
        </w:rPr>
        <w:t>00元/人（会员</w:t>
      </w:r>
      <w:r>
        <w:rPr>
          <w:rFonts w:hint="eastAsia" w:ascii="微软雅黑" w:hAnsi="微软雅黑" w:eastAsia="微软雅黑" w:cs="微软雅黑"/>
          <w:bCs/>
          <w:color w:val="262626"/>
          <w:sz w:val="22"/>
          <w:lang w:val="en-US" w:eastAsia="zh-CN"/>
        </w:rPr>
        <w:t>6</w:t>
      </w:r>
      <w:r>
        <w:rPr>
          <w:rFonts w:hint="eastAsia" w:ascii="微软雅黑" w:hAnsi="微软雅黑" w:eastAsia="微软雅黑" w:cs="微软雅黑"/>
          <w:bCs/>
          <w:color w:val="262626"/>
          <w:sz w:val="22"/>
        </w:rPr>
        <w:t>张票）</w:t>
      </w:r>
    </w:p>
    <w:p>
      <w:pPr>
        <w:snapToGrid w:val="0"/>
        <w:spacing w:line="360" w:lineRule="auto"/>
        <w:rPr>
          <w:rFonts w:hint="eastAsia" w:ascii="微软雅黑" w:hAnsi="微软雅黑" w:eastAsia="微软雅黑" w:cs="微软雅黑"/>
          <w:bCs/>
          <w:color w:val="262626"/>
          <w:sz w:val="22"/>
        </w:rPr>
      </w:pPr>
      <w:r>
        <w:rPr>
          <w:rFonts w:hint="eastAsia" w:ascii="微软雅黑" w:hAnsi="微软雅黑" w:eastAsia="微软雅黑" w:cs="微软雅黑"/>
          <w:bCs/>
          <w:color w:val="262626"/>
          <w:kern w:val="2"/>
          <w:sz w:val="22"/>
          <w:szCs w:val="21"/>
          <w:lang w:val="en-US" w:eastAsia="zh-CN" w:bidi="ar-SA"/>
        </w:rPr>
        <w:t>课程对象</w:t>
      </w:r>
      <w:r>
        <w:rPr>
          <w:rFonts w:hint="eastAsia" w:ascii="微软雅黑" w:hAnsi="微软雅黑" w:eastAsia="微软雅黑" w:cs="微软雅黑"/>
          <w:bCs/>
          <w:color w:val="262626"/>
          <w:sz w:val="22"/>
          <w:lang w:val="en-US" w:eastAsia="zh-CN"/>
        </w:rPr>
        <w:t>：</w:t>
      </w:r>
      <w:r>
        <w:rPr>
          <w:rFonts w:hint="eastAsia" w:ascii="微软雅黑" w:hAnsi="微软雅黑" w:eastAsia="微软雅黑" w:cs="微软雅黑"/>
          <w:bCs/>
          <w:color w:val="262626"/>
          <w:sz w:val="22"/>
        </w:rPr>
        <w:t>总经理、生产副总、厂长、生产经理、车间主任、生产科长、基层管理、储备干部及企事业单位相关联人员</w:t>
      </w:r>
    </w:p>
    <w:p>
      <w:pPr>
        <w:pStyle w:val="15"/>
        <w:spacing w:before="0" w:beforeAutospacing="0" w:after="0" w:afterAutospacing="0" w:line="400" w:lineRule="exact"/>
        <w:ind w:right="-120"/>
        <w:jc w:val="both"/>
        <w:rPr>
          <w:rFonts w:hint="eastAsia" w:ascii="微软雅黑" w:hAnsi="微软雅黑" w:eastAsia="微软雅黑" w:cs="微软雅黑"/>
          <w:bCs/>
          <w:color w:val="262626"/>
          <w:kern w:val="2"/>
          <w:sz w:val="22"/>
          <w:szCs w:val="21"/>
          <w:lang w:val="en-US" w:eastAsia="zh-CN" w:bidi="ar-SA"/>
        </w:rPr>
      </w:pPr>
    </w:p>
    <w:p>
      <w:pPr>
        <w:spacing w:line="360" w:lineRule="auto"/>
        <w:rPr>
          <w:rFonts w:hint="eastAsia" w:ascii="微软雅黑" w:hAnsi="微软雅黑" w:eastAsia="微软雅黑" w:cs="微软雅黑"/>
          <w:bCs/>
          <w:color w:val="262626"/>
          <w:kern w:val="2"/>
          <w:sz w:val="22"/>
          <w:szCs w:val="21"/>
          <w:lang w:val="en-US" w:eastAsia="zh-CN" w:bidi="ar-SA"/>
        </w:rPr>
      </w:pPr>
    </w:p>
    <w:p>
      <w:pPr>
        <w:spacing w:line="360" w:lineRule="auto"/>
        <w:rPr>
          <w:rFonts w:hint="eastAsia" w:ascii="微软雅黑" w:hAnsi="微软雅黑" w:eastAsia="微软雅黑" w:cs="微软雅黑"/>
          <w:bCs/>
          <w:color w:val="262626"/>
          <w:kern w:val="2"/>
          <w:sz w:val="22"/>
          <w:szCs w:val="21"/>
          <w:lang w:val="en-US" w:eastAsia="zh-CN" w:bidi="ar-SA"/>
        </w:rPr>
      </w:pPr>
    </w:p>
    <w:p>
      <w:pPr>
        <w:spacing w:line="460" w:lineRule="exact"/>
        <w:jc w:val="left"/>
        <w:rPr>
          <w:rFonts w:hint="eastAsia" w:ascii="微软雅黑" w:hAnsi="微软雅黑" w:eastAsia="微软雅黑" w:cs="微软雅黑"/>
          <w:b/>
          <w:bCs/>
          <w:color w:val="auto"/>
          <w:sz w:val="30"/>
          <w:szCs w:val="30"/>
        </w:rPr>
      </w:pPr>
    </w:p>
    <w:p>
      <w:pPr>
        <w:rPr>
          <w:rFonts w:hint="eastAsia" w:ascii="微软雅黑" w:hAnsi="微软雅黑" w:eastAsia="微软雅黑" w:cs="微软雅黑"/>
          <w:b/>
          <w:bCs/>
          <w:color w:val="000000"/>
          <w:sz w:val="36"/>
          <w:szCs w:val="36"/>
          <w:lang w:val="zh-CN" w:eastAsia="zh-CN"/>
        </w:rPr>
      </w:pPr>
      <w:r>
        <w:rPr>
          <w:rFonts w:hint="eastAsia" w:ascii="微软雅黑" w:hAnsi="微软雅黑" w:eastAsia="微软雅黑" w:cs="微软雅黑"/>
          <w:b/>
          <w:bCs/>
          <w:color w:val="000000"/>
          <w:sz w:val="36"/>
          <w:szCs w:val="36"/>
          <w:lang w:val="zh-CN" w:eastAsia="zh-CN"/>
        </w:rPr>
        <w:t>课程背景：</w:t>
      </w:r>
    </w:p>
    <w:p>
      <w:pPr>
        <w:spacing w:line="460" w:lineRule="exact"/>
        <w:ind w:firstLine="420" w:firstLineChars="200"/>
        <w:rPr>
          <w:rStyle w:val="17"/>
          <w:rFonts w:hint="eastAsia" w:ascii="微软雅黑" w:hAnsi="微软雅黑" w:eastAsia="微软雅黑" w:cs="微软雅黑"/>
          <w:sz w:val="21"/>
          <w:szCs w:val="21"/>
        </w:rPr>
      </w:pPr>
      <w:r>
        <w:rPr>
          <w:rStyle w:val="17"/>
          <w:rFonts w:hint="eastAsia" w:ascii="微软雅黑" w:hAnsi="微软雅黑" w:eastAsia="微软雅黑" w:cs="微软雅黑"/>
          <w:sz w:val="21"/>
          <w:szCs w:val="21"/>
        </w:rPr>
        <w:t>精益生产管理方式是目前公认的较适合中国国情的一种提升企业效益的有效手段，但目前企业的应用状况却不尽人意，原因之一是企业管理者专业知识不够，或者是学习到的方法缺乏实战性，其次还有一个非常重要的原因是企业管理者缺乏精益生推行的实用工具，掌握更多的是一些思想或理念。本课程力求从有效性、实践性和系统性角度全面讲解精益化生产方式推行中所需运用之工具方法。包括：现场管理基础5S，价值流分析，拉动式生产方式实现之具体技法，设备管理之TPM方式，快速换模（SMED）,防错（Poka-yoke）及看板（Kanban）运用,并且运用大量现实案例讲解IE七大手法如何现实运用，从生产计划、产线均衡、快速换型及自动化方面讲解如何实现生产均衡化，从生产现场七大浪费方面切入讲解浪费之发现与根除方法等。时不我待，学习力就是竞争力，企业管理者只有快速掌握精益化之先进管理方式，才能在激烈的竞争中抢得先机，实现利润倍增。</w:t>
      </w:r>
    </w:p>
    <w:p>
      <w:pPr>
        <w:rPr>
          <w:rFonts w:hint="eastAsia" w:ascii="微软雅黑" w:hAnsi="微软雅黑" w:eastAsia="微软雅黑" w:cs="微软雅黑"/>
          <w:b/>
          <w:bCs/>
          <w:color w:val="000000"/>
          <w:sz w:val="36"/>
          <w:szCs w:val="36"/>
          <w:lang w:val="zh-CN" w:eastAsia="zh-CN"/>
        </w:rPr>
      </w:pPr>
    </w:p>
    <w:p>
      <w:pPr>
        <w:rPr>
          <w:rStyle w:val="17"/>
          <w:rFonts w:hint="eastAsia" w:ascii="微软雅黑" w:hAnsi="微软雅黑" w:eastAsia="微软雅黑" w:cs="微软雅黑"/>
          <w:sz w:val="21"/>
          <w:szCs w:val="18"/>
        </w:rPr>
      </w:pPr>
      <w:r>
        <w:rPr>
          <w:rFonts w:hint="eastAsia" w:ascii="微软雅黑" w:hAnsi="微软雅黑" w:eastAsia="微软雅黑" w:cs="微软雅黑"/>
          <w:b/>
          <w:bCs/>
          <w:color w:val="000000"/>
          <w:sz w:val="36"/>
          <w:szCs w:val="36"/>
          <w:lang w:val="zh-CN" w:eastAsia="zh-CN"/>
        </w:rPr>
        <w:t>课程目标：</w:t>
      </w:r>
      <w:bookmarkStart w:id="0" w:name="_GoBack"/>
      <w:bookmarkEnd w:id="0"/>
    </w:p>
    <w:p>
      <w:pPr>
        <w:numPr>
          <w:ilvl w:val="0"/>
          <w:numId w:val="1"/>
        </w:numPr>
        <w:tabs>
          <w:tab w:val="left" w:pos="720"/>
        </w:tabs>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系统了解精益生产管理方式与传统生产方式的区别，寻找现场改善之突破口</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熟练掌握现场管理的五大要素，全面出击，确保高效地实现现场的六大目标</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从现场的七大浪费切入，从根本上诊治与根除现场浪费，提升效益</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通过节拍管理与快速换型，满足多品种小批量生产</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通过二大原则与十大技巧，掌握紧急订单与插单处理方法</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通过现场标准化管理，制定标准工时与均衡生产，达到生产均衡高效</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通过TPM方式的设备管理，让你的设备稳定高效</w:t>
      </w:r>
    </w:p>
    <w:p>
      <w:pPr>
        <w:numPr>
          <w:ilvl w:val="0"/>
          <w:numId w:val="1"/>
        </w:numPr>
        <w:spacing w:line="460" w:lineRule="exact"/>
        <w:rPr>
          <w:rFonts w:hint="eastAsia" w:ascii="微软雅黑" w:hAnsi="微软雅黑" w:eastAsia="微软雅黑" w:cs="微软雅黑"/>
          <w:bCs/>
          <w:color w:val="000000"/>
          <w:sz w:val="21"/>
          <w:szCs w:val="18"/>
        </w:rPr>
      </w:pPr>
      <w:r>
        <w:rPr>
          <w:rFonts w:hint="eastAsia" w:ascii="微软雅黑" w:hAnsi="微软雅黑" w:eastAsia="微软雅黑" w:cs="微软雅黑"/>
          <w:bCs/>
          <w:color w:val="000000"/>
          <w:sz w:val="21"/>
          <w:szCs w:val="18"/>
        </w:rPr>
        <w:t>熟悉现场改善IE七大手法，结合案例分析，确保做到学后即用</w:t>
      </w:r>
    </w:p>
    <w:p>
      <w:pPr>
        <w:tabs>
          <w:tab w:val="left" w:pos="1440"/>
        </w:tabs>
        <w:snapToGrid w:val="0"/>
        <w:spacing w:before="120"/>
        <w:ind w:right="-153" w:rightChars="-73"/>
        <w:rPr>
          <w:rFonts w:hint="eastAsia" w:ascii="微软雅黑" w:hAnsi="微软雅黑" w:eastAsia="微软雅黑" w:cs="微软雅黑"/>
          <w:b/>
          <w:color w:val="auto"/>
          <w:sz w:val="21"/>
          <w:szCs w:val="21"/>
          <w:u w:val="none"/>
          <w:shd w:val="pct10" w:color="auto" w:fill="FFFFFF"/>
        </w:rPr>
      </w:pPr>
    </w:p>
    <w:p>
      <w:pPr>
        <w:jc w:val="left"/>
        <w:rPr>
          <w:rFonts w:hint="eastAsia" w:ascii="微软雅黑" w:hAnsi="微软雅黑" w:eastAsia="微软雅黑" w:cs="微软雅黑"/>
          <w:b/>
          <w:bCs/>
          <w:color w:val="000000"/>
          <w:sz w:val="36"/>
          <w:szCs w:val="36"/>
          <w:lang w:val="zh-CN" w:eastAsia="zh-CN"/>
        </w:rPr>
      </w:pPr>
      <w:r>
        <w:rPr>
          <w:rFonts w:hint="eastAsia" w:ascii="微软雅黑" w:hAnsi="微软雅黑" w:eastAsia="微软雅黑" w:cs="微软雅黑"/>
          <w:b/>
          <w:bCs/>
          <w:color w:val="000000"/>
          <w:sz w:val="36"/>
          <w:szCs w:val="36"/>
          <w:lang w:val="en-US" w:eastAsia="zh-CN"/>
        </w:rPr>
        <w:t>课程大纲</w:t>
      </w:r>
      <w:r>
        <w:rPr>
          <w:rFonts w:hint="eastAsia" w:ascii="微软雅黑" w:hAnsi="微软雅黑" w:eastAsia="微软雅黑" w:cs="微软雅黑"/>
          <w:b/>
          <w:bCs/>
          <w:color w:val="000000"/>
          <w:sz w:val="36"/>
          <w:szCs w:val="36"/>
          <w:lang w:val="zh-CN" w:eastAsia="zh-CN"/>
        </w:rPr>
        <w:t>:</w:t>
      </w:r>
    </w:p>
    <w:tbl>
      <w:tblPr>
        <w:tblStyle w:val="7"/>
        <w:tblpPr w:leftFromText="180" w:rightFromText="180" w:vertAnchor="text" w:horzAnchor="margin" w:tblpY="36"/>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08" w:type="dxa"/>
            <w:noWrap w:val="0"/>
            <w:vAlign w:val="center"/>
          </w:tcPr>
          <w:p>
            <w:pPr>
              <w:spacing w:line="5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模  块</w:t>
            </w:r>
          </w:p>
        </w:tc>
        <w:tc>
          <w:tcPr>
            <w:tcW w:w="7026" w:type="dxa"/>
            <w:noWrap w:val="0"/>
            <w:vAlign w:val="center"/>
          </w:tcPr>
          <w:p>
            <w:pPr>
              <w:spacing w:line="5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培  训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908" w:type="dxa"/>
            <w:noWrap w:val="0"/>
            <w:vAlign w:val="center"/>
          </w:tcPr>
          <w:p>
            <w:pPr>
              <w:ind w:left="480" w:hanging="420" w:hanging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一、认识精益生产管理</w:t>
            </w:r>
          </w:p>
        </w:tc>
        <w:tc>
          <w:tcPr>
            <w:tcW w:w="7026" w:type="dxa"/>
            <w:noWrap w:val="0"/>
            <w:vAlign w:val="center"/>
          </w:tcPr>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1、何为精益生产管理            2、精益生产常用十八种工具</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3、找准精益化管理的突破口      4、实现精益生产的双看板拉动系统</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5、实施方案评估六准则          6、员工应具有的三种成本意识</w:t>
            </w:r>
          </w:p>
          <w:p>
            <w:pPr>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7、</w:t>
            </w:r>
            <w:r>
              <w:rPr>
                <w:rFonts w:hint="eastAsia" w:ascii="微软雅黑" w:hAnsi="微软雅黑" w:eastAsia="微软雅黑" w:cs="微软雅黑"/>
                <w:sz w:val="21"/>
                <w:szCs w:val="21"/>
              </w:rPr>
              <w:t xml:space="preserve">精益管理体系模型            </w:t>
            </w:r>
            <w:r>
              <w:rPr>
                <w:rFonts w:hint="eastAsia" w:ascii="微软雅黑" w:hAnsi="微软雅黑" w:eastAsia="微软雅黑" w:cs="微软雅黑"/>
                <w:color w:val="000000"/>
                <w:sz w:val="21"/>
                <w:szCs w:val="21"/>
              </w:rPr>
              <w:t xml:space="preserve">8、成本节约的二十种具体做法      </w:t>
            </w:r>
            <w:r>
              <w:rPr>
                <w:rFonts w:hint="eastAsia" w:ascii="微软雅黑" w:hAnsi="微软雅黑" w:eastAsia="微软雅黑" w:cs="微软雅黑"/>
                <w:sz w:val="21"/>
                <w:szCs w:val="21"/>
              </w:rPr>
              <w:t xml:space="preserve">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9、成功辅导企业精益化管理亮点分析</w:t>
            </w:r>
          </w:p>
          <w:p>
            <w:pPr>
              <w:spacing w:line="360" w:lineRule="exact"/>
              <w:ind w:left="1200" w:hanging="1050" w:hangingChars="5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经验分享：1）丰田人才333模型  2）美的员工发展职业通道  </w:t>
            </w:r>
          </w:p>
          <w:p>
            <w:pPr>
              <w:spacing w:line="360" w:lineRule="exact"/>
              <w:ind w:left="1050" w:leftChars="500" w:firstLine="210" w:firstLineChars="1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3）美的道场   </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视频:1）丰田制造系统 </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工具：1）《员工训练计划》《工作分解表》</w:t>
            </w:r>
          </w:p>
          <w:p>
            <w:pPr>
              <w:spacing w:line="360" w:lineRule="exac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演练：1）双看板系统  2）编制十字结  3）员工教导之教三练四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908" w:type="dxa"/>
            <w:noWrap w:val="0"/>
            <w:vAlign w:val="center"/>
          </w:tcPr>
          <w:p>
            <w:pPr>
              <w:ind w:left="480" w:hanging="420" w:hanging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二、精益生产二大根基</w:t>
            </w:r>
          </w:p>
        </w:tc>
        <w:tc>
          <w:tcPr>
            <w:tcW w:w="7026" w:type="dxa"/>
            <w:noWrap w:val="0"/>
            <w:vAlign w:val="center"/>
          </w:tcPr>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1、5S实施要领与作业技巧        2、5S实施之21种工具</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3、要与不要标准形成             4、5S推行不成功原因分析与对策</w:t>
            </w:r>
          </w:p>
          <w:p>
            <w:pPr>
              <w:spacing w:line="36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5、三易与四定                   6、物品摆放三原则</w:t>
            </w:r>
          </w:p>
          <w:p>
            <w:pPr>
              <w:spacing w:line="36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7、减少清扫工作量的三种方法     8、四种安全色与二种对比色</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9、车间宣传看板的常见十四种内容 10、提案改善实施办法             11、企业推行提案改善几点现实建议1</w:t>
            </w:r>
            <w:r>
              <w:rPr>
                <w:rFonts w:hint="eastAsia" w:ascii="微软雅黑" w:hAnsi="微软雅黑" w:eastAsia="微软雅黑" w:cs="微软雅黑"/>
                <w:color w:val="000000"/>
                <w:sz w:val="21"/>
                <w:szCs w:val="21"/>
              </w:rPr>
              <w:t>2、用一个流暴露并消除等待浪费</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13、用拉动看板实现JIT</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范例：《5S区域责任图》</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互动:头脑风暴,找一找培训现场5S改善点有那些</w:t>
            </w:r>
          </w:p>
          <w:p>
            <w:pPr>
              <w:spacing w:line="360" w:lineRule="exact"/>
              <w:ind w:left="1200" w:hanging="1050" w:hangingChars="5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案例分享：1）现场改善后5S照片     2）设备维修管理可视化看板    </w:t>
            </w:r>
          </w:p>
          <w:p>
            <w:pPr>
              <w:spacing w:line="360" w:lineRule="exact"/>
              <w:ind w:left="1050" w:leftChars="500" w:firstLine="210" w:firstLineChars="1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3）设备安全运行十字架   4）清扫工具设计大赛</w:t>
            </w:r>
          </w:p>
          <w:p>
            <w:pPr>
              <w:spacing w:line="360" w:lineRule="exact"/>
              <w:ind w:left="720" w:hanging="630" w:hangingChars="3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分享：1）《5S标准化手册》 2）5S歌  2）成功推行5S的七种制度范本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908" w:type="dxa"/>
            <w:noWrap w:val="0"/>
            <w:vAlign w:val="center"/>
          </w:tcPr>
          <w:p>
            <w:pPr>
              <w:ind w:left="480" w:hanging="420" w:hanging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三、从消除浪费开始精益化生产之实施</w:t>
            </w:r>
          </w:p>
        </w:tc>
        <w:tc>
          <w:tcPr>
            <w:tcW w:w="7026" w:type="dxa"/>
            <w:noWrap w:val="0"/>
            <w:vAlign w:val="center"/>
          </w:tcPr>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1、生产现场常见八大浪费          2、降低现场浪费的十七种方法</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3、减少搬运大五方法              4、质量管理的五不放过原则</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5、作业现场三化原则              6、产线不均衡的六种改善方法</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7、动作浪费歌与三不原则          8、流程优化之ECRS原则</w:t>
            </w:r>
          </w:p>
          <w:p>
            <w:pPr>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9、</w:t>
            </w:r>
            <w:r>
              <w:rPr>
                <w:rFonts w:hint="eastAsia" w:ascii="微软雅黑" w:hAnsi="微软雅黑" w:eastAsia="微软雅黑" w:cs="微软雅黑"/>
                <w:sz w:val="21"/>
                <w:szCs w:val="21"/>
              </w:rPr>
              <w:t xml:space="preserve">库存削减十大方略             10、现有搬运路线及工具的优化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11、岗位定编</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小组讨论：举出本公司三大浪费及提出对策</w:t>
            </w:r>
          </w:p>
          <w:p>
            <w:pPr>
              <w:tabs>
                <w:tab w:val="left" w:pos="1080"/>
              </w:tabs>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讨论：扯皮是等待的另外一种方式</w:t>
            </w:r>
          </w:p>
          <w:p>
            <w:pPr>
              <w:tabs>
                <w:tab w:val="left" w:pos="1080"/>
              </w:tabs>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分享：1）美的员工工作轻松十大方法 </w:t>
            </w:r>
          </w:p>
          <w:p>
            <w:pPr>
              <w:tabs>
                <w:tab w:val="left" w:pos="1080"/>
              </w:tabs>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工具：1）《浪费识别表》 2）《动线图》3）《作业选择表》</w:t>
            </w:r>
          </w:p>
          <w:p>
            <w:pPr>
              <w:tabs>
                <w:tab w:val="left" w:pos="1080"/>
              </w:tabs>
              <w:ind w:firstLine="630" w:firstLineChars="30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4）《作业分解表》 5）《改善前后B-A表》</w:t>
            </w:r>
          </w:p>
          <w:p>
            <w:pPr>
              <w:tabs>
                <w:tab w:val="left" w:pos="1080"/>
              </w:tabs>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视频：1）佳能生产现场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908" w:type="dxa"/>
            <w:noWrap w:val="0"/>
            <w:vAlign w:val="center"/>
          </w:tcPr>
          <w:p>
            <w:pPr>
              <w:ind w:left="480" w:hanging="420" w:hanging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四、全员生产保全之TPM</w:t>
            </w:r>
          </w:p>
        </w:tc>
        <w:tc>
          <w:tcPr>
            <w:tcW w:w="7026" w:type="dxa"/>
            <w:noWrap w:val="0"/>
            <w:vAlign w:val="center"/>
          </w:tcPr>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1、设备全生命周期管理三方法      2、自主保全与专业保全</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3、减少设备计划外停机的十种方法  4、清扫就是点检 </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5、专家型员工应具备的四种能力    6、设备保养基准书制作七大要点     </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7、设备点检之八定                8、设备润滑之五定 </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案例分析：丰田设备自主保养必做的三件事</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练习：1）求设备之OEE 2）SMED法实例练习</w:t>
            </w:r>
          </w:p>
          <w:p>
            <w:pPr>
              <w:spacing w:line="360" w:lineRule="exact"/>
              <w:ind w:firstLine="630" w:firstLineChars="3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3）</w:t>
            </w:r>
            <w:r>
              <w:rPr>
                <w:rFonts w:hint="eastAsia" w:ascii="微软雅黑" w:hAnsi="微软雅黑" w:eastAsia="微软雅黑" w:cs="微软雅黑"/>
                <w:bCs/>
                <w:color w:val="FF0000"/>
                <w:sz w:val="21"/>
                <w:szCs w:val="21"/>
              </w:rPr>
              <w:t xml:space="preserve">《设备点检指导》找错练习  </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案例分享：1）美的设备管理十大禁令 2）LEANTPM管理看板范例</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          3）5WHY法设备故障改善案例分析</w:t>
            </w:r>
          </w:p>
          <w:p>
            <w:pPr>
              <w:spacing w:line="360" w:lineRule="exact"/>
              <w:jc w:val="left"/>
              <w:rPr>
                <w:rFonts w:hint="eastAsia" w:ascii="微软雅黑" w:hAnsi="微软雅黑" w:eastAsia="微软雅黑" w:cs="微软雅黑"/>
                <w:bCs/>
                <w:color w:val="FF0000"/>
                <w:sz w:val="21"/>
                <w:szCs w:val="21"/>
              </w:rPr>
            </w:pPr>
            <w:r>
              <w:rPr>
                <w:rFonts w:hint="eastAsia" w:ascii="微软雅黑" w:hAnsi="微软雅黑" w:eastAsia="微软雅黑" w:cs="微软雅黑"/>
                <w:bCs/>
                <w:color w:val="FF0000"/>
                <w:sz w:val="21"/>
                <w:szCs w:val="21"/>
              </w:rPr>
              <w:t xml:space="preserve">工具：1）《不合理表》 2）《两源清单》      </w:t>
            </w:r>
          </w:p>
          <w:p>
            <w:pPr>
              <w:spacing w:line="360" w:lineRule="exact"/>
              <w:ind w:firstLine="735" w:firstLineChars="350"/>
              <w:jc w:val="left"/>
              <w:rPr>
                <w:rFonts w:hint="eastAsia" w:ascii="微软雅黑" w:hAnsi="微软雅黑" w:eastAsia="微软雅黑" w:cs="微软雅黑"/>
                <w:color w:val="FF0000"/>
                <w:sz w:val="21"/>
                <w:szCs w:val="21"/>
              </w:rPr>
            </w:pPr>
            <w:r>
              <w:rPr>
                <w:rFonts w:hint="eastAsia" w:ascii="微软雅黑" w:hAnsi="微软雅黑" w:eastAsia="微软雅黑" w:cs="微软雅黑"/>
                <w:bCs/>
                <w:color w:val="FF0000"/>
                <w:sz w:val="21"/>
                <w:szCs w:val="21"/>
              </w:rPr>
              <w:t>3）《设备故障时间管理推移图》</w:t>
            </w:r>
            <w:r>
              <w:rPr>
                <w:rFonts w:hint="eastAsia" w:ascii="微软雅黑" w:hAnsi="微软雅黑" w:eastAsia="微软雅黑" w:cs="微软雅黑"/>
                <w:color w:val="FF0000"/>
                <w:sz w:val="21"/>
                <w:szCs w:val="21"/>
              </w:rPr>
              <w:t xml:space="preserve"> 4）《设备运行不合理表》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908" w:type="dxa"/>
            <w:noWrap w:val="0"/>
            <w:vAlign w:val="center"/>
          </w:tcPr>
          <w:p>
            <w:pPr>
              <w:ind w:left="480" w:hanging="420" w:hanging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五、IE七大手法改善作业</w:t>
            </w:r>
          </w:p>
        </w:tc>
        <w:tc>
          <w:tcPr>
            <w:tcW w:w="7026" w:type="dxa"/>
            <w:noWrap w:val="0"/>
            <w:vAlign w:val="center"/>
          </w:tcPr>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1、IE改善四步法                  2、七类防呆法想错也难</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3、动改法四原则                   4、五五法看透问题找到良策</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5、流程法优化流程提升效益         6、双手法对称作业轻松高效</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7、典型的四种抽查方法             8、人机合一协调高效</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shd w:val="clear" w:color="auto" w:fill="FFFFFF"/>
              </w:rPr>
              <w:t>范例：《动改法操作表单》 《流程法操作表单》</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案例分享：IE手法成功案例图片20张</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视频：1）快滑条  2）包饺子  3）日企经典改善案例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908" w:type="dxa"/>
            <w:noWrap w:val="0"/>
            <w:vAlign w:val="center"/>
          </w:tcPr>
          <w:p>
            <w:pPr>
              <w:ind w:left="480" w:hanging="420" w:hanging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六、用TQM快速实现产品质量提升</w:t>
            </w:r>
          </w:p>
        </w:tc>
        <w:tc>
          <w:tcPr>
            <w:tcW w:w="7026" w:type="dxa"/>
            <w:noWrap w:val="0"/>
            <w:vAlign w:val="center"/>
          </w:tcPr>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1、质量意识提升五大方法           2、质量问题预防六大方法</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3、五种首件时机与八项巡检内容     4、8D案例分析           </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4、生产现场四不原则               5、生产现场质量管理的十三种方法</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6、员工的四种意识三种检验</w:t>
            </w:r>
          </w:p>
          <w:p>
            <w:pPr>
              <w:spacing w:line="360" w:lineRule="exact"/>
              <w:ind w:left="1200" w:hanging="1050" w:hangingChars="500"/>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案例分析：1）2017年TCL获得电子信息行业协会一等奖QC改善案例分享  2）华为机器对8D报告实施的具体要求</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案例分析：1）华为机器最新质量规划   2）华为机器的三化一稳定</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          3）质量案例手册</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互动：1）本公司典型质量案例与改善对策    </w:t>
            </w:r>
          </w:p>
          <w:p>
            <w:pPr>
              <w:spacing w:line="36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 xml:space="preserve">表格：《FMEA标准格式》《全面特性矩阵图》《生产过程控制计划CP 》  </w:t>
            </w:r>
          </w:p>
          <w:p>
            <w:pPr>
              <w:spacing w:line="36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FF0000"/>
                <w:sz w:val="21"/>
                <w:szCs w:val="21"/>
              </w:rPr>
              <w:t>总结：用一句话说出你本次培训的最大收获</w:t>
            </w:r>
          </w:p>
        </w:tc>
      </w:tr>
    </w:tbl>
    <w:p>
      <w:pPr>
        <w:jc w:val="left"/>
        <w:rPr>
          <w:rFonts w:hint="eastAsia" w:ascii="微软雅黑" w:hAnsi="微软雅黑" w:eastAsia="微软雅黑" w:cs="微软雅黑"/>
          <w:b/>
          <w:bCs/>
          <w:color w:val="000000"/>
          <w:sz w:val="36"/>
          <w:szCs w:val="36"/>
          <w:lang w:val="zh-CN" w:eastAsia="zh-CN"/>
        </w:rPr>
      </w:pPr>
    </w:p>
    <w:p>
      <w:pPr>
        <w:rPr>
          <w:rFonts w:hint="eastAsia"/>
        </w:rPr>
      </w:pPr>
    </w:p>
    <w:p>
      <w:pPr>
        <w:jc w:val="left"/>
        <w:rPr>
          <w:rFonts w:hint="eastAsia" w:ascii="微软雅黑" w:hAnsi="微软雅黑" w:eastAsia="微软雅黑" w:cs="微软雅黑"/>
          <w:b/>
          <w:bCs/>
          <w:color w:val="000000"/>
          <w:sz w:val="36"/>
          <w:szCs w:val="36"/>
        </w:rPr>
      </w:pPr>
      <w:r>
        <w:rPr>
          <w:rFonts w:hint="eastAsia" w:ascii="微软雅黑" w:hAnsi="微软雅黑" w:eastAsia="微软雅黑" w:cs="微软雅黑"/>
          <w:b/>
          <w:bCs/>
          <w:color w:val="000000"/>
          <w:sz w:val="36"/>
          <w:szCs w:val="36"/>
        </w:rPr>
        <w:t>讲师介绍</w:t>
      </w:r>
    </w:p>
    <w:p>
      <w:pPr>
        <w:ind w:firstLine="1470" w:firstLineChars="700"/>
        <w:jc w:val="left"/>
        <w:rPr>
          <w:rFonts w:hint="eastAsia" w:ascii="微软雅黑" w:hAnsi="微软雅黑" w:eastAsia="微软雅黑" w:cs="微软雅黑"/>
          <w:b/>
          <w:bCs/>
          <w:color w:val="000000"/>
          <w:sz w:val="36"/>
          <w:szCs w:val="36"/>
        </w:rPr>
      </w:pPr>
      <w:r>
        <w:drawing>
          <wp:anchor distT="0" distB="0" distL="114300" distR="114300" simplePos="0" relativeHeight="251688960" behindDoc="0" locked="0" layoutInCell="1" allowOverlap="1">
            <wp:simplePos x="0" y="0"/>
            <wp:positionH relativeFrom="column">
              <wp:posOffset>-190500</wp:posOffset>
            </wp:positionH>
            <wp:positionV relativeFrom="paragraph">
              <wp:posOffset>358140</wp:posOffset>
            </wp:positionV>
            <wp:extent cx="1927860" cy="2145030"/>
            <wp:effectExtent l="0" t="0" r="1524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927860" cy="2145030"/>
                    </a:xfrm>
                    <a:prstGeom prst="rect">
                      <a:avLst/>
                    </a:prstGeom>
                    <a:noFill/>
                    <a:ln>
                      <a:noFill/>
                    </a:ln>
                  </pic:spPr>
                </pic:pic>
              </a:graphicData>
            </a:graphic>
          </wp:anchor>
        </w:drawing>
      </w:r>
      <w:r>
        <w:rPr>
          <w:rFonts w:hint="eastAsia" w:ascii="微软雅黑" w:hAnsi="微软雅黑" w:eastAsia="微软雅黑" w:cs="微软雅黑"/>
          <w:b/>
          <w:bCs/>
          <w:sz w:val="36"/>
          <w:szCs w:val="36"/>
        </w:rPr>
        <w:t>杨华</w:t>
      </w:r>
    </w:p>
    <w:p>
      <w:pPr>
        <w:numPr>
          <w:ilvl w:val="0"/>
          <w:numId w:val="2"/>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精益生产与班组建设培训咨询专家</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深圳市质量奖专家评审组成员</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中国管理科学研究院学术委员</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“中国管理创新人物特别贡献奖”获奖者</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中国科学院EDA中心选聘讲师</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华为机器项目辅导顾问</w:t>
      </w:r>
    </w:p>
    <w:p>
      <w:pPr>
        <w:spacing w:line="660" w:lineRule="exact"/>
        <w:rPr>
          <w:rFonts w:hint="eastAsia" w:ascii="微软雅黑" w:hAnsi="微软雅黑" w:eastAsia="微软雅黑" w:cs="微软雅黑"/>
          <w:b/>
          <w:bCs/>
          <w:sz w:val="21"/>
          <w:szCs w:val="21"/>
          <w:u w:val="single"/>
        </w:rPr>
      </w:pPr>
    </w:p>
    <w:p>
      <w:pPr>
        <w:spacing w:line="660" w:lineRule="exact"/>
        <w:rPr>
          <w:rFonts w:hint="eastAsia" w:ascii="微软雅黑" w:hAnsi="微软雅黑" w:eastAsia="微软雅黑" w:cs="微软雅黑"/>
          <w:b/>
          <w:bCs/>
          <w:sz w:val="21"/>
          <w:szCs w:val="21"/>
          <w:u w:val="single"/>
        </w:rPr>
      </w:pPr>
      <w:r>
        <w:rPr>
          <w:rFonts w:hint="eastAsia" w:ascii="微软雅黑" w:hAnsi="微软雅黑" w:eastAsia="微软雅黑" w:cs="微软雅黑"/>
          <w:b/>
          <w:bCs/>
          <w:sz w:val="21"/>
          <w:szCs w:val="21"/>
          <w:u w:val="single"/>
        </w:rPr>
        <w:t>工作资历</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1997.3---2000.2    三洋电机（蛇口）有限公司半导体事业部生产推进改善部部长；</w:t>
      </w:r>
    </w:p>
    <w:p>
      <w:pPr>
        <w:spacing w:line="360" w:lineRule="auto"/>
        <w:ind w:left="1161" w:leftChars="553" w:firstLine="525" w:firstLineChars="25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2000.3---2004.9    伟创力科技（深圳）公司品质部经理；</w:t>
      </w:r>
    </w:p>
    <w:p>
      <w:pPr>
        <w:spacing w:line="360" w:lineRule="auto"/>
        <w:ind w:left="1161" w:leftChars="553" w:firstLine="525" w:firstLineChars="25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2004.9---2008.9    培训机构项目经理； </w:t>
      </w:r>
    </w:p>
    <w:p>
      <w:pPr>
        <w:spacing w:line="360" w:lineRule="auto"/>
        <w:ind w:left="1161" w:leftChars="553" w:firstLine="525" w:firstLineChars="25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2008.9  至今       培训机构首席培训师</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咨询培训过行业涉及：电子、通讯、化工、电力、服装、食品、机械五金、汽车、注塑、玩具、金融、房地产、贸易、印刷、纸品包装等</w:t>
      </w:r>
    </w:p>
    <w:p>
      <w:pPr>
        <w:numPr>
          <w:ilvl w:val="0"/>
          <w:numId w:val="2"/>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到2019已拥有七年世界五百强企业管理经验和十五年的培训咨询经验，经历过近千场培训，多次辅导过美资、日资、港资、台资、合资等大型跨国集团和国有企业，积累了丰富的企业辅导培训经验</w:t>
      </w:r>
    </w:p>
    <w:p>
      <w:pPr>
        <w:numPr>
          <w:numId w:val="0"/>
        </w:numPr>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代表性企业有：</w:t>
      </w:r>
    </w:p>
    <w:p>
      <w:pPr>
        <w:rPr>
          <w:rFonts w:hint="eastAsia" w:ascii="微软雅黑" w:hAnsi="微软雅黑" w:eastAsia="微软雅黑" w:cs="微软雅黑"/>
        </w:rPr>
      </w:pPr>
      <w:r>
        <w:rPr>
          <w:rFonts w:hint="eastAsia" w:ascii="微软雅黑" w:hAnsi="微软雅黑" w:eastAsia="微软雅黑" w:cs="微软雅黑"/>
        </w:rPr>
        <w:t>电子行业：美的、长虹、三洋、、菲利浦、创维、艾默生、富士康、德赛、住润、晶科、伟创力</w:t>
      </w:r>
    </w:p>
    <w:p>
      <w:pPr>
        <w:rPr>
          <w:rFonts w:hint="eastAsia" w:ascii="微软雅黑" w:hAnsi="微软雅黑" w:eastAsia="微软雅黑" w:cs="微软雅黑"/>
        </w:rPr>
      </w:pPr>
      <w:r>
        <w:rPr>
          <w:rFonts w:hint="eastAsia" w:ascii="微软雅黑" w:hAnsi="微软雅黑" w:eastAsia="微软雅黑" w:cs="微软雅黑"/>
        </w:rPr>
        <w:t>汽车行业：广汽丰田、比亚迪、江铃汽车、东风本田、上海通用、长安汽车、柳州五铃、广汽传祺</w:t>
      </w:r>
    </w:p>
    <w:p>
      <w:pPr>
        <w:rPr>
          <w:rFonts w:hint="eastAsia" w:ascii="微软雅黑" w:hAnsi="微软雅黑" w:eastAsia="微软雅黑" w:cs="微软雅黑"/>
        </w:rPr>
      </w:pPr>
      <w:r>
        <w:rPr>
          <w:rFonts w:hint="eastAsia" w:ascii="微软雅黑" w:hAnsi="微软雅黑" w:eastAsia="微软雅黑" w:cs="微软雅黑"/>
        </w:rPr>
        <w:t>医药保健：西安杨森、云南白药、润科生物、众生药业、汤臣倍健、无限极、维力生物、开瑞利特</w:t>
      </w:r>
    </w:p>
    <w:p>
      <w:pPr>
        <w:rPr>
          <w:rFonts w:hint="eastAsia" w:ascii="微软雅黑" w:hAnsi="微软雅黑" w:eastAsia="微软雅黑" w:cs="微软雅黑"/>
        </w:rPr>
      </w:pPr>
      <w:r>
        <w:rPr>
          <w:rFonts w:hint="eastAsia" w:ascii="微软雅黑" w:hAnsi="微软雅黑" w:eastAsia="微软雅黑" w:cs="微软雅黑"/>
        </w:rPr>
        <w:t>通讯行业：华为、TCL、中兴、海能达、桑菲电子、华星光电、OPPO、VIVO、广东长虹、索尼、小米</w:t>
      </w:r>
    </w:p>
    <w:p>
      <w:pPr>
        <w:rPr>
          <w:rFonts w:hint="eastAsia" w:ascii="微软雅黑" w:hAnsi="微软雅黑" w:eastAsia="微软雅黑" w:cs="微软雅黑"/>
        </w:rPr>
      </w:pPr>
      <w:r>
        <w:rPr>
          <w:rFonts w:hint="eastAsia" w:ascii="微软雅黑" w:hAnsi="微软雅黑" w:eastAsia="微软雅黑" w:cs="微软雅黑"/>
        </w:rPr>
        <w:t>电力煤碳：华电裕华热电、上海第二电厂、长江电力、丰源煤业、南方电网、华电河北、吴泾二电</w:t>
      </w:r>
    </w:p>
    <w:p>
      <w:pPr>
        <w:rPr>
          <w:rFonts w:hint="eastAsia" w:ascii="微软雅黑" w:hAnsi="微软雅黑" w:eastAsia="微软雅黑" w:cs="微软雅黑"/>
        </w:rPr>
      </w:pPr>
      <w:r>
        <w:rPr>
          <w:rFonts w:hint="eastAsia" w:ascii="微软雅黑" w:hAnsi="微软雅黑" w:eastAsia="微软雅黑" w:cs="微软雅黑"/>
        </w:rPr>
        <w:t>食品烟酒：洋河酒厂、古井汞酒、雪华啤酒、青岛啤酒、荣华食品、康师傅、黒牛豆奶、德力士糖果</w:t>
      </w:r>
    </w:p>
    <w:p>
      <w:pPr>
        <w:rPr>
          <w:rFonts w:hint="eastAsia" w:ascii="微软雅黑" w:hAnsi="微软雅黑" w:eastAsia="微软雅黑" w:cs="微软雅黑"/>
        </w:rPr>
      </w:pPr>
      <w:r>
        <w:rPr>
          <w:rFonts w:hint="eastAsia" w:ascii="微软雅黑" w:hAnsi="微软雅黑" w:eastAsia="微软雅黑" w:cs="微软雅黑"/>
        </w:rPr>
        <w:t>纸品包装：东莞玖龙纸业、金三普纸品，旺达、有余纸品、</w:t>
      </w:r>
    </w:p>
    <w:p>
      <w:pPr>
        <w:rPr>
          <w:rFonts w:hint="eastAsia" w:ascii="微软雅黑" w:hAnsi="微软雅黑" w:eastAsia="微软雅黑" w:cs="微软雅黑"/>
        </w:rPr>
      </w:pPr>
      <w:r>
        <w:rPr>
          <w:rFonts w:hint="eastAsia" w:ascii="微软雅黑" w:hAnsi="微软雅黑" w:eastAsia="微软雅黑" w:cs="微软雅黑"/>
        </w:rPr>
        <w:t>五金模具：鸿程精密、加益不锈钢、双兴不锈钢、重庆重工、振鸿钢铁、银宝山新、欧普照明</w:t>
      </w:r>
    </w:p>
    <w:p>
      <w:pPr>
        <w:rPr>
          <w:rFonts w:hint="eastAsia" w:ascii="微软雅黑" w:hAnsi="微软雅黑" w:eastAsia="微软雅黑" w:cs="微软雅黑"/>
        </w:rPr>
      </w:pPr>
      <w:r>
        <w:rPr>
          <w:rFonts w:hint="eastAsia" w:ascii="微软雅黑" w:hAnsi="微软雅黑" w:eastAsia="微软雅黑" w:cs="微软雅黑"/>
        </w:rPr>
        <w:t>机械行业：震德机械、达诚机械、光德精密、日立电梯、奥瑞普轴承、中国兵器、雷沃重工</w:t>
      </w:r>
    </w:p>
    <w:p>
      <w:pPr>
        <w:rPr>
          <w:rFonts w:hint="eastAsia" w:ascii="微软雅黑" w:hAnsi="微软雅黑" w:eastAsia="微软雅黑" w:cs="微软雅黑"/>
        </w:rPr>
      </w:pPr>
      <w:r>
        <w:rPr>
          <w:rFonts w:hint="eastAsia" w:ascii="微软雅黑" w:hAnsi="微软雅黑" w:eastAsia="微软雅黑" w:cs="微软雅黑"/>
        </w:rPr>
        <w:t>印刷行业：凸版印刷、嘉年印刷、旺彩印刷、东方印刷</w:t>
      </w:r>
    </w:p>
    <w:p>
      <w:pPr>
        <w:rPr>
          <w:rFonts w:hint="eastAsia" w:ascii="微软雅黑" w:hAnsi="微软雅黑" w:eastAsia="微软雅黑" w:cs="微软雅黑"/>
        </w:rPr>
      </w:pPr>
      <w:r>
        <w:rPr>
          <w:rFonts w:hint="eastAsia" w:ascii="微软雅黑" w:hAnsi="微软雅黑" w:eastAsia="微软雅黑" w:cs="微软雅黑"/>
        </w:rPr>
        <w:t>石油化工：中石油、万辉化工、美克化工、山东农大肥业、盐湖集团、中海油珠海新能源、科顺防水</w:t>
      </w:r>
    </w:p>
    <w:p>
      <w:pPr>
        <w:rPr>
          <w:rFonts w:hint="eastAsia" w:ascii="微软雅黑" w:hAnsi="微软雅黑" w:eastAsia="微软雅黑" w:cs="微软雅黑"/>
        </w:rPr>
      </w:pPr>
      <w:r>
        <w:rPr>
          <w:rFonts w:hint="eastAsia" w:ascii="微软雅黑" w:hAnsi="微软雅黑" w:eastAsia="微软雅黑" w:cs="微软雅黑"/>
        </w:rPr>
        <w:t>制衣鞋服：宝嘉制衣、美达锦纶、安踏、昂斯鞋材、金纺集团、威丝曼，雅戈尔</w:t>
      </w:r>
    </w:p>
    <w:p>
      <w:pPr>
        <w:rPr>
          <w:rFonts w:hint="eastAsia" w:ascii="微软雅黑" w:hAnsi="微软雅黑" w:eastAsia="微软雅黑" w:cs="微软雅黑"/>
        </w:rPr>
      </w:pPr>
      <w:r>
        <w:rPr>
          <w:rFonts w:hint="eastAsia" w:ascii="微软雅黑" w:hAnsi="微软雅黑" w:eastAsia="微软雅黑" w:cs="微软雅黑"/>
        </w:rPr>
        <w:t>儿童玩具：奥迪玩具、星辉车模、宝丽玩具、</w:t>
      </w:r>
    </w:p>
    <w:p>
      <w:pPr>
        <w:rPr>
          <w:rFonts w:hint="eastAsia" w:ascii="微软雅黑" w:hAnsi="微软雅黑" w:eastAsia="微软雅黑" w:cs="微软雅黑"/>
        </w:rPr>
      </w:pPr>
      <w:r>
        <w:rPr>
          <w:rFonts w:hint="eastAsia" w:ascii="微软雅黑" w:hAnsi="微软雅黑" w:eastAsia="微软雅黑" w:cs="微软雅黑"/>
        </w:rPr>
        <w:t>电子贸易：香港电子库存、盈利迅电子、易库存</w:t>
      </w:r>
    </w:p>
    <w:p>
      <w:pPr>
        <w:rPr>
          <w:rFonts w:hint="eastAsia" w:ascii="微软雅黑" w:hAnsi="微软雅黑" w:eastAsia="微软雅黑" w:cs="微软雅黑"/>
          <w:sz w:val="21"/>
          <w:szCs w:val="21"/>
        </w:rPr>
      </w:pPr>
      <w:r>
        <w:rPr>
          <w:rFonts w:hint="eastAsia" w:ascii="微软雅黑" w:hAnsi="微软雅黑" w:eastAsia="微软雅黑" w:cs="微软雅黑"/>
        </w:rPr>
        <w:t>地产建材：鸿荣源地产、中海物业、华润置业、新明珠</w:t>
      </w:r>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w:t>
      </w:r>
      <w:r>
        <w:rPr>
          <w:rFonts w:hint="eastAsia" w:ascii="微软雅黑" w:hAnsi="微软雅黑" w:eastAsia="微软雅黑"/>
          <w:b/>
          <w:bCs/>
          <w:color w:val="404040"/>
          <w:sz w:val="28"/>
          <w:szCs w:val="28"/>
          <w:lang w:val="en-US" w:eastAsia="zh-CN"/>
        </w:rPr>
        <w:t>TPS精益现场改善与现代IE</w:t>
      </w:r>
      <w:r>
        <w:rPr>
          <w:rFonts w:hint="eastAsia" w:ascii="微软雅黑" w:hAnsi="微软雅黑" w:eastAsia="微软雅黑"/>
          <w:b/>
          <w:bCs/>
          <w:color w:val="404040"/>
          <w:sz w:val="28"/>
          <w:szCs w:val="28"/>
        </w:rPr>
        <w:t>》报名表</w:t>
      </w:r>
    </w:p>
    <w:p>
      <w:pPr>
        <w:spacing w:line="360" w:lineRule="exact"/>
        <w:rPr>
          <w:rFonts w:ascii="微软雅黑" w:hAnsi="微软雅黑" w:eastAsia="微软雅黑"/>
          <w:b/>
          <w:color w:val="C00000"/>
          <w:sz w:val="18"/>
          <w:szCs w:val="18"/>
        </w:rPr>
      </w:pPr>
      <w:r>
        <w:rPr>
          <w:rFonts w:hint="eastAsia" w:ascii="微软雅黑" w:hAnsi="微软雅黑" w:eastAsia="微软雅黑"/>
          <w:b/>
          <w:color w:val="C00000"/>
          <w:sz w:val="18"/>
          <w:szCs w:val="18"/>
        </w:rPr>
        <w:t xml:space="preserve">填好下表后邮箱至：                              联系方式： </w:t>
      </w:r>
    </w:p>
    <w:p>
      <w:pPr>
        <w:spacing w:line="360" w:lineRule="exact"/>
        <w:rPr>
          <w:rFonts w:ascii="微软雅黑" w:hAnsi="微软雅黑" w:eastAsia="微软雅黑"/>
          <w:b/>
          <w:color w:val="C00000"/>
          <w:sz w:val="18"/>
          <w:szCs w:val="18"/>
        </w:rPr>
      </w:pPr>
    </w:p>
    <w:tbl>
      <w:tblPr>
        <w:tblStyle w:val="7"/>
        <w:tblW w:w="8229" w:type="dxa"/>
        <w:tblInd w:w="10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551" w:hRule="atLeast"/>
        </w:trPr>
        <w:tc>
          <w:tcPr>
            <w:tcW w:w="1418" w:type="dxa"/>
            <w:tcBorders>
              <w:tl2br w:val="nil"/>
              <w:tr2bl w:val="nil"/>
            </w:tcBorders>
            <w:vAlign w:val="center"/>
          </w:tcPr>
          <w:p>
            <w:pPr>
              <w:spacing w:line="400" w:lineRule="exact"/>
              <w:jc w:val="center"/>
              <w:rPr>
                <w:rStyle w:val="9"/>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Borders>
              <w:tl2br w:val="nil"/>
              <w:tr2bl w:val="nil"/>
            </w:tcBorders>
            <w:vAlign w:val="center"/>
          </w:tcPr>
          <w:p>
            <w:pPr>
              <w:spacing w:line="400" w:lineRule="exact"/>
              <w:jc w:val="center"/>
              <w:rPr>
                <w:rStyle w:val="9"/>
                <w:rFonts w:ascii="微软雅黑" w:hAnsi="微软雅黑" w:eastAsia="微软雅黑"/>
                <w:b w:val="0"/>
                <w:bCs w:val="0"/>
                <w:sz w:val="18"/>
                <w:szCs w:val="18"/>
              </w:rPr>
            </w:pPr>
          </w:p>
        </w:tc>
        <w:tc>
          <w:tcPr>
            <w:tcW w:w="4353" w:type="dxa"/>
            <w:gridSpan w:val="2"/>
            <w:tcBorders>
              <w:tl2br w:val="nil"/>
              <w:tr2bl w:val="nil"/>
            </w:tcBorders>
            <w:vAlign w:val="center"/>
          </w:tcPr>
          <w:p>
            <w:pPr>
              <w:spacing w:line="400" w:lineRule="exact"/>
              <w:jc w:val="center"/>
              <w:rPr>
                <w:rStyle w:val="9"/>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8"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Borders>
              <w:tl2br w:val="nil"/>
              <w:tr2bl w:val="nil"/>
            </w:tcBorders>
            <w:vAlign w:val="center"/>
          </w:tcPr>
          <w:p>
            <w:pPr>
              <w:spacing w:line="400" w:lineRule="exact"/>
              <w:jc w:val="center"/>
              <w:rPr>
                <w:rStyle w:val="9"/>
                <w:rFonts w:ascii="微软雅黑" w:hAnsi="微软雅黑" w:eastAsia="微软雅黑"/>
                <w:b w:val="0"/>
                <w:bCs w:val="0"/>
                <w:sz w:val="18"/>
                <w:szCs w:val="18"/>
              </w:rPr>
            </w:pPr>
          </w:p>
        </w:tc>
        <w:tc>
          <w:tcPr>
            <w:tcW w:w="1800" w:type="dxa"/>
            <w:tcBorders>
              <w:tl2br w:val="nil"/>
              <w:tr2bl w:val="nil"/>
            </w:tcBorders>
            <w:vAlign w:val="center"/>
          </w:tcPr>
          <w:p>
            <w:pPr>
              <w:spacing w:line="400" w:lineRule="exact"/>
              <w:jc w:val="center"/>
              <w:rPr>
                <w:rStyle w:val="9"/>
                <w:rFonts w:ascii="微软雅黑" w:hAnsi="微软雅黑" w:eastAsia="微软雅黑"/>
                <w:b w:val="0"/>
                <w:bCs w:val="0"/>
                <w:sz w:val="18"/>
                <w:szCs w:val="18"/>
              </w:rPr>
            </w:pPr>
            <w:r>
              <w:rPr>
                <w:rStyle w:val="9"/>
                <w:rFonts w:ascii="微软雅黑" w:hAnsi="微软雅黑" w:eastAsia="微软雅黑"/>
                <w:b w:val="0"/>
                <w:bCs w:val="0"/>
                <w:sz w:val="18"/>
                <w:szCs w:val="18"/>
              </w:rPr>
              <w:t>公司地址</w:t>
            </w:r>
          </w:p>
        </w:tc>
        <w:tc>
          <w:tcPr>
            <w:tcW w:w="2553" w:type="dxa"/>
            <w:tcBorders>
              <w:tl2br w:val="nil"/>
              <w:tr2bl w:val="nil"/>
            </w:tcBorders>
            <w:vAlign w:val="center"/>
          </w:tcPr>
          <w:p>
            <w:pPr>
              <w:spacing w:line="400" w:lineRule="exact"/>
              <w:jc w:val="center"/>
              <w:rPr>
                <w:rStyle w:val="9"/>
                <w:rFonts w:ascii="微软雅黑" w:hAnsi="微软雅黑" w:eastAsia="微软雅黑"/>
                <w:b w:val="0"/>
                <w:bCs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8"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Borders>
              <w:tl2br w:val="nil"/>
              <w:tr2bl w:val="nil"/>
            </w:tcBorders>
            <w:vAlign w:val="center"/>
          </w:tcPr>
          <w:p>
            <w:pPr>
              <w:spacing w:line="400" w:lineRule="exact"/>
              <w:jc w:val="center"/>
              <w:rPr>
                <w:rStyle w:val="9"/>
                <w:rFonts w:ascii="微软雅黑" w:hAnsi="微软雅黑" w:eastAsia="微软雅黑"/>
                <w:b w:val="0"/>
                <w:bCs w:val="0"/>
                <w:sz w:val="18"/>
                <w:szCs w:val="18"/>
              </w:rPr>
            </w:pPr>
          </w:p>
        </w:tc>
        <w:tc>
          <w:tcPr>
            <w:tcW w:w="1800" w:type="dxa"/>
            <w:tcBorders>
              <w:tl2br w:val="nil"/>
              <w:tr2bl w:val="nil"/>
            </w:tcBorders>
            <w:vAlign w:val="center"/>
          </w:tcPr>
          <w:p>
            <w:pPr>
              <w:spacing w:line="400" w:lineRule="exact"/>
              <w:jc w:val="center"/>
              <w:rPr>
                <w:rStyle w:val="9"/>
                <w:rFonts w:ascii="微软雅黑" w:hAnsi="微软雅黑" w:eastAsia="微软雅黑"/>
                <w:b w:val="0"/>
                <w:bCs w:val="0"/>
                <w:sz w:val="18"/>
                <w:szCs w:val="18"/>
              </w:rPr>
            </w:pPr>
            <w:r>
              <w:rPr>
                <w:rStyle w:val="9"/>
                <w:rFonts w:ascii="微软雅黑" w:hAnsi="微软雅黑" w:eastAsia="微软雅黑"/>
                <w:b w:val="0"/>
                <w:bCs w:val="0"/>
                <w:sz w:val="18"/>
                <w:szCs w:val="18"/>
              </w:rPr>
              <w:t>E-mail</w:t>
            </w:r>
          </w:p>
        </w:tc>
        <w:tc>
          <w:tcPr>
            <w:tcW w:w="2553" w:type="dxa"/>
            <w:tcBorders>
              <w:tl2br w:val="nil"/>
              <w:tr2bl w:val="nil"/>
            </w:tcBorders>
            <w:vAlign w:val="center"/>
          </w:tcPr>
          <w:p>
            <w:pPr>
              <w:spacing w:line="400" w:lineRule="exact"/>
              <w:jc w:val="center"/>
              <w:rPr>
                <w:rStyle w:val="9"/>
                <w:rFonts w:ascii="微软雅黑" w:hAnsi="微软雅黑" w:eastAsia="微软雅黑"/>
                <w:b w:val="0"/>
                <w:bCs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5"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Borders>
              <w:tl2br w:val="nil"/>
              <w:tr2bl w:val="nil"/>
            </w:tcBorders>
            <w:vAlign w:val="center"/>
          </w:tcPr>
          <w:p>
            <w:pPr>
              <w:spacing w:line="400" w:lineRule="exact"/>
              <w:ind w:firstLine="450" w:firstLineChars="250"/>
              <w:jc w:val="center"/>
              <w:rPr>
                <w:rFonts w:ascii="微软雅黑" w:hAnsi="微软雅黑" w:eastAsia="微软雅黑"/>
                <w:sz w:val="18"/>
                <w:szCs w:val="18"/>
              </w:rPr>
            </w:pPr>
            <w:r>
              <w:rPr>
                <w:rFonts w:hint="eastAsia" w:ascii="微软雅黑" w:hAnsi="微软雅黑" w:eastAsia="微软雅黑"/>
                <w:sz w:val="18"/>
                <w:szCs w:val="18"/>
              </w:rPr>
              <w:t>人</w:t>
            </w:r>
          </w:p>
        </w:tc>
        <w:tc>
          <w:tcPr>
            <w:tcW w:w="1800"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Borders>
              <w:tl2br w:val="nil"/>
              <w:tr2bl w:val="nil"/>
            </w:tcBorders>
            <w:vAlign w:val="center"/>
          </w:tcPr>
          <w:p>
            <w:pPr>
              <w:spacing w:line="400" w:lineRule="exact"/>
              <w:ind w:firstLine="360" w:firstLineChars="200"/>
              <w:jc w:val="center"/>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1405"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Borders>
              <w:tl2br w:val="nil"/>
              <w:tr2bl w:val="nil"/>
            </w:tcBorders>
            <w:vAlign w:val="center"/>
          </w:tcPr>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75" w:hRule="atLeast"/>
        </w:trPr>
        <w:tc>
          <w:tcPr>
            <w:tcW w:w="1418" w:type="dxa"/>
            <w:vMerge w:val="restart"/>
            <w:tcBorders>
              <w:tl2br w:val="nil"/>
              <w:tr2bl w:val="nil"/>
            </w:tcBorders>
            <w:vAlign w:val="center"/>
          </w:tcPr>
          <w:p>
            <w:pPr>
              <w:widowControl/>
              <w:jc w:val="center"/>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Borders>
              <w:tl2br w:val="nil"/>
              <w:tr2bl w:val="nil"/>
            </w:tcBorders>
            <w:vAlign w:val="center"/>
          </w:tcPr>
          <w:p>
            <w:pPr>
              <w:jc w:val="center"/>
              <w:rPr>
                <w:rStyle w:val="9"/>
                <w:b w:val="0"/>
                <w:bCs w:val="0"/>
                <w:sz w:val="18"/>
                <w:szCs w:val="18"/>
              </w:rPr>
            </w:pPr>
            <w:r>
              <w:rPr>
                <w:rStyle w:val="9"/>
                <w:rFonts w:hint="eastAsia" w:ascii="微软雅黑" w:hAnsi="微软雅黑" w:eastAsia="微软雅黑" w:cs="微软雅黑"/>
                <w:b w:val="0"/>
                <w:bCs w:val="0"/>
                <w:sz w:val="18"/>
                <w:szCs w:val="18"/>
              </w:rPr>
              <w:t>姓名</w:t>
            </w:r>
          </w:p>
        </w:tc>
        <w:tc>
          <w:tcPr>
            <w:tcW w:w="1454" w:type="dxa"/>
            <w:tcBorders>
              <w:tl2br w:val="nil"/>
              <w:tr2bl w:val="nil"/>
            </w:tcBorders>
            <w:vAlign w:val="center"/>
          </w:tcPr>
          <w:p>
            <w:pPr>
              <w:jc w:val="center"/>
              <w:rPr>
                <w:rStyle w:val="9"/>
                <w:b w:val="0"/>
                <w:bCs w:val="0"/>
                <w:sz w:val="18"/>
                <w:szCs w:val="18"/>
              </w:rPr>
            </w:pPr>
            <w:r>
              <w:rPr>
                <w:rStyle w:val="9"/>
                <w:rFonts w:hint="eastAsia" w:ascii="微软雅黑" w:hAnsi="微软雅黑" w:eastAsia="微软雅黑" w:cs="微软雅黑"/>
                <w:b w:val="0"/>
                <w:bCs w:val="0"/>
                <w:sz w:val="18"/>
                <w:szCs w:val="18"/>
              </w:rPr>
              <w:t>电话</w:t>
            </w:r>
          </w:p>
        </w:tc>
        <w:tc>
          <w:tcPr>
            <w:tcW w:w="1800" w:type="dxa"/>
            <w:tcBorders>
              <w:tl2br w:val="nil"/>
              <w:tr2bl w:val="nil"/>
            </w:tcBorders>
            <w:vAlign w:val="center"/>
          </w:tcPr>
          <w:p>
            <w:pPr>
              <w:jc w:val="center"/>
              <w:rPr>
                <w:rStyle w:val="9"/>
                <w:b w:val="0"/>
                <w:bCs w:val="0"/>
                <w:sz w:val="18"/>
                <w:szCs w:val="18"/>
              </w:rPr>
            </w:pPr>
            <w:r>
              <w:rPr>
                <w:rStyle w:val="9"/>
                <w:rFonts w:hint="eastAsia" w:ascii="微软雅黑" w:hAnsi="微软雅黑" w:eastAsia="微软雅黑" w:cs="微软雅黑"/>
                <w:b w:val="0"/>
                <w:bCs w:val="0"/>
                <w:sz w:val="18"/>
                <w:szCs w:val="18"/>
              </w:rPr>
              <w:t>职位</w:t>
            </w:r>
          </w:p>
        </w:tc>
        <w:tc>
          <w:tcPr>
            <w:tcW w:w="2553" w:type="dxa"/>
            <w:tcBorders>
              <w:tl2br w:val="nil"/>
              <w:tr2bl w:val="nil"/>
            </w:tcBorders>
            <w:vAlign w:val="center"/>
          </w:tcPr>
          <w:p>
            <w:pPr>
              <w:jc w:val="center"/>
              <w:rPr>
                <w:rStyle w:val="9"/>
                <w:rFonts w:hint="eastAsia" w:eastAsia="宋体"/>
                <w:b w:val="0"/>
                <w:bCs w:val="0"/>
                <w:sz w:val="18"/>
                <w:szCs w:val="18"/>
                <w:lang w:val="en-US" w:eastAsia="zh-CN"/>
              </w:rPr>
            </w:pPr>
            <w:r>
              <w:rPr>
                <w:rStyle w:val="9"/>
                <w:rFonts w:hint="eastAsia" w:ascii="微软雅黑" w:hAnsi="微软雅黑" w:eastAsia="微软雅黑" w:cs="微软雅黑"/>
                <w:b w:val="0"/>
                <w:bCs w:val="0"/>
                <w:sz w:val="18"/>
                <w:szCs w:val="18"/>
                <w:lang w:val="en-US" w:eastAsia="zh-CN"/>
              </w:rPr>
              <w:t>邮箱</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267" w:hRule="atLeast"/>
        </w:trPr>
        <w:tc>
          <w:tcPr>
            <w:tcW w:w="1418" w:type="dxa"/>
            <w:vMerge w:val="continue"/>
            <w:tcBorders>
              <w:tl2br w:val="nil"/>
              <w:tr2bl w:val="nil"/>
            </w:tcBorders>
            <w:vAlign w:val="center"/>
          </w:tcPr>
          <w:p>
            <w:pPr>
              <w:widowControl/>
              <w:jc w:val="center"/>
            </w:pPr>
          </w:p>
        </w:tc>
        <w:tc>
          <w:tcPr>
            <w:tcW w:w="1004" w:type="dxa"/>
            <w:tcBorders>
              <w:tl2br w:val="nil"/>
              <w:tr2bl w:val="nil"/>
            </w:tcBorders>
            <w:vAlign w:val="center"/>
          </w:tcPr>
          <w:p>
            <w:pPr>
              <w:jc w:val="center"/>
              <w:rPr>
                <w:rStyle w:val="9"/>
                <w:b w:val="0"/>
                <w:bCs w:val="0"/>
              </w:rPr>
            </w:pPr>
          </w:p>
        </w:tc>
        <w:tc>
          <w:tcPr>
            <w:tcW w:w="1454" w:type="dxa"/>
            <w:tcBorders>
              <w:tl2br w:val="nil"/>
              <w:tr2bl w:val="nil"/>
            </w:tcBorders>
            <w:vAlign w:val="center"/>
          </w:tcPr>
          <w:p>
            <w:pPr>
              <w:jc w:val="center"/>
              <w:rPr>
                <w:rStyle w:val="9"/>
                <w:b w:val="0"/>
                <w:bCs w:val="0"/>
              </w:rPr>
            </w:pPr>
          </w:p>
        </w:tc>
        <w:tc>
          <w:tcPr>
            <w:tcW w:w="1800" w:type="dxa"/>
            <w:tcBorders>
              <w:tl2br w:val="nil"/>
              <w:tr2bl w:val="nil"/>
            </w:tcBorders>
            <w:vAlign w:val="center"/>
          </w:tcPr>
          <w:p>
            <w:pPr>
              <w:jc w:val="center"/>
              <w:rPr>
                <w:rStyle w:val="9"/>
                <w:b w:val="0"/>
                <w:bCs w:val="0"/>
              </w:rPr>
            </w:pPr>
          </w:p>
        </w:tc>
        <w:tc>
          <w:tcPr>
            <w:tcW w:w="2553" w:type="dxa"/>
            <w:tcBorders>
              <w:tl2br w:val="nil"/>
              <w:tr2bl w:val="nil"/>
            </w:tcBorders>
            <w:vAlign w:val="center"/>
          </w:tcPr>
          <w:p>
            <w:pPr>
              <w:jc w:val="center"/>
              <w:rPr>
                <w:rStyle w:val="9"/>
                <w:b w:val="0"/>
                <w:bCs w:val="0"/>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56" w:hRule="atLeast"/>
        </w:trPr>
        <w:tc>
          <w:tcPr>
            <w:tcW w:w="1418" w:type="dxa"/>
            <w:vMerge w:val="continue"/>
            <w:tcBorders>
              <w:tl2br w:val="nil"/>
              <w:tr2bl w:val="nil"/>
            </w:tcBorders>
            <w:vAlign w:val="center"/>
          </w:tcPr>
          <w:p>
            <w:pPr>
              <w:widowControl/>
              <w:jc w:val="center"/>
            </w:pPr>
          </w:p>
        </w:tc>
        <w:tc>
          <w:tcPr>
            <w:tcW w:w="1004" w:type="dxa"/>
            <w:tcBorders>
              <w:tl2br w:val="nil"/>
              <w:tr2bl w:val="nil"/>
            </w:tcBorders>
            <w:vAlign w:val="center"/>
          </w:tcPr>
          <w:p>
            <w:pPr>
              <w:jc w:val="center"/>
              <w:rPr>
                <w:rStyle w:val="9"/>
                <w:b w:val="0"/>
                <w:bCs w:val="0"/>
              </w:rPr>
            </w:pPr>
          </w:p>
        </w:tc>
        <w:tc>
          <w:tcPr>
            <w:tcW w:w="1454" w:type="dxa"/>
            <w:tcBorders>
              <w:tl2br w:val="nil"/>
              <w:tr2bl w:val="nil"/>
            </w:tcBorders>
            <w:vAlign w:val="center"/>
          </w:tcPr>
          <w:p>
            <w:pPr>
              <w:jc w:val="center"/>
              <w:rPr>
                <w:rStyle w:val="9"/>
                <w:b w:val="0"/>
                <w:bCs w:val="0"/>
              </w:rPr>
            </w:pPr>
          </w:p>
        </w:tc>
        <w:tc>
          <w:tcPr>
            <w:tcW w:w="1800" w:type="dxa"/>
            <w:tcBorders>
              <w:tl2br w:val="nil"/>
              <w:tr2bl w:val="nil"/>
            </w:tcBorders>
            <w:vAlign w:val="center"/>
          </w:tcPr>
          <w:p>
            <w:pPr>
              <w:jc w:val="center"/>
              <w:rPr>
                <w:rStyle w:val="9"/>
                <w:b w:val="0"/>
                <w:bCs w:val="0"/>
              </w:rPr>
            </w:pPr>
          </w:p>
        </w:tc>
        <w:tc>
          <w:tcPr>
            <w:tcW w:w="2553" w:type="dxa"/>
            <w:tcBorders>
              <w:tl2br w:val="nil"/>
              <w:tr2bl w:val="nil"/>
            </w:tcBorders>
            <w:vAlign w:val="center"/>
          </w:tcPr>
          <w:p>
            <w:pPr>
              <w:jc w:val="center"/>
              <w:rPr>
                <w:rStyle w:val="9"/>
                <w:b w:val="0"/>
                <w:bCs w:val="0"/>
              </w:rPr>
            </w:pPr>
          </w:p>
        </w:tc>
      </w:tr>
    </w:tbl>
    <w:p/>
    <w:tbl>
      <w:tblPr>
        <w:tblStyle w:val="7"/>
        <w:tblpPr w:leftFromText="180" w:rightFromText="180" w:vertAnchor="text" w:horzAnchor="page" w:tblpX="1953" w:tblpY="239"/>
        <w:tblOverlap w:val="never"/>
        <w:tblW w:w="8195" w:type="dxa"/>
        <w:tblInd w:w="0" w:type="dxa"/>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Layout w:type="fixed"/>
        <w:tblCellMar>
          <w:top w:w="0" w:type="dxa"/>
          <w:left w:w="108" w:type="dxa"/>
          <w:bottom w:w="0" w:type="dxa"/>
          <w:right w:w="108" w:type="dxa"/>
        </w:tblCellMar>
      </w:tblPr>
      <w:tblGrid>
        <w:gridCol w:w="1391"/>
        <w:gridCol w:w="1276"/>
        <w:gridCol w:w="1984"/>
        <w:gridCol w:w="1701"/>
        <w:gridCol w:w="1843"/>
      </w:tblGrid>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trHeight w:val="364" w:hRule="atLeast"/>
        </w:trPr>
        <w:tc>
          <w:tcPr>
            <w:tcW w:w="8195" w:type="dxa"/>
            <w:gridSpan w:val="5"/>
            <w:tcBorders>
              <w:tl2br w:val="nil"/>
              <w:tr2bl w:val="nil"/>
            </w:tcBorders>
            <w:shd w:val="clear" w:color="auto" w:fill="E00000"/>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FFFFFF" w:themeColor="background1"/>
                <w:spacing w:val="28"/>
                <w:sz w:val="28"/>
                <w:szCs w:val="28"/>
                <w:lang w:val="en-US" w:eastAsia="zh-CN"/>
                <w14:textFill>
                  <w14:solidFill>
                    <w14:schemeClr w14:val="bg1"/>
                  </w14:solidFill>
                </w14:textFill>
              </w:rPr>
              <w:t>2020</w:t>
            </w:r>
            <w:r>
              <w:rPr>
                <w:rFonts w:hint="eastAsia" w:ascii="微软雅黑" w:hAnsi="微软雅黑" w:eastAsia="微软雅黑"/>
                <w:b/>
                <w:bCs/>
                <w:color w:val="FFFFFF" w:themeColor="background1"/>
                <w:spacing w:val="28"/>
                <w:sz w:val="28"/>
                <w:szCs w:val="28"/>
                <w14:textFill>
                  <w14:solidFill>
                    <w14:schemeClr w14:val="bg1"/>
                  </w14:solidFill>
                </w14:textFill>
              </w:rPr>
              <w:t>中智光华学习卡价格表</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trHeight w:val="287" w:hRule="atLeast"/>
        </w:trPr>
        <w:tc>
          <w:tcPr>
            <w:tcW w:w="1391"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l2br w:val="nil"/>
              <w:tr2bl w:val="nil"/>
            </w:tcBorders>
            <w:shd w:val="clear" w:color="auto" w:fill="BDD6EE" w:themeFill="accent1" w:themeFillTint="66"/>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l2br w:val="nil"/>
              <w:tr2bl w:val="nil"/>
            </w:tcBorders>
            <w:shd w:val="clear" w:color="auto" w:fill="BDD6EE" w:themeFill="accent1" w:themeFillTint="66"/>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88，800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888</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28</w:t>
            </w:r>
            <w:r>
              <w:rPr>
                <w:rFonts w:hint="eastAsia" w:ascii="微软雅黑" w:hAnsi="微软雅黑" w:eastAsia="微软雅黑"/>
                <w:sz w:val="18"/>
                <w:szCs w:val="18"/>
              </w:rPr>
              <w:t>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2625</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110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345"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16</w:t>
            </w:r>
            <w:r>
              <w:rPr>
                <w:rFonts w:hint="eastAsia" w:ascii="微软雅黑" w:hAnsi="微软雅黑" w:eastAsia="微软雅黑"/>
                <w:sz w:val="18"/>
                <w:szCs w:val="18"/>
              </w:rPr>
              <w:t>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1300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130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99，8</w:t>
            </w:r>
            <w:r>
              <w:rPr>
                <w:rFonts w:hint="eastAsia" w:ascii="微软雅黑" w:hAnsi="微软雅黑" w:eastAsia="微软雅黑"/>
                <w:sz w:val="18"/>
                <w:szCs w:val="18"/>
              </w:rPr>
              <w:t>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480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208</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410" w:hRule="atLeast"/>
        </w:trPr>
        <w:tc>
          <w:tcPr>
            <w:tcW w:w="1391" w:type="dxa"/>
            <w:vMerge w:val="continue"/>
            <w:tcBorders>
              <w:tl2br w:val="nil"/>
              <w:tr2bl w:val="nil"/>
            </w:tcBorders>
            <w:shd w:val="clear" w:color="auto" w:fill="BDD6EE" w:themeFill="accent1" w:themeFillTint="66"/>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w:t>
            </w:r>
            <w:r>
              <w:rPr>
                <w:rFonts w:hint="eastAsia" w:ascii="微软雅黑" w:hAnsi="微软雅黑" w:eastAsia="微软雅黑"/>
                <w:sz w:val="18"/>
                <w:szCs w:val="18"/>
                <w:lang w:val="en-US" w:eastAsia="zh-CN"/>
              </w:rPr>
              <w:t>,8</w:t>
            </w:r>
            <w:r>
              <w:rPr>
                <w:rFonts w:hint="eastAsia" w:ascii="微软雅黑" w:hAnsi="微软雅黑" w:eastAsia="微软雅黑"/>
                <w:sz w:val="18"/>
                <w:szCs w:val="18"/>
              </w:rPr>
              <w:t>，800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340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232</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25" w:hRule="atLeast"/>
        </w:trPr>
        <w:tc>
          <w:tcPr>
            <w:tcW w:w="1391" w:type="dxa"/>
            <w:vMerge w:val="continue"/>
            <w:tcBorders>
              <w:tl2br w:val="nil"/>
              <w:tr2bl w:val="nil"/>
            </w:tcBorders>
            <w:shd w:val="clear" w:color="auto" w:fill="BDD6EE" w:themeFill="accent1" w:themeFillTint="66"/>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63</w:t>
            </w:r>
            <w:r>
              <w:rPr>
                <w:rFonts w:hint="eastAsia" w:ascii="微软雅黑" w:hAnsi="微软雅黑" w:eastAsia="微软雅黑"/>
                <w:sz w:val="18"/>
                <w:szCs w:val="18"/>
              </w:rPr>
              <w:t>，800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250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255</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w:t>
            </w:r>
            <w:r>
              <w:rPr>
                <w:rFonts w:hint="eastAsia" w:ascii="微软雅黑" w:hAnsi="微软雅黑" w:eastAsia="微软雅黑"/>
                <w:sz w:val="18"/>
                <w:szCs w:val="18"/>
                <w:lang w:val="en-US" w:eastAsia="zh-CN"/>
              </w:rPr>
              <w:t>9</w:t>
            </w:r>
            <w:r>
              <w:rPr>
                <w:rFonts w:hint="eastAsia" w:ascii="微软雅黑" w:hAnsi="微软雅黑" w:eastAsia="微软雅黑"/>
                <w:sz w:val="18"/>
                <w:szCs w:val="18"/>
              </w:rPr>
              <w:t>，800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rPr>
              <w:t>2</w:t>
            </w:r>
            <w:r>
              <w:rPr>
                <w:rFonts w:hint="eastAsia" w:ascii="微软雅黑" w:hAnsi="微软雅黑" w:eastAsia="微软雅黑"/>
                <w:sz w:val="18"/>
                <w:szCs w:val="18"/>
                <w:lang w:val="en-US" w:eastAsia="zh-CN"/>
              </w:rPr>
              <w:t>93</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36</w:t>
            </w:r>
            <w:r>
              <w:rPr>
                <w:rFonts w:hint="eastAsia" w:ascii="微软雅黑" w:hAnsi="微软雅黑" w:eastAsia="微软雅黑"/>
                <w:sz w:val="18"/>
                <w:szCs w:val="18"/>
              </w:rPr>
              <w:t>，800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368</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594" w:hRule="atLeast"/>
        </w:trPr>
        <w:tc>
          <w:tcPr>
            <w:tcW w:w="8195" w:type="dxa"/>
            <w:gridSpan w:val="5"/>
            <w:tcBorders>
              <w:tl2br w:val="nil"/>
              <w:tr2bl w:val="nil"/>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3"/>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成功购买中智光华学习卡的企业，即成为中智光华的VIP会员单位；</w:t>
            </w:r>
          </w:p>
          <w:p>
            <w:pPr>
              <w:widowControl/>
              <w:numPr>
                <w:ilvl w:val="0"/>
                <w:numId w:val="3"/>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中智光华学习卡会员均可参加广州、深圳、东莞、佛山、杭州五地课程；</w:t>
            </w:r>
          </w:p>
          <w:p>
            <w:pPr>
              <w:widowControl/>
              <w:numPr>
                <w:ilvl w:val="0"/>
                <w:numId w:val="3"/>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3"/>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中智光华学习卡会员可免费参加中智</w:t>
            </w:r>
            <w:r>
              <w:rPr>
                <w:rFonts w:hint="eastAsia" w:ascii="微软雅黑" w:hAnsi="微软雅黑" w:eastAsia="微软雅黑"/>
                <w:color w:val="000000"/>
                <w:sz w:val="18"/>
                <w:szCs w:val="18"/>
                <w:lang w:eastAsia="zh-CN"/>
              </w:rPr>
              <w:t>汇</w:t>
            </w:r>
            <w:r>
              <w:rPr>
                <w:rFonts w:hint="eastAsia" w:ascii="微软雅黑" w:hAnsi="微软雅黑" w:eastAsia="微软雅黑"/>
                <w:color w:val="000000"/>
                <w:sz w:val="18"/>
                <w:szCs w:val="18"/>
              </w:rPr>
              <w:t>沙龙活动；</w:t>
            </w:r>
          </w:p>
          <w:p>
            <w:pPr>
              <w:widowControl/>
              <w:numPr>
                <w:ilvl w:val="0"/>
                <w:numId w:val="3"/>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3"/>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w:t>
            </w:r>
            <w:r>
              <w:rPr>
                <w:rFonts w:hint="eastAsia" w:ascii="微软雅黑" w:hAnsi="微软雅黑" w:eastAsia="微软雅黑"/>
                <w:color w:val="000000"/>
                <w:sz w:val="18"/>
                <w:szCs w:val="18"/>
                <w:lang w:eastAsia="zh-CN"/>
              </w:rPr>
              <w:t>企业采购</w:t>
            </w:r>
            <w:r>
              <w:rPr>
                <w:rFonts w:hint="eastAsia" w:ascii="微软雅黑" w:hAnsi="微软雅黑" w:eastAsia="微软雅黑"/>
                <w:sz w:val="18"/>
                <w:szCs w:val="18"/>
              </w:rPr>
              <w:t>钻</w:t>
            </w:r>
            <w:r>
              <w:rPr>
                <w:rFonts w:hint="eastAsia" w:ascii="微软雅黑" w:hAnsi="微软雅黑" w:eastAsia="微软雅黑"/>
                <w:color w:val="000000"/>
                <w:sz w:val="18"/>
                <w:szCs w:val="18"/>
                <w:lang w:eastAsia="zh-CN"/>
              </w:rPr>
              <w:t>石卡以上卡别，均可一卡多用；</w:t>
            </w:r>
          </w:p>
          <w:p>
            <w:pPr>
              <w:widowControl/>
              <w:numPr>
                <w:ilvl w:val="0"/>
                <w:numId w:val="3"/>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hint="eastAsia" w:eastAsia="宋体"/>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column">
                <wp:posOffset>337820</wp:posOffset>
              </wp:positionH>
              <wp:positionV relativeFrom="paragraph">
                <wp:posOffset>254635</wp:posOffset>
              </wp:positionV>
              <wp:extent cx="4667250" cy="371475"/>
              <wp:effectExtent l="0" t="0" r="0" b="9525"/>
              <wp:wrapNone/>
              <wp:docPr id="4" name="文本框 4"/>
              <wp:cNvGraphicFramePr/>
              <a:graphic xmlns:a="http://schemas.openxmlformats.org/drawingml/2006/main">
                <a:graphicData uri="http://schemas.microsoft.com/office/word/2010/wordprocessingShape">
                  <wps:wsp>
                    <wps:cNvSpPr txBox="1"/>
                    <wps:spPr>
                      <a:xfrm>
                        <a:off x="1347470" y="9842500"/>
                        <a:ext cx="4667250" cy="371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推动学习转化落地  构建人才发展学院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pt;margin-top:20.05pt;height:29.25pt;width:367.5pt;z-index:251658240;mso-width-relative:page;mso-height-relative:page;" fillcolor="#FFFFFF [3201]" filled="t" stroked="f" coordsize="21600,21600" o:gfxdata="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An2X9QAAAAIAQAADwAAAAAAAAABACAAAAAiAAAAZHJzL2Rv&#10;d25yZXYueG1sUEsBAhQAFAAAAAgAh07iQB4lgiQ+AgAATQQAAA4AAAAAAAAAAQAgAAAAIwEAAGRy&#10;cy9lMm9Eb2MueG1sUEsFBgAAAAAGAAYAWQEAANMFAAAAAA==&#10;">
              <v:fill on="t" focussize="0,0"/>
              <v:stroke on="f" weight="0.5pt"/>
              <v:imagedata o:title=""/>
              <o:lock v:ext="edit" aspectratio="f"/>
              <v:textbox>
                <w:txbxContent>
                  <w:p>
                    <w:pPr>
                      <w:jc w:val="distribute"/>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推动学习转化落地  构建人才发展学院</w:t>
                    </w:r>
                  </w:p>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-1079500</wp:posOffset>
              </wp:positionH>
              <wp:positionV relativeFrom="paragraph">
                <wp:posOffset>210185</wp:posOffset>
              </wp:positionV>
              <wp:extent cx="749617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7496175" cy="952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5pt;margin-top:16.55pt;height:0.75pt;width:590.25pt;z-index:251670528;mso-width-relative:page;mso-height-relative:page;" filled="f" stroked="t" coordsize="21600,21600" o:gfxdata="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GA8&#10;2QAAAAsBAAAPAAAAAAAAAAEAIAAAACIAAABkcnMvZG93bnJldi54bWxQSwECFAAUAAAACACHTuJA&#10;D591VOcBAACSAwAADgAAAAAAAAABACAAAAAoAQAAZHJzL2Uyb0RvYy54bWxQSwUGAAAAAAYABgBZ&#10;AQAAgQUAAAAA&#10;">
              <v:fill on="f" focussize="0,0"/>
              <v:stroke weight="0.5pt" color="#D9D9D9 [2732]"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rPr>
      <mc:AlternateContent>
        <mc:Choice Requires="wpg">
          <w:drawing>
            <wp:anchor distT="0" distB="0" distL="114300" distR="114300" simplePos="0" relativeHeight="251712512" behindDoc="0" locked="0" layoutInCell="1" allowOverlap="1">
              <wp:simplePos x="0" y="0"/>
              <wp:positionH relativeFrom="column">
                <wp:posOffset>-1195705</wp:posOffset>
              </wp:positionH>
              <wp:positionV relativeFrom="paragraph">
                <wp:posOffset>-558165</wp:posOffset>
              </wp:positionV>
              <wp:extent cx="7631430" cy="452120"/>
              <wp:effectExtent l="0" t="0" r="7620" b="5080"/>
              <wp:wrapNone/>
              <wp:docPr id="15" name="组合 15"/>
              <wp:cNvGraphicFramePr/>
              <a:graphic xmlns:a="http://schemas.openxmlformats.org/drawingml/2006/main">
                <a:graphicData uri="http://schemas.microsoft.com/office/word/2010/wordprocessingGroup">
                  <wpg:wgp>
                    <wpg:cNvGrpSpPr/>
                    <wpg:grpSpPr>
                      <a:xfrm>
                        <a:off x="0" y="0"/>
                        <a:ext cx="7631430" cy="452120"/>
                        <a:chOff x="7992" y="17388"/>
                        <a:chExt cx="12018" cy="712"/>
                      </a:xfrm>
                    </wpg:grpSpPr>
                    <wpg:grpSp>
                      <wpg:cNvPr id="16" name="组合 13"/>
                      <wpg:cNvGrpSpPr/>
                      <wpg:grpSpPr>
                        <a:xfrm>
                          <a:off x="7992" y="17388"/>
                          <a:ext cx="12018" cy="712"/>
                          <a:chOff x="7992" y="17388"/>
                          <a:chExt cx="12018" cy="712"/>
                        </a:xfrm>
                      </wpg:grpSpPr>
                      <wps:wsp>
                        <wps:cNvPr id="8" name="矩形 8"/>
                        <wps:cNvSpPr/>
                        <wps:spPr>
                          <a:xfrm>
                            <a:off x="10726" y="17408"/>
                            <a:ext cx="9285" cy="686"/>
                          </a:xfrm>
                          <a:prstGeom prst="rect">
                            <a:avLst/>
                          </a:prstGeom>
                          <a:solidFill>
                            <a:srgbClr val="008C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7992" y="17388"/>
                            <a:ext cx="2779" cy="71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 name="图片 6" descr="12"/>
                          <pic:cNvPicPr>
                            <a:picLocks noChangeAspect="1"/>
                          </pic:cNvPicPr>
                        </pic:nvPicPr>
                        <pic:blipFill>
                          <a:blip r:embed="rId1"/>
                          <a:stretch>
                            <a:fillRect/>
                          </a:stretch>
                        </pic:blipFill>
                        <pic:spPr>
                          <a:xfrm>
                            <a:off x="8375" y="17524"/>
                            <a:ext cx="2219" cy="453"/>
                          </a:xfrm>
                          <a:prstGeom prst="rect">
                            <a:avLst/>
                          </a:prstGeom>
                        </pic:spPr>
                      </pic:pic>
                    </wpg:grpSp>
                    <wps:wsp>
                      <wps:cNvPr id="9" name="文本框 9"/>
                      <wps:cNvSpPr txBox="1"/>
                      <wps:spPr>
                        <a:xfrm>
                          <a:off x="14395" y="17441"/>
                          <a:ext cx="5181" cy="6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公开课 | 移动学习 | 项目定制 | 户外拓展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4.15pt;margin-top:-43.95pt;height:35.6pt;width:600.9pt;z-index:251712512;mso-width-relative:page;mso-height-relative:page;" coordorigin="7992,17388" coordsize="12018,712" o:gfxdata="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">
              <o:lock v:ext="edit" aspectratio="f"/>
              <v:group id="组合 13" o:spid="_x0000_s1026" o:spt="203" style="position:absolute;left:7992;top:17388;height:712;width:12018;" coordorigin="7992,17388" coordsize="12018,712"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_x0000_s1026" o:spid="_x0000_s1026" o:spt="1" style="position:absolute;left:10726;top:17408;height:686;width:9285;v-text-anchor:middle;" fillcolor="#008CD6" filled="t" stroked="f" coordsize="21600,21600" o:gfxdata="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HzwtAAAANo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rect>
                <v:rect id="_x0000_s1026" o:spid="_x0000_s1026" o:spt="1" style="position:absolute;left:7992;top:17388;height:712;width:2779;v-text-anchor:middle;" fillcolor="#F2F2F2 [3052]" filled="t" stroked="f" coordsize="21600,21600" o:gfxdata="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Qmm+/&#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_x0000_s1026" o:spid="_x0000_s1026" o:spt="75" alt="12" type="#_x0000_t75" style="position:absolute;left:8375;top:17524;height:453;width:2219;" filled="f" o:preferrelative="t" stroked="f" coordsize="21600,21600" o:gfxdata="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lhZ3ugAAANoA&#10;AAAPAAAAAAAAAAEAIAAAACIAAABkcnMvZG93bnJldi54bWxQSwECFAAUAAAACACHTuJAMy8FnjsA&#10;AAA5AAAAEAAAAAAAAAABACAAAAAJAQAAZHJzL3NoYXBleG1sLnhtbFBLBQYAAAAABgAGAFsBAACz&#10;AwAAAAA=&#10;">
                  <v:fill on="f" focussize="0,0"/>
                  <v:stroke on="f"/>
                  <v:imagedata r:id="rId1" o:title=""/>
                  <o:lock v:ext="edit" aspectratio="t"/>
                </v:shape>
              </v:group>
              <v:shape id="_x0000_s1026" o:spid="_x0000_s1026" o:spt="202" type="#_x0000_t202" style="position:absolute;left:14395;top:17441;height:649;width:5181;"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公开课 | 移动学习 | 项目定制 | 户外拓展</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1">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07C3997"/>
    <w:multiLevelType w:val="multilevel"/>
    <w:tmpl w:val="607C3997"/>
    <w:lvl w:ilvl="0" w:tentative="0">
      <w:start w:val="1"/>
      <w:numFmt w:val="bullet"/>
      <w:lvlText w:val=""/>
      <w:lvlJc w:val="left"/>
      <w:pPr>
        <w:tabs>
          <w:tab w:val="left" w:pos="1582"/>
        </w:tabs>
        <w:ind w:left="1582" w:hanging="420"/>
      </w:pPr>
      <w:rPr>
        <w:rFonts w:hint="default" w:ascii="Wingdings" w:hAnsi="Wingdings"/>
      </w:rPr>
    </w:lvl>
    <w:lvl w:ilvl="1" w:tentative="0">
      <w:start w:val="1"/>
      <w:numFmt w:val="bullet"/>
      <w:lvlText w:val=""/>
      <w:lvlJc w:val="left"/>
      <w:pPr>
        <w:tabs>
          <w:tab w:val="left" w:pos="2002"/>
        </w:tabs>
        <w:ind w:left="2002" w:hanging="420"/>
      </w:pPr>
      <w:rPr>
        <w:rFonts w:hint="default" w:ascii="Wingdings" w:hAnsi="Wingdings"/>
      </w:rPr>
    </w:lvl>
    <w:lvl w:ilvl="2" w:tentative="0">
      <w:start w:val="1"/>
      <w:numFmt w:val="bullet"/>
      <w:lvlText w:val=""/>
      <w:lvlJc w:val="left"/>
      <w:pPr>
        <w:tabs>
          <w:tab w:val="left" w:pos="2422"/>
        </w:tabs>
        <w:ind w:left="2422" w:hanging="420"/>
      </w:pPr>
      <w:rPr>
        <w:rFonts w:hint="default" w:ascii="Wingdings" w:hAnsi="Wingdings"/>
      </w:rPr>
    </w:lvl>
    <w:lvl w:ilvl="3" w:tentative="0">
      <w:start w:val="1"/>
      <w:numFmt w:val="bullet"/>
      <w:lvlText w:val=""/>
      <w:lvlJc w:val="left"/>
      <w:pPr>
        <w:tabs>
          <w:tab w:val="left" w:pos="2842"/>
        </w:tabs>
        <w:ind w:left="2842" w:hanging="420"/>
      </w:pPr>
      <w:rPr>
        <w:rFonts w:hint="default" w:ascii="Wingdings" w:hAnsi="Wingdings"/>
      </w:rPr>
    </w:lvl>
    <w:lvl w:ilvl="4" w:tentative="0">
      <w:start w:val="1"/>
      <w:numFmt w:val="bullet"/>
      <w:lvlText w:val=""/>
      <w:lvlJc w:val="left"/>
      <w:pPr>
        <w:tabs>
          <w:tab w:val="left" w:pos="3262"/>
        </w:tabs>
        <w:ind w:left="3262" w:hanging="420"/>
      </w:pPr>
      <w:rPr>
        <w:rFonts w:hint="default" w:ascii="Wingdings" w:hAnsi="Wingdings"/>
      </w:rPr>
    </w:lvl>
    <w:lvl w:ilvl="5" w:tentative="0">
      <w:start w:val="1"/>
      <w:numFmt w:val="bullet"/>
      <w:lvlText w:val=""/>
      <w:lvlJc w:val="left"/>
      <w:pPr>
        <w:tabs>
          <w:tab w:val="left" w:pos="3682"/>
        </w:tabs>
        <w:ind w:left="3682" w:hanging="420"/>
      </w:pPr>
      <w:rPr>
        <w:rFonts w:hint="default" w:ascii="Wingdings" w:hAnsi="Wingdings"/>
      </w:rPr>
    </w:lvl>
    <w:lvl w:ilvl="6" w:tentative="0">
      <w:start w:val="1"/>
      <w:numFmt w:val="bullet"/>
      <w:lvlText w:val=""/>
      <w:lvlJc w:val="left"/>
      <w:pPr>
        <w:tabs>
          <w:tab w:val="left" w:pos="4102"/>
        </w:tabs>
        <w:ind w:left="4102" w:hanging="420"/>
      </w:pPr>
      <w:rPr>
        <w:rFonts w:hint="default" w:ascii="Wingdings" w:hAnsi="Wingdings"/>
      </w:rPr>
    </w:lvl>
    <w:lvl w:ilvl="7" w:tentative="0">
      <w:start w:val="1"/>
      <w:numFmt w:val="bullet"/>
      <w:lvlText w:val=""/>
      <w:lvlJc w:val="left"/>
      <w:pPr>
        <w:tabs>
          <w:tab w:val="left" w:pos="4522"/>
        </w:tabs>
        <w:ind w:left="4522" w:hanging="420"/>
      </w:pPr>
      <w:rPr>
        <w:rFonts w:hint="default" w:ascii="Wingdings" w:hAnsi="Wingdings"/>
      </w:rPr>
    </w:lvl>
    <w:lvl w:ilvl="8" w:tentative="0">
      <w:start w:val="1"/>
      <w:numFmt w:val="bullet"/>
      <w:lvlText w:val=""/>
      <w:lvlJc w:val="left"/>
      <w:pPr>
        <w:tabs>
          <w:tab w:val="left" w:pos="4942"/>
        </w:tabs>
        <w:ind w:left="4942" w:hanging="420"/>
      </w:pPr>
      <w:rPr>
        <w:rFonts w:hint="default" w:ascii="Wingdings" w:hAnsi="Wingding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15C74"/>
    <w:rsid w:val="02B2213D"/>
    <w:rsid w:val="039C3571"/>
    <w:rsid w:val="09840EBC"/>
    <w:rsid w:val="118A513D"/>
    <w:rsid w:val="11AC19F8"/>
    <w:rsid w:val="14803E2F"/>
    <w:rsid w:val="17A3595B"/>
    <w:rsid w:val="1A075C3B"/>
    <w:rsid w:val="1B137F4F"/>
    <w:rsid w:val="1F996DBA"/>
    <w:rsid w:val="279E0CB0"/>
    <w:rsid w:val="2BC37AC7"/>
    <w:rsid w:val="2D3300FF"/>
    <w:rsid w:val="36B7778F"/>
    <w:rsid w:val="3B900624"/>
    <w:rsid w:val="3BC061DD"/>
    <w:rsid w:val="41015C74"/>
    <w:rsid w:val="42792DA5"/>
    <w:rsid w:val="4BC6538E"/>
    <w:rsid w:val="53581CC7"/>
    <w:rsid w:val="57AE4363"/>
    <w:rsid w:val="585761FC"/>
    <w:rsid w:val="5A367C20"/>
    <w:rsid w:val="5C3A47FE"/>
    <w:rsid w:val="5EDA7F59"/>
    <w:rsid w:val="617712CC"/>
    <w:rsid w:val="64120301"/>
    <w:rsid w:val="641232DC"/>
    <w:rsid w:val="68621252"/>
    <w:rsid w:val="68E95B18"/>
    <w:rsid w:val="6D8D4943"/>
    <w:rsid w:val="6EC16FB1"/>
    <w:rsid w:val="6EC935CA"/>
    <w:rsid w:val="6F194109"/>
    <w:rsid w:val="75E974FC"/>
    <w:rsid w:val="77893FFC"/>
    <w:rsid w:val="78DC2089"/>
    <w:rsid w:val="7A6236A7"/>
    <w:rsid w:val="7B971C86"/>
    <w:rsid w:val="7BEB4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iPriority w:val="0"/>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15"/>
    <w:basedOn w:val="8"/>
    <w:qFormat/>
    <w:uiPriority w:val="0"/>
    <w:rPr>
      <w:b/>
      <w:bCs/>
    </w:rPr>
  </w:style>
  <w:style w:type="paragraph" w:styleId="10">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11">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471"/>
      <w:jc w:val="left"/>
      <w:outlineLvl w:val="9"/>
    </w:pPr>
    <w:rPr>
      <w:rFonts w:hint="eastAsia" w:ascii="Arial Unicode MS" w:hAnsi="Arial Unicode MS" w:eastAsia="Helvetica" w:cs="Arial Unicode MS"/>
      <w:color w:val="424242"/>
      <w:spacing w:val="0"/>
      <w:w w:val="100"/>
      <w:kern w:val="0"/>
      <w:position w:val="0"/>
      <w:sz w:val="24"/>
      <w:szCs w:val="24"/>
      <w:u w:val="none" w:color="auto"/>
      <w:vertAlign w:val="baseline"/>
      <w:lang w:val="zh-CN" w:eastAsia="zh-CN"/>
    </w:rPr>
  </w:style>
  <w:style w:type="paragraph" w:customStyle="1" w:styleId="12">
    <w:name w:val="小标题"/>
    <w:next w:val="13"/>
    <w:uiPriority w:val="0"/>
    <w:pPr>
      <w:keepNext/>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0"/>
      <w:jc w:val="left"/>
      <w:outlineLvl w:val="0"/>
    </w:pPr>
    <w:rPr>
      <w:rFonts w:hint="eastAsia" w:ascii="Arial Unicode MS" w:hAnsi="Arial Unicode MS" w:eastAsia="Helvetica" w:cs="Arial Unicode MS"/>
      <w:color w:val="004C7F"/>
      <w:spacing w:val="0"/>
      <w:w w:val="100"/>
      <w:kern w:val="0"/>
      <w:position w:val="0"/>
      <w:sz w:val="28"/>
      <w:szCs w:val="28"/>
      <w:u w:val="none" w:color="auto"/>
      <w:vertAlign w:val="baseline"/>
      <w:lang w:val="zh-CN" w:eastAsia="zh-CN"/>
    </w:rPr>
  </w:style>
  <w:style w:type="paragraph" w:customStyle="1" w:styleId="13">
    <w:name w:val="正文 A"/>
    <w:qFormat/>
    <w:uiPriority w:val="0"/>
    <w:pPr>
      <w:pBdr>
        <w:top w:val="none" w:color="auto" w:sz="0" w:space="0"/>
        <w:left w:val="none" w:color="auto" w:sz="0" w:space="0"/>
        <w:bottom w:val="none" w:color="auto" w:sz="0" w:space="0"/>
        <w:right w:val="none" w:color="auto" w:sz="0" w:space="0"/>
        <w:between w:val="none" w:color="auto" w:sz="0" w:space="0"/>
      </w:pBdr>
      <w:spacing w:line="360" w:lineRule="auto"/>
      <w:ind w:firstLine="454"/>
    </w:pPr>
    <w:rPr>
      <w:rFonts w:ascii="Arial Unicode MS" w:hAnsi="Arial Unicode MS" w:cs="Arial Unicode MS" w:eastAsiaTheme="minorEastAsia"/>
      <w:color w:val="424242"/>
      <w:sz w:val="24"/>
      <w:szCs w:val="24"/>
      <w:u w:color="424242"/>
      <w:lang w:val="zh-TW" w:eastAsia="zh-TW" w:bidi="ar-SA"/>
    </w:rPr>
  </w:style>
  <w:style w:type="character" w:customStyle="1" w:styleId="14">
    <w:name w:val="apple-style-span"/>
    <w:basedOn w:val="8"/>
    <w:uiPriority w:val="0"/>
  </w:style>
  <w:style w:type="paragraph" w:customStyle="1" w:styleId="15">
    <w:name w:val="11pt"/>
    <w:basedOn w:val="1"/>
    <w:uiPriority w:val="0"/>
    <w:pPr>
      <w:widowControl/>
      <w:spacing w:before="100" w:beforeAutospacing="1" w:after="100" w:afterAutospacing="1"/>
      <w:jc w:val="left"/>
    </w:pPr>
    <w:rPr>
      <w:rFonts w:ascii="宋体" w:hAnsi="宋体"/>
      <w:kern w:val="0"/>
      <w:sz w:val="24"/>
    </w:rPr>
  </w:style>
  <w:style w:type="paragraph" w:customStyle="1" w:styleId="16">
    <w:name w:val="Normal1"/>
    <w:uiPriority w:val="0"/>
    <w:pPr>
      <w:widowControl w:val="0"/>
      <w:adjustRightInd w:val="0"/>
      <w:spacing w:line="360" w:lineRule="atLeast"/>
      <w:textAlignment w:val="baseline"/>
    </w:pPr>
    <w:rPr>
      <w:rFonts w:ascii="MingLiU" w:hAnsi="Times New Roman" w:eastAsia="MingLiU" w:cs="Times New Roman"/>
      <w:sz w:val="28"/>
      <w:lang w:val="en-US" w:eastAsia="zh-TW" w:bidi="ar-SA"/>
    </w:rPr>
  </w:style>
  <w:style w:type="character" w:customStyle="1" w:styleId="17">
    <w:name w:val="newview1"/>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2019-11-27T07:28:00Z</dcterms:created>
  <dc:creator>Cindy</dc:creator>
  <cp:lastModifiedBy>Administrator</cp:lastModifiedBy>
  <dcterms:modified xsi:type="dcterms:W3CDTF">2020-05-11T08:51:17Z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