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0810B8"/>
          <w:sz w:val="44"/>
          <w:szCs w:val="44"/>
        </w:rPr>
      </w:pPr>
    </w:p>
    <w:p>
      <w:pPr>
        <w:spacing w:line="360" w:lineRule="auto"/>
        <w:jc w:val="center"/>
        <w:rPr>
          <w:rFonts w:hint="eastAsia" w:ascii="宋体" w:hAnsi="宋体" w:eastAsia="宋体" w:cs="宋体"/>
          <w:b/>
          <w:bCs/>
          <w:color w:val="FF0000"/>
          <w:sz w:val="32"/>
          <w:szCs w:val="32"/>
          <w:lang w:val="en-US" w:eastAsia="zh-CN"/>
        </w:rPr>
      </w:pPr>
      <w:r>
        <w:rPr>
          <w:rFonts w:hint="eastAsia" w:asciiTheme="minorEastAsia" w:hAnsiTheme="minorEastAsia" w:eastAsiaTheme="minorEastAsia" w:cstheme="minorEastAsia"/>
          <w:b/>
          <w:color w:val="auto"/>
          <w:sz w:val="48"/>
          <w:szCs w:val="48"/>
        </w:rPr>
        <w:t>引导式问题分析与解决</w:t>
      </w:r>
      <w:r>
        <w:rPr>
          <w:rFonts w:hint="eastAsia" w:ascii="宋体" w:hAnsi="宋体" w:eastAsia="宋体" w:cs="宋体"/>
          <w:b/>
          <w:bCs/>
          <w:color w:val="FF0000"/>
          <w:sz w:val="36"/>
          <w:szCs w:val="36"/>
          <w:lang w:val="en-US" w:eastAsia="zh-CN"/>
        </w:rPr>
        <w:t>(网课）</w:t>
      </w:r>
    </w:p>
    <w:p>
      <w:pPr>
        <w:jc w:val="center"/>
        <w:rPr>
          <w:rFonts w:hint="default" w:ascii="微软雅黑" w:hAnsi="微软雅黑" w:eastAsia="微软雅黑"/>
          <w:b/>
          <w:bCs/>
          <w:color w:val="F79646"/>
          <w:sz w:val="32"/>
          <w:szCs w:val="32"/>
        </w:rPr>
      </w:pPr>
      <w:r>
        <w:rPr>
          <w:rFonts w:hint="default" w:ascii="微软雅黑" w:hAnsi="微软雅黑" w:eastAsia="微软雅黑"/>
          <w:b/>
          <w:bCs/>
          <w:color w:val="F79646"/>
          <w:sz w:val="32"/>
          <w:szCs w:val="32"/>
        </w:rPr>
        <w:t>————————————————————————</w:t>
      </w:r>
    </w:p>
    <w:p>
      <w:pPr>
        <w:rPr>
          <w:rFonts w:hint="eastAsia" w:ascii="宋体" w:hAnsi="宋体" w:eastAsia="宋体" w:cs="宋体"/>
          <w:color w:val="FF0000"/>
          <w:sz w:val="24"/>
          <w:szCs w:val="24"/>
        </w:rPr>
      </w:pPr>
      <w:r>
        <w:rPr>
          <w:rFonts w:hint="eastAsia" w:ascii="宋体" w:hAnsi="宋体" w:eastAsia="宋体" w:cs="宋体"/>
          <w:color w:val="FF0000"/>
          <w:sz w:val="24"/>
          <w:szCs w:val="24"/>
        </w:rPr>
        <w:t>培训时间：7月3-5日（3天每晚20：00-22：00 直播）</w:t>
      </w:r>
      <w:bookmarkStart w:id="0" w:name="_GoBack"/>
      <w:bookmarkEnd w:id="0"/>
    </w:p>
    <w:p>
      <w:pPr>
        <w:spacing w:line="360" w:lineRule="auto"/>
        <w:rPr>
          <w:rFonts w:hint="eastAsia" w:ascii="宋体" w:hAnsi="宋体" w:eastAsia="宋体" w:cs="宋体"/>
          <w:color w:val="000000"/>
          <w:sz w:val="24"/>
          <w:szCs w:val="24"/>
        </w:rPr>
      </w:pPr>
      <w:r>
        <w:rPr>
          <w:rFonts w:hint="eastAsia" w:ascii="宋体" w:hAnsi="宋体" w:eastAsia="宋体" w:cs="宋体"/>
          <w:b w:val="0"/>
          <w:bCs/>
          <w:color w:val="FF0000"/>
          <w:sz w:val="24"/>
          <w:szCs w:val="24"/>
        </w:rPr>
        <w:t>培训对象：</w:t>
      </w:r>
      <w:r>
        <w:rPr>
          <w:rFonts w:hint="eastAsia" w:asciiTheme="minorEastAsia" w:hAnsiTheme="minorEastAsia" w:eastAsiaTheme="minorEastAsia" w:cstheme="minorEastAsia"/>
          <w:b/>
          <w:color w:val="auto"/>
          <w:sz w:val="24"/>
          <w:szCs w:val="24"/>
        </w:rPr>
        <w:t>企业全员</w:t>
      </w:r>
      <w:r>
        <w:rPr>
          <w:rFonts w:hint="eastAsia" w:asciiTheme="minorEastAsia" w:hAnsiTheme="minorEastAsia" w:eastAsiaTheme="minorEastAsia" w:cstheme="minorEastAsia"/>
          <w:color w:val="auto"/>
          <w:sz w:val="24"/>
          <w:szCs w:val="24"/>
        </w:rPr>
        <w:t>（企业各级管理层/骨干员工）</w:t>
      </w:r>
    </w:p>
    <w:p>
      <w:pPr>
        <w:rPr>
          <w:rFonts w:hint="eastAsia" w:ascii="宋体" w:hAnsi="宋体" w:eastAsia="宋体" w:cs="宋体"/>
          <w:sz w:val="24"/>
          <w:szCs w:val="24"/>
        </w:rPr>
      </w:pPr>
      <w:r>
        <w:rPr>
          <w:rFonts w:hint="eastAsia" w:ascii="宋体" w:hAnsi="宋体" w:eastAsia="宋体" w:cs="宋体"/>
          <w:color w:val="FF0000"/>
          <w:sz w:val="24"/>
          <w:szCs w:val="24"/>
        </w:rPr>
        <w:t>培训费用：</w:t>
      </w:r>
      <w:r>
        <w:rPr>
          <w:rFonts w:hint="eastAsia" w:ascii="宋体" w:hAnsi="宋体" w:cs="宋体"/>
          <w:color w:val="FF0000"/>
          <w:sz w:val="24"/>
          <w:szCs w:val="24"/>
          <w:lang w:val="en-US" w:eastAsia="zh-CN"/>
        </w:rPr>
        <w:t>8</w:t>
      </w:r>
      <w:r>
        <w:rPr>
          <w:rFonts w:hint="eastAsia" w:ascii="宋体" w:hAnsi="宋体" w:eastAsia="宋体" w:cs="宋体"/>
          <w:color w:val="FF0000"/>
          <w:sz w:val="24"/>
          <w:szCs w:val="24"/>
          <w:lang w:val="en-US" w:eastAsia="zh-CN"/>
        </w:rPr>
        <w:t>99</w:t>
      </w:r>
      <w:r>
        <w:rPr>
          <w:rFonts w:hint="eastAsia" w:ascii="宋体" w:hAnsi="宋体" w:eastAsia="宋体" w:cs="宋体"/>
          <w:color w:val="FF0000"/>
          <w:sz w:val="24"/>
          <w:szCs w:val="24"/>
        </w:rPr>
        <w:t xml:space="preserve">元/人（直播） </w:t>
      </w:r>
      <w:r>
        <w:rPr>
          <w:rFonts w:hint="eastAsia" w:ascii="宋体" w:hAnsi="宋体" w:eastAsia="宋体" w:cs="宋体"/>
          <w:color w:val="FF0000"/>
          <w:sz w:val="24"/>
          <w:szCs w:val="24"/>
          <w:lang w:val="en-US" w:eastAsia="zh-CN"/>
        </w:rPr>
        <w:t>399</w:t>
      </w:r>
      <w:r>
        <w:rPr>
          <w:rFonts w:hint="eastAsia" w:ascii="宋体" w:hAnsi="宋体" w:eastAsia="宋体" w:cs="宋体"/>
          <w:color w:val="FF0000"/>
          <w:sz w:val="24"/>
          <w:szCs w:val="24"/>
        </w:rPr>
        <w:t>元/人（录播）</w:t>
      </w:r>
      <w:r>
        <w:rPr>
          <w:rFonts w:hint="eastAsia" w:ascii="宋体" w:hAnsi="宋体" w:cs="宋体"/>
          <w:color w:val="FF0000"/>
          <w:sz w:val="24"/>
          <w:szCs w:val="24"/>
          <w:lang w:val="en-US" w:eastAsia="zh-CN"/>
        </w:rPr>
        <w:t>4</w:t>
      </w:r>
      <w:r>
        <w:rPr>
          <w:rFonts w:hint="eastAsia" w:ascii="宋体" w:hAnsi="宋体" w:eastAsia="宋体" w:cs="宋体"/>
          <w:color w:val="FF0000"/>
          <w:sz w:val="24"/>
          <w:szCs w:val="24"/>
          <w:lang w:val="en-US" w:eastAsia="zh-CN"/>
        </w:rPr>
        <w:t>980</w:t>
      </w:r>
      <w:r>
        <w:rPr>
          <w:rFonts w:hint="eastAsia" w:ascii="宋体" w:hAnsi="宋体" w:eastAsia="宋体" w:cs="宋体"/>
          <w:color w:val="FF0000"/>
          <w:sz w:val="24"/>
          <w:szCs w:val="24"/>
        </w:rPr>
        <w:t>元/人（线下面授）</w:t>
      </w:r>
    </w:p>
    <w:p>
      <w:pPr>
        <w:numPr>
          <w:ilvl w:val="0"/>
          <w:numId w:val="0"/>
        </w:numPr>
        <w:rPr>
          <w:rFonts w:hint="eastAsia" w:ascii="宋体" w:hAnsi="宋体" w:eastAsia="宋体" w:cs="宋体"/>
          <w:color w:val="FF0000"/>
          <w:sz w:val="24"/>
          <w:szCs w:val="24"/>
        </w:rPr>
      </w:pPr>
      <w:r>
        <w:rPr>
          <w:rFonts w:hint="eastAsia" w:ascii="宋体" w:hAnsi="宋体" w:eastAsia="宋体" w:cs="宋体"/>
          <w:color w:val="FF0000"/>
          <w:sz w:val="24"/>
          <w:szCs w:val="24"/>
        </w:rPr>
        <w:t>学习工具：企赢微课堂在线学习平台</w:t>
      </w:r>
    </w:p>
    <w:p>
      <w:pPr>
        <w:numPr>
          <w:ilvl w:val="0"/>
          <w:numId w:val="0"/>
        </w:numPr>
        <w:ind w:firstLine="840" w:firstLineChars="350"/>
        <w:rPr>
          <w:rFonts w:hint="eastAsia" w:ascii="宋体" w:hAnsi="宋体" w:eastAsia="宋体" w:cs="宋体"/>
          <w:sz w:val="24"/>
          <w:szCs w:val="24"/>
        </w:rPr>
      </w:pPr>
      <w:r>
        <w:rPr>
          <w:rFonts w:hint="eastAsia" w:ascii="宋体" w:hAnsi="宋体" w:eastAsia="宋体" w:cs="宋体"/>
          <w:sz w:val="24"/>
          <w:szCs w:val="24"/>
        </w:rPr>
        <w:t>1.学员微信群社群辅导作业学员提问解答。</w:t>
      </w:r>
    </w:p>
    <w:p>
      <w:pPr>
        <w:numPr>
          <w:ilvl w:val="0"/>
          <w:numId w:val="0"/>
        </w:numPr>
        <w:ind w:firstLine="840" w:firstLineChars="350"/>
        <w:rPr>
          <w:rFonts w:hint="eastAsia" w:ascii="宋体" w:hAnsi="宋体" w:eastAsia="宋体" w:cs="宋体"/>
          <w:color w:val="000000"/>
          <w:sz w:val="24"/>
          <w:szCs w:val="24"/>
        </w:rPr>
      </w:pPr>
      <w:r>
        <w:rPr>
          <w:rFonts w:hint="eastAsia" w:ascii="宋体" w:hAnsi="宋体" w:eastAsia="宋体" w:cs="宋体"/>
          <w:sz w:val="24"/>
          <w:szCs w:val="24"/>
        </w:rPr>
        <w:t>2.企赢微课程随时可回看，利用碎片化的时间充电。</w:t>
      </w:r>
    </w:p>
    <w:p>
      <w:pPr>
        <w:pStyle w:val="9"/>
        <w:numPr>
          <w:ilvl w:val="0"/>
          <w:numId w:val="0"/>
        </w:numPr>
        <w:ind w:firstLine="840" w:firstLineChars="350"/>
        <w:rPr>
          <w:rFonts w:hint="eastAsia" w:ascii="宋体" w:hAnsi="宋体" w:eastAsia="宋体" w:cs="宋体"/>
          <w:color w:val="000000"/>
          <w:sz w:val="24"/>
          <w:szCs w:val="24"/>
        </w:rPr>
      </w:pPr>
      <w:r>
        <w:rPr>
          <w:rFonts w:hint="eastAsia" w:ascii="宋体" w:hAnsi="宋体" w:eastAsia="宋体" w:cs="宋体"/>
          <w:sz w:val="24"/>
          <w:szCs w:val="24"/>
        </w:rPr>
        <w:t>3.企赢微课网课都采用账号密码进入制防止非购买课程人员参与听课。</w:t>
      </w:r>
    </w:p>
    <w:p>
      <w:pPr>
        <w:pStyle w:val="9"/>
        <w:numPr>
          <w:ilvl w:val="0"/>
          <w:numId w:val="0"/>
        </w:numPr>
        <w:ind w:firstLine="840" w:firstLineChars="350"/>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4.凡事参加企赢微课堂学员购买课程回看期限1年。</w:t>
      </w:r>
    </w:p>
    <w:p>
      <w:pPr>
        <w:rPr>
          <w:rFonts w:hint="eastAsia" w:ascii="宋体" w:hAnsi="宋体" w:eastAsia="宋体" w:cs="宋体"/>
          <w:b/>
          <w:bCs/>
          <w:color w:val="FF0000"/>
          <w:sz w:val="24"/>
          <w:szCs w:val="24"/>
          <w:lang w:eastAsia="zh-CN"/>
        </w:rPr>
      </w:pPr>
      <w:r>
        <w:rPr>
          <w:rFonts w:hint="eastAsia" w:ascii="宋体" w:hAnsi="宋体" w:eastAsia="宋体" w:cs="宋体"/>
          <w:b/>
          <w:bCs/>
          <w:color w:val="FF0000"/>
          <w:sz w:val="24"/>
          <w:szCs w:val="24"/>
        </w:rPr>
        <w:t xml:space="preserve">服务热线：18820199517  </w:t>
      </w:r>
      <w:r>
        <w:rPr>
          <w:rFonts w:hint="eastAsia" w:ascii="宋体" w:hAnsi="宋体" w:eastAsia="宋体" w:cs="宋体"/>
          <w:b/>
          <w:bCs/>
          <w:color w:val="FF0000"/>
          <w:sz w:val="24"/>
          <w:szCs w:val="24"/>
          <w:lang w:eastAsia="zh-CN"/>
        </w:rPr>
        <w:t>（彭老师）</w:t>
      </w:r>
    </w:p>
    <w:p>
      <w:pPr>
        <w:rPr>
          <w:rFonts w:hint="eastAsia" w:ascii="宋体" w:hAnsi="宋体" w:eastAsia="宋体" w:cs="宋体"/>
          <w:color w:val="000000"/>
          <w:sz w:val="24"/>
          <w:szCs w:val="24"/>
        </w:rPr>
      </w:pPr>
      <w:r>
        <w:rPr>
          <w:rFonts w:hint="eastAsia" w:ascii="宋体" w:hAnsi="宋体" w:eastAsia="宋体" w:cs="宋体"/>
          <w:color w:val="000000"/>
          <w:sz w:val="24"/>
          <w:szCs w:val="24"/>
        </w:rPr>
        <w:t>温馨提示：此课程我们可以提供企业内部培训与咨询服务，欢迎来电咨询。</w:t>
      </w:r>
    </w:p>
    <w:p>
      <w:pPr>
        <w:spacing w:line="480" w:lineRule="exact"/>
        <w:rPr>
          <w:rFonts w:hint="eastAsia" w:asciiTheme="minorEastAsia" w:hAnsiTheme="minorEastAsia" w:eastAsiaTheme="minorEastAsia" w:cstheme="minorEastAsia"/>
          <w:b/>
          <w:color w:val="0070C0"/>
          <w:sz w:val="21"/>
          <w:szCs w:val="21"/>
        </w:rPr>
      </w:pPr>
      <w:r>
        <w:rPr>
          <w:rFonts w:hint="eastAsia" w:asciiTheme="minorEastAsia" w:hAnsiTheme="minorEastAsia" w:eastAsiaTheme="minorEastAsia" w:cstheme="minorEastAsia"/>
          <w:b/>
          <w:color w:val="0070C0"/>
          <w:sz w:val="21"/>
          <w:szCs w:val="21"/>
        </w:rPr>
        <w:t>二【课程目标】</w:t>
      </w:r>
    </w:p>
    <w:p>
      <w:pPr>
        <w:numPr>
          <w:ilvl w:val="0"/>
          <w:numId w:val="1"/>
        </w:numPr>
        <w:adjustRightInd w:val="0"/>
        <w:snapToGrid w:val="0"/>
        <w:spacing w:line="440" w:lineRule="exact"/>
        <w:ind w:left="147" w:leftChars="7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帮您从现象分析中发现关键问题，确定关注焦点，确立优先顺序，采取有效措施，设定优先顺序；</w:t>
      </w:r>
    </w:p>
    <w:p>
      <w:pPr>
        <w:numPr>
          <w:ilvl w:val="0"/>
          <w:numId w:val="1"/>
        </w:numPr>
        <w:adjustRightInd w:val="0"/>
        <w:snapToGrid w:val="0"/>
        <w:spacing w:line="440" w:lineRule="exact"/>
        <w:ind w:left="425" w:leftChars="67" w:hanging="284"/>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运用有效的引导方法找出最可能的原因，然后在事实验证的基础上审核可能的原因；</w:t>
      </w:r>
    </w:p>
    <w:p>
      <w:pPr>
        <w:numPr>
          <w:ilvl w:val="0"/>
          <w:numId w:val="1"/>
        </w:numPr>
        <w:adjustRightInd w:val="0"/>
        <w:snapToGrid w:val="0"/>
        <w:spacing w:line="440" w:lineRule="exact"/>
        <w:ind w:left="147" w:leftChars="7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指导您创造性思考的方法，提出科学合理的对策，并分析对策受阻等因素，引导您客观、科学地做出方案选择，避免对策错误发生；</w:t>
      </w:r>
    </w:p>
    <w:p>
      <w:pPr>
        <w:numPr>
          <w:ilvl w:val="0"/>
          <w:numId w:val="1"/>
        </w:numPr>
        <w:adjustRightInd w:val="0"/>
        <w:snapToGrid w:val="0"/>
        <w:spacing w:line="440" w:lineRule="exact"/>
        <w:ind w:left="147" w:leftChars="7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在您决定执行某项任务前，通过预先分析可能问题的发生原因，防止意外问题的发生，将问题的负面因素限制在最小。</w:t>
      </w:r>
    </w:p>
    <w:p>
      <w:pPr>
        <w:adjustRightInd w:val="0"/>
        <w:snapToGrid w:val="0"/>
        <w:spacing w:line="500" w:lineRule="exact"/>
        <w:ind w:left="420"/>
        <w:rPr>
          <w:rFonts w:hint="eastAsia" w:asciiTheme="minorEastAsia" w:hAnsiTheme="minorEastAsia" w:eastAsiaTheme="minorEastAsia" w:cstheme="minorEastAsia"/>
          <w:sz w:val="21"/>
          <w:szCs w:val="21"/>
        </w:rPr>
      </w:pPr>
    </w:p>
    <w:p>
      <w:pPr>
        <w:adjustRightInd w:val="0"/>
        <w:snapToGrid w:val="0"/>
        <w:spacing w:line="480" w:lineRule="exact"/>
        <w:rPr>
          <w:rFonts w:hint="eastAsia" w:asciiTheme="minorEastAsia" w:hAnsiTheme="minorEastAsia" w:eastAsiaTheme="minorEastAsia" w:cstheme="minorEastAsia"/>
          <w:b/>
          <w:color w:val="0070C0"/>
          <w:sz w:val="21"/>
          <w:szCs w:val="21"/>
        </w:rPr>
      </w:pPr>
      <w:r>
        <w:rPr>
          <w:rFonts w:hint="eastAsia" w:asciiTheme="minorEastAsia" w:hAnsiTheme="minorEastAsia" w:eastAsiaTheme="minorEastAsia" w:cstheme="minorEastAsia"/>
          <w:b/>
          <w:color w:val="0070C0"/>
          <w:sz w:val="21"/>
          <w:szCs w:val="21"/>
        </w:rPr>
        <w:t>三【培训方式】 启发式讲授+实战练习+案例＋竞赛学习</w:t>
      </w:r>
    </w:p>
    <w:p>
      <w:pPr>
        <w:adjustRightInd w:val="0"/>
        <w:snapToGrid w:val="0"/>
        <w:spacing w:line="480" w:lineRule="exact"/>
        <w:rPr>
          <w:rFonts w:hint="eastAsia" w:asciiTheme="minorEastAsia" w:hAnsiTheme="minorEastAsia" w:eastAsiaTheme="minorEastAsia" w:cstheme="minorEastAsia"/>
          <w:color w:val="FF6600"/>
          <w:sz w:val="21"/>
          <w:szCs w:val="21"/>
        </w:rPr>
      </w:pPr>
      <w:r>
        <w:rPr>
          <w:rFonts w:hint="eastAsia" w:asciiTheme="minorEastAsia" w:hAnsiTheme="minorEastAsia" w:eastAsiaTheme="minorEastAsia" w:cstheme="minorEastAsia"/>
          <w:color w:val="0070C0"/>
          <w:sz w:val="21"/>
          <w:szCs w:val="21"/>
        </w:rPr>
        <mc:AlternateContent>
          <mc:Choice Requires="wps">
            <w:drawing>
              <wp:anchor distT="0" distB="0" distL="114300" distR="114300" simplePos="0" relativeHeight="251659264" behindDoc="0" locked="0" layoutInCell="1" allowOverlap="1">
                <wp:simplePos x="0" y="0"/>
                <wp:positionH relativeFrom="page">
                  <wp:posOffset>4565015</wp:posOffset>
                </wp:positionH>
                <wp:positionV relativeFrom="page">
                  <wp:posOffset>7157085</wp:posOffset>
                </wp:positionV>
                <wp:extent cx="1609725" cy="1748790"/>
                <wp:effectExtent l="0" t="0" r="9525" b="3810"/>
                <wp:wrapNone/>
                <wp:docPr id="2" name="椭圆 2" descr="Einstein_3"/>
                <wp:cNvGraphicFramePr/>
                <a:graphic xmlns:a="http://schemas.openxmlformats.org/drawingml/2006/main">
                  <a:graphicData uri="http://schemas.microsoft.com/office/word/2010/wordprocessingShape">
                    <wps:wsp>
                      <wps:cNvSpPr/>
                      <wps:spPr>
                        <a:xfrm>
                          <a:off x="0" y="0"/>
                          <a:ext cx="1609725" cy="1748790"/>
                        </a:xfrm>
                        <a:prstGeom prst="ellipse">
                          <a:avLst/>
                        </a:prstGeom>
                        <a:blipFill rotWithShape="0">
                          <a:blip r:embed="rId6"/>
                          <a:stretch>
                            <a:fillRect/>
                          </a:stretch>
                        </a:blipFill>
                        <a:ln>
                          <a:noFill/>
                        </a:ln>
                      </wps:spPr>
                      <wps:txbx>
                        <w:txbxContent>
                          <w:p/>
                        </w:txbxContent>
                      </wps:txbx>
                      <wps:bodyPr anchor="ctr" upright="0"/>
                    </wps:wsp>
                  </a:graphicData>
                </a:graphic>
              </wp:anchor>
            </w:drawing>
          </mc:Choice>
          <mc:Fallback>
            <w:pict>
              <v:shape id="_x0000_s1026" o:spid="_x0000_s1026" o:spt="3" alt="Einstein_3" type="#_x0000_t3" style="position:absolute;left:0pt;margin-left:359.45pt;margin-top:563.55pt;height:137.7pt;width:126.75pt;mso-position-horizontal-relative:page;mso-position-vertical-relative:page;z-index:251659264;v-text-anchor:middle;mso-width-relative:page;mso-height-relative:page;" fillcolor="#FFFFFF" filled="t" stroked="f" coordsize="21600,21600" o:gfxdata="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">
                <v:fill type="frame" on="t" o:title="Einstein_3" focussize="0,0" recolor="t" r:id="rId6"/>
                <v:stroke on="f"/>
                <v:imagedata o:title=""/>
                <o:lock v:ext="edit" aspectratio="f"/>
                <v:textbox style="mso-rotate-with-shape:t;">
                  <w:txbxContent>
                    <w:p/>
                  </w:txbxContent>
                </v:textbox>
              </v:shape>
            </w:pict>
          </mc:Fallback>
        </mc:AlternateContent>
      </w:r>
    </w:p>
    <w:p>
      <w:pPr>
        <w:adjustRightInd w:val="0"/>
        <w:snapToGrid w:val="0"/>
        <w:spacing w:line="480" w:lineRule="exact"/>
        <w:rPr>
          <w:rFonts w:hint="eastAsia" w:asciiTheme="minorEastAsia" w:hAnsiTheme="minorEastAsia" w:eastAsiaTheme="minorEastAsia" w:cstheme="minorEastAsia"/>
          <w:b/>
          <w:color w:val="0070C0"/>
          <w:sz w:val="21"/>
          <w:szCs w:val="21"/>
        </w:rPr>
      </w:pPr>
      <w:r>
        <w:rPr>
          <w:rFonts w:hint="eastAsia" w:asciiTheme="minorEastAsia" w:hAnsiTheme="minorEastAsia" w:eastAsiaTheme="minorEastAsia" w:cstheme="minorEastAsia"/>
          <w:b/>
          <w:color w:val="0070C0"/>
          <w:sz w:val="21"/>
          <w:szCs w:val="21"/>
        </w:rPr>
        <w:t>四【课程内容】</w:t>
      </w:r>
    </w:p>
    <w:p>
      <w:pPr>
        <w:spacing w:line="360" w:lineRule="exact"/>
        <w:ind w:left="210" w:leftChars="100"/>
        <w:rPr>
          <w:rFonts w:hint="eastAsia" w:asciiTheme="minorEastAsia" w:hAnsiTheme="minorEastAsia" w:eastAsiaTheme="minorEastAsia" w:cstheme="minorEastAsia"/>
          <w:color w:val="0070C0"/>
          <w:sz w:val="21"/>
          <w:szCs w:val="21"/>
        </w:rPr>
      </w:pPr>
      <w:r>
        <w:rPr>
          <w:rFonts w:hint="eastAsia" w:asciiTheme="minorEastAsia" w:hAnsiTheme="minorEastAsia" w:eastAsiaTheme="minorEastAsia" w:cstheme="minorEastAsia"/>
          <w:b/>
          <w:color w:val="0070C0"/>
          <w:sz w:val="21"/>
          <w:szCs w:val="21"/>
        </w:rPr>
        <w:t>一、课程导入</w:t>
      </w:r>
    </w:p>
    <w:p>
      <w:pPr>
        <w:adjustRightInd w:val="0"/>
        <w:snapToGrid w:val="0"/>
        <w:spacing w:line="500" w:lineRule="exact"/>
        <w:ind w:left="210" w:left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1、为什么要学这门课程？</w:t>
      </w:r>
    </w:p>
    <w:p>
      <w:pPr>
        <w:adjustRightInd w:val="0"/>
        <w:snapToGrid w:val="0"/>
        <w:spacing w:line="500" w:lineRule="exact"/>
        <w:ind w:left="210" w:left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2、我们解决问题的障碍在哪里？</w:t>
      </w:r>
    </w:p>
    <w:p>
      <w:pPr>
        <w:adjustRightInd w:val="0"/>
        <w:snapToGrid w:val="0"/>
        <w:spacing w:line="500" w:lineRule="exact"/>
        <w:ind w:left="210" w:leftChars="10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a、过去的经验</w:t>
      </w:r>
    </w:p>
    <w:p>
      <w:pPr>
        <w:adjustRightInd w:val="0"/>
        <w:snapToGrid w:val="0"/>
        <w:spacing w:line="500" w:lineRule="exact"/>
        <w:ind w:left="210" w:leftChars="10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b、线性思维</w:t>
      </w:r>
    </w:p>
    <w:p>
      <w:pPr>
        <w:adjustRightInd w:val="0"/>
        <w:snapToGrid w:val="0"/>
        <w:spacing w:line="500" w:lineRule="exact"/>
        <w:ind w:left="210" w:leftChars="10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c、现状与标准不一致，不认为是问题</w:t>
      </w:r>
    </w:p>
    <w:p>
      <w:pPr>
        <w:adjustRightInd w:val="0"/>
        <w:snapToGrid w:val="0"/>
        <w:spacing w:line="500" w:lineRule="exact"/>
        <w:ind w:left="210" w:leftChars="10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d、发现不了问题，就是最大的问题</w:t>
      </w:r>
    </w:p>
    <w:p>
      <w:pPr>
        <w:adjustRightInd w:val="0"/>
        <w:snapToGrid w:val="0"/>
        <w:spacing w:line="500" w:lineRule="exact"/>
        <w:ind w:left="210" w:leftChars="10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e、掩盖问题，就是制造危机</w:t>
      </w:r>
    </w:p>
    <w:p>
      <w:pPr>
        <w:adjustRightInd w:val="0"/>
        <w:snapToGrid w:val="0"/>
        <w:spacing w:line="500" w:lineRule="exact"/>
        <w:ind w:left="210" w:left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3、爱因斯坦对问题的阐述，我们的思维方式所产生的问题，不能用同样的思维去解决</w:t>
      </w:r>
    </w:p>
    <w:p>
      <w:pPr>
        <w:adjustRightInd w:val="0"/>
        <w:snapToGrid w:val="0"/>
        <w:spacing w:line="500" w:lineRule="exact"/>
        <w:ind w:left="210" w:left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4、发现问题的四个一：看一看，想一想，问一问，比一比</w:t>
      </w:r>
    </w:p>
    <w:p>
      <w:pPr>
        <w:adjustRightInd w:val="0"/>
        <w:snapToGrid w:val="0"/>
        <w:spacing w:line="500" w:lineRule="exact"/>
        <w:ind w:left="210" w:left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5、问题的三种类型</w:t>
      </w:r>
    </w:p>
    <w:p>
      <w:pPr>
        <w:adjustRightInd w:val="0"/>
        <w:snapToGrid w:val="0"/>
        <w:spacing w:line="500" w:lineRule="exact"/>
        <w:ind w:left="210" w:leftChars="100"/>
        <w:rPr>
          <w:rFonts w:hint="eastAsia" w:asciiTheme="minorEastAsia" w:hAnsiTheme="minorEastAsia" w:eastAsiaTheme="minorEastAsia" w:cstheme="minorEastAsia"/>
          <w:sz w:val="21"/>
          <w:szCs w:val="21"/>
        </w:rPr>
      </w:pPr>
    </w:p>
    <w:p>
      <w:pPr>
        <w:spacing w:line="360" w:lineRule="exact"/>
        <w:ind w:left="210" w:leftChars="100"/>
        <w:rPr>
          <w:rFonts w:hint="eastAsia" w:asciiTheme="minorEastAsia" w:hAnsiTheme="minorEastAsia" w:eastAsiaTheme="minorEastAsia" w:cstheme="minorEastAsia"/>
          <w:b/>
          <w:color w:val="0070C0"/>
          <w:sz w:val="21"/>
          <w:szCs w:val="21"/>
        </w:rPr>
      </w:pPr>
      <w:r>
        <w:rPr>
          <w:rFonts w:hint="eastAsia" w:asciiTheme="minorEastAsia" w:hAnsiTheme="minorEastAsia" w:eastAsiaTheme="minorEastAsia" w:cstheme="minorEastAsia"/>
          <w:b/>
          <w:color w:val="0070C0"/>
          <w:sz w:val="21"/>
          <w:szCs w:val="21"/>
        </w:rPr>
        <w:t>二、界定：现象与问题</w:t>
      </w:r>
    </w:p>
    <w:p>
      <w:pPr>
        <w:adjustRightInd w:val="0"/>
        <w:snapToGrid w:val="0"/>
        <w:spacing w:line="500" w:lineRule="exact"/>
        <w:ind w:left="210" w:left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1、问题的冰山模型 </w:t>
      </w:r>
    </w:p>
    <w:p>
      <w:pPr>
        <w:adjustRightInd w:val="0"/>
        <w:snapToGrid w:val="0"/>
        <w:spacing w:line="500" w:lineRule="exact"/>
        <w:ind w:left="210" w:left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2、现象VS问题</w:t>
      </w:r>
    </w:p>
    <w:p>
      <w:pPr>
        <w:adjustRightInd w:val="0"/>
        <w:snapToGrid w:val="0"/>
        <w:spacing w:line="500" w:lineRule="exact"/>
        <w:ind w:left="224"/>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3、如何正确的描述问题</w:t>
      </w:r>
    </w:p>
    <w:p>
      <w:pPr>
        <w:adjustRightInd w:val="0"/>
        <w:snapToGrid w:val="0"/>
        <w:spacing w:line="500" w:lineRule="exact"/>
        <w:ind w:left="196"/>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4、实际练习：</w:t>
      </w:r>
    </w:p>
    <w:p>
      <w:pPr>
        <w:adjustRightInd w:val="0"/>
        <w:snapToGrid w:val="0"/>
        <w:spacing w:line="500" w:lineRule="exact"/>
        <w:ind w:left="210" w:leftChars="100" w:firstLine="43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学员演练/案例分析 </w:t>
      </w:r>
    </w:p>
    <w:p>
      <w:pPr>
        <w:spacing w:line="360" w:lineRule="exact"/>
        <w:ind w:left="1288"/>
        <w:rPr>
          <w:rFonts w:hint="eastAsia" w:asciiTheme="minorEastAsia" w:hAnsiTheme="minorEastAsia" w:eastAsiaTheme="minorEastAsia" w:cstheme="minorEastAsia"/>
          <w:b/>
          <w:color w:val="E36C0A"/>
          <w:sz w:val="21"/>
          <w:szCs w:val="21"/>
        </w:rPr>
      </w:pPr>
    </w:p>
    <w:p>
      <w:pPr>
        <w:adjustRightInd w:val="0"/>
        <w:snapToGrid w:val="0"/>
        <w:spacing w:line="360" w:lineRule="exact"/>
        <w:ind w:left="210"/>
        <w:rPr>
          <w:rFonts w:hint="eastAsia" w:asciiTheme="minorEastAsia" w:hAnsiTheme="minorEastAsia" w:eastAsiaTheme="minorEastAsia" w:cstheme="minorEastAsia"/>
          <w:b/>
          <w:color w:val="0070C0"/>
          <w:sz w:val="21"/>
          <w:szCs w:val="21"/>
        </w:rPr>
      </w:pPr>
      <w:r>
        <w:rPr>
          <w:rFonts w:hint="eastAsia" w:asciiTheme="minorEastAsia" w:hAnsiTheme="minorEastAsia" w:eastAsiaTheme="minorEastAsia" w:cstheme="minorEastAsia"/>
          <w:b/>
          <w:color w:val="0070C0"/>
          <w:sz w:val="21"/>
          <w:szCs w:val="21"/>
        </w:rPr>
        <w:t>三、引导式分析问题的五大工具</w:t>
      </w:r>
    </w:p>
    <w:p>
      <w:pPr>
        <w:numPr>
          <w:ilvl w:val="0"/>
          <w:numId w:val="2"/>
        </w:numPr>
        <w:adjustRightInd w:val="0"/>
        <w:snapToGrid w:val="0"/>
        <w:spacing w:line="5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分析问题的五种思维工具：</w:t>
      </w:r>
    </w:p>
    <w:p>
      <w:pPr>
        <w:numPr>
          <w:ilvl w:val="0"/>
          <w:numId w:val="3"/>
        </w:numPr>
        <w:adjustRightInd w:val="0"/>
        <w:snapToGrid w:val="0"/>
        <w:spacing w:line="5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差距分析法 （针对企业案例，工具运用与演练）</w:t>
      </w:r>
    </w:p>
    <w:p>
      <w:pPr>
        <w:numPr>
          <w:ilvl w:val="0"/>
          <w:numId w:val="3"/>
        </w:numPr>
        <w:adjustRightInd w:val="0"/>
        <w:snapToGrid w:val="0"/>
        <w:spacing w:line="5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力场分析法（针对企业案例，工具运用与演练）</w:t>
      </w:r>
    </w:p>
    <w:p>
      <w:pPr>
        <w:numPr>
          <w:ilvl w:val="0"/>
          <w:numId w:val="3"/>
        </w:numPr>
        <w:adjustRightInd w:val="0"/>
        <w:snapToGrid w:val="0"/>
        <w:spacing w:line="5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鱼骨图分析法（针对企业案例，工具运用与演练）</w:t>
      </w:r>
    </w:p>
    <w:p>
      <w:pPr>
        <w:numPr>
          <w:ilvl w:val="0"/>
          <w:numId w:val="3"/>
        </w:numPr>
        <w:adjustRightInd w:val="0"/>
        <w:snapToGrid w:val="0"/>
        <w:spacing w:line="5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需求与给予分析法（针对企业案例，工具运用与演练）</w:t>
      </w:r>
    </w:p>
    <w:p>
      <w:pPr>
        <w:numPr>
          <w:ilvl w:val="0"/>
          <w:numId w:val="3"/>
        </w:numPr>
        <w:adjustRightInd w:val="0"/>
        <w:snapToGrid w:val="0"/>
        <w:spacing w:line="5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CAF分析法（针对企业案例，工具运用与演练）</w:t>
      </w:r>
    </w:p>
    <w:p>
      <w:pPr>
        <w:numPr>
          <w:ilvl w:val="0"/>
          <w:numId w:val="2"/>
        </w:numPr>
        <w:adjustRightInd w:val="0"/>
        <w:snapToGrid w:val="0"/>
        <w:spacing w:line="5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五种分析工具方法的利弊分析与运用领域解析</w:t>
      </w:r>
    </w:p>
    <w:p>
      <w:pPr>
        <w:numPr>
          <w:ilvl w:val="0"/>
          <w:numId w:val="2"/>
        </w:numPr>
        <w:adjustRightInd w:val="0"/>
        <w:snapToGrid w:val="0"/>
        <w:spacing w:line="5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案例分析【想辞职的邓勇】 </w:t>
      </w:r>
    </w:p>
    <w:p>
      <w:pPr>
        <w:numPr>
          <w:ilvl w:val="0"/>
          <w:numId w:val="2"/>
        </w:numPr>
        <w:adjustRightInd w:val="0"/>
        <w:snapToGrid w:val="0"/>
        <w:spacing w:line="5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从流程过程去分析</w:t>
      </w:r>
    </w:p>
    <w:p>
      <w:pPr>
        <w:numPr>
          <w:ilvl w:val="0"/>
          <w:numId w:val="2"/>
        </w:numPr>
        <w:adjustRightInd w:val="0"/>
        <w:snapToGrid w:val="0"/>
        <w:spacing w:line="5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如何运用图表来分析</w:t>
      </w:r>
    </w:p>
    <w:p>
      <w:pPr>
        <w:numPr>
          <w:ilvl w:val="0"/>
          <w:numId w:val="2"/>
        </w:numPr>
        <w:adjustRightInd w:val="0"/>
        <w:snapToGrid w:val="0"/>
        <w:spacing w:line="5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学员演练\案例分析</w:t>
      </w:r>
    </w:p>
    <w:p>
      <w:pPr>
        <w:numPr>
          <w:ilvl w:val="0"/>
          <w:numId w:val="2"/>
        </w:numPr>
        <w:adjustRightInd w:val="0"/>
        <w:snapToGrid w:val="0"/>
        <w:spacing w:line="5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如何运用大数据分析问题</w:t>
      </w:r>
    </w:p>
    <w:p>
      <w:pPr>
        <w:adjustRightInd w:val="0"/>
        <w:snapToGrid w:val="0"/>
        <w:spacing w:line="500" w:lineRule="exact"/>
        <w:ind w:left="21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8、案例分析【张经理对大数据的收集、分析与运用】 </w:t>
      </w:r>
    </w:p>
    <w:p>
      <w:pPr>
        <w:adjustRightInd w:val="0"/>
        <w:snapToGrid w:val="0"/>
        <w:spacing w:line="500" w:lineRule="exact"/>
        <w:ind w:left="570"/>
        <w:rPr>
          <w:rFonts w:hint="eastAsia" w:asciiTheme="minorEastAsia" w:hAnsiTheme="minorEastAsia" w:eastAsiaTheme="minorEastAsia" w:cstheme="minorEastAsia"/>
          <w:sz w:val="21"/>
          <w:szCs w:val="21"/>
        </w:rPr>
      </w:pPr>
    </w:p>
    <w:p>
      <w:pPr>
        <w:adjustRightInd w:val="0"/>
        <w:snapToGrid w:val="0"/>
        <w:spacing w:line="360" w:lineRule="exact"/>
        <w:ind w:left="195" w:leftChars="93"/>
        <w:rPr>
          <w:rFonts w:hint="eastAsia" w:asciiTheme="minorEastAsia" w:hAnsiTheme="minorEastAsia" w:eastAsiaTheme="minorEastAsia" w:cstheme="minorEastAsia"/>
          <w:color w:val="0070C0"/>
          <w:sz w:val="21"/>
          <w:szCs w:val="21"/>
        </w:rPr>
      </w:pPr>
      <w:r>
        <w:rPr>
          <w:rFonts w:hint="eastAsia" w:asciiTheme="minorEastAsia" w:hAnsiTheme="minorEastAsia" w:eastAsiaTheme="minorEastAsia" w:cstheme="minorEastAsia"/>
          <w:b/>
          <w:color w:val="0070C0"/>
          <w:sz w:val="21"/>
          <w:szCs w:val="21"/>
        </w:rPr>
        <w:t>四、理性思考:解决问题的六大策略</w:t>
      </w:r>
    </w:p>
    <w:p>
      <w:pPr>
        <w:numPr>
          <w:ilvl w:val="0"/>
          <w:numId w:val="4"/>
        </w:numPr>
        <w:adjustRightInd w:val="0"/>
        <w:snapToGrid w:val="0"/>
        <w:spacing w:line="500" w:lineRule="exact"/>
        <w:ind w:left="210" w:left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脑力激荡法——循环思维法</w:t>
      </w:r>
    </w:p>
    <w:p>
      <w:pPr>
        <w:numPr>
          <w:ilvl w:val="0"/>
          <w:numId w:val="4"/>
        </w:numPr>
        <w:adjustRightInd w:val="0"/>
        <w:snapToGrid w:val="0"/>
        <w:spacing w:line="500" w:lineRule="exact"/>
        <w:ind w:left="210" w:left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解决问题——团体名列法</w:t>
      </w:r>
    </w:p>
    <w:p>
      <w:pPr>
        <w:numPr>
          <w:ilvl w:val="0"/>
          <w:numId w:val="4"/>
        </w:numPr>
        <w:adjustRightInd w:val="0"/>
        <w:snapToGrid w:val="0"/>
        <w:spacing w:line="500" w:lineRule="exact"/>
        <w:ind w:left="210" w:left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解决问题——坐标轴强制对照法的运用</w:t>
      </w:r>
    </w:p>
    <w:p>
      <w:pPr>
        <w:numPr>
          <w:ilvl w:val="0"/>
          <w:numId w:val="4"/>
        </w:numPr>
        <w:adjustRightInd w:val="0"/>
        <w:snapToGrid w:val="0"/>
        <w:spacing w:line="5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解决问题——大使式分享法</w:t>
      </w:r>
    </w:p>
    <w:p>
      <w:pPr>
        <w:numPr>
          <w:ilvl w:val="0"/>
          <w:numId w:val="4"/>
        </w:numPr>
        <w:adjustRightInd w:val="0"/>
        <w:snapToGrid w:val="0"/>
        <w:spacing w:line="500" w:lineRule="exact"/>
        <w:ind w:left="210" w:left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案例：针对前面的分析问题，提出解决对策</w:t>
      </w:r>
    </w:p>
    <w:p>
      <w:pPr>
        <w:numPr>
          <w:ilvl w:val="0"/>
          <w:numId w:val="4"/>
        </w:numPr>
        <w:adjustRightInd w:val="0"/>
        <w:snapToGrid w:val="0"/>
        <w:spacing w:line="500" w:lineRule="exact"/>
        <w:ind w:left="210" w:left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如何评估决策——（可行性、经济性、有效性、适宜性）</w:t>
      </w:r>
    </w:p>
    <w:p>
      <w:pPr>
        <w:numPr>
          <w:ilvl w:val="0"/>
          <w:numId w:val="4"/>
        </w:numPr>
        <w:adjustRightInd w:val="0"/>
        <w:snapToGrid w:val="0"/>
        <w:spacing w:line="500" w:lineRule="exact"/>
        <w:ind w:left="210" w:left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如何选择对策？怎样去判断一个对策是否适用</w:t>
      </w:r>
    </w:p>
    <w:p>
      <w:pPr>
        <w:numPr>
          <w:ilvl w:val="0"/>
          <w:numId w:val="4"/>
        </w:numPr>
        <w:adjustRightInd w:val="0"/>
        <w:snapToGrid w:val="0"/>
        <w:spacing w:line="500" w:lineRule="exact"/>
        <w:ind w:left="210" w:left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确定决策的标准，风险的评估权衡。</w:t>
      </w:r>
    </w:p>
    <w:p>
      <w:pPr>
        <w:adjustRightInd w:val="0"/>
        <w:snapToGrid w:val="0"/>
        <w:spacing w:line="500" w:lineRule="exact"/>
        <w:ind w:left="210" w:leftChars="100"/>
        <w:rPr>
          <w:rFonts w:hint="eastAsia" w:asciiTheme="minorEastAsia" w:hAnsiTheme="minorEastAsia" w:eastAsiaTheme="minorEastAsia" w:cstheme="minorEastAsia"/>
          <w:sz w:val="21"/>
          <w:szCs w:val="21"/>
        </w:rPr>
      </w:pPr>
    </w:p>
    <w:p>
      <w:pPr>
        <w:spacing w:line="360" w:lineRule="exact"/>
        <w:ind w:firstLine="105" w:firstLineChars="50"/>
        <w:rPr>
          <w:rFonts w:hint="eastAsia" w:asciiTheme="minorEastAsia" w:hAnsiTheme="minorEastAsia" w:eastAsiaTheme="minorEastAsia" w:cstheme="minorEastAsia"/>
          <w:color w:val="0070C0"/>
          <w:sz w:val="21"/>
          <w:szCs w:val="21"/>
        </w:rPr>
      </w:pPr>
      <w:r>
        <w:rPr>
          <w:rFonts w:hint="eastAsia" w:asciiTheme="minorEastAsia" w:hAnsiTheme="minorEastAsia" w:eastAsiaTheme="minorEastAsia" w:cstheme="minorEastAsia"/>
          <w:b/>
          <w:color w:val="0070C0"/>
          <w:sz w:val="21"/>
          <w:szCs w:val="21"/>
        </w:rPr>
        <w:t>五、如何制定计划，让对策方案百分百落地实施</w:t>
      </w:r>
    </w:p>
    <w:p>
      <w:pPr>
        <w:numPr>
          <w:ilvl w:val="0"/>
          <w:numId w:val="5"/>
        </w:numPr>
        <w:adjustRightInd w:val="0"/>
        <w:snapToGrid w:val="0"/>
        <w:spacing w:line="500" w:lineRule="exact"/>
        <w:ind w:left="210" w:left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如何将决策转化为详尽的执行计划</w:t>
      </w:r>
    </w:p>
    <w:p>
      <w:pPr>
        <w:numPr>
          <w:ilvl w:val="0"/>
          <w:numId w:val="5"/>
        </w:numPr>
        <w:adjustRightInd w:val="0"/>
        <w:snapToGrid w:val="0"/>
        <w:spacing w:line="500" w:lineRule="exact"/>
        <w:ind w:left="210" w:left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制定计划的思维方法</w:t>
      </w:r>
    </w:p>
    <w:p>
      <w:pPr>
        <w:numPr>
          <w:ilvl w:val="0"/>
          <w:numId w:val="5"/>
        </w:numPr>
        <w:adjustRightInd w:val="0"/>
        <w:snapToGrid w:val="0"/>
        <w:spacing w:line="500" w:lineRule="exact"/>
        <w:ind w:left="210" w:left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【微观计划表】的制定与运用</w:t>
      </w:r>
    </w:p>
    <w:p>
      <w:pPr>
        <w:numPr>
          <w:ilvl w:val="0"/>
          <w:numId w:val="5"/>
        </w:numPr>
        <w:adjustRightInd w:val="0"/>
        <w:snapToGrid w:val="0"/>
        <w:spacing w:line="500" w:lineRule="exact"/>
        <w:ind w:left="210" w:left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过程控制的两种方法——自我控制与上级检查</w:t>
      </w:r>
    </w:p>
    <w:p>
      <w:pPr>
        <w:adjustRightInd w:val="0"/>
        <w:snapToGrid w:val="0"/>
        <w:spacing w:line="500" w:lineRule="exact"/>
        <w:ind w:left="210" w:left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5、如何跟进结果，总结经验——PDCA管理循环</w:t>
      </w:r>
    </w:p>
    <w:p>
      <w:pPr>
        <w:tabs>
          <w:tab w:val="left" w:pos="1560"/>
        </w:tabs>
        <w:adjustRightInd w:val="0"/>
        <w:snapToGrid w:val="0"/>
        <w:spacing w:line="500" w:lineRule="exact"/>
        <w:ind w:left="927"/>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p>
    <w:p>
      <w:pPr>
        <w:spacing w:line="480" w:lineRule="exact"/>
        <w:rPr>
          <w:rFonts w:hint="eastAsia" w:asciiTheme="minorEastAsia" w:hAnsiTheme="minorEastAsia" w:eastAsiaTheme="minorEastAsia" w:cstheme="minorEastAsia"/>
          <w:b/>
          <w:color w:val="0070C0"/>
          <w:sz w:val="21"/>
          <w:szCs w:val="21"/>
        </w:rPr>
      </w:pPr>
      <w:r>
        <w:rPr>
          <w:rFonts w:hint="eastAsia" w:asciiTheme="minorEastAsia" w:hAnsiTheme="minorEastAsia" w:eastAsiaTheme="minorEastAsia" w:cstheme="minorEastAsia"/>
          <w:b/>
          <w:color w:val="0070C0"/>
          <w:sz w:val="21"/>
          <w:szCs w:val="21"/>
        </w:rPr>
        <w:t>五 附件：两类落地工具</w:t>
      </w:r>
    </w:p>
    <w:p>
      <w:pPr>
        <w:spacing w:line="440" w:lineRule="exact"/>
        <w:rPr>
          <w:rFonts w:hint="eastAsia" w:asciiTheme="minorEastAsia" w:hAnsiTheme="minorEastAsia" w:eastAsiaTheme="minorEastAsia" w:cstheme="minorEastAsia"/>
          <w:b/>
          <w:color w:val="0070C0"/>
          <w:sz w:val="21"/>
          <w:szCs w:val="21"/>
        </w:rPr>
      </w:pPr>
      <w:r>
        <w:rPr>
          <w:rFonts w:hint="eastAsia" w:asciiTheme="minorEastAsia" w:hAnsiTheme="minorEastAsia" w:eastAsiaTheme="minorEastAsia" w:cstheme="minorEastAsia"/>
          <w:b/>
          <w:color w:val="0070C0"/>
          <w:sz w:val="21"/>
          <w:szCs w:val="21"/>
        </w:rPr>
        <w:t>【一】分析问题的思维工具：</w:t>
      </w:r>
    </w:p>
    <w:p>
      <w:pPr>
        <w:adjustRightInd w:val="0"/>
        <w:snapToGrid w:val="0"/>
        <w:spacing w:line="500" w:lineRule="exact"/>
        <w:ind w:left="420" w:hanging="420" w:hanging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1、【CAF分析法】——教会管理者思考问题从环境因素、本人因素、他人因素分析，使现象层别清晰；</w:t>
      </w:r>
    </w:p>
    <w:p>
      <w:pPr>
        <w:adjustRightInd w:val="0"/>
        <w:snapToGrid w:val="0"/>
        <w:spacing w:line="5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2、【需求与给予分析法】——教会管理者针对两个部门对彼此的需求，提出能给予的协助；  </w:t>
      </w:r>
    </w:p>
    <w:p>
      <w:pPr>
        <w:adjustRightInd w:val="0"/>
        <w:snapToGrid w:val="0"/>
        <w:spacing w:line="5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3、【力场分析法】——引导管理者分析支持里和反对力，从而采取相应的对策解决；</w:t>
      </w:r>
    </w:p>
    <w:p>
      <w:pPr>
        <w:adjustRightInd w:val="0"/>
        <w:snapToGrid w:val="0"/>
        <w:spacing w:line="5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4、【鱼骨图分析法】——教会管理者看到现象时，从人、机器、材料、方法、环境五</w:t>
      </w:r>
    </w:p>
    <w:p>
      <w:pPr>
        <w:adjustRightInd w:val="0"/>
        <w:snapToGrid w:val="0"/>
        <w:spacing w:line="5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方面分析原因，从而找到相应的答案或对策； </w:t>
      </w:r>
    </w:p>
    <w:p>
      <w:pPr>
        <w:adjustRightInd w:val="0"/>
        <w:snapToGrid w:val="0"/>
        <w:spacing w:line="500" w:lineRule="exact"/>
        <w:ind w:left="420" w:hanging="420" w:hanging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5、【差距分析法】——教会管理者面对问题时，分析目标与实现之间的差距，受到哪些因素的影响，如何排除这些障碍因素，找到解决的办法，实现目标。</w:t>
      </w:r>
    </w:p>
    <w:p>
      <w:pPr>
        <w:adjustRightInd w:val="0"/>
        <w:snapToGrid w:val="0"/>
        <w:spacing w:line="5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6、【对策评估法】——教会管理者在做出决策、提出对策时需要考虑哪些因素；</w:t>
      </w:r>
    </w:p>
    <w:p>
      <w:pPr>
        <w:spacing w:line="4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p>
      <w:pPr>
        <w:spacing w:line="440" w:lineRule="exact"/>
        <w:rPr>
          <w:rFonts w:hint="eastAsia" w:asciiTheme="minorEastAsia" w:hAnsiTheme="minorEastAsia" w:eastAsiaTheme="minorEastAsia" w:cstheme="minorEastAsia"/>
          <w:color w:val="0070C0"/>
          <w:sz w:val="21"/>
          <w:szCs w:val="21"/>
        </w:rPr>
      </w:pPr>
      <w:r>
        <w:rPr>
          <w:rFonts w:hint="eastAsia" w:asciiTheme="minorEastAsia" w:hAnsiTheme="minorEastAsia" w:eastAsiaTheme="minorEastAsia" w:cstheme="minorEastAsia"/>
          <w:b/>
          <w:color w:val="0070C0"/>
          <w:sz w:val="21"/>
          <w:szCs w:val="21"/>
        </w:rPr>
        <w:t>【二】行动落地的实施工具：</w:t>
      </w:r>
    </w:p>
    <w:p>
      <w:pPr>
        <w:numPr>
          <w:ilvl w:val="0"/>
          <w:numId w:val="6"/>
        </w:numPr>
        <w:adjustRightInd w:val="0"/>
        <w:snapToGrid w:val="0"/>
        <w:spacing w:line="5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【计划落实执行表】——日本管理者养成精细化思维常用的一张表，我们做计划和考虑 </w:t>
      </w:r>
    </w:p>
    <w:p>
      <w:pPr>
        <w:adjustRightInd w:val="0"/>
        <w:snapToGrid w:val="0"/>
        <w:spacing w:line="5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问题就会非常详尽和周全，非常实用。</w:t>
      </w:r>
    </w:p>
    <w:p>
      <w:pPr>
        <w:spacing w:line="360" w:lineRule="exact"/>
        <w:rPr>
          <w:rFonts w:ascii="微软雅黑" w:hAnsi="微软雅黑" w:eastAsia="微软雅黑"/>
          <w:szCs w:val="21"/>
        </w:rPr>
      </w:pPr>
    </w:p>
    <w:p>
      <w:pPr>
        <w:spacing w:line="400" w:lineRule="exact"/>
        <w:rPr>
          <w:rFonts w:hint="eastAsia" w:ascii="微软雅黑" w:hAnsi="微软雅黑" w:cs="微软雅黑"/>
          <w:b/>
          <w:color w:val="0000FF"/>
          <w:sz w:val="32"/>
          <w:szCs w:val="32"/>
        </w:rPr>
      </w:pPr>
    </w:p>
    <w:p>
      <w:pPr>
        <w:spacing w:line="400" w:lineRule="exact"/>
        <w:rPr>
          <w:rFonts w:hint="eastAsia" w:ascii="微软雅黑" w:hAnsi="微软雅黑" w:cs="微软雅黑"/>
          <w:b/>
          <w:color w:val="FF0000"/>
          <w:sz w:val="32"/>
          <w:szCs w:val="32"/>
        </w:rPr>
      </w:pPr>
      <w:r>
        <w:rPr>
          <w:rFonts w:hint="eastAsia" w:ascii="微软雅黑" w:hAnsi="微软雅黑" w:cs="微软雅黑"/>
          <w:b/>
          <w:color w:val="FF0000"/>
          <w:sz w:val="32"/>
          <w:szCs w:val="32"/>
        </w:rPr>
        <w:t>讲师简介：</w:t>
      </w:r>
    </w:p>
    <w:p>
      <w:pPr>
        <w:snapToGrid w:val="0"/>
        <w:spacing w:line="400" w:lineRule="atLeast"/>
        <w:rPr>
          <w:rFonts w:hint="eastAsia" w:eastAsia="宋体"/>
          <w:b/>
          <w:color w:val="002060"/>
          <w:sz w:val="30"/>
          <w:lang w:eastAsia="zh-CN"/>
        </w:rPr>
      </w:pPr>
      <w:r>
        <w:rPr>
          <w:rFonts w:ascii="微软雅黑" w:hAnsi="微软雅黑" w:eastAsia="微软雅黑"/>
          <w:b/>
          <w:color w:val="002060"/>
          <w:sz w:val="32"/>
          <w:szCs w:val="32"/>
        </w:rPr>
        <w:drawing>
          <wp:anchor distT="0" distB="0" distL="114300" distR="114300" simplePos="0" relativeHeight="251660288" behindDoc="0" locked="0" layoutInCell="1" allowOverlap="1">
            <wp:simplePos x="0" y="0"/>
            <wp:positionH relativeFrom="column">
              <wp:posOffset>13970</wp:posOffset>
            </wp:positionH>
            <wp:positionV relativeFrom="paragraph">
              <wp:posOffset>180975</wp:posOffset>
            </wp:positionV>
            <wp:extent cx="1586230" cy="1971675"/>
            <wp:effectExtent l="0" t="0" r="13970" b="9525"/>
            <wp:wrapSquare wrapText="bothSides"/>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7"/>
                    <a:srcRect b="5737"/>
                    <a:stretch>
                      <a:fillRect/>
                    </a:stretch>
                  </pic:blipFill>
                  <pic:spPr>
                    <a:xfrm>
                      <a:off x="0" y="0"/>
                      <a:ext cx="1586230" cy="1971675"/>
                    </a:xfrm>
                    <a:prstGeom prst="rect">
                      <a:avLst/>
                    </a:prstGeom>
                    <a:noFill/>
                    <a:ln>
                      <a:noFill/>
                    </a:ln>
                  </pic:spPr>
                </pic:pic>
              </a:graphicData>
            </a:graphic>
          </wp:anchor>
        </w:drawing>
      </w:r>
      <w:r>
        <w:rPr>
          <w:rFonts w:ascii="微软雅黑" w:hAnsi="微软雅黑" w:eastAsia="微软雅黑"/>
          <w:b/>
          <w:color w:val="002060"/>
          <w:sz w:val="32"/>
          <w:szCs w:val="32"/>
        </w:rPr>
        <mc:AlternateContent>
          <mc:Choice Requires="wps">
            <w:drawing>
              <wp:anchor distT="0" distB="0" distL="114300" distR="114300" simplePos="0" relativeHeight="251663360" behindDoc="0" locked="0" layoutInCell="1" allowOverlap="1">
                <wp:simplePos x="0" y="0"/>
                <wp:positionH relativeFrom="column">
                  <wp:posOffset>-1767840</wp:posOffset>
                </wp:positionH>
                <wp:positionV relativeFrom="paragraph">
                  <wp:posOffset>114300</wp:posOffset>
                </wp:positionV>
                <wp:extent cx="1700530" cy="2124075"/>
                <wp:effectExtent l="7620" t="7620" r="25400" b="20955"/>
                <wp:wrapNone/>
                <wp:docPr id="3" name="矩形 3"/>
                <wp:cNvGraphicFramePr/>
                <a:graphic xmlns:a="http://schemas.openxmlformats.org/drawingml/2006/main">
                  <a:graphicData uri="http://schemas.microsoft.com/office/word/2010/wordprocessingShape">
                    <wps:wsp>
                      <wps:cNvSpPr/>
                      <wps:spPr>
                        <a:xfrm>
                          <a:off x="0" y="0"/>
                          <a:ext cx="1700530" cy="2124075"/>
                        </a:xfrm>
                        <a:prstGeom prst="rect">
                          <a:avLst/>
                        </a:prstGeom>
                        <a:noFill/>
                        <a:ln w="15875" cap="flat" cmpd="sng">
                          <a:solidFill>
                            <a:srgbClr val="DBE5F1"/>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39.2pt;margin-top:9pt;height:167.25pt;width:133.9pt;z-index:251663360;mso-width-relative:page;mso-height-relative:page;" filled="f" stroked="t" coordsize="21600,21600" o:gfxdata="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PAtMfZAAAACwEA&#10;AA8AAAAAAAAAAQAgAAAAIgAAAGRycy9kb3ducmV2LnhtbFBLAQIUABQAAAAIAIdO4kBoY5Gl4AEA&#10;AKkDAAAOAAAAAAAAAAEAIAAAACgBAABkcnMvZTJvRG9jLnhtbFBLBQYAAAAABgAGAFkBAAB6BQAA&#10;AAA=&#10;">
                <v:fill on="f" focussize="0,0"/>
                <v:stroke weight="1.25pt" color="#DBE5F1" joinstyle="miter"/>
                <v:imagedata o:title=""/>
                <o:lock v:ext="edit" aspectratio="f"/>
              </v:rect>
            </w:pict>
          </mc:Fallback>
        </mc:AlternateContent>
      </w:r>
      <w:r>
        <w:rPr>
          <w:rFonts w:hint="eastAsia" w:ascii="微软雅黑" w:hAnsi="微软雅黑" w:eastAsia="微软雅黑"/>
          <w:b/>
          <w:color w:val="002060"/>
          <w:sz w:val="32"/>
          <w:szCs w:val="32"/>
        </w:rPr>
        <w:t>谢</w:t>
      </w:r>
      <w:r>
        <w:rPr>
          <w:rFonts w:hint="eastAsia" w:ascii="微软雅黑" w:hAnsi="微软雅黑" w:eastAsia="微软雅黑"/>
          <w:b/>
          <w:color w:val="002060"/>
          <w:sz w:val="32"/>
          <w:szCs w:val="32"/>
          <w:lang w:eastAsia="zh-CN"/>
        </w:rPr>
        <w:t>老师</w:t>
      </w:r>
      <w:r>
        <w:rPr>
          <w:rFonts w:hint="eastAsia"/>
          <w:b/>
          <w:color w:val="002060"/>
          <w:sz w:val="30"/>
          <w:lang w:eastAsia="zh-CN"/>
        </w:rPr>
        <w:t>：</w:t>
      </w:r>
    </w:p>
    <w:p>
      <w:pPr>
        <w:pStyle w:val="11"/>
        <w:snapToGrid w:val="0"/>
        <w:spacing w:line="440" w:lineRule="exact"/>
        <w:rPr>
          <w:rFonts w:hint="eastAsia" w:asciiTheme="minorEastAsia" w:hAnsiTheme="minorEastAsia" w:eastAsiaTheme="minorEastAsia" w:cstheme="minorEastAsia"/>
          <w:color w:val="002060"/>
          <w:sz w:val="20"/>
        </w:rPr>
      </w:pPr>
      <w:r>
        <w:rPr>
          <w:rFonts w:hint="eastAsia" w:asciiTheme="minorEastAsia" w:hAnsiTheme="minorEastAsia" w:eastAsiaTheme="minorEastAsia" w:cstheme="minorEastAsia"/>
          <w:color w:val="002060"/>
          <w:sz w:val="20"/>
        </w:rPr>
        <w:t>中国实战派管理创新导师，中国科大MBA</w:t>
      </w:r>
    </w:p>
    <w:p>
      <w:pPr>
        <w:pStyle w:val="11"/>
        <w:snapToGrid w:val="0"/>
        <w:spacing w:line="440" w:lineRule="exact"/>
        <w:rPr>
          <w:rFonts w:hint="eastAsia" w:asciiTheme="minorEastAsia" w:hAnsiTheme="minorEastAsia" w:eastAsiaTheme="minorEastAsia" w:cstheme="minorEastAsia"/>
          <w:color w:val="002060"/>
          <w:sz w:val="20"/>
        </w:rPr>
      </w:pPr>
      <w:r>
        <w:rPr>
          <w:rFonts w:hint="eastAsia" w:asciiTheme="minorEastAsia" w:hAnsiTheme="minorEastAsia" w:eastAsiaTheme="minorEastAsia" w:cstheme="minorEastAsia"/>
          <w:color w:val="002060"/>
          <w:sz w:val="20"/>
        </w:rPr>
        <w:t>清华、北大、浙大、厦大、华中科技大学、哈尔滨工业大学</w:t>
      </w:r>
    </w:p>
    <w:p>
      <w:pPr>
        <w:pStyle w:val="11"/>
        <w:snapToGrid w:val="0"/>
        <w:spacing w:line="440" w:lineRule="exact"/>
        <w:rPr>
          <w:rFonts w:hint="eastAsia" w:asciiTheme="minorEastAsia" w:hAnsiTheme="minorEastAsia" w:eastAsiaTheme="minorEastAsia" w:cstheme="minorEastAsia"/>
          <w:color w:val="002060"/>
          <w:sz w:val="20"/>
        </w:rPr>
      </w:pPr>
      <w:r>
        <w:rPr>
          <w:rFonts w:hint="eastAsia" w:asciiTheme="minorEastAsia" w:hAnsiTheme="minorEastAsia" w:eastAsiaTheme="minorEastAsia" w:cstheme="minorEastAsia"/>
          <w:color w:val="002060"/>
          <w:sz w:val="20"/>
        </w:rPr>
        <w:t>南京师大、东北师大、武汉大学、四川大学等院校MBA总裁班讲师</w:t>
      </w:r>
    </w:p>
    <w:p>
      <w:pPr>
        <w:pStyle w:val="11"/>
        <w:snapToGrid w:val="0"/>
        <w:spacing w:line="440" w:lineRule="exact"/>
        <w:rPr>
          <w:rFonts w:hint="eastAsia" w:asciiTheme="minorEastAsia" w:hAnsiTheme="minorEastAsia" w:eastAsiaTheme="minorEastAsia" w:cstheme="minorEastAsia"/>
          <w:color w:val="002060"/>
          <w:sz w:val="20"/>
        </w:rPr>
      </w:pPr>
      <w:r>
        <w:rPr>
          <w:rFonts w:hint="eastAsia" w:asciiTheme="minorEastAsia" w:hAnsiTheme="minorEastAsia" w:eastAsiaTheme="minorEastAsia" w:cstheme="minorEastAsia"/>
          <w:color w:val="002060"/>
          <w:sz w:val="20"/>
        </w:rPr>
        <w:t>主要研究组织行为学、人力资源管理，专长企业系统问题的咨询与解决</w:t>
      </w:r>
    </w:p>
    <w:p>
      <w:pPr>
        <w:pStyle w:val="11"/>
        <w:snapToGrid w:val="0"/>
        <w:spacing w:line="440" w:lineRule="exact"/>
        <w:rPr>
          <w:rFonts w:hint="eastAsia" w:asciiTheme="minorEastAsia" w:hAnsiTheme="minorEastAsia" w:eastAsiaTheme="minorEastAsia" w:cstheme="minorEastAsia"/>
          <w:color w:val="002060"/>
          <w:sz w:val="20"/>
        </w:rPr>
      </w:pPr>
      <w:r>
        <w:rPr>
          <w:rFonts w:hint="eastAsia" w:asciiTheme="minorEastAsia" w:hAnsiTheme="minorEastAsia" w:eastAsiaTheme="minorEastAsia" w:cstheme="minorEastAsia"/>
          <w:color w:val="002060"/>
          <w:sz w:val="20"/>
        </w:rPr>
        <w:t>出版著作：《六大技能做好部门经理》、《怎样管好80-90后员工》。</w:t>
      </w:r>
    </w:p>
    <w:p>
      <w:pPr>
        <w:pStyle w:val="11"/>
        <w:adjustRightInd w:val="0"/>
        <w:snapToGrid w:val="0"/>
        <w:spacing w:line="500" w:lineRule="exact"/>
        <w:ind w:firstLine="200" w:firstLineChars="100"/>
        <w:rPr>
          <w:rFonts w:hint="eastAsia" w:asciiTheme="minorEastAsia" w:hAnsiTheme="minorEastAsia" w:eastAsiaTheme="minorEastAsia" w:cstheme="minorEastAsia"/>
          <w:color w:val="000000"/>
          <w:sz w:val="20"/>
        </w:rPr>
      </w:pPr>
      <w:r>
        <w:rPr>
          <w:rFonts w:hint="eastAsia" w:asciiTheme="minorEastAsia" w:hAnsiTheme="minorEastAsia" w:eastAsiaTheme="minorEastAsia" w:cstheme="minorEastAsia"/>
          <w:color w:val="000000"/>
          <w:sz w:val="20"/>
        </w:rPr>
        <w:t>曾服务于世界500强FOXCONN、TDK集团公司。历任人力资源经理、总监、副总等职务。将近20年的企业管理咨询、培训授课经验。在组织战略、组织行为、中中层领导艺术、管理技术创新、人力资源优化、问题分析与解决等领域，颇有独到见解并积淀了丰富的可操作性实战经验。谢老师也是中国大陆早期赴台湾生产力中心和海外深造领导力课题的学者。授课方式多元化，采用MBA管理案例教学的模式。他的课程结构清晰、逻辑严密、工具实用、方法有效，解决了企业的实际问题，也赢得了业界良好口碑和赞誉。十五年受邀在制造业、银行、电力、石油、IT、航空、地产等中外知名企业、院校、星级酒店培训2000多场，服务企业1200家，累计听课近10万余人次。 连续8年每年250天以上授课量，全国排名50强。</w:t>
      </w:r>
    </w:p>
    <w:p>
      <w:pPr>
        <w:snapToGrid w:val="0"/>
        <w:spacing w:line="400" w:lineRule="atLeast"/>
        <w:rPr>
          <w:rFonts w:hint="eastAsia" w:asciiTheme="minorEastAsia" w:hAnsiTheme="minorEastAsia" w:eastAsiaTheme="minorEastAsia" w:cstheme="minorEastAsia"/>
          <w:b/>
          <w:color w:val="0070C0"/>
          <w:sz w:val="28"/>
          <w:szCs w:val="28"/>
        </w:rPr>
      </w:pPr>
    </w:p>
    <w:p>
      <w:pPr>
        <w:snapToGrid w:val="0"/>
        <w:spacing w:line="400" w:lineRule="atLeast"/>
        <w:rPr>
          <w:rFonts w:hint="eastAsia" w:asciiTheme="minorEastAsia" w:hAnsiTheme="minorEastAsia" w:eastAsiaTheme="minorEastAsia" w:cstheme="minorEastAsia"/>
          <w:b/>
          <w:color w:val="0070C0"/>
          <w:sz w:val="28"/>
          <w:szCs w:val="28"/>
        </w:rPr>
      </w:pPr>
      <w:r>
        <w:rPr>
          <w:rFonts w:hint="eastAsia" w:asciiTheme="minorEastAsia" w:hAnsiTheme="minorEastAsia" w:eastAsiaTheme="minorEastAsia" w:cstheme="minorEastAsia"/>
          <w:b/>
          <w:color w:val="0070C0"/>
          <w:sz w:val="28"/>
          <w:szCs w:val="28"/>
        </w:rPr>
        <w:t>【主讲课程】</w:t>
      </w:r>
    </w:p>
    <w:p>
      <w:pPr>
        <w:numPr>
          <w:ilvl w:val="0"/>
          <w:numId w:val="7"/>
        </w:numPr>
        <w:adjustRightInd w:val="0"/>
        <w:snapToGrid w:val="0"/>
        <w:spacing w:line="50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【引导式——问题分析与解决】新加坡版权课程</w:t>
      </w:r>
    </w:p>
    <w:p>
      <w:pPr>
        <w:numPr>
          <w:ilvl w:val="0"/>
          <w:numId w:val="7"/>
        </w:numPr>
        <w:adjustRightInd w:val="0"/>
        <w:snapToGrid w:val="0"/>
        <w:spacing w:line="50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【情境领导】美国版权课程</w:t>
      </w:r>
    </w:p>
    <w:p>
      <w:pPr>
        <w:numPr>
          <w:ilvl w:val="0"/>
          <w:numId w:val="7"/>
        </w:numPr>
        <w:adjustRightInd w:val="0"/>
        <w:snapToGrid w:val="0"/>
        <w:spacing w:line="50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【六顶思考帽】美国版权课程</w:t>
      </w:r>
    </w:p>
    <w:p>
      <w:pPr>
        <w:numPr>
          <w:ilvl w:val="0"/>
          <w:numId w:val="7"/>
        </w:numPr>
        <w:adjustRightInd w:val="0"/>
        <w:snapToGrid w:val="0"/>
        <w:spacing w:line="500" w:lineRule="exact"/>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【MTP管理才能发展训练】美国版权课程</w:t>
      </w:r>
    </w:p>
    <w:p>
      <w:pPr>
        <w:snapToGrid w:val="0"/>
        <w:spacing w:line="400" w:lineRule="atLeast"/>
        <w:rPr>
          <w:rFonts w:hint="eastAsia" w:asciiTheme="minorEastAsia" w:hAnsiTheme="minorEastAsia" w:eastAsiaTheme="minorEastAsia" w:cstheme="minorEastAsia"/>
          <w:b/>
          <w:color w:val="0070C0"/>
          <w:sz w:val="28"/>
          <w:szCs w:val="28"/>
        </w:rPr>
      </w:pPr>
    </w:p>
    <w:p>
      <w:pPr>
        <w:snapToGrid w:val="0"/>
        <w:spacing w:line="400" w:lineRule="atLeast"/>
        <w:rPr>
          <w:rFonts w:hint="eastAsia" w:asciiTheme="minorEastAsia" w:hAnsiTheme="minorEastAsia" w:eastAsiaTheme="minorEastAsia" w:cstheme="minorEastAsia"/>
          <w:b/>
          <w:color w:val="0070C0"/>
          <w:sz w:val="28"/>
          <w:szCs w:val="28"/>
        </w:rPr>
      </w:pPr>
      <w:r>
        <w:rPr>
          <w:rFonts w:hint="eastAsia" w:asciiTheme="minorEastAsia" w:hAnsiTheme="minorEastAsia" w:eastAsiaTheme="minorEastAsia" w:cstheme="minorEastAsia"/>
          <w:b/>
          <w:color w:val="0070C0"/>
          <w:sz w:val="28"/>
          <w:szCs w:val="28"/>
        </w:rPr>
        <w:t>【服务过的客户】</w:t>
      </w:r>
    </w:p>
    <w:p>
      <w:pPr>
        <w:adjustRightInd w:val="0"/>
        <w:snapToGrid w:val="0"/>
        <w:spacing w:line="50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东风本田、广州本田、神龙汽车、起亚汽车、金龙客车、宇通客车、比亚迪、凯迪拉克、中国移动、中国联通、中国建设银行、中国工商银行、中国农业银行、光大银行、广发证券、国家电网、南方电网、兰州电力、郑州电力、雅居乐、恒大、富力、佳兆业地产、绿地集团、中粮、深圳麒麟山庄、深圳阳光酒店、广州花园酒店、苏酒集团、国航、南航、海航、苏酒实业、OPPO、BP、中海油、南玻集团、京瓷、徐工、柳工、立白集团、美的、富士康、伟易达、华阳集团、阿里巴巴、金蝶软件、日立电梯、欧派橱柜、格兰仕、广东水电集团、厦门水务、深圳燃气、新奥燃气、白云山制药、国药控股、广药集团（中一药业）、河源立国制药、江山制药、安踏、步森服饰、红蜻蜓鞋业、菏泽烟草、新疆巴州烟草等。</w:t>
      </w:r>
    </w:p>
    <w:p>
      <w:pPr>
        <w:adjustRightInd w:val="0"/>
        <w:snapToGrid w:val="0"/>
        <w:spacing w:line="500" w:lineRule="exact"/>
        <w:rPr>
          <w:rFonts w:hint="eastAsia" w:asciiTheme="minorEastAsia" w:hAnsiTheme="minorEastAsia" w:eastAsiaTheme="minorEastAsia" w:cstheme="minorEastAsia"/>
          <w:color w:val="000000"/>
          <w:sz w:val="20"/>
        </w:rPr>
      </w:pPr>
    </w:p>
    <w:p>
      <w:pPr>
        <w:snapToGrid w:val="0"/>
        <w:spacing w:line="400" w:lineRule="atLeast"/>
        <w:rPr>
          <w:rFonts w:hint="eastAsia" w:asciiTheme="minorEastAsia" w:hAnsiTheme="minorEastAsia" w:eastAsiaTheme="minorEastAsia" w:cstheme="minorEastAsia"/>
          <w:b/>
          <w:color w:val="0070C0"/>
          <w:sz w:val="24"/>
          <w:szCs w:val="24"/>
        </w:rPr>
      </w:pPr>
      <w:r>
        <w:rPr>
          <w:rFonts w:hint="eastAsia" w:asciiTheme="minorEastAsia" w:hAnsiTheme="minorEastAsia" w:eastAsiaTheme="minorEastAsia" w:cstheme="minorEastAsia"/>
          <w:b/>
          <w:color w:val="0070C0"/>
          <w:sz w:val="24"/>
          <w:szCs w:val="24"/>
        </w:rPr>
        <w:t>电子、医药、化工行业：</w:t>
      </w:r>
    </w:p>
    <w:p>
      <w:pPr>
        <w:adjustRightInd w:val="0"/>
        <w:snapToGrid w:val="0"/>
        <w:spacing w:line="50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富士康集团、伟易达、东莞新科、TDK平谦、芜湖美的、深圳美的、京瓷、长安誉铭、华阳集团、华国光学、先锋高科、砝码通连接器、江苏林洋电子、金升阳科技、港都电子，东莞步步高、东聚电子、华科电子、奥泰斯电子、朝贵电子、至圣科技、安镁电子、良维科技、第一精工、华忆科技、智嘉科技、永盛电子、汉辉电子、衢州港城机、从兴电子 、广州海志 、长宏五金 、佛山华旭、珠海及成通讯科技、中一药业、杭州迪安医疗控股、白云山制药厂、深圳太太药业、河源立国制药、广州国药、深圳国药控股、江苏江山制药、立白 、建峰化工集团、联大化工 、永益制品、高宝化工、霸力化工……</w:t>
      </w:r>
    </w:p>
    <w:p>
      <w:pPr>
        <w:snapToGrid w:val="0"/>
        <w:spacing w:line="400" w:lineRule="atLeast"/>
        <w:rPr>
          <w:rFonts w:hint="eastAsia" w:asciiTheme="minorEastAsia" w:hAnsiTheme="minorEastAsia" w:eastAsiaTheme="minorEastAsia" w:cstheme="minorEastAsia"/>
          <w:b/>
          <w:color w:val="0070C0"/>
          <w:sz w:val="28"/>
          <w:szCs w:val="28"/>
        </w:rPr>
      </w:pPr>
      <w:r>
        <w:drawing>
          <wp:anchor distT="0" distB="0" distL="114300" distR="114300" simplePos="0" relativeHeight="251662336" behindDoc="0" locked="0" layoutInCell="1" allowOverlap="0">
            <wp:simplePos x="0" y="0"/>
            <wp:positionH relativeFrom="column">
              <wp:posOffset>152400</wp:posOffset>
            </wp:positionH>
            <wp:positionV relativeFrom="paragraph">
              <wp:posOffset>235585</wp:posOffset>
            </wp:positionV>
            <wp:extent cx="4921250" cy="3633470"/>
            <wp:effectExtent l="0" t="0" r="12700" b="5080"/>
            <wp:wrapNone/>
            <wp:docPr id="4" name="图片 5" descr="QQ截图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QQ截图未命名"/>
                    <pic:cNvPicPr>
                      <a:picLocks noChangeAspect="1"/>
                    </pic:cNvPicPr>
                  </pic:nvPicPr>
                  <pic:blipFill>
                    <a:blip r:embed="rId8"/>
                    <a:stretch>
                      <a:fillRect/>
                    </a:stretch>
                  </pic:blipFill>
                  <pic:spPr>
                    <a:xfrm>
                      <a:off x="0" y="0"/>
                      <a:ext cx="4921250" cy="3633470"/>
                    </a:xfrm>
                    <a:prstGeom prst="rect">
                      <a:avLst/>
                    </a:prstGeom>
                    <a:noFill/>
                    <a:ln>
                      <a:noFill/>
                    </a:ln>
                  </pic:spPr>
                </pic:pic>
              </a:graphicData>
            </a:graphic>
          </wp:anchor>
        </w:drawing>
      </w:r>
      <w:r>
        <w:rPr>
          <w:rFonts w:hint="eastAsia" w:asciiTheme="minorEastAsia" w:hAnsiTheme="minorEastAsia" w:eastAsiaTheme="minorEastAsia" w:cstheme="minorEastAsia"/>
          <w:b/>
          <w:color w:val="0070C0"/>
          <w:sz w:val="28"/>
          <w:szCs w:val="28"/>
        </w:rPr>
        <w:t>【重要客户见证】</w:t>
      </w:r>
    </w:p>
    <w:p>
      <w:pPr>
        <w:spacing w:line="480" w:lineRule="auto"/>
        <w:rPr>
          <w:rFonts w:hint="eastAsia" w:ascii="黑体" w:eastAsia="黑体"/>
          <w:sz w:val="24"/>
          <w:szCs w:val="24"/>
        </w:rPr>
      </w:pPr>
    </w:p>
    <w:p>
      <w:pPr>
        <w:spacing w:line="288" w:lineRule="auto"/>
        <w:rPr>
          <w:rFonts w:hint="eastAsia" w:ascii="宋体" w:hAnsi="宋体" w:cs="宋体"/>
          <w:szCs w:val="21"/>
          <w:shd w:val="clear" w:color="auto" w:fill="FFFFFF"/>
        </w:rPr>
      </w:pPr>
    </w:p>
    <w:p>
      <w:pPr>
        <w:pStyle w:val="2"/>
        <w:rPr>
          <w:rFonts w:hint="eastAsia" w:ascii="宋体" w:hAnsi="宋体" w:cs="宋体"/>
          <w:szCs w:val="21"/>
          <w:shd w:val="clear" w:color="auto" w:fill="FFFFFF"/>
        </w:rPr>
      </w:pPr>
    </w:p>
    <w:p>
      <w:pPr>
        <w:pStyle w:val="2"/>
        <w:rPr>
          <w:rFonts w:hint="eastAsia" w:ascii="宋体" w:hAnsi="宋体" w:cs="宋体"/>
          <w:szCs w:val="21"/>
          <w:shd w:val="clear" w:color="auto" w:fill="FFFFFF"/>
        </w:rPr>
      </w:pPr>
    </w:p>
    <w:p>
      <w:pPr>
        <w:pStyle w:val="2"/>
        <w:jc w:val="both"/>
        <w:rPr>
          <w:rFonts w:hint="eastAsia" w:ascii="宋体" w:hAnsi="宋体" w:cs="宋体"/>
          <w:szCs w:val="21"/>
          <w:shd w:val="clear" w:color="auto" w:fill="FFFFFF"/>
        </w:rPr>
      </w:pPr>
    </w:p>
    <w:p>
      <w:pPr>
        <w:pStyle w:val="2"/>
        <w:jc w:val="both"/>
        <w:rPr>
          <w:rFonts w:hint="eastAsia" w:ascii="宋体" w:hAnsi="宋体" w:cs="宋体"/>
          <w:szCs w:val="21"/>
          <w:shd w:val="clear" w:color="auto" w:fill="FFFFFF"/>
        </w:rPr>
      </w:pPr>
    </w:p>
    <w:p>
      <w:pPr>
        <w:spacing w:line="288" w:lineRule="auto"/>
        <w:ind w:firstLine="3602" w:firstLineChars="1000"/>
        <w:rPr>
          <w:rFonts w:hint="eastAsia" w:ascii="微软雅黑" w:hAnsi="微软雅黑" w:eastAsia="微软雅黑" w:cs="微软雅黑"/>
          <w:b/>
          <w:bCs/>
          <w:sz w:val="36"/>
          <w:szCs w:val="36"/>
          <w:lang w:eastAsia="zh-CN"/>
        </w:rPr>
      </w:pPr>
    </w:p>
    <w:p>
      <w:pPr>
        <w:spacing w:line="288" w:lineRule="auto"/>
        <w:ind w:firstLine="3602" w:firstLineChars="1000"/>
        <w:rPr>
          <w:rFonts w:hint="eastAsia" w:ascii="微软雅黑" w:hAnsi="微软雅黑" w:eastAsia="微软雅黑" w:cs="微软雅黑"/>
          <w:b/>
          <w:bCs/>
          <w:sz w:val="36"/>
          <w:szCs w:val="36"/>
          <w:lang w:eastAsia="zh-CN"/>
        </w:rPr>
      </w:pPr>
      <w:r>
        <w:rPr>
          <w:rFonts w:hint="eastAsia" w:ascii="微软雅黑" w:hAnsi="微软雅黑" w:eastAsia="微软雅黑" w:cs="微软雅黑"/>
          <w:b/>
          <w:bCs/>
          <w:sz w:val="36"/>
          <w:szCs w:val="36"/>
          <w:lang w:eastAsia="zh-CN"/>
        </w:rPr>
        <w:t>报</w:t>
      </w:r>
      <w:r>
        <w:rPr>
          <w:rFonts w:hint="eastAsia" w:ascii="微软雅黑" w:hAnsi="微软雅黑" w:eastAsia="微软雅黑" w:cs="微软雅黑"/>
          <w:b/>
          <w:bCs/>
          <w:sz w:val="36"/>
          <w:szCs w:val="36"/>
          <w:lang w:val="en-US" w:eastAsia="zh-CN"/>
        </w:rPr>
        <w:t xml:space="preserve">  </w:t>
      </w:r>
      <w:r>
        <w:rPr>
          <w:rFonts w:hint="eastAsia" w:ascii="微软雅黑" w:hAnsi="微软雅黑" w:eastAsia="微软雅黑" w:cs="微软雅黑"/>
          <w:b/>
          <w:bCs/>
          <w:sz w:val="36"/>
          <w:szCs w:val="36"/>
          <w:lang w:eastAsia="zh-CN"/>
        </w:rPr>
        <w:t>名</w:t>
      </w:r>
      <w:r>
        <w:rPr>
          <w:rFonts w:hint="eastAsia" w:ascii="微软雅黑" w:hAnsi="微软雅黑" w:eastAsia="微软雅黑" w:cs="微软雅黑"/>
          <w:b/>
          <w:bCs/>
          <w:sz w:val="36"/>
          <w:szCs w:val="36"/>
          <w:lang w:val="en-US" w:eastAsia="zh-CN"/>
        </w:rPr>
        <w:t xml:space="preserve">  </w:t>
      </w:r>
      <w:r>
        <w:rPr>
          <w:rFonts w:hint="eastAsia" w:ascii="微软雅黑" w:hAnsi="微软雅黑" w:eastAsia="微软雅黑" w:cs="微软雅黑"/>
          <w:b/>
          <w:bCs/>
          <w:sz w:val="36"/>
          <w:szCs w:val="36"/>
          <w:lang w:eastAsia="zh-CN"/>
        </w:rPr>
        <w:t>表</w:t>
      </w:r>
    </w:p>
    <w:tbl>
      <w:tblPr>
        <w:tblStyle w:val="6"/>
        <w:tblpPr w:leftFromText="180" w:rightFromText="180" w:vertAnchor="text" w:horzAnchor="page" w:tblpX="1041" w:tblpY="108"/>
        <w:tblOverlap w:val="never"/>
        <w:tblW w:w="0" w:type="auto"/>
        <w:tblInd w:w="0" w:type="dxa"/>
        <w:tblBorders>
          <w:top w:val="thinThickSmallGap" w:color="auto" w:sz="12" w:space="0"/>
          <w:left w:val="thinThickSmallGap" w:color="auto" w:sz="12" w:space="0"/>
          <w:bottom w:val="thinThick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7"/>
        <w:gridCol w:w="387"/>
        <w:gridCol w:w="1044"/>
        <w:gridCol w:w="424"/>
        <w:gridCol w:w="927"/>
        <w:gridCol w:w="255"/>
        <w:gridCol w:w="1141"/>
        <w:gridCol w:w="757"/>
        <w:gridCol w:w="175"/>
        <w:gridCol w:w="796"/>
        <w:gridCol w:w="699"/>
        <w:gridCol w:w="374"/>
        <w:gridCol w:w="2424"/>
      </w:tblGrid>
      <w:tr>
        <w:tblPrEx>
          <w:tblBorders>
            <w:top w:val="thinThickSmallGap" w:color="auto" w:sz="12" w:space="0"/>
            <w:left w:val="thinThickSmallGap" w:color="auto" w:sz="12" w:space="0"/>
            <w:bottom w:val="thinThick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519" w:hRule="exact"/>
        </w:trPr>
        <w:tc>
          <w:tcPr>
            <w:tcW w:w="1104" w:type="dxa"/>
            <w:gridSpan w:val="2"/>
            <w:noWrap w:val="0"/>
            <w:vAlign w:val="center"/>
          </w:tcPr>
          <w:p>
            <w:pPr>
              <w:spacing w:before="100" w:beforeAutospacing="1" w:after="100" w:afterAutospacing="1"/>
              <w:jc w:val="center"/>
              <w:rPr>
                <w:rStyle w:val="8"/>
                <w:rFonts w:ascii="宋体" w:hAnsi="宋体" w:eastAsia="宋体"/>
                <w:sz w:val="21"/>
                <w:szCs w:val="21"/>
              </w:rPr>
            </w:pPr>
            <w:r>
              <w:rPr>
                <w:rFonts w:hint="eastAsia" w:ascii="宋体" w:hAnsi="宋体" w:eastAsia="宋体"/>
                <w:sz w:val="21"/>
                <w:szCs w:val="21"/>
              </w:rPr>
              <w:t>单位名称</w:t>
            </w:r>
          </w:p>
        </w:tc>
        <w:tc>
          <w:tcPr>
            <w:tcW w:w="9016" w:type="dxa"/>
            <w:gridSpan w:val="11"/>
            <w:noWrap w:val="0"/>
            <w:vAlign w:val="center"/>
          </w:tcPr>
          <w:p>
            <w:pPr>
              <w:spacing w:before="100" w:beforeAutospacing="1" w:after="100" w:afterAutospacing="1"/>
              <w:jc w:val="center"/>
              <w:rPr>
                <w:rStyle w:val="8"/>
                <w:rFonts w:ascii="宋体" w:hAnsi="宋体" w:eastAsia="宋体"/>
                <w:sz w:val="21"/>
                <w:szCs w:val="21"/>
              </w:rPr>
            </w:pPr>
          </w:p>
        </w:tc>
      </w:tr>
      <w:tr>
        <w:tblPrEx>
          <w:tblBorders>
            <w:top w:val="thinThickSmallGap" w:color="auto" w:sz="12" w:space="0"/>
            <w:left w:val="thinThickSmallGap" w:color="auto" w:sz="12" w:space="0"/>
            <w:bottom w:val="thinThick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536" w:hRule="exact"/>
        </w:trPr>
        <w:tc>
          <w:tcPr>
            <w:tcW w:w="1104" w:type="dxa"/>
            <w:gridSpan w:val="2"/>
            <w:noWrap w:val="0"/>
            <w:vAlign w:val="center"/>
          </w:tcPr>
          <w:p>
            <w:pPr>
              <w:spacing w:before="100" w:beforeAutospacing="1" w:after="100" w:afterAutospacing="1"/>
              <w:jc w:val="center"/>
              <w:rPr>
                <w:rFonts w:ascii="宋体" w:hAnsi="宋体" w:eastAsia="宋体"/>
                <w:sz w:val="21"/>
                <w:szCs w:val="21"/>
              </w:rPr>
            </w:pPr>
            <w:r>
              <w:rPr>
                <w:rStyle w:val="8"/>
                <w:rFonts w:hint="eastAsia" w:ascii="宋体" w:hAnsi="宋体" w:eastAsia="宋体"/>
                <w:sz w:val="21"/>
                <w:szCs w:val="21"/>
              </w:rPr>
              <w:t>发票抬头</w:t>
            </w:r>
          </w:p>
        </w:tc>
        <w:tc>
          <w:tcPr>
            <w:tcW w:w="3791" w:type="dxa"/>
            <w:gridSpan w:val="5"/>
            <w:noWrap w:val="0"/>
            <w:vAlign w:val="center"/>
          </w:tcPr>
          <w:p>
            <w:pPr>
              <w:spacing w:before="100" w:beforeAutospacing="1" w:after="100" w:afterAutospacing="1"/>
              <w:jc w:val="center"/>
              <w:rPr>
                <w:rFonts w:ascii="宋体" w:hAnsi="宋体" w:eastAsia="宋体"/>
                <w:sz w:val="21"/>
                <w:szCs w:val="21"/>
              </w:rPr>
            </w:pPr>
          </w:p>
        </w:tc>
        <w:tc>
          <w:tcPr>
            <w:tcW w:w="932" w:type="dxa"/>
            <w:gridSpan w:val="2"/>
            <w:noWrap w:val="0"/>
            <w:vAlign w:val="center"/>
          </w:tcPr>
          <w:p>
            <w:pPr>
              <w:spacing w:before="100" w:beforeAutospacing="1" w:after="100" w:afterAutospacing="1"/>
              <w:jc w:val="center"/>
              <w:rPr>
                <w:rFonts w:ascii="宋体" w:hAnsi="宋体" w:eastAsia="宋体"/>
                <w:sz w:val="21"/>
                <w:szCs w:val="21"/>
              </w:rPr>
            </w:pPr>
            <w:r>
              <w:rPr>
                <w:rFonts w:ascii="宋体" w:hAnsi="宋体" w:eastAsia="宋体"/>
                <w:b/>
                <w:bCs/>
                <w:color w:val="000000"/>
                <w:sz w:val="21"/>
                <w:szCs w:val="21"/>
              </w:rPr>
              <w:t>税务号</w:t>
            </w:r>
          </w:p>
        </w:tc>
        <w:tc>
          <w:tcPr>
            <w:tcW w:w="4293" w:type="dxa"/>
            <w:gridSpan w:val="4"/>
            <w:noWrap w:val="0"/>
            <w:vAlign w:val="center"/>
          </w:tcPr>
          <w:p>
            <w:pPr>
              <w:spacing w:before="100" w:beforeAutospacing="1" w:after="100" w:afterAutospacing="1"/>
              <w:jc w:val="center"/>
              <w:rPr>
                <w:rFonts w:ascii="宋体" w:hAnsi="宋体" w:eastAsia="宋体"/>
                <w:sz w:val="21"/>
                <w:szCs w:val="21"/>
              </w:rPr>
            </w:pPr>
          </w:p>
        </w:tc>
      </w:tr>
      <w:tr>
        <w:tblPrEx>
          <w:tblBorders>
            <w:top w:val="thinThickSmallGap" w:color="auto" w:sz="12" w:space="0"/>
            <w:left w:val="thinThickSmallGap" w:color="auto" w:sz="12" w:space="0"/>
            <w:bottom w:val="thinThick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431" w:hRule="exact"/>
        </w:trPr>
        <w:tc>
          <w:tcPr>
            <w:tcW w:w="1104" w:type="dxa"/>
            <w:gridSpan w:val="2"/>
            <w:noWrap w:val="0"/>
            <w:vAlign w:val="center"/>
          </w:tcPr>
          <w:p>
            <w:pPr>
              <w:spacing w:before="100" w:beforeAutospacing="1" w:after="100" w:afterAutospacing="1"/>
              <w:jc w:val="center"/>
              <w:rPr>
                <w:rFonts w:ascii="宋体" w:hAnsi="宋体" w:eastAsia="宋体"/>
                <w:bCs/>
                <w:sz w:val="21"/>
                <w:szCs w:val="21"/>
              </w:rPr>
            </w:pPr>
            <w:r>
              <w:rPr>
                <w:rFonts w:hint="eastAsia" w:ascii="宋体" w:hAnsi="宋体" w:eastAsia="宋体"/>
                <w:bCs/>
                <w:sz w:val="21"/>
                <w:szCs w:val="21"/>
              </w:rPr>
              <w:t>公司地址</w:t>
            </w:r>
          </w:p>
        </w:tc>
        <w:tc>
          <w:tcPr>
            <w:tcW w:w="9016" w:type="dxa"/>
            <w:gridSpan w:val="11"/>
            <w:noWrap w:val="0"/>
            <w:vAlign w:val="center"/>
          </w:tcPr>
          <w:p>
            <w:pPr>
              <w:spacing w:before="100" w:beforeAutospacing="1" w:after="100" w:afterAutospacing="1"/>
              <w:jc w:val="center"/>
              <w:rPr>
                <w:rFonts w:ascii="宋体" w:hAnsi="宋体" w:eastAsia="宋体"/>
                <w:sz w:val="21"/>
                <w:szCs w:val="21"/>
              </w:rPr>
            </w:pPr>
          </w:p>
        </w:tc>
      </w:tr>
      <w:tr>
        <w:tblPrEx>
          <w:tblBorders>
            <w:top w:val="thinThickSmallGap" w:color="auto" w:sz="12" w:space="0"/>
            <w:left w:val="thinThickSmallGap" w:color="auto" w:sz="12" w:space="0"/>
            <w:bottom w:val="thinThick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546" w:hRule="exact"/>
        </w:trPr>
        <w:tc>
          <w:tcPr>
            <w:tcW w:w="1104" w:type="dxa"/>
            <w:gridSpan w:val="2"/>
            <w:noWrap w:val="0"/>
            <w:vAlign w:val="center"/>
          </w:tcPr>
          <w:p>
            <w:pPr>
              <w:spacing w:before="100" w:beforeAutospacing="1" w:after="100" w:afterAutospacing="1"/>
              <w:jc w:val="center"/>
              <w:rPr>
                <w:rFonts w:ascii="宋体" w:hAnsi="宋体" w:eastAsia="宋体"/>
                <w:sz w:val="21"/>
                <w:szCs w:val="21"/>
              </w:rPr>
            </w:pPr>
            <w:r>
              <w:rPr>
                <w:rFonts w:hint="eastAsia" w:ascii="宋体" w:hAnsi="宋体" w:eastAsia="宋体"/>
                <w:sz w:val="21"/>
                <w:szCs w:val="21"/>
              </w:rPr>
              <w:t>联系人</w:t>
            </w:r>
          </w:p>
        </w:tc>
        <w:tc>
          <w:tcPr>
            <w:tcW w:w="1468" w:type="dxa"/>
            <w:gridSpan w:val="2"/>
            <w:noWrap w:val="0"/>
            <w:vAlign w:val="center"/>
          </w:tcPr>
          <w:p>
            <w:pPr>
              <w:spacing w:before="100" w:beforeAutospacing="1" w:after="100" w:afterAutospacing="1"/>
              <w:jc w:val="center"/>
              <w:rPr>
                <w:rFonts w:ascii="宋体" w:hAnsi="宋体" w:eastAsia="宋体"/>
                <w:sz w:val="21"/>
                <w:szCs w:val="21"/>
              </w:rPr>
            </w:pPr>
          </w:p>
        </w:tc>
        <w:tc>
          <w:tcPr>
            <w:tcW w:w="927" w:type="dxa"/>
            <w:noWrap w:val="0"/>
            <w:vAlign w:val="center"/>
          </w:tcPr>
          <w:p>
            <w:pPr>
              <w:spacing w:before="100" w:beforeAutospacing="1" w:after="100" w:afterAutospacing="1"/>
              <w:jc w:val="center"/>
              <w:rPr>
                <w:rFonts w:ascii="宋体" w:hAnsi="宋体" w:eastAsia="宋体"/>
                <w:sz w:val="21"/>
                <w:szCs w:val="21"/>
              </w:rPr>
            </w:pPr>
            <w:r>
              <w:rPr>
                <w:rFonts w:ascii="宋体" w:hAnsi="宋体" w:eastAsia="宋体"/>
                <w:sz w:val="21"/>
                <w:szCs w:val="21"/>
              </w:rPr>
              <w:t>手机</w:t>
            </w:r>
          </w:p>
        </w:tc>
        <w:tc>
          <w:tcPr>
            <w:tcW w:w="3124" w:type="dxa"/>
            <w:gridSpan w:val="5"/>
            <w:noWrap w:val="0"/>
            <w:vAlign w:val="center"/>
          </w:tcPr>
          <w:p>
            <w:pPr>
              <w:spacing w:before="100" w:beforeAutospacing="1" w:after="100" w:afterAutospacing="1"/>
              <w:jc w:val="center"/>
              <w:rPr>
                <w:rFonts w:ascii="宋体" w:hAnsi="宋体" w:eastAsia="宋体"/>
                <w:bCs/>
                <w:sz w:val="21"/>
                <w:szCs w:val="21"/>
              </w:rPr>
            </w:pPr>
          </w:p>
        </w:tc>
        <w:tc>
          <w:tcPr>
            <w:tcW w:w="699" w:type="dxa"/>
            <w:noWrap w:val="0"/>
            <w:vAlign w:val="center"/>
          </w:tcPr>
          <w:p>
            <w:pPr>
              <w:spacing w:before="100" w:beforeAutospacing="1" w:after="100" w:afterAutospacing="1"/>
              <w:jc w:val="center"/>
              <w:rPr>
                <w:rFonts w:ascii="宋体" w:hAnsi="宋体" w:eastAsia="宋体"/>
                <w:sz w:val="21"/>
                <w:szCs w:val="21"/>
              </w:rPr>
            </w:pPr>
            <w:r>
              <w:rPr>
                <w:rFonts w:ascii="宋体" w:hAnsi="宋体" w:eastAsia="宋体"/>
                <w:sz w:val="21"/>
                <w:szCs w:val="21"/>
              </w:rPr>
              <w:t>职务</w:t>
            </w:r>
          </w:p>
        </w:tc>
        <w:tc>
          <w:tcPr>
            <w:tcW w:w="2798" w:type="dxa"/>
            <w:gridSpan w:val="2"/>
            <w:noWrap w:val="0"/>
            <w:vAlign w:val="center"/>
          </w:tcPr>
          <w:p>
            <w:pPr>
              <w:spacing w:before="100" w:beforeAutospacing="1" w:after="100" w:afterAutospacing="1"/>
              <w:jc w:val="center"/>
              <w:rPr>
                <w:rFonts w:ascii="宋体" w:hAnsi="宋体" w:eastAsia="宋体"/>
                <w:sz w:val="21"/>
                <w:szCs w:val="21"/>
              </w:rPr>
            </w:pPr>
          </w:p>
        </w:tc>
      </w:tr>
      <w:tr>
        <w:tblPrEx>
          <w:tblBorders>
            <w:top w:val="thinThickSmallGap" w:color="auto" w:sz="12" w:space="0"/>
            <w:left w:val="thinThickSmallGap" w:color="auto" w:sz="12" w:space="0"/>
            <w:bottom w:val="thinThick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531" w:hRule="exact"/>
        </w:trPr>
        <w:tc>
          <w:tcPr>
            <w:tcW w:w="2572" w:type="dxa"/>
            <w:gridSpan w:val="4"/>
            <w:noWrap w:val="0"/>
            <w:vAlign w:val="center"/>
          </w:tcPr>
          <w:p>
            <w:pPr>
              <w:spacing w:before="100" w:beforeAutospacing="1" w:after="100" w:afterAutospacing="1"/>
              <w:jc w:val="center"/>
              <w:rPr>
                <w:rStyle w:val="8"/>
                <w:rFonts w:ascii="宋体" w:hAnsi="宋体" w:eastAsia="宋体"/>
                <w:sz w:val="21"/>
                <w:szCs w:val="21"/>
              </w:rPr>
            </w:pPr>
            <w:r>
              <w:rPr>
                <w:rFonts w:hint="eastAsia" w:ascii="宋体" w:hAnsi="宋体" w:eastAsia="宋体"/>
                <w:sz w:val="21"/>
                <w:szCs w:val="21"/>
              </w:rPr>
              <w:t>参会</w:t>
            </w:r>
            <w:r>
              <w:rPr>
                <w:rFonts w:hint="default" w:ascii="宋体" w:hAnsi="宋体" w:eastAsia="宋体"/>
                <w:sz w:val="21"/>
                <w:szCs w:val="21"/>
              </w:rPr>
              <w:t>费用</w:t>
            </w:r>
            <w:r>
              <w:rPr>
                <w:rFonts w:hint="eastAsia" w:ascii="宋体" w:hAnsi="宋体" w:eastAsia="宋体"/>
                <w:sz w:val="21"/>
                <w:szCs w:val="21"/>
              </w:rPr>
              <w:t>：</w:t>
            </w:r>
            <w:r>
              <w:rPr>
                <w:rFonts w:hint="eastAsia" w:ascii="宋体" w:hAnsi="宋体" w:eastAsia="宋体"/>
                <w:sz w:val="21"/>
                <w:szCs w:val="21"/>
                <w:u w:val="single"/>
              </w:rPr>
              <w:t xml:space="preserve">      </w:t>
            </w:r>
            <w:r>
              <w:rPr>
                <w:rFonts w:hint="default" w:ascii="宋体" w:hAnsi="宋体" w:eastAsia="宋体"/>
                <w:sz w:val="21"/>
                <w:szCs w:val="21"/>
                <w:u w:val="single"/>
              </w:rPr>
              <w:t xml:space="preserve">  </w:t>
            </w:r>
            <w:r>
              <w:rPr>
                <w:rFonts w:hint="default" w:ascii="宋体" w:hAnsi="宋体" w:eastAsia="宋体"/>
                <w:sz w:val="21"/>
                <w:szCs w:val="21"/>
                <w:u w:val="none"/>
              </w:rPr>
              <w:t>元</w:t>
            </w:r>
          </w:p>
        </w:tc>
        <w:tc>
          <w:tcPr>
            <w:tcW w:w="4051" w:type="dxa"/>
            <w:gridSpan w:val="6"/>
            <w:noWrap w:val="0"/>
            <w:vAlign w:val="center"/>
          </w:tcPr>
          <w:p>
            <w:pPr>
              <w:spacing w:before="100" w:beforeAutospacing="1" w:after="100" w:afterAutospacing="1"/>
              <w:jc w:val="both"/>
              <w:rPr>
                <w:rStyle w:val="8"/>
                <w:rFonts w:ascii="宋体" w:hAnsi="宋体" w:eastAsia="宋体"/>
                <w:sz w:val="21"/>
                <w:szCs w:val="21"/>
              </w:rPr>
            </w:pPr>
            <w:r>
              <w:rPr>
                <w:rStyle w:val="8"/>
                <w:rFonts w:hint="eastAsia"/>
                <w:b w:val="0"/>
                <w:bCs w:val="0"/>
                <w:sz w:val="20"/>
              </w:rPr>
              <w:t>发票内容</w:t>
            </w:r>
            <w:r>
              <w:rPr>
                <w:rStyle w:val="8"/>
                <w:rFonts w:hint="default"/>
                <w:b w:val="0"/>
                <w:bCs w:val="0"/>
                <w:sz w:val="20"/>
              </w:rPr>
              <w:t>：1.</w:t>
            </w:r>
            <w:r>
              <w:rPr>
                <w:rFonts w:hint="eastAsia"/>
                <w:bCs/>
                <w:sz w:val="20"/>
                <w:lang w:eastAsia="zh-CN"/>
              </w:rPr>
              <w:t>培训费</w:t>
            </w:r>
            <w:r>
              <w:rPr>
                <w:rFonts w:hint="default"/>
                <w:bCs/>
                <w:sz w:val="20"/>
                <w:lang w:eastAsia="zh-CN"/>
              </w:rPr>
              <w:t xml:space="preserve"> 2.</w:t>
            </w:r>
            <w:r>
              <w:rPr>
                <w:rFonts w:hint="default"/>
                <w:bCs/>
                <w:sz w:val="20"/>
              </w:rPr>
              <w:t>信息服务费 3.咨询费</w:t>
            </w:r>
          </w:p>
        </w:tc>
        <w:tc>
          <w:tcPr>
            <w:tcW w:w="3497" w:type="dxa"/>
            <w:gridSpan w:val="3"/>
            <w:noWrap w:val="0"/>
            <w:vAlign w:val="center"/>
          </w:tcPr>
          <w:p>
            <w:pPr>
              <w:spacing w:before="100" w:beforeAutospacing="1" w:after="100" w:afterAutospacing="1"/>
              <w:jc w:val="both"/>
              <w:rPr>
                <w:rStyle w:val="8"/>
                <w:rFonts w:ascii="宋体" w:hAnsi="宋体" w:eastAsia="宋体"/>
                <w:sz w:val="21"/>
                <w:szCs w:val="21"/>
              </w:rPr>
            </w:pPr>
            <w:r>
              <w:rPr>
                <w:rFonts w:hint="eastAsia" w:ascii="宋体" w:hAnsi="宋体" w:eastAsia="宋体"/>
                <w:bCs/>
                <w:sz w:val="21"/>
                <w:szCs w:val="21"/>
              </w:rPr>
              <w:t xml:space="preserve">付款方式：□课前转帐   </w:t>
            </w:r>
          </w:p>
        </w:tc>
      </w:tr>
      <w:tr>
        <w:tblPrEx>
          <w:tblBorders>
            <w:top w:val="thinThickSmallGap" w:color="auto" w:sz="12" w:space="0"/>
            <w:left w:val="thinThickSmallGap" w:color="auto" w:sz="12" w:space="0"/>
            <w:bottom w:val="thinThick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422" w:hRule="exact"/>
        </w:trPr>
        <w:tc>
          <w:tcPr>
            <w:tcW w:w="2148" w:type="dxa"/>
            <w:gridSpan w:val="3"/>
            <w:noWrap w:val="0"/>
            <w:vAlign w:val="center"/>
          </w:tcPr>
          <w:p>
            <w:pPr>
              <w:spacing w:before="100" w:beforeAutospacing="1" w:after="100" w:afterAutospacing="1"/>
              <w:jc w:val="center"/>
              <w:rPr>
                <w:rFonts w:hint="eastAsia" w:ascii="宋体" w:hAnsi="宋体" w:eastAsia="宋体"/>
                <w:sz w:val="21"/>
                <w:szCs w:val="21"/>
              </w:rPr>
            </w:pPr>
            <w:r>
              <w:rPr>
                <w:rFonts w:hint="eastAsia" w:ascii="宋体" w:hAnsi="宋体" w:eastAsia="宋体"/>
                <w:sz w:val="21"/>
                <w:szCs w:val="21"/>
              </w:rPr>
              <w:t>酒店预订委托</w:t>
            </w:r>
          </w:p>
        </w:tc>
        <w:tc>
          <w:tcPr>
            <w:tcW w:w="7972" w:type="dxa"/>
            <w:gridSpan w:val="10"/>
            <w:noWrap w:val="0"/>
            <w:vAlign w:val="center"/>
          </w:tcPr>
          <w:p>
            <w:pPr>
              <w:spacing w:before="100" w:beforeAutospacing="1" w:after="100" w:afterAutospacing="1"/>
              <w:ind w:firstLine="315" w:firstLineChars="150"/>
              <w:rPr>
                <w:rFonts w:hint="eastAsia" w:ascii="宋体" w:hAnsi="宋体" w:eastAsia="宋体"/>
                <w:sz w:val="21"/>
                <w:szCs w:val="21"/>
              </w:rPr>
            </w:pPr>
            <w:r>
              <w:rPr>
                <w:rFonts w:hint="eastAsia" w:ascii="宋体" w:hAnsi="宋体" w:eastAsia="宋体"/>
                <w:sz w:val="21"/>
                <w:szCs w:val="21"/>
              </w:rPr>
              <w:t>□是   标双</w:t>
            </w:r>
            <w:r>
              <w:rPr>
                <w:rFonts w:hint="eastAsia" w:ascii="宋体" w:hAnsi="宋体" w:eastAsia="宋体"/>
                <w:sz w:val="21"/>
                <w:szCs w:val="21"/>
                <w:u w:val="single"/>
              </w:rPr>
              <w:t xml:space="preserve">         </w:t>
            </w:r>
            <w:r>
              <w:rPr>
                <w:rFonts w:hint="eastAsia" w:ascii="宋体" w:hAnsi="宋体" w:eastAsia="宋体"/>
                <w:sz w:val="21"/>
                <w:szCs w:val="21"/>
              </w:rPr>
              <w:t>间    标单</w:t>
            </w:r>
            <w:r>
              <w:rPr>
                <w:rFonts w:hint="eastAsia" w:ascii="宋体" w:hAnsi="宋体" w:eastAsia="宋体"/>
                <w:sz w:val="21"/>
                <w:szCs w:val="21"/>
                <w:u w:val="single"/>
              </w:rPr>
              <w:t xml:space="preserve">         </w:t>
            </w:r>
            <w:r>
              <w:rPr>
                <w:rFonts w:hint="eastAsia" w:ascii="宋体" w:hAnsi="宋体" w:eastAsia="宋体"/>
                <w:sz w:val="21"/>
                <w:szCs w:val="21"/>
              </w:rPr>
              <w:t>间</w:t>
            </w:r>
          </w:p>
        </w:tc>
      </w:tr>
      <w:tr>
        <w:tblPrEx>
          <w:tblBorders>
            <w:top w:val="thinThickSmallGap" w:color="auto" w:sz="12" w:space="0"/>
            <w:left w:val="thinThickSmallGap" w:color="auto" w:sz="12" w:space="0"/>
            <w:bottom w:val="thinThick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953" w:hRule="exact"/>
        </w:trPr>
        <w:tc>
          <w:tcPr>
            <w:tcW w:w="2148" w:type="dxa"/>
            <w:gridSpan w:val="3"/>
            <w:noWrap w:val="0"/>
            <w:vAlign w:val="center"/>
          </w:tcPr>
          <w:p>
            <w:pPr>
              <w:spacing w:before="100" w:beforeAutospacing="1" w:after="100" w:afterAutospacing="1"/>
              <w:ind w:firstLine="480"/>
              <w:jc w:val="both"/>
              <w:rPr>
                <w:rFonts w:ascii="宋体" w:hAnsi="宋体" w:eastAsia="宋体"/>
                <w:sz w:val="21"/>
                <w:szCs w:val="21"/>
              </w:rPr>
            </w:pPr>
            <w:r>
              <w:rPr>
                <w:rFonts w:ascii="宋体" w:hAnsi="宋体" w:eastAsia="宋体" w:cs="Arial"/>
                <w:sz w:val="21"/>
                <w:szCs w:val="21"/>
              </w:rPr>
              <w:t>汇款账号</w:t>
            </w:r>
          </w:p>
        </w:tc>
        <w:tc>
          <w:tcPr>
            <w:tcW w:w="7972" w:type="dxa"/>
            <w:gridSpan w:val="10"/>
            <w:noWrap w:val="0"/>
            <w:vAlign w:val="center"/>
          </w:tcPr>
          <w:p>
            <w:pPr>
              <w:rPr>
                <w:rFonts w:hint="eastAsia" w:ascii="宋体" w:hAnsi="宋体" w:eastAsia="宋体"/>
                <w:b w:val="0"/>
                <w:bCs w:val="0"/>
                <w:sz w:val="21"/>
                <w:szCs w:val="21"/>
              </w:rPr>
            </w:pPr>
            <w:r>
              <w:rPr>
                <w:rFonts w:hint="eastAsia" w:ascii="宋体" w:hAnsi="宋体" w:eastAsia="宋体"/>
                <w:b w:val="0"/>
                <w:bCs w:val="0"/>
                <w:sz w:val="21"/>
                <w:szCs w:val="21"/>
              </w:rPr>
              <w:t>户    名：</w:t>
            </w:r>
            <w:r>
              <w:rPr>
                <w:b w:val="0"/>
                <w:bCs w:val="0"/>
                <w:color w:val="000000"/>
                <w:sz w:val="21"/>
                <w:szCs w:val="21"/>
              </w:rPr>
              <w:t>企赢（深圳）企业管理咨询有限责任公司</w:t>
            </w:r>
          </w:p>
          <w:p>
            <w:pPr>
              <w:rPr>
                <w:rFonts w:hint="eastAsia" w:ascii="宋体" w:hAnsi="宋体" w:eastAsia="宋体"/>
                <w:b w:val="0"/>
                <w:bCs w:val="0"/>
                <w:sz w:val="21"/>
                <w:szCs w:val="21"/>
              </w:rPr>
            </w:pPr>
            <w:r>
              <w:rPr>
                <w:rFonts w:hint="eastAsia" w:ascii="宋体" w:hAnsi="宋体" w:eastAsia="宋体"/>
                <w:b w:val="0"/>
                <w:bCs w:val="0"/>
                <w:sz w:val="21"/>
                <w:szCs w:val="21"/>
              </w:rPr>
              <w:t>开 户 行：</w:t>
            </w:r>
            <w:r>
              <w:rPr>
                <w:b w:val="0"/>
                <w:bCs w:val="0"/>
                <w:color w:val="000000"/>
                <w:sz w:val="21"/>
                <w:szCs w:val="21"/>
              </w:rPr>
              <w:t>中国工商银行股份有限公司深圳布吉支行</w:t>
            </w:r>
          </w:p>
          <w:p>
            <w:pPr>
              <w:rPr>
                <w:b w:val="0"/>
                <w:bCs w:val="0"/>
                <w:color w:val="000000"/>
                <w:sz w:val="21"/>
                <w:szCs w:val="21"/>
              </w:rPr>
            </w:pPr>
            <w:r>
              <w:rPr>
                <w:rFonts w:hint="eastAsia" w:ascii="宋体" w:hAnsi="宋体" w:eastAsia="宋体"/>
                <w:b w:val="0"/>
                <w:bCs w:val="0"/>
                <w:sz w:val="21"/>
                <w:szCs w:val="21"/>
              </w:rPr>
              <w:t>公司账号：</w:t>
            </w:r>
            <w:r>
              <w:rPr>
                <w:rFonts w:hint="eastAsia"/>
                <w:b w:val="0"/>
                <w:bCs w:val="0"/>
                <w:color w:val="000000"/>
                <w:sz w:val="21"/>
                <w:szCs w:val="21"/>
                <w:lang w:val="en-US" w:eastAsia="zh-CN"/>
              </w:rPr>
              <w:t xml:space="preserve"> </w:t>
            </w:r>
            <w:r>
              <w:rPr>
                <w:rFonts w:hint="default"/>
                <w:b w:val="0"/>
                <w:bCs w:val="0"/>
                <w:color w:val="000000"/>
                <w:sz w:val="21"/>
                <w:szCs w:val="21"/>
                <w:lang w:eastAsia="zh-CN"/>
              </w:rPr>
              <w:t>4000022309202049860</w:t>
            </w:r>
          </w:p>
          <w:p>
            <w:pPr>
              <w:spacing w:after="0"/>
              <w:rPr>
                <w:rFonts w:ascii="宋体" w:hAnsi="宋体" w:eastAsia="宋体"/>
                <w:bCs/>
                <w:sz w:val="21"/>
                <w:szCs w:val="21"/>
              </w:rPr>
            </w:pPr>
          </w:p>
        </w:tc>
      </w:tr>
      <w:tr>
        <w:tblPrEx>
          <w:tblBorders>
            <w:top w:val="thinThickSmallGap" w:color="auto" w:sz="12" w:space="0"/>
            <w:left w:val="thinThickSmallGap" w:color="auto" w:sz="12" w:space="0"/>
            <w:bottom w:val="thinThick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471" w:hRule="exact"/>
        </w:trPr>
        <w:tc>
          <w:tcPr>
            <w:tcW w:w="717" w:type="dxa"/>
            <w:vMerge w:val="restart"/>
            <w:shd w:val="clear" w:color="auto" w:fill="auto"/>
            <w:noWrap w:val="0"/>
            <w:vAlign w:val="center"/>
          </w:tcPr>
          <w:p>
            <w:pPr>
              <w:jc w:val="center"/>
              <w:rPr>
                <w:rFonts w:ascii="宋体" w:hAnsi="宋体" w:eastAsia="宋体"/>
                <w:sz w:val="21"/>
                <w:szCs w:val="21"/>
              </w:rPr>
            </w:pPr>
            <w:r>
              <w:rPr>
                <w:rFonts w:hint="eastAsia" w:ascii="宋体" w:hAnsi="宋体" w:eastAsia="宋体"/>
                <w:sz w:val="21"/>
                <w:szCs w:val="21"/>
              </w:rPr>
              <w:t>参加</w:t>
            </w:r>
          </w:p>
          <w:p>
            <w:pPr>
              <w:spacing w:before="100" w:beforeAutospacing="1" w:after="100" w:afterAutospacing="1"/>
              <w:jc w:val="center"/>
              <w:rPr>
                <w:rFonts w:ascii="宋体" w:hAnsi="宋体" w:eastAsia="宋体"/>
                <w:sz w:val="21"/>
                <w:szCs w:val="21"/>
              </w:rPr>
            </w:pPr>
            <w:r>
              <w:rPr>
                <w:rFonts w:hint="eastAsia" w:ascii="宋体" w:hAnsi="宋体" w:eastAsia="宋体"/>
                <w:sz w:val="21"/>
                <w:szCs w:val="21"/>
              </w:rPr>
              <w:t>学员</w:t>
            </w:r>
          </w:p>
          <w:p>
            <w:pPr>
              <w:spacing w:before="100" w:beforeAutospacing="1" w:after="100" w:afterAutospacing="1"/>
              <w:jc w:val="center"/>
              <w:rPr>
                <w:rFonts w:ascii="宋体" w:hAnsi="宋体" w:eastAsia="宋体"/>
                <w:sz w:val="21"/>
                <w:szCs w:val="21"/>
              </w:rPr>
            </w:pPr>
            <w:r>
              <w:rPr>
                <w:rFonts w:hint="eastAsia" w:ascii="宋体" w:hAnsi="宋体" w:eastAsia="宋体"/>
                <w:sz w:val="21"/>
                <w:szCs w:val="21"/>
              </w:rPr>
              <w:t>名单</w:t>
            </w:r>
          </w:p>
        </w:tc>
        <w:tc>
          <w:tcPr>
            <w:tcW w:w="1431" w:type="dxa"/>
            <w:gridSpan w:val="2"/>
            <w:shd w:val="clear" w:color="auto" w:fill="E6E6E6"/>
            <w:noWrap w:val="0"/>
            <w:vAlign w:val="center"/>
          </w:tcPr>
          <w:p>
            <w:pPr>
              <w:spacing w:before="100" w:beforeAutospacing="1" w:after="100" w:afterAutospacing="1"/>
              <w:jc w:val="center"/>
              <w:rPr>
                <w:rStyle w:val="8"/>
                <w:rFonts w:ascii="宋体" w:hAnsi="宋体" w:eastAsia="宋体"/>
                <w:sz w:val="21"/>
                <w:szCs w:val="21"/>
              </w:rPr>
            </w:pPr>
            <w:r>
              <w:rPr>
                <w:rStyle w:val="8"/>
                <w:rFonts w:hint="eastAsia" w:ascii="宋体" w:hAnsi="宋体" w:eastAsia="宋体"/>
                <w:sz w:val="21"/>
                <w:szCs w:val="21"/>
              </w:rPr>
              <w:t>姓名</w:t>
            </w:r>
          </w:p>
        </w:tc>
        <w:tc>
          <w:tcPr>
            <w:tcW w:w="1606" w:type="dxa"/>
            <w:gridSpan w:val="3"/>
            <w:shd w:val="clear" w:color="auto" w:fill="E6E6E6"/>
            <w:noWrap w:val="0"/>
            <w:vAlign w:val="center"/>
          </w:tcPr>
          <w:p>
            <w:pPr>
              <w:spacing w:before="100" w:beforeAutospacing="1" w:after="100" w:afterAutospacing="1"/>
              <w:jc w:val="center"/>
              <w:rPr>
                <w:rStyle w:val="8"/>
                <w:rFonts w:ascii="宋体" w:hAnsi="宋体" w:eastAsia="宋体"/>
                <w:sz w:val="21"/>
                <w:szCs w:val="21"/>
              </w:rPr>
            </w:pPr>
            <w:r>
              <w:rPr>
                <w:rStyle w:val="8"/>
                <w:rFonts w:hint="eastAsia" w:ascii="宋体" w:hAnsi="宋体" w:eastAsia="宋体"/>
                <w:sz w:val="21"/>
                <w:szCs w:val="21"/>
              </w:rPr>
              <w:t>职务</w:t>
            </w:r>
          </w:p>
        </w:tc>
        <w:tc>
          <w:tcPr>
            <w:tcW w:w="1898" w:type="dxa"/>
            <w:gridSpan w:val="2"/>
            <w:shd w:val="clear" w:color="auto" w:fill="E6E6E6"/>
            <w:noWrap w:val="0"/>
            <w:vAlign w:val="center"/>
          </w:tcPr>
          <w:p>
            <w:pPr>
              <w:spacing w:before="100" w:beforeAutospacing="1" w:after="100" w:afterAutospacing="1"/>
              <w:jc w:val="center"/>
              <w:rPr>
                <w:rStyle w:val="8"/>
                <w:rFonts w:ascii="宋体" w:hAnsi="宋体" w:eastAsia="宋体"/>
                <w:sz w:val="21"/>
                <w:szCs w:val="21"/>
              </w:rPr>
            </w:pPr>
            <w:r>
              <w:rPr>
                <w:rStyle w:val="8"/>
                <w:rFonts w:ascii="宋体" w:hAnsi="宋体" w:eastAsia="宋体"/>
                <w:sz w:val="21"/>
                <w:szCs w:val="21"/>
              </w:rPr>
              <w:t>联系电话</w:t>
            </w:r>
          </w:p>
        </w:tc>
        <w:tc>
          <w:tcPr>
            <w:tcW w:w="2044" w:type="dxa"/>
            <w:gridSpan w:val="4"/>
            <w:shd w:val="clear" w:color="auto" w:fill="E6E6E6"/>
            <w:noWrap w:val="0"/>
            <w:vAlign w:val="center"/>
          </w:tcPr>
          <w:p>
            <w:pPr>
              <w:spacing w:before="100" w:beforeAutospacing="1" w:after="100" w:afterAutospacing="1"/>
              <w:jc w:val="center"/>
              <w:rPr>
                <w:rStyle w:val="8"/>
                <w:rFonts w:ascii="宋体" w:hAnsi="宋体" w:eastAsia="宋体"/>
                <w:sz w:val="21"/>
                <w:szCs w:val="21"/>
              </w:rPr>
            </w:pPr>
            <w:r>
              <w:rPr>
                <w:rStyle w:val="8"/>
                <w:rFonts w:ascii="宋体" w:hAnsi="宋体" w:eastAsia="宋体"/>
                <w:sz w:val="21"/>
                <w:szCs w:val="21"/>
              </w:rPr>
              <w:t>课程名称</w:t>
            </w:r>
          </w:p>
        </w:tc>
        <w:tc>
          <w:tcPr>
            <w:tcW w:w="2424" w:type="dxa"/>
            <w:shd w:val="clear" w:color="auto" w:fill="E6E6E6"/>
            <w:noWrap w:val="0"/>
            <w:vAlign w:val="center"/>
          </w:tcPr>
          <w:p>
            <w:pPr>
              <w:spacing w:before="100" w:beforeAutospacing="1" w:after="100" w:afterAutospacing="1"/>
              <w:jc w:val="center"/>
              <w:rPr>
                <w:rStyle w:val="8"/>
                <w:rFonts w:ascii="宋体" w:hAnsi="宋体" w:eastAsia="宋体"/>
                <w:sz w:val="21"/>
                <w:szCs w:val="21"/>
              </w:rPr>
            </w:pPr>
            <w:r>
              <w:rPr>
                <w:rStyle w:val="8"/>
                <w:rFonts w:ascii="宋体" w:hAnsi="宋体" w:eastAsia="宋体"/>
                <w:sz w:val="21"/>
                <w:szCs w:val="21"/>
              </w:rPr>
              <w:t>培训时间</w:t>
            </w:r>
          </w:p>
        </w:tc>
      </w:tr>
      <w:tr>
        <w:tblPrEx>
          <w:tblBorders>
            <w:top w:val="thinThickSmallGap" w:color="auto" w:sz="12" w:space="0"/>
            <w:left w:val="thinThickSmallGap" w:color="auto" w:sz="12" w:space="0"/>
            <w:bottom w:val="thinThick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717" w:type="dxa"/>
            <w:vMerge w:val="continue"/>
            <w:noWrap w:val="0"/>
            <w:vAlign w:val="center"/>
          </w:tcPr>
          <w:p>
            <w:pPr>
              <w:jc w:val="center"/>
              <w:rPr>
                <w:rFonts w:ascii="宋体" w:hAnsi="宋体" w:eastAsia="宋体"/>
                <w:sz w:val="21"/>
                <w:szCs w:val="21"/>
              </w:rPr>
            </w:pPr>
          </w:p>
        </w:tc>
        <w:tc>
          <w:tcPr>
            <w:tcW w:w="1431" w:type="dxa"/>
            <w:gridSpan w:val="2"/>
            <w:noWrap w:val="0"/>
            <w:vAlign w:val="center"/>
          </w:tcPr>
          <w:p>
            <w:pPr>
              <w:spacing w:before="100" w:beforeAutospacing="1" w:after="100" w:afterAutospacing="1"/>
              <w:jc w:val="center"/>
              <w:rPr>
                <w:rStyle w:val="8"/>
                <w:rFonts w:ascii="宋体" w:hAnsi="宋体" w:eastAsia="宋体"/>
                <w:sz w:val="21"/>
                <w:szCs w:val="21"/>
              </w:rPr>
            </w:pPr>
          </w:p>
        </w:tc>
        <w:tc>
          <w:tcPr>
            <w:tcW w:w="1606" w:type="dxa"/>
            <w:gridSpan w:val="3"/>
            <w:noWrap w:val="0"/>
            <w:vAlign w:val="center"/>
          </w:tcPr>
          <w:p>
            <w:pPr>
              <w:spacing w:before="100" w:beforeAutospacing="1" w:after="100" w:afterAutospacing="1"/>
              <w:jc w:val="center"/>
              <w:rPr>
                <w:rStyle w:val="8"/>
                <w:rFonts w:ascii="宋体" w:hAnsi="宋体" w:eastAsia="宋体"/>
                <w:sz w:val="21"/>
                <w:szCs w:val="21"/>
              </w:rPr>
            </w:pPr>
          </w:p>
        </w:tc>
        <w:tc>
          <w:tcPr>
            <w:tcW w:w="1898" w:type="dxa"/>
            <w:gridSpan w:val="2"/>
            <w:noWrap w:val="0"/>
            <w:vAlign w:val="center"/>
          </w:tcPr>
          <w:p>
            <w:pPr>
              <w:spacing w:before="100" w:beforeAutospacing="1" w:after="100" w:afterAutospacing="1"/>
              <w:jc w:val="center"/>
              <w:rPr>
                <w:rStyle w:val="8"/>
                <w:rFonts w:ascii="宋体" w:hAnsi="宋体" w:eastAsia="宋体"/>
                <w:sz w:val="21"/>
                <w:szCs w:val="21"/>
              </w:rPr>
            </w:pPr>
          </w:p>
        </w:tc>
        <w:tc>
          <w:tcPr>
            <w:tcW w:w="2044" w:type="dxa"/>
            <w:gridSpan w:val="4"/>
            <w:noWrap w:val="0"/>
            <w:vAlign w:val="center"/>
          </w:tcPr>
          <w:p>
            <w:pPr>
              <w:spacing w:before="100" w:beforeAutospacing="1" w:after="100" w:afterAutospacing="1"/>
              <w:jc w:val="center"/>
              <w:rPr>
                <w:rStyle w:val="8"/>
                <w:rFonts w:ascii="宋体" w:hAnsi="宋体" w:eastAsia="宋体"/>
                <w:sz w:val="21"/>
                <w:szCs w:val="21"/>
              </w:rPr>
            </w:pPr>
          </w:p>
        </w:tc>
        <w:tc>
          <w:tcPr>
            <w:tcW w:w="2424" w:type="dxa"/>
            <w:noWrap w:val="0"/>
            <w:vAlign w:val="center"/>
          </w:tcPr>
          <w:p>
            <w:pPr>
              <w:spacing w:before="100" w:beforeAutospacing="1" w:after="100" w:afterAutospacing="1"/>
              <w:jc w:val="center"/>
              <w:rPr>
                <w:rStyle w:val="8"/>
                <w:rFonts w:ascii="宋体" w:hAnsi="宋体" w:eastAsia="宋体"/>
                <w:sz w:val="21"/>
                <w:szCs w:val="21"/>
              </w:rPr>
            </w:pPr>
          </w:p>
        </w:tc>
      </w:tr>
      <w:tr>
        <w:tblPrEx>
          <w:tblBorders>
            <w:top w:val="thinThickSmallGap" w:color="auto" w:sz="12" w:space="0"/>
            <w:left w:val="thinThickSmallGap" w:color="auto" w:sz="12" w:space="0"/>
            <w:bottom w:val="thinThick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362" w:hRule="atLeast"/>
        </w:trPr>
        <w:tc>
          <w:tcPr>
            <w:tcW w:w="717" w:type="dxa"/>
            <w:vMerge w:val="continue"/>
            <w:noWrap w:val="0"/>
            <w:vAlign w:val="center"/>
          </w:tcPr>
          <w:p>
            <w:pPr>
              <w:spacing w:before="100" w:beforeAutospacing="1" w:after="100" w:afterAutospacing="1"/>
              <w:jc w:val="center"/>
              <w:rPr>
                <w:rStyle w:val="8"/>
                <w:rFonts w:ascii="宋体" w:hAnsi="宋体" w:eastAsia="宋体"/>
                <w:sz w:val="21"/>
                <w:szCs w:val="21"/>
              </w:rPr>
            </w:pPr>
          </w:p>
        </w:tc>
        <w:tc>
          <w:tcPr>
            <w:tcW w:w="1431" w:type="dxa"/>
            <w:gridSpan w:val="2"/>
            <w:noWrap w:val="0"/>
            <w:vAlign w:val="center"/>
          </w:tcPr>
          <w:p>
            <w:pPr>
              <w:spacing w:before="100" w:beforeAutospacing="1" w:after="100" w:afterAutospacing="1"/>
              <w:jc w:val="center"/>
              <w:rPr>
                <w:rStyle w:val="8"/>
                <w:rFonts w:ascii="宋体" w:hAnsi="宋体" w:eastAsia="宋体"/>
                <w:sz w:val="21"/>
                <w:szCs w:val="21"/>
              </w:rPr>
            </w:pPr>
          </w:p>
        </w:tc>
        <w:tc>
          <w:tcPr>
            <w:tcW w:w="1606" w:type="dxa"/>
            <w:gridSpan w:val="3"/>
            <w:noWrap w:val="0"/>
            <w:vAlign w:val="center"/>
          </w:tcPr>
          <w:p>
            <w:pPr>
              <w:spacing w:before="100" w:beforeAutospacing="1" w:after="100" w:afterAutospacing="1"/>
              <w:jc w:val="center"/>
              <w:rPr>
                <w:rStyle w:val="8"/>
                <w:rFonts w:ascii="宋体" w:hAnsi="宋体" w:eastAsia="宋体"/>
                <w:sz w:val="21"/>
                <w:szCs w:val="21"/>
              </w:rPr>
            </w:pPr>
          </w:p>
        </w:tc>
        <w:tc>
          <w:tcPr>
            <w:tcW w:w="1898" w:type="dxa"/>
            <w:gridSpan w:val="2"/>
            <w:noWrap w:val="0"/>
            <w:vAlign w:val="center"/>
          </w:tcPr>
          <w:p>
            <w:pPr>
              <w:spacing w:before="100" w:beforeAutospacing="1" w:after="100" w:afterAutospacing="1"/>
              <w:jc w:val="center"/>
              <w:rPr>
                <w:rStyle w:val="8"/>
                <w:rFonts w:ascii="宋体" w:hAnsi="宋体" w:eastAsia="宋体"/>
                <w:sz w:val="21"/>
                <w:szCs w:val="21"/>
              </w:rPr>
            </w:pPr>
          </w:p>
        </w:tc>
        <w:tc>
          <w:tcPr>
            <w:tcW w:w="2044" w:type="dxa"/>
            <w:gridSpan w:val="4"/>
            <w:noWrap w:val="0"/>
            <w:vAlign w:val="center"/>
          </w:tcPr>
          <w:p>
            <w:pPr>
              <w:spacing w:before="100" w:beforeAutospacing="1" w:after="100" w:afterAutospacing="1"/>
              <w:jc w:val="center"/>
              <w:rPr>
                <w:rStyle w:val="8"/>
                <w:rFonts w:ascii="宋体" w:hAnsi="宋体" w:eastAsia="宋体"/>
                <w:sz w:val="21"/>
                <w:szCs w:val="21"/>
              </w:rPr>
            </w:pPr>
          </w:p>
        </w:tc>
        <w:tc>
          <w:tcPr>
            <w:tcW w:w="2424" w:type="dxa"/>
            <w:noWrap w:val="0"/>
            <w:vAlign w:val="center"/>
          </w:tcPr>
          <w:p>
            <w:pPr>
              <w:spacing w:before="100" w:beforeAutospacing="1" w:after="100" w:afterAutospacing="1"/>
              <w:jc w:val="center"/>
              <w:rPr>
                <w:rStyle w:val="8"/>
                <w:rFonts w:ascii="宋体" w:hAnsi="宋体" w:eastAsia="宋体"/>
                <w:sz w:val="21"/>
                <w:szCs w:val="21"/>
              </w:rPr>
            </w:pPr>
          </w:p>
        </w:tc>
      </w:tr>
      <w:tr>
        <w:tblPrEx>
          <w:tblBorders>
            <w:top w:val="thinThickSmallGap" w:color="auto" w:sz="12" w:space="0"/>
            <w:left w:val="thinThickSmallGap" w:color="auto" w:sz="12" w:space="0"/>
            <w:bottom w:val="thinThick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717" w:type="dxa"/>
            <w:vMerge w:val="continue"/>
            <w:noWrap w:val="0"/>
            <w:vAlign w:val="center"/>
          </w:tcPr>
          <w:p>
            <w:pPr>
              <w:spacing w:before="100" w:beforeAutospacing="1" w:after="100" w:afterAutospacing="1"/>
              <w:rPr>
                <w:rFonts w:ascii="宋体" w:hAnsi="宋体" w:eastAsia="宋体"/>
                <w:sz w:val="21"/>
                <w:szCs w:val="21"/>
              </w:rPr>
            </w:pPr>
          </w:p>
        </w:tc>
        <w:tc>
          <w:tcPr>
            <w:tcW w:w="1431" w:type="dxa"/>
            <w:gridSpan w:val="2"/>
            <w:noWrap w:val="0"/>
            <w:vAlign w:val="center"/>
          </w:tcPr>
          <w:p>
            <w:pPr>
              <w:pStyle w:val="10"/>
              <w:spacing w:before="100" w:beforeAutospacing="1" w:after="100" w:afterAutospacing="1"/>
              <w:jc w:val="center"/>
              <w:rPr>
                <w:rStyle w:val="8"/>
                <w:rFonts w:ascii="宋体" w:hAnsi="宋体"/>
                <w:szCs w:val="21"/>
              </w:rPr>
            </w:pPr>
          </w:p>
        </w:tc>
        <w:tc>
          <w:tcPr>
            <w:tcW w:w="1606" w:type="dxa"/>
            <w:gridSpan w:val="3"/>
            <w:noWrap w:val="0"/>
            <w:vAlign w:val="center"/>
          </w:tcPr>
          <w:p>
            <w:pPr>
              <w:spacing w:before="100" w:beforeAutospacing="1" w:after="100" w:afterAutospacing="1"/>
              <w:jc w:val="center"/>
              <w:rPr>
                <w:rStyle w:val="8"/>
                <w:rFonts w:ascii="宋体" w:hAnsi="宋体" w:eastAsia="宋体"/>
                <w:sz w:val="21"/>
                <w:szCs w:val="21"/>
              </w:rPr>
            </w:pPr>
          </w:p>
        </w:tc>
        <w:tc>
          <w:tcPr>
            <w:tcW w:w="1898" w:type="dxa"/>
            <w:gridSpan w:val="2"/>
            <w:noWrap w:val="0"/>
            <w:vAlign w:val="center"/>
          </w:tcPr>
          <w:p>
            <w:pPr>
              <w:spacing w:before="100" w:beforeAutospacing="1" w:after="100" w:afterAutospacing="1"/>
              <w:jc w:val="center"/>
              <w:rPr>
                <w:rStyle w:val="8"/>
                <w:rFonts w:ascii="宋体" w:hAnsi="宋体" w:eastAsia="宋体"/>
                <w:sz w:val="21"/>
                <w:szCs w:val="21"/>
              </w:rPr>
            </w:pPr>
          </w:p>
        </w:tc>
        <w:tc>
          <w:tcPr>
            <w:tcW w:w="2044" w:type="dxa"/>
            <w:gridSpan w:val="4"/>
            <w:noWrap w:val="0"/>
            <w:vAlign w:val="center"/>
          </w:tcPr>
          <w:p>
            <w:pPr>
              <w:spacing w:before="100" w:beforeAutospacing="1" w:after="100" w:afterAutospacing="1"/>
              <w:jc w:val="center"/>
              <w:rPr>
                <w:rStyle w:val="8"/>
                <w:rFonts w:ascii="宋体" w:hAnsi="宋体" w:eastAsia="宋体"/>
                <w:sz w:val="21"/>
                <w:szCs w:val="21"/>
              </w:rPr>
            </w:pPr>
          </w:p>
        </w:tc>
        <w:tc>
          <w:tcPr>
            <w:tcW w:w="2424" w:type="dxa"/>
            <w:noWrap w:val="0"/>
            <w:vAlign w:val="center"/>
          </w:tcPr>
          <w:p>
            <w:pPr>
              <w:spacing w:before="100" w:beforeAutospacing="1" w:after="100" w:afterAutospacing="1"/>
              <w:jc w:val="center"/>
              <w:rPr>
                <w:rStyle w:val="8"/>
                <w:rFonts w:ascii="宋体" w:hAnsi="宋体" w:eastAsia="宋体"/>
                <w:sz w:val="21"/>
                <w:szCs w:val="21"/>
              </w:rPr>
            </w:pPr>
          </w:p>
        </w:tc>
      </w:tr>
      <w:tr>
        <w:tblPrEx>
          <w:tblBorders>
            <w:top w:val="thinThickSmallGap" w:color="auto" w:sz="12" w:space="0"/>
            <w:left w:val="thinThickSmallGap" w:color="auto" w:sz="12" w:space="0"/>
            <w:bottom w:val="thinThick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717" w:type="dxa"/>
            <w:vMerge w:val="continue"/>
            <w:noWrap w:val="0"/>
            <w:vAlign w:val="center"/>
          </w:tcPr>
          <w:p>
            <w:pPr>
              <w:spacing w:before="100" w:beforeAutospacing="1" w:after="100" w:afterAutospacing="1"/>
              <w:rPr>
                <w:rFonts w:ascii="宋体" w:hAnsi="宋体" w:eastAsia="宋体"/>
                <w:sz w:val="21"/>
                <w:szCs w:val="21"/>
              </w:rPr>
            </w:pPr>
          </w:p>
        </w:tc>
        <w:tc>
          <w:tcPr>
            <w:tcW w:w="1431" w:type="dxa"/>
            <w:gridSpan w:val="2"/>
            <w:noWrap w:val="0"/>
            <w:vAlign w:val="center"/>
          </w:tcPr>
          <w:p>
            <w:pPr>
              <w:pStyle w:val="10"/>
              <w:spacing w:before="100" w:beforeAutospacing="1" w:after="100" w:afterAutospacing="1"/>
              <w:jc w:val="center"/>
              <w:rPr>
                <w:rStyle w:val="8"/>
                <w:rFonts w:ascii="宋体" w:hAnsi="宋体"/>
                <w:szCs w:val="21"/>
              </w:rPr>
            </w:pPr>
          </w:p>
        </w:tc>
        <w:tc>
          <w:tcPr>
            <w:tcW w:w="1606" w:type="dxa"/>
            <w:gridSpan w:val="3"/>
            <w:noWrap w:val="0"/>
            <w:vAlign w:val="center"/>
          </w:tcPr>
          <w:p>
            <w:pPr>
              <w:spacing w:before="100" w:beforeAutospacing="1" w:after="100" w:afterAutospacing="1"/>
              <w:jc w:val="center"/>
              <w:rPr>
                <w:rStyle w:val="8"/>
                <w:rFonts w:ascii="宋体" w:hAnsi="宋体" w:eastAsia="宋体"/>
                <w:sz w:val="21"/>
                <w:szCs w:val="21"/>
              </w:rPr>
            </w:pPr>
          </w:p>
        </w:tc>
        <w:tc>
          <w:tcPr>
            <w:tcW w:w="1898" w:type="dxa"/>
            <w:gridSpan w:val="2"/>
            <w:noWrap w:val="0"/>
            <w:vAlign w:val="center"/>
          </w:tcPr>
          <w:p>
            <w:pPr>
              <w:spacing w:before="100" w:beforeAutospacing="1" w:after="100" w:afterAutospacing="1"/>
              <w:jc w:val="center"/>
              <w:rPr>
                <w:rStyle w:val="8"/>
                <w:rFonts w:ascii="宋体" w:hAnsi="宋体" w:eastAsia="宋体"/>
                <w:sz w:val="21"/>
                <w:szCs w:val="21"/>
              </w:rPr>
            </w:pPr>
          </w:p>
        </w:tc>
        <w:tc>
          <w:tcPr>
            <w:tcW w:w="2044" w:type="dxa"/>
            <w:gridSpan w:val="4"/>
            <w:noWrap w:val="0"/>
            <w:vAlign w:val="center"/>
          </w:tcPr>
          <w:p>
            <w:pPr>
              <w:spacing w:before="100" w:beforeAutospacing="1" w:after="100" w:afterAutospacing="1"/>
              <w:jc w:val="center"/>
              <w:rPr>
                <w:rStyle w:val="8"/>
                <w:rFonts w:ascii="宋体" w:hAnsi="宋体" w:eastAsia="宋体"/>
                <w:sz w:val="21"/>
                <w:szCs w:val="21"/>
              </w:rPr>
            </w:pPr>
          </w:p>
        </w:tc>
        <w:tc>
          <w:tcPr>
            <w:tcW w:w="2424" w:type="dxa"/>
            <w:noWrap w:val="0"/>
            <w:vAlign w:val="center"/>
          </w:tcPr>
          <w:p>
            <w:pPr>
              <w:spacing w:before="100" w:beforeAutospacing="1" w:after="100" w:afterAutospacing="1"/>
              <w:jc w:val="center"/>
              <w:rPr>
                <w:rStyle w:val="8"/>
                <w:rFonts w:ascii="宋体" w:hAnsi="宋体" w:eastAsia="宋体"/>
                <w:sz w:val="21"/>
                <w:szCs w:val="21"/>
              </w:rPr>
            </w:pPr>
          </w:p>
        </w:tc>
      </w:tr>
    </w:tbl>
    <w:p>
      <w:pPr>
        <w:rPr>
          <w:rFonts w:hint="eastAsia" w:ascii="宋体" w:hAnsi="宋体" w:eastAsia="宋体" w:cs="宋体"/>
          <w:b/>
          <w:bCs/>
          <w:szCs w:val="22"/>
        </w:rPr>
      </w:pPr>
    </w:p>
    <w:p>
      <w:pPr>
        <w:rPr>
          <w:rFonts w:hint="eastAsia" w:ascii="宋体" w:hAnsi="宋体" w:eastAsia="宋体" w:cs="宋体"/>
          <w:b/>
          <w:bCs/>
          <w:color w:val="000000"/>
          <w:sz w:val="22"/>
          <w:szCs w:val="22"/>
        </w:rPr>
      </w:pPr>
      <w:r>
        <w:rPr>
          <w:rFonts w:hint="eastAsia" w:ascii="宋体" w:hAnsi="宋体" w:eastAsia="宋体" w:cs="宋体"/>
          <w:b/>
          <w:bCs/>
          <w:szCs w:val="22"/>
        </w:rPr>
        <w:t>备注：为确保您的名额和及时参加，请提前将《报名表》填好后</w:t>
      </w:r>
      <w:r>
        <w:rPr>
          <w:rFonts w:hint="eastAsia" w:ascii="宋体" w:hAnsi="宋体" w:eastAsia="宋体" w:cs="宋体"/>
          <w:b/>
          <w:bCs/>
          <w:szCs w:val="22"/>
          <w:lang w:eastAsia="zh-CN"/>
        </w:rPr>
        <w:t>回复</w:t>
      </w:r>
      <w:r>
        <w:rPr>
          <w:rFonts w:hint="default" w:ascii="宋体" w:hAnsi="宋体" w:eastAsia="宋体" w:cs="宋体"/>
          <w:b/>
          <w:bCs/>
          <w:szCs w:val="22"/>
          <w:lang w:eastAsia="zh-CN"/>
        </w:rPr>
        <w:t>，</w:t>
      </w:r>
      <w:r>
        <w:rPr>
          <w:rFonts w:hint="eastAsia" w:ascii="宋体" w:hAnsi="宋体" w:eastAsia="宋体" w:cs="宋体"/>
          <w:b/>
          <w:bCs/>
          <w:szCs w:val="22"/>
        </w:rPr>
        <w:t>我们将有专人与您联系确认，并于开课前发出《</w:t>
      </w:r>
      <w:r>
        <w:rPr>
          <w:rFonts w:hint="eastAsia" w:ascii="宋体" w:hAnsi="宋体" w:eastAsia="宋体" w:cs="宋体"/>
          <w:b/>
          <w:bCs/>
          <w:szCs w:val="22"/>
          <w:lang w:eastAsia="zh-CN"/>
        </w:rPr>
        <w:t>开课邀请函</w:t>
      </w:r>
      <w:r>
        <w:rPr>
          <w:rFonts w:hint="eastAsia" w:ascii="宋体" w:hAnsi="宋体" w:eastAsia="宋体" w:cs="宋体"/>
          <w:b/>
          <w:bCs/>
          <w:szCs w:val="22"/>
        </w:rPr>
        <w:t>》。培训时间、地点、住宿等详细信息请以《</w:t>
      </w:r>
      <w:r>
        <w:rPr>
          <w:rFonts w:hint="eastAsia" w:ascii="宋体" w:hAnsi="宋体" w:eastAsia="宋体" w:cs="宋体"/>
          <w:b/>
          <w:bCs/>
          <w:szCs w:val="22"/>
          <w:lang w:eastAsia="zh-CN"/>
        </w:rPr>
        <w:t>开课邀请函</w:t>
      </w:r>
      <w:r>
        <w:rPr>
          <w:rFonts w:hint="eastAsia" w:ascii="宋体" w:hAnsi="宋体" w:eastAsia="宋体" w:cs="宋体"/>
          <w:b/>
          <w:bCs/>
          <w:szCs w:val="22"/>
        </w:rPr>
        <w:t>》书面通知为准，敬请留意。谢谢！详询热线：</w:t>
      </w:r>
      <w:r>
        <w:rPr>
          <w:rFonts w:hint="default"/>
          <w:b/>
          <w:bCs/>
          <w:color w:val="000000"/>
          <w:sz w:val="21"/>
          <w:szCs w:val="21"/>
        </w:rPr>
        <w:t xml:space="preserve">18820199517 </w:t>
      </w:r>
      <w:r>
        <w:rPr>
          <w:rFonts w:hint="eastAsia" w:ascii="宋体" w:hAnsi="宋体" w:eastAsia="宋体" w:cs="宋体"/>
          <w:b/>
          <w:bCs/>
          <w:color w:val="000000"/>
          <w:szCs w:val="22"/>
          <w:lang w:val="en-US" w:eastAsia="zh-CN"/>
        </w:rPr>
        <w:t xml:space="preserve"> </w:t>
      </w:r>
      <w:r>
        <w:rPr>
          <w:rFonts w:hint="eastAsia" w:ascii="宋体" w:hAnsi="宋体" w:eastAsia="宋体" w:cs="宋体"/>
          <w:b/>
          <w:bCs/>
          <w:color w:val="000000"/>
          <w:szCs w:val="22"/>
        </w:rPr>
        <w:t>(</w:t>
      </w:r>
      <w:r>
        <w:rPr>
          <w:rFonts w:hint="eastAsia" w:ascii="宋体" w:hAnsi="宋体" w:eastAsia="宋体" w:cs="宋体"/>
          <w:b/>
          <w:bCs/>
          <w:color w:val="000000"/>
          <w:szCs w:val="22"/>
          <w:lang w:eastAsia="zh-CN"/>
        </w:rPr>
        <w:t>彭</w:t>
      </w:r>
      <w:r>
        <w:rPr>
          <w:rFonts w:hint="eastAsia" w:ascii="宋体" w:hAnsi="宋体" w:eastAsia="宋体" w:cs="宋体"/>
          <w:b/>
          <w:bCs/>
          <w:color w:val="000000"/>
          <w:szCs w:val="22"/>
        </w:rPr>
        <w:t>老师)</w:t>
      </w:r>
    </w:p>
    <w:p>
      <w:pPr>
        <w:rPr>
          <w:rFonts w:ascii="微软雅黑" w:hAnsi="微软雅黑" w:eastAsia="微软雅黑"/>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766"/>
      <w:jc w:val="both"/>
      <w:rPr>
        <w:rFonts w:hint="eastAsia"/>
        <w:color w:val="E36C09"/>
        <w:sz w:val="21"/>
        <w:szCs w:val="21"/>
        <w:lang w:val="en-US"/>
      </w:rPr>
    </w:pPr>
    <w:r>
      <w:rPr>
        <w:rFonts w:hint="eastAsia"/>
        <w:color w:val="E36C09"/>
        <w:sz w:val="21"/>
        <w:szCs w:val="21"/>
      </w:rPr>
      <w:t>地址：</w:t>
    </w:r>
    <w:r>
      <w:rPr>
        <w:rFonts w:hint="default"/>
        <w:color w:val="E36C09"/>
        <w:sz w:val="21"/>
        <w:szCs w:val="21"/>
      </w:rPr>
      <w:t>深圳市龙岗区布吉街道吉信大厦17</w:t>
    </w:r>
    <w:r>
      <w:rPr>
        <w:rFonts w:hint="eastAsia"/>
        <w:color w:val="E36C09"/>
        <w:sz w:val="21"/>
        <w:szCs w:val="21"/>
        <w:lang w:val="en-US" w:eastAsia="zh-CN"/>
      </w:rPr>
      <w:t>K</w:t>
    </w:r>
    <w:r>
      <w:rPr>
        <w:rFonts w:hint="eastAsia"/>
        <w:color w:val="E36C09"/>
        <w:sz w:val="28"/>
        <w:szCs w:val="28"/>
      </w:rPr>
      <w:t xml:space="preserve"> </w:t>
    </w:r>
    <w:r>
      <w:rPr>
        <w:rFonts w:hint="default"/>
        <w:color w:val="E36C09"/>
        <w:szCs w:val="21"/>
      </w:rPr>
      <w:t xml:space="preserve">  </w:t>
    </w:r>
    <w:r>
      <w:rPr>
        <w:rFonts w:hint="eastAsia"/>
        <w:color w:val="E36C09"/>
        <w:sz w:val="21"/>
        <w:szCs w:val="21"/>
      </w:rPr>
      <w:t>电话</w:t>
    </w:r>
    <w:r>
      <w:rPr>
        <w:rFonts w:hint="default"/>
        <w:color w:val="E36C09"/>
        <w:sz w:val="21"/>
        <w:szCs w:val="21"/>
      </w:rPr>
      <w:t xml:space="preserve">：18820199517       </w:t>
    </w:r>
    <w:r>
      <w:rPr>
        <w:rFonts w:hint="eastAsia" w:eastAsia="新宋体"/>
        <w:color w:val="E36C09"/>
        <w:sz w:val="21"/>
        <w:szCs w:val="21"/>
        <w:lang w:val="en-US" w:eastAsia="zh-CN"/>
      </w:rPr>
      <w:t>QQ</w:t>
    </w:r>
    <w:r>
      <w:rPr>
        <w:rFonts w:hint="default" w:eastAsia="新宋体"/>
        <w:color w:val="E36C09"/>
        <w:sz w:val="21"/>
        <w:szCs w:val="21"/>
        <w:lang w:eastAsia="zh-CN"/>
      </w:rPr>
      <w:t>:2857848000</w: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ascii="黑体" w:eastAsia="黑体"/>
        <w:b/>
        <w:color w:val="9C2173"/>
        <w:sz w:val="20"/>
        <w:szCs w:val="20"/>
      </w:rPr>
    </w:pPr>
    <w:r>
      <w:rPr>
        <w:rFonts w:hint="eastAsia" w:ascii="黑体" w:eastAsia="黑体"/>
        <w:b/>
        <w:color w:val="9C2173"/>
        <w:sz w:val="20"/>
        <w:szCs w:val="20"/>
      </w:rPr>
      <w:drawing>
        <wp:anchor distT="0" distB="0" distL="114300" distR="114300" simplePos="0" relativeHeight="251658240" behindDoc="1" locked="0" layoutInCell="1" allowOverlap="1">
          <wp:simplePos x="0" y="0"/>
          <wp:positionH relativeFrom="column">
            <wp:posOffset>13970</wp:posOffset>
          </wp:positionH>
          <wp:positionV relativeFrom="paragraph">
            <wp:posOffset>-32385</wp:posOffset>
          </wp:positionV>
          <wp:extent cx="1892300" cy="421005"/>
          <wp:effectExtent l="0" t="0" r="12700" b="17145"/>
          <wp:wrapNone/>
          <wp:docPr id="1" name="图片 1" descr="横着的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横着的LOGO"/>
                  <pic:cNvPicPr>
                    <a:picLocks noChangeAspect="1"/>
                  </pic:cNvPicPr>
                </pic:nvPicPr>
                <pic:blipFill>
                  <a:blip r:embed="rId1"/>
                  <a:stretch>
                    <a:fillRect/>
                  </a:stretch>
                </pic:blipFill>
                <pic:spPr>
                  <a:xfrm>
                    <a:off x="0" y="0"/>
                    <a:ext cx="1892300" cy="421005"/>
                  </a:xfrm>
                  <a:prstGeom prst="rect">
                    <a:avLst/>
                  </a:prstGeom>
                  <a:noFill/>
                  <a:ln>
                    <a:noFill/>
                  </a:ln>
                </pic:spPr>
              </pic:pic>
            </a:graphicData>
          </a:graphic>
        </wp:anchor>
      </w:drawing>
    </w:r>
    <w:r>
      <w:rPr>
        <w:rFonts w:hint="eastAsia" w:ascii="黑体" w:eastAsia="黑体"/>
        <w:b/>
        <w:color w:val="9C2173"/>
        <w:sz w:val="20"/>
        <w:szCs w:val="20"/>
      </w:rPr>
      <w:t xml:space="preserve"> </w:t>
    </w:r>
  </w:p>
  <w:p>
    <w:pPr>
      <w:pStyle w:val="5"/>
      <w:ind w:firstLine="5500" w:firstLineChars="2500"/>
    </w:pPr>
    <w:r>
      <w:rPr>
        <w:rFonts w:hint="default" w:ascii="宋体" w:hAnsi="宋体"/>
        <w:color w:val="auto"/>
        <w:sz w:val="22"/>
        <w:szCs w:val="22"/>
      </w:rPr>
      <w:t>帮助企业成长——助力共赢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tentative="0">
      <w:start w:val="1"/>
      <w:numFmt w:val="decimal"/>
      <w:suff w:val="nothing"/>
      <w:lvlText w:val="%1、"/>
      <w:lvlJc w:val="left"/>
    </w:lvl>
  </w:abstractNum>
  <w:abstractNum w:abstractNumId="1">
    <w:nsid w:val="00000008"/>
    <w:multiLevelType w:val="singleLevel"/>
    <w:tmpl w:val="00000008"/>
    <w:lvl w:ilvl="0" w:tentative="0">
      <w:start w:val="1"/>
      <w:numFmt w:val="decimal"/>
      <w:suff w:val="nothing"/>
      <w:lvlText w:val="%1、"/>
      <w:lvlJc w:val="left"/>
    </w:lvl>
  </w:abstractNum>
  <w:abstractNum w:abstractNumId="2">
    <w:nsid w:val="101F3A35"/>
    <w:multiLevelType w:val="multilevel"/>
    <w:tmpl w:val="101F3A3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13972EE0"/>
    <w:multiLevelType w:val="multilevel"/>
    <w:tmpl w:val="13972EE0"/>
    <w:lvl w:ilvl="0" w:tentative="0">
      <w:start w:val="1"/>
      <w:numFmt w:val="decimal"/>
      <w:lvlText w:val="%1、"/>
      <w:lvlJc w:val="left"/>
      <w:pPr>
        <w:ind w:left="644" w:hanging="360"/>
      </w:pPr>
      <w:rPr>
        <w:rFonts w:hint="default"/>
      </w:r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abstractNum w:abstractNumId="4">
    <w:nsid w:val="1FF47C0F"/>
    <w:multiLevelType w:val="multilevel"/>
    <w:tmpl w:val="1FF47C0F"/>
    <w:lvl w:ilvl="0" w:tentative="0">
      <w:start w:val="1"/>
      <w:numFmt w:val="lowerLetter"/>
      <w:lvlText w:val="%1、"/>
      <w:lvlJc w:val="left"/>
      <w:pPr>
        <w:ind w:left="927" w:hanging="360"/>
      </w:pPr>
      <w:rPr>
        <w:rFonts w:hint="default"/>
        <w:sz w:val="21"/>
      </w:r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abstractNum w:abstractNumId="5">
    <w:nsid w:val="3A9A571A"/>
    <w:multiLevelType w:val="multilevel"/>
    <w:tmpl w:val="3A9A571A"/>
    <w:lvl w:ilvl="0" w:tentative="0">
      <w:start w:val="1"/>
      <w:numFmt w:val="decimal"/>
      <w:lvlText w:val="%1、"/>
      <w:lvlJc w:val="left"/>
      <w:pPr>
        <w:ind w:left="927" w:hanging="36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6">
    <w:nsid w:val="55EE4D65"/>
    <w:multiLevelType w:val="multilevel"/>
    <w:tmpl w:val="55EE4D65"/>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num w:numId="1">
    <w:abstractNumId w:val="2"/>
  </w:num>
  <w:num w:numId="2">
    <w:abstractNumId w:val="6"/>
  </w:num>
  <w:num w:numId="3">
    <w:abstractNumId w:val="4"/>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AE0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1"/>
    <w:basedOn w:val="1"/>
    <w:next w:val="1"/>
    <w:qFormat/>
    <w:uiPriority w:val="0"/>
    <w:pPr>
      <w:keepNext/>
      <w:keepLines/>
      <w:spacing w:before="0" w:beforeLines="0" w:beforeAutospacing="0" w:after="25" w:afterLines="25" w:afterAutospacing="0" w:line="240" w:lineRule="auto"/>
      <w:jc w:val="center"/>
      <w:outlineLvl w:val="0"/>
    </w:pPr>
    <w:rPr>
      <w:rFonts w:ascii="Times New Roman" w:hAnsi="Times New Roman" w:eastAsia="微软雅黑"/>
      <w:b/>
      <w:kern w:val="44"/>
      <w:sz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样式1"/>
    <w:basedOn w:val="3"/>
    <w:qFormat/>
    <w:uiPriority w:val="0"/>
    <w:pPr>
      <w:spacing w:line="360" w:lineRule="auto"/>
      <w:jc w:val="center"/>
    </w:pPr>
    <w:rPr>
      <w:rFonts w:ascii="微软雅黑" w:hAnsi="微软雅黑" w:eastAsia="微软雅黑"/>
      <w:sz w:val="32"/>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8">
    <w:name w:val="Strong"/>
    <w:qFormat/>
    <w:uiPriority w:val="22"/>
    <w:rPr>
      <w:b/>
      <w:bCs/>
    </w:rPr>
  </w:style>
  <w:style w:type="paragraph" w:customStyle="1" w:styleId="9">
    <w:name w:val="List Paragraph"/>
    <w:basedOn w:val="1"/>
    <w:qFormat/>
    <w:uiPriority w:val="0"/>
    <w:pPr>
      <w:adjustRightInd/>
      <w:spacing w:line="240" w:lineRule="auto"/>
      <w:ind w:firstLine="420" w:firstLineChars="200"/>
      <w:textAlignment w:val="auto"/>
    </w:pPr>
    <w:rPr>
      <w:kern w:val="2"/>
      <w:szCs w:val="24"/>
    </w:rPr>
  </w:style>
  <w:style w:type="paragraph" w:customStyle="1" w:styleId="10">
    <w:name w:val="默认段落字体 Para Char Char Char Char"/>
    <w:basedOn w:val="1"/>
    <w:qFormat/>
    <w:uiPriority w:val="0"/>
    <w:pPr>
      <w:widowControl w:val="0"/>
      <w:adjustRightInd/>
      <w:snapToGrid/>
      <w:spacing w:after="0" w:afterLines="0"/>
      <w:jc w:val="both"/>
    </w:pPr>
    <w:rPr>
      <w:rFonts w:ascii="Times New Roman" w:hAnsi="Times New Roman" w:eastAsia="宋体" w:cs="Times New Roman"/>
      <w:kern w:val="2"/>
      <w:sz w:val="21"/>
      <w:szCs w:val="24"/>
    </w:rPr>
  </w:style>
  <w:style w:type="paragraph" w:customStyle="1" w:styleId="11">
    <w:name w:val="p0"/>
    <w:basedOn w:val="1"/>
    <w:uiPriority w:val="0"/>
    <w:pPr>
      <w:widowControl/>
    </w:pPr>
    <w:rPr>
      <w:rFonts w:hint="eastAsi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2020-06-11T11:24:44Z</dcterms:created>
  <dc:creator>Administrator</dc:creator>
  <cp:lastModifiedBy>Administrator</cp:lastModifiedBy>
  <dcterms:modified xsi:type="dcterms:W3CDTF">2020-06-11T11:33:43Z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