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61" w:firstLineChars="150"/>
        <w:rPr>
          <w:b/>
          <w:sz w:val="24"/>
          <w:szCs w:val="24"/>
        </w:rPr>
      </w:pPr>
      <w:r>
        <w:rPr>
          <w:rFonts w:hint="eastAsia" w:ascii="华文行楷" w:eastAsia="华文行楷"/>
          <w:b/>
          <w:color w:val="FF0000"/>
          <w:sz w:val="44"/>
          <w:szCs w:val="44"/>
        </w:rPr>
        <w:t>《管理者的格局突破与情商开发》</w:t>
      </w:r>
      <w:r>
        <w:rPr>
          <w:rFonts w:hint="eastAsia" w:ascii="华文行楷" w:eastAsia="华文行楷"/>
          <w:color w:val="FF0000"/>
          <w:sz w:val="44"/>
          <w:szCs w:val="44"/>
        </w:rPr>
        <w:t xml:space="preserve">        </w:t>
      </w:r>
      <w:bookmarkStart w:id="0" w:name="_GoBack"/>
      <w:bookmarkEnd w:id="0"/>
    </w:p>
    <w:p>
      <w:pPr>
        <w:rPr>
          <w:rFonts w:ascii="华文仿宋" w:hAnsi="华文仿宋" w:eastAsia="华文仿宋"/>
          <w:b/>
          <w:color w:val="FF0000"/>
          <w:sz w:val="24"/>
          <w:szCs w:val="24"/>
        </w:rPr>
      </w:pPr>
      <w:r>
        <w:rPr>
          <w:rFonts w:hint="eastAsia" w:ascii="华文仿宋" w:hAnsi="华文仿宋" w:eastAsia="华文仿宋"/>
          <w:b/>
          <w:color w:val="FF0000"/>
          <w:sz w:val="24"/>
          <w:szCs w:val="24"/>
        </w:rPr>
        <w:t>为什么要学习本课程：</w:t>
      </w:r>
    </w:p>
    <w:p>
      <w:pPr>
        <w:rPr>
          <w:rFonts w:ascii="华文仿宋" w:hAnsi="华文仿宋" w:eastAsia="华文仿宋"/>
          <w:sz w:val="24"/>
          <w:szCs w:val="24"/>
        </w:rPr>
      </w:pPr>
      <w:r>
        <w:rPr>
          <w:rFonts w:hint="eastAsia" w:ascii="华文仿宋" w:hAnsi="华文仿宋" w:eastAsia="华文仿宋"/>
          <w:sz w:val="24"/>
          <w:szCs w:val="24"/>
        </w:rPr>
        <w:t>格局</w:t>
      </w:r>
      <w:r>
        <w:rPr>
          <w:rFonts w:ascii="华文仿宋" w:hAnsi="华文仿宋" w:eastAsia="华文仿宋"/>
          <w:sz w:val="24"/>
          <w:szCs w:val="24"/>
        </w:rPr>
        <w:t>是什么？</w:t>
      </w:r>
      <w:r>
        <w:rPr>
          <w:rFonts w:hint="eastAsia" w:ascii="华文仿宋" w:hAnsi="华文仿宋" w:eastAsia="华文仿宋"/>
          <w:sz w:val="24"/>
          <w:szCs w:val="24"/>
        </w:rPr>
        <w:t>有人</w:t>
      </w:r>
      <w:r>
        <w:rPr>
          <w:rFonts w:ascii="华文仿宋" w:hAnsi="华文仿宋" w:eastAsia="华文仿宋"/>
          <w:sz w:val="24"/>
          <w:szCs w:val="24"/>
        </w:rPr>
        <w:t>说，格是时间</w:t>
      </w:r>
      <w:r>
        <w:rPr>
          <w:rFonts w:hint="eastAsia" w:ascii="华文仿宋" w:hAnsi="华文仿宋" w:eastAsia="华文仿宋"/>
          <w:sz w:val="24"/>
          <w:szCs w:val="24"/>
        </w:rPr>
        <w:t>，</w:t>
      </w:r>
      <w:r>
        <w:rPr>
          <w:rFonts w:ascii="华文仿宋" w:hAnsi="华文仿宋" w:eastAsia="华文仿宋"/>
          <w:sz w:val="24"/>
          <w:szCs w:val="24"/>
        </w:rPr>
        <w:t>局是成就。格局</w:t>
      </w:r>
      <w:r>
        <w:rPr>
          <w:rFonts w:hint="eastAsia" w:ascii="华文仿宋" w:hAnsi="华文仿宋" w:eastAsia="华文仿宋"/>
          <w:sz w:val="24"/>
          <w:szCs w:val="24"/>
        </w:rPr>
        <w:t>就是</w:t>
      </w:r>
      <w:r>
        <w:rPr>
          <w:rFonts w:ascii="华文仿宋" w:hAnsi="华文仿宋" w:eastAsia="华文仿宋"/>
          <w:sz w:val="24"/>
          <w:szCs w:val="24"/>
        </w:rPr>
        <w:t>在设定的时间内能</w:t>
      </w:r>
      <w:r>
        <w:rPr>
          <w:rFonts w:hint="eastAsia" w:ascii="华文仿宋" w:hAnsi="华文仿宋" w:eastAsia="华文仿宋"/>
          <w:sz w:val="24"/>
          <w:szCs w:val="24"/>
        </w:rPr>
        <w:t>达到</w:t>
      </w:r>
      <w:r>
        <w:rPr>
          <w:rFonts w:ascii="华文仿宋" w:hAnsi="华文仿宋" w:eastAsia="华文仿宋"/>
          <w:sz w:val="24"/>
          <w:szCs w:val="24"/>
        </w:rPr>
        <w:t>的成就的</w:t>
      </w:r>
      <w:r>
        <w:rPr>
          <w:rFonts w:hint="eastAsia" w:ascii="华文仿宋" w:hAnsi="华文仿宋" w:eastAsia="华文仿宋"/>
          <w:sz w:val="24"/>
          <w:szCs w:val="24"/>
        </w:rPr>
        <w:t>程度</w:t>
      </w:r>
      <w:r>
        <w:rPr>
          <w:rFonts w:ascii="华文仿宋" w:hAnsi="华文仿宋" w:eastAsia="华文仿宋"/>
          <w:sz w:val="24"/>
          <w:szCs w:val="24"/>
        </w:rPr>
        <w:t>，一个人的成就和成功的概率与格局成正比。</w:t>
      </w:r>
      <w:r>
        <w:rPr>
          <w:rFonts w:hint="eastAsia" w:ascii="华文仿宋" w:hAnsi="华文仿宋" w:eastAsia="华文仿宋"/>
          <w:sz w:val="24"/>
          <w:szCs w:val="24"/>
        </w:rPr>
        <w:t>甚至</w:t>
      </w:r>
      <w:r>
        <w:rPr>
          <w:rFonts w:ascii="华文仿宋" w:hAnsi="华文仿宋" w:eastAsia="华文仿宋"/>
          <w:sz w:val="24"/>
          <w:szCs w:val="24"/>
        </w:rPr>
        <w:t>有人</w:t>
      </w:r>
      <w:r>
        <w:rPr>
          <w:rFonts w:hint="eastAsia" w:ascii="华文仿宋" w:hAnsi="华文仿宋" w:eastAsia="华文仿宋"/>
          <w:sz w:val="24"/>
          <w:szCs w:val="24"/>
        </w:rPr>
        <w:t>说</w:t>
      </w:r>
      <w:r>
        <w:rPr>
          <w:rFonts w:ascii="华文仿宋" w:hAnsi="华文仿宋" w:eastAsia="华文仿宋"/>
          <w:sz w:val="24"/>
          <w:szCs w:val="24"/>
        </w:rPr>
        <w:t>，</w:t>
      </w:r>
      <w:r>
        <w:rPr>
          <w:rFonts w:hint="eastAsia" w:ascii="华文仿宋" w:hAnsi="华文仿宋" w:eastAsia="华文仿宋"/>
          <w:sz w:val="24"/>
          <w:szCs w:val="24"/>
        </w:rPr>
        <w:t>格局</w:t>
      </w:r>
      <w:r>
        <w:rPr>
          <w:rFonts w:ascii="华文仿宋" w:hAnsi="华文仿宋" w:eastAsia="华文仿宋"/>
          <w:sz w:val="24"/>
          <w:szCs w:val="24"/>
        </w:rPr>
        <w:t>昭示结局。</w:t>
      </w:r>
      <w:r>
        <w:rPr>
          <w:rFonts w:hint="eastAsia" w:ascii="华文仿宋" w:hAnsi="华文仿宋" w:eastAsia="华文仿宋"/>
          <w:sz w:val="24"/>
          <w:szCs w:val="24"/>
        </w:rPr>
        <w:t>那么</w:t>
      </w:r>
      <w:r>
        <w:rPr>
          <w:rFonts w:ascii="华文仿宋" w:hAnsi="华文仿宋" w:eastAsia="华文仿宋"/>
          <w:sz w:val="24"/>
          <w:szCs w:val="24"/>
        </w:rPr>
        <w:t>，我们经常挂在嘴边的“格局”二字究竟</w:t>
      </w:r>
      <w:r>
        <w:rPr>
          <w:rFonts w:hint="eastAsia" w:ascii="华文仿宋" w:hAnsi="华文仿宋" w:eastAsia="华文仿宋"/>
          <w:sz w:val="24"/>
          <w:szCs w:val="24"/>
        </w:rPr>
        <w:t>包含</w:t>
      </w:r>
      <w:r>
        <w:rPr>
          <w:rFonts w:ascii="华文仿宋" w:hAnsi="华文仿宋" w:eastAsia="华文仿宋"/>
          <w:sz w:val="24"/>
          <w:szCs w:val="24"/>
        </w:rPr>
        <w:t>那些内容</w:t>
      </w:r>
      <w:r>
        <w:rPr>
          <w:rFonts w:hint="eastAsia" w:ascii="华文仿宋" w:hAnsi="华文仿宋" w:eastAsia="华文仿宋"/>
          <w:sz w:val="24"/>
          <w:szCs w:val="24"/>
        </w:rPr>
        <w:t>？如何突破</w:t>
      </w:r>
      <w:r>
        <w:rPr>
          <w:rFonts w:ascii="华文仿宋" w:hAnsi="华文仿宋" w:eastAsia="华文仿宋"/>
          <w:sz w:val="24"/>
          <w:szCs w:val="24"/>
        </w:rPr>
        <w:t>？</w:t>
      </w:r>
    </w:p>
    <w:p>
      <w:pPr>
        <w:rPr>
          <w:rFonts w:ascii="华文仿宋" w:hAnsi="华文仿宋" w:eastAsia="华文仿宋"/>
          <w:sz w:val="24"/>
          <w:szCs w:val="24"/>
        </w:rPr>
      </w:pPr>
      <w:r>
        <w:rPr>
          <w:rFonts w:hint="eastAsia" w:ascii="华文仿宋" w:hAnsi="华文仿宋" w:eastAsia="华文仿宋"/>
          <w:sz w:val="24"/>
          <w:szCs w:val="24"/>
        </w:rPr>
        <w:t>情商</w:t>
      </w:r>
      <w:r>
        <w:rPr>
          <w:rFonts w:ascii="华文仿宋" w:hAnsi="华文仿宋" w:eastAsia="华文仿宋"/>
          <w:sz w:val="24"/>
          <w:szCs w:val="24"/>
        </w:rPr>
        <w:t>是什么，它与智商是什么关系，</w:t>
      </w:r>
      <w:r>
        <w:rPr>
          <w:rFonts w:hint="eastAsia" w:ascii="华文仿宋" w:hAnsi="华文仿宋" w:eastAsia="华文仿宋"/>
          <w:sz w:val="24"/>
          <w:szCs w:val="24"/>
        </w:rPr>
        <w:t>为什么我们</w:t>
      </w:r>
      <w:r>
        <w:rPr>
          <w:rFonts w:ascii="华文仿宋" w:hAnsi="华文仿宋" w:eastAsia="华文仿宋"/>
          <w:sz w:val="24"/>
          <w:szCs w:val="24"/>
        </w:rPr>
        <w:t>经常说，情商</w:t>
      </w:r>
      <w:r>
        <w:rPr>
          <w:rFonts w:hint="eastAsia" w:ascii="华文仿宋" w:hAnsi="华文仿宋" w:eastAsia="华文仿宋"/>
          <w:sz w:val="24"/>
          <w:szCs w:val="24"/>
        </w:rPr>
        <w:t>比</w:t>
      </w:r>
      <w:r>
        <w:rPr>
          <w:rFonts w:ascii="华文仿宋" w:hAnsi="华文仿宋" w:eastAsia="华文仿宋"/>
          <w:sz w:val="24"/>
          <w:szCs w:val="24"/>
        </w:rPr>
        <w:t>智商更重要</w:t>
      </w:r>
      <w:r>
        <w:rPr>
          <w:rFonts w:hint="eastAsia" w:ascii="华文仿宋" w:hAnsi="华文仿宋" w:eastAsia="华文仿宋"/>
          <w:sz w:val="24"/>
          <w:szCs w:val="24"/>
        </w:rPr>
        <w:t>。</w:t>
      </w:r>
      <w:r>
        <w:rPr>
          <w:rFonts w:ascii="华文仿宋" w:hAnsi="华文仿宋" w:eastAsia="华文仿宋"/>
          <w:sz w:val="24"/>
          <w:szCs w:val="24"/>
        </w:rPr>
        <w:t>甚至</w:t>
      </w:r>
      <w:r>
        <w:rPr>
          <w:rFonts w:hint="eastAsia" w:ascii="华文仿宋" w:hAnsi="华文仿宋" w:eastAsia="华文仿宋"/>
          <w:sz w:val="24"/>
          <w:szCs w:val="24"/>
        </w:rPr>
        <w:t>有人</w:t>
      </w:r>
      <w:r>
        <w:rPr>
          <w:rFonts w:ascii="华文仿宋" w:hAnsi="华文仿宋" w:eastAsia="华文仿宋"/>
          <w:sz w:val="24"/>
          <w:szCs w:val="24"/>
        </w:rPr>
        <w:t>说，情商决定命运。</w:t>
      </w:r>
      <w:r>
        <w:rPr>
          <w:rFonts w:hint="eastAsia" w:ascii="华文仿宋" w:hAnsi="华文仿宋" w:eastAsia="华文仿宋"/>
          <w:sz w:val="24"/>
          <w:szCs w:val="24"/>
        </w:rPr>
        <w:t>那么</w:t>
      </w:r>
      <w:r>
        <w:rPr>
          <w:rFonts w:ascii="华文仿宋" w:hAnsi="华文仿宋" w:eastAsia="华文仿宋"/>
          <w:sz w:val="24"/>
          <w:szCs w:val="24"/>
        </w:rPr>
        <w:t>，我们经常挂在嘴边的“</w:t>
      </w:r>
      <w:r>
        <w:rPr>
          <w:rFonts w:hint="eastAsia" w:ascii="华文仿宋" w:hAnsi="华文仿宋" w:eastAsia="华文仿宋"/>
          <w:sz w:val="24"/>
          <w:szCs w:val="24"/>
        </w:rPr>
        <w:t>情商</w:t>
      </w:r>
      <w:r>
        <w:rPr>
          <w:rFonts w:ascii="华文仿宋" w:hAnsi="华文仿宋" w:eastAsia="华文仿宋"/>
          <w:sz w:val="24"/>
          <w:szCs w:val="24"/>
        </w:rPr>
        <w:t>”二字究竟</w:t>
      </w:r>
      <w:r>
        <w:rPr>
          <w:rFonts w:hint="eastAsia" w:ascii="华文仿宋" w:hAnsi="华文仿宋" w:eastAsia="华文仿宋"/>
          <w:sz w:val="24"/>
          <w:szCs w:val="24"/>
        </w:rPr>
        <w:t>包含</w:t>
      </w:r>
      <w:r>
        <w:rPr>
          <w:rFonts w:ascii="华文仿宋" w:hAnsi="华文仿宋" w:eastAsia="华文仿宋"/>
          <w:sz w:val="24"/>
          <w:szCs w:val="24"/>
        </w:rPr>
        <w:t>那些内容</w:t>
      </w:r>
      <w:r>
        <w:rPr>
          <w:rFonts w:hint="eastAsia" w:ascii="华文仿宋" w:hAnsi="华文仿宋" w:eastAsia="华文仿宋"/>
          <w:sz w:val="24"/>
          <w:szCs w:val="24"/>
        </w:rPr>
        <w:t>？如何开发</w:t>
      </w:r>
      <w:r>
        <w:rPr>
          <w:rFonts w:ascii="华文仿宋" w:hAnsi="华文仿宋" w:eastAsia="华文仿宋"/>
          <w:sz w:val="24"/>
          <w:szCs w:val="24"/>
        </w:rPr>
        <w:t>？</w:t>
      </w:r>
    </w:p>
    <w:p>
      <w:pPr>
        <w:rPr>
          <w:rFonts w:ascii="华文仿宋" w:hAnsi="华文仿宋" w:eastAsia="华文仿宋"/>
          <w:b/>
          <w:color w:val="FF0000"/>
          <w:sz w:val="24"/>
          <w:szCs w:val="24"/>
        </w:rPr>
      </w:pPr>
      <w:r>
        <w:rPr>
          <w:rFonts w:hint="eastAsia" w:ascii="华文仿宋" w:hAnsi="华文仿宋" w:eastAsia="华文仿宋"/>
          <w:b/>
          <w:color w:val="FF0000"/>
          <w:sz w:val="24"/>
          <w:szCs w:val="24"/>
        </w:rPr>
        <w:t>课程收益：</w:t>
      </w:r>
    </w:p>
    <w:p>
      <w:pPr>
        <w:pStyle w:val="8"/>
        <w:numPr>
          <w:ilvl w:val="0"/>
          <w:numId w:val="1"/>
        </w:numPr>
        <w:ind w:firstLineChars="0"/>
        <w:rPr>
          <w:rFonts w:ascii="华文仿宋" w:hAnsi="华文仿宋" w:eastAsia="华文仿宋"/>
          <w:sz w:val="24"/>
          <w:szCs w:val="24"/>
        </w:rPr>
      </w:pPr>
      <w:r>
        <w:rPr>
          <w:rFonts w:hint="eastAsia" w:ascii="华文仿宋" w:hAnsi="华文仿宋" w:eastAsia="华文仿宋"/>
          <w:sz w:val="24"/>
          <w:szCs w:val="24"/>
        </w:rPr>
        <w:t>思维模式</w:t>
      </w:r>
      <w:r>
        <w:rPr>
          <w:rFonts w:ascii="华文仿宋" w:hAnsi="华文仿宋" w:eastAsia="华文仿宋"/>
          <w:sz w:val="24"/>
          <w:szCs w:val="24"/>
        </w:rPr>
        <w:t>与格局关系</w:t>
      </w:r>
    </w:p>
    <w:p>
      <w:pPr>
        <w:pStyle w:val="8"/>
        <w:numPr>
          <w:ilvl w:val="0"/>
          <w:numId w:val="1"/>
        </w:numPr>
        <w:ind w:firstLineChars="0"/>
        <w:rPr>
          <w:rFonts w:ascii="华文仿宋" w:hAnsi="华文仿宋" w:eastAsia="华文仿宋"/>
          <w:sz w:val="24"/>
          <w:szCs w:val="24"/>
        </w:rPr>
      </w:pPr>
      <w:r>
        <w:rPr>
          <w:rFonts w:hint="eastAsia" w:ascii="华文仿宋" w:hAnsi="华文仿宋" w:eastAsia="华文仿宋"/>
          <w:sz w:val="24"/>
          <w:szCs w:val="24"/>
        </w:rPr>
        <w:t>格局</w:t>
      </w:r>
      <w:r>
        <w:rPr>
          <w:rFonts w:ascii="华文仿宋" w:hAnsi="华文仿宋" w:eastAsia="华文仿宋"/>
          <w:sz w:val="24"/>
          <w:szCs w:val="24"/>
        </w:rPr>
        <w:t>的</w:t>
      </w:r>
      <w:r>
        <w:rPr>
          <w:rFonts w:hint="eastAsia" w:ascii="华文仿宋" w:hAnsi="华文仿宋" w:eastAsia="华文仿宋"/>
          <w:sz w:val="24"/>
          <w:szCs w:val="24"/>
        </w:rPr>
        <w:t>行为</w:t>
      </w:r>
      <w:r>
        <w:rPr>
          <w:rFonts w:ascii="华文仿宋" w:hAnsi="华文仿宋" w:eastAsia="华文仿宋"/>
          <w:sz w:val="24"/>
          <w:szCs w:val="24"/>
        </w:rPr>
        <w:t>表现</w:t>
      </w:r>
      <w:r>
        <w:rPr>
          <w:rFonts w:hint="eastAsia" w:ascii="华文仿宋" w:hAnsi="华文仿宋" w:eastAsia="华文仿宋"/>
          <w:sz w:val="24"/>
          <w:szCs w:val="24"/>
        </w:rPr>
        <w:t>与突破</w:t>
      </w:r>
      <w:r>
        <w:rPr>
          <w:rFonts w:ascii="华文仿宋" w:hAnsi="华文仿宋" w:eastAsia="华文仿宋"/>
          <w:sz w:val="24"/>
          <w:szCs w:val="24"/>
        </w:rPr>
        <w:t>策略</w:t>
      </w:r>
    </w:p>
    <w:p>
      <w:pPr>
        <w:pStyle w:val="8"/>
        <w:numPr>
          <w:ilvl w:val="0"/>
          <w:numId w:val="1"/>
        </w:numPr>
        <w:ind w:firstLineChars="0"/>
        <w:rPr>
          <w:rFonts w:ascii="华文仿宋" w:hAnsi="华文仿宋" w:eastAsia="华文仿宋"/>
          <w:sz w:val="24"/>
          <w:szCs w:val="24"/>
        </w:rPr>
      </w:pPr>
      <w:r>
        <w:rPr>
          <w:rFonts w:hint="eastAsia" w:ascii="华文仿宋" w:hAnsi="华文仿宋" w:eastAsia="华文仿宋"/>
          <w:sz w:val="24"/>
          <w:szCs w:val="24"/>
        </w:rPr>
        <w:t>情商与</w:t>
      </w:r>
      <w:r>
        <w:rPr>
          <w:rFonts w:ascii="华文仿宋" w:hAnsi="华文仿宋" w:eastAsia="华文仿宋"/>
          <w:sz w:val="24"/>
          <w:szCs w:val="24"/>
        </w:rPr>
        <w:t>智商的概念与关系</w:t>
      </w:r>
    </w:p>
    <w:p>
      <w:pPr>
        <w:pStyle w:val="8"/>
        <w:numPr>
          <w:ilvl w:val="0"/>
          <w:numId w:val="1"/>
        </w:numPr>
        <w:ind w:firstLineChars="0"/>
        <w:rPr>
          <w:rFonts w:ascii="华文仿宋" w:hAnsi="华文仿宋" w:eastAsia="华文仿宋"/>
          <w:sz w:val="24"/>
          <w:szCs w:val="24"/>
        </w:rPr>
      </w:pPr>
      <w:r>
        <w:rPr>
          <w:rFonts w:hint="eastAsia" w:ascii="华文仿宋" w:hAnsi="华文仿宋" w:eastAsia="华文仿宋"/>
          <w:sz w:val="24"/>
          <w:szCs w:val="24"/>
        </w:rPr>
        <w:t>情商的</w:t>
      </w:r>
      <w:r>
        <w:rPr>
          <w:rFonts w:ascii="华文仿宋" w:hAnsi="华文仿宋" w:eastAsia="华文仿宋"/>
          <w:sz w:val="24"/>
          <w:szCs w:val="24"/>
        </w:rPr>
        <w:t>行为表现与</w:t>
      </w:r>
      <w:r>
        <w:rPr>
          <w:rFonts w:hint="eastAsia" w:ascii="华文仿宋" w:hAnsi="华文仿宋" w:eastAsia="华文仿宋"/>
          <w:sz w:val="24"/>
          <w:szCs w:val="24"/>
        </w:rPr>
        <w:t>修炼</w:t>
      </w:r>
      <w:r>
        <w:rPr>
          <w:rFonts w:ascii="华文仿宋" w:hAnsi="华文仿宋" w:eastAsia="华文仿宋"/>
          <w:sz w:val="24"/>
          <w:szCs w:val="24"/>
        </w:rPr>
        <w:t>方法</w:t>
      </w:r>
    </w:p>
    <w:p>
      <w:pPr>
        <w:pStyle w:val="8"/>
        <w:numPr>
          <w:ilvl w:val="0"/>
          <w:numId w:val="1"/>
        </w:numPr>
        <w:ind w:firstLineChars="0"/>
        <w:rPr>
          <w:rFonts w:ascii="华文仿宋" w:hAnsi="华文仿宋" w:eastAsia="华文仿宋"/>
          <w:sz w:val="24"/>
          <w:szCs w:val="24"/>
        </w:rPr>
      </w:pPr>
      <w:r>
        <w:rPr>
          <w:rFonts w:hint="eastAsia" w:ascii="华文仿宋" w:hAnsi="华文仿宋" w:eastAsia="华文仿宋"/>
          <w:sz w:val="24"/>
          <w:szCs w:val="24"/>
        </w:rPr>
        <w:t>格局与</w:t>
      </w:r>
      <w:r>
        <w:rPr>
          <w:rFonts w:ascii="华文仿宋" w:hAnsi="华文仿宋" w:eastAsia="华文仿宋"/>
          <w:sz w:val="24"/>
          <w:szCs w:val="24"/>
        </w:rPr>
        <w:t>情商在</w:t>
      </w:r>
      <w:r>
        <w:rPr>
          <w:rFonts w:hint="eastAsia" w:ascii="华文仿宋" w:hAnsi="华文仿宋" w:eastAsia="华文仿宋"/>
          <w:sz w:val="24"/>
          <w:szCs w:val="24"/>
        </w:rPr>
        <w:t>提升</w:t>
      </w:r>
      <w:r>
        <w:rPr>
          <w:rFonts w:ascii="华文仿宋" w:hAnsi="华文仿宋" w:eastAsia="华文仿宋"/>
          <w:sz w:val="24"/>
          <w:szCs w:val="24"/>
        </w:rPr>
        <w:t>沟通</w:t>
      </w:r>
      <w:r>
        <w:rPr>
          <w:rFonts w:hint="eastAsia" w:ascii="华文仿宋" w:hAnsi="华文仿宋" w:eastAsia="华文仿宋"/>
          <w:sz w:val="24"/>
          <w:szCs w:val="24"/>
        </w:rPr>
        <w:t>力</w:t>
      </w:r>
      <w:r>
        <w:rPr>
          <w:rFonts w:ascii="华文仿宋" w:hAnsi="华文仿宋" w:eastAsia="华文仿宋"/>
          <w:sz w:val="24"/>
          <w:szCs w:val="24"/>
        </w:rPr>
        <w:t>、执行</w:t>
      </w:r>
      <w:r>
        <w:rPr>
          <w:rFonts w:hint="eastAsia" w:ascii="华文仿宋" w:hAnsi="华文仿宋" w:eastAsia="华文仿宋"/>
          <w:sz w:val="24"/>
          <w:szCs w:val="24"/>
        </w:rPr>
        <w:t>力</w:t>
      </w:r>
      <w:r>
        <w:rPr>
          <w:rFonts w:ascii="华文仿宋" w:hAnsi="华文仿宋" w:eastAsia="华文仿宋"/>
          <w:sz w:val="24"/>
          <w:szCs w:val="24"/>
        </w:rPr>
        <w:t>、领导力</w:t>
      </w:r>
      <w:r>
        <w:rPr>
          <w:rFonts w:hint="eastAsia" w:ascii="华文仿宋" w:hAnsi="华文仿宋" w:eastAsia="华文仿宋"/>
          <w:sz w:val="24"/>
          <w:szCs w:val="24"/>
        </w:rPr>
        <w:t>的</w:t>
      </w:r>
      <w:r>
        <w:rPr>
          <w:rFonts w:ascii="华文仿宋" w:hAnsi="华文仿宋" w:eastAsia="华文仿宋"/>
          <w:sz w:val="24"/>
          <w:szCs w:val="24"/>
        </w:rPr>
        <w:t>具体运用。</w:t>
      </w:r>
    </w:p>
    <w:p>
      <w:pPr>
        <w:rPr>
          <w:rFonts w:ascii="华文仿宋" w:hAnsi="华文仿宋" w:eastAsia="华文仿宋"/>
          <w:color w:val="FF0000"/>
          <w:sz w:val="24"/>
          <w:szCs w:val="24"/>
        </w:rPr>
      </w:pPr>
      <w:r>
        <w:rPr>
          <w:rFonts w:ascii="华文仿宋" w:hAnsi="华文仿宋" w:eastAsia="华文仿宋"/>
          <w:sz w:val="24"/>
          <w:szCs w:val="24"/>
        </w:rPr>
        <w:t xml:space="preserve"> </w:t>
      </w:r>
      <w:r>
        <w:rPr>
          <w:rFonts w:hint="eastAsia" w:ascii="华文仿宋" w:hAnsi="华文仿宋" w:eastAsia="华文仿宋"/>
          <w:color w:val="FF0000"/>
          <w:sz w:val="24"/>
          <w:szCs w:val="24"/>
        </w:rPr>
        <w:t>课程对象：</w:t>
      </w:r>
    </w:p>
    <w:p>
      <w:pPr>
        <w:rPr>
          <w:rFonts w:ascii="华文仿宋" w:hAnsi="华文仿宋" w:eastAsia="华文仿宋"/>
          <w:sz w:val="24"/>
          <w:szCs w:val="24"/>
        </w:rPr>
      </w:pPr>
      <w:r>
        <w:rPr>
          <w:rFonts w:hint="eastAsia" w:ascii="华文仿宋" w:hAnsi="华文仿宋" w:eastAsia="华文仿宋"/>
          <w:sz w:val="24"/>
          <w:szCs w:val="24"/>
        </w:rPr>
        <w:t>企业中高层管理者、建议</w:t>
      </w:r>
      <w:r>
        <w:rPr>
          <w:rFonts w:ascii="华文仿宋" w:hAnsi="华文仿宋" w:eastAsia="华文仿宋"/>
          <w:sz w:val="24"/>
          <w:szCs w:val="24"/>
        </w:rPr>
        <w:t>企业老总带</w:t>
      </w:r>
      <w:r>
        <w:rPr>
          <w:rFonts w:hint="eastAsia" w:ascii="华文仿宋" w:hAnsi="华文仿宋" w:eastAsia="华文仿宋"/>
          <w:sz w:val="24"/>
          <w:szCs w:val="24"/>
        </w:rPr>
        <w:t>中高层</w:t>
      </w:r>
      <w:r>
        <w:rPr>
          <w:rFonts w:ascii="华文仿宋" w:hAnsi="华文仿宋" w:eastAsia="华文仿宋"/>
          <w:sz w:val="24"/>
          <w:szCs w:val="24"/>
        </w:rPr>
        <w:t>团队参加</w:t>
      </w:r>
      <w:r>
        <w:rPr>
          <w:rFonts w:hint="eastAsia" w:ascii="华文仿宋" w:hAnsi="华文仿宋" w:eastAsia="华文仿宋"/>
          <w:sz w:val="24"/>
          <w:szCs w:val="24"/>
        </w:rPr>
        <w:t>效果</w:t>
      </w:r>
      <w:r>
        <w:rPr>
          <w:rFonts w:ascii="华文仿宋" w:hAnsi="华文仿宋" w:eastAsia="华文仿宋"/>
          <w:sz w:val="24"/>
          <w:szCs w:val="24"/>
        </w:rPr>
        <w:t>会更好。</w:t>
      </w:r>
    </w:p>
    <w:p>
      <w:pPr>
        <w:rPr>
          <w:rFonts w:ascii="华文仿宋" w:hAnsi="华文仿宋" w:eastAsia="华文仿宋"/>
          <w:color w:val="FF0000"/>
          <w:sz w:val="24"/>
          <w:szCs w:val="24"/>
        </w:rPr>
      </w:pPr>
      <w:r>
        <w:rPr>
          <w:rFonts w:hint="eastAsia" w:ascii="华文仿宋" w:hAnsi="华文仿宋" w:eastAsia="华文仿宋"/>
          <w:color w:val="FF0000"/>
          <w:sz w:val="24"/>
          <w:szCs w:val="24"/>
        </w:rPr>
        <w:t>课时：</w:t>
      </w:r>
    </w:p>
    <w:p>
      <w:pPr>
        <w:rPr>
          <w:rFonts w:ascii="华文仿宋" w:hAnsi="华文仿宋" w:eastAsia="华文仿宋"/>
          <w:sz w:val="24"/>
          <w:szCs w:val="24"/>
        </w:rPr>
      </w:pPr>
      <w:r>
        <w:rPr>
          <w:rFonts w:hint="eastAsia" w:ascii="华文仿宋" w:hAnsi="华文仿宋" w:eastAsia="华文仿宋"/>
          <w:sz w:val="24"/>
          <w:szCs w:val="24"/>
        </w:rPr>
        <w:t>12小时</w:t>
      </w:r>
    </w:p>
    <w:p>
      <w:pPr>
        <w:rPr>
          <w:rFonts w:ascii="华文仿宋" w:hAnsi="华文仿宋" w:eastAsia="华文仿宋"/>
          <w:b/>
          <w:sz w:val="24"/>
          <w:szCs w:val="24"/>
        </w:rPr>
      </w:pPr>
      <w:r>
        <w:rPr>
          <w:rFonts w:hint="eastAsia" w:ascii="华文仿宋" w:hAnsi="华文仿宋" w:eastAsia="华文仿宋"/>
          <w:b/>
          <w:sz w:val="24"/>
          <w:szCs w:val="24"/>
        </w:rPr>
        <w:t>课程大纲</w:t>
      </w:r>
    </w:p>
    <w:p>
      <w:pPr>
        <w:rPr>
          <w:rFonts w:ascii="华文仿宋" w:hAnsi="华文仿宋" w:eastAsia="华文仿宋"/>
          <w:b/>
          <w:sz w:val="24"/>
          <w:szCs w:val="24"/>
        </w:rPr>
      </w:pPr>
      <w:r>
        <w:rPr>
          <w:rFonts w:hint="eastAsia" w:ascii="华文仿宋" w:hAnsi="华文仿宋" w:eastAsia="华文仿宋"/>
          <w:b/>
          <w:bCs/>
          <w:color w:val="FF0000"/>
          <w:sz w:val="24"/>
          <w:szCs w:val="24"/>
        </w:rPr>
        <w:t>模块</w:t>
      </w:r>
      <w:r>
        <w:rPr>
          <w:rFonts w:ascii="华文仿宋" w:hAnsi="华文仿宋" w:eastAsia="华文仿宋"/>
          <w:b/>
          <w:bCs/>
          <w:color w:val="FF0000"/>
          <w:sz w:val="24"/>
          <w:szCs w:val="24"/>
        </w:rPr>
        <w:t>一、</w:t>
      </w:r>
      <w:r>
        <w:rPr>
          <w:rFonts w:hint="eastAsia" w:ascii="华文仿宋" w:hAnsi="华文仿宋" w:eastAsia="华文仿宋"/>
          <w:b/>
          <w:color w:val="FF0000"/>
          <w:sz w:val="24"/>
          <w:szCs w:val="24"/>
        </w:rPr>
        <w:t>思维模式与格局修为</w:t>
      </w:r>
    </w:p>
    <w:p>
      <w:pPr>
        <w:rPr>
          <w:rFonts w:ascii="华文仿宋" w:hAnsi="华文仿宋" w:eastAsia="华文仿宋"/>
          <w:sz w:val="24"/>
          <w:szCs w:val="24"/>
        </w:rPr>
      </w:pPr>
      <w:r>
        <w:rPr>
          <w:rFonts w:hint="eastAsia" w:ascii="华文仿宋" w:hAnsi="华文仿宋" w:eastAsia="华文仿宋"/>
          <w:sz w:val="24"/>
          <w:szCs w:val="24"/>
        </w:rPr>
        <w:t>1、思维的广度和深度决定人生的高度</w:t>
      </w:r>
    </w:p>
    <w:p>
      <w:pPr>
        <w:rPr>
          <w:rFonts w:ascii="华文仿宋" w:hAnsi="华文仿宋" w:eastAsia="华文仿宋"/>
          <w:sz w:val="24"/>
          <w:szCs w:val="24"/>
        </w:rPr>
      </w:pPr>
      <w:r>
        <w:rPr>
          <w:rFonts w:hint="eastAsia" w:ascii="华文仿宋" w:hAnsi="华文仿宋" w:eastAsia="华文仿宋"/>
          <w:sz w:val="24"/>
          <w:szCs w:val="24"/>
        </w:rPr>
        <w:t>2、思想力是万力之源</w:t>
      </w:r>
    </w:p>
    <w:p>
      <w:pPr>
        <w:rPr>
          <w:rFonts w:ascii="华文仿宋" w:hAnsi="华文仿宋" w:eastAsia="华文仿宋"/>
          <w:sz w:val="24"/>
          <w:szCs w:val="24"/>
        </w:rPr>
      </w:pPr>
      <w:r>
        <w:rPr>
          <w:rFonts w:hint="eastAsia" w:ascii="华文仿宋" w:hAnsi="华文仿宋" w:eastAsia="华文仿宋"/>
          <w:sz w:val="24"/>
          <w:szCs w:val="24"/>
        </w:rPr>
        <w:t>3、人类最终的自由</w:t>
      </w:r>
    </w:p>
    <w:p>
      <w:pPr>
        <w:rPr>
          <w:rFonts w:ascii="华文仿宋" w:hAnsi="华文仿宋" w:eastAsia="华文仿宋"/>
          <w:sz w:val="24"/>
          <w:szCs w:val="24"/>
        </w:rPr>
      </w:pPr>
      <w:r>
        <w:rPr>
          <w:rFonts w:ascii="华文仿宋" w:hAnsi="华文仿宋" w:eastAsia="华文仿宋"/>
          <w:sz w:val="24"/>
          <w:szCs w:val="24"/>
        </w:rPr>
        <w:t>4</w:t>
      </w:r>
      <w:r>
        <w:rPr>
          <w:rFonts w:hint="eastAsia" w:ascii="华文仿宋" w:hAnsi="华文仿宋" w:eastAsia="华文仿宋"/>
          <w:sz w:val="24"/>
          <w:szCs w:val="24"/>
        </w:rPr>
        <w:t>、思想力与能量学说</w:t>
      </w:r>
    </w:p>
    <w:p>
      <w:pPr>
        <w:rPr>
          <w:rFonts w:ascii="华文仿宋" w:hAnsi="华文仿宋" w:eastAsia="华文仿宋"/>
          <w:sz w:val="24"/>
          <w:szCs w:val="24"/>
        </w:rPr>
      </w:pPr>
      <w:r>
        <w:rPr>
          <w:rFonts w:hint="eastAsia" w:ascii="华文仿宋" w:hAnsi="华文仿宋" w:eastAsia="华文仿宋"/>
          <w:sz w:val="24"/>
          <w:szCs w:val="24"/>
        </w:rPr>
        <w:t>5、爱;给思想插上飞翔的翅膀</w:t>
      </w:r>
    </w:p>
    <w:p>
      <w:pPr>
        <w:rPr>
          <w:rFonts w:ascii="华文仿宋" w:hAnsi="华文仿宋" w:eastAsia="华文仿宋"/>
          <w:sz w:val="24"/>
          <w:szCs w:val="24"/>
        </w:rPr>
      </w:pPr>
      <w:r>
        <w:rPr>
          <w:rFonts w:hint="eastAsia" w:ascii="华文仿宋" w:hAnsi="华文仿宋" w:eastAsia="华文仿宋"/>
          <w:sz w:val="24"/>
          <w:szCs w:val="24"/>
        </w:rPr>
        <w:t>（1）、心核：以德为先，背负责任</w:t>
      </w:r>
    </w:p>
    <w:p>
      <w:pPr>
        <w:rPr>
          <w:rFonts w:ascii="华文仿宋" w:hAnsi="华文仿宋" w:eastAsia="华文仿宋"/>
          <w:sz w:val="24"/>
          <w:szCs w:val="24"/>
        </w:rPr>
      </w:pPr>
      <w:r>
        <w:rPr>
          <w:rFonts w:hint="eastAsia" w:ascii="华文仿宋" w:hAnsi="华文仿宋" w:eastAsia="华文仿宋"/>
          <w:sz w:val="24"/>
          <w:szCs w:val="24"/>
        </w:rPr>
        <w:t>（2）、心幔：积极心态，在黑暗中发现星星</w:t>
      </w:r>
    </w:p>
    <w:p>
      <w:pPr>
        <w:rPr>
          <w:rFonts w:ascii="华文仿宋" w:hAnsi="华文仿宋" w:eastAsia="华文仿宋"/>
          <w:sz w:val="24"/>
          <w:szCs w:val="24"/>
        </w:rPr>
      </w:pPr>
      <w:r>
        <w:rPr>
          <w:rFonts w:hint="eastAsia" w:ascii="华文仿宋" w:hAnsi="华文仿宋" w:eastAsia="华文仿宋"/>
          <w:sz w:val="24"/>
          <w:szCs w:val="24"/>
        </w:rPr>
        <w:t>（3）、心壳：外圆内方，外化而内不化</w:t>
      </w:r>
    </w:p>
    <w:p>
      <w:pPr>
        <w:rPr>
          <w:rFonts w:ascii="华文仿宋" w:hAnsi="华文仿宋" w:eastAsia="华文仿宋"/>
          <w:sz w:val="24"/>
          <w:szCs w:val="24"/>
        </w:rPr>
      </w:pPr>
      <w:r>
        <w:rPr>
          <w:rFonts w:hint="eastAsia" w:ascii="华文仿宋" w:hAnsi="华文仿宋" w:eastAsia="华文仿宋"/>
          <w:sz w:val="24"/>
          <w:szCs w:val="24"/>
        </w:rPr>
        <w:t xml:space="preserve"> </w:t>
      </w:r>
      <w:r>
        <w:rPr>
          <w:rFonts w:ascii="华文仿宋" w:hAnsi="华文仿宋" w:eastAsia="华文仿宋"/>
          <w:sz w:val="24"/>
          <w:szCs w:val="24"/>
        </w:rPr>
        <w:t>6</w:t>
      </w:r>
      <w:r>
        <w:rPr>
          <w:rFonts w:hint="eastAsia" w:ascii="华文仿宋" w:hAnsi="华文仿宋" w:eastAsia="华文仿宋"/>
          <w:sz w:val="24"/>
          <w:szCs w:val="24"/>
        </w:rPr>
        <w:t>、通过实现自我意向提升正面能量成为发光体</w:t>
      </w:r>
    </w:p>
    <w:p>
      <w:pPr>
        <w:rPr>
          <w:rFonts w:ascii="华文仿宋" w:hAnsi="华文仿宋" w:eastAsia="华文仿宋"/>
          <w:sz w:val="24"/>
          <w:szCs w:val="24"/>
        </w:rPr>
      </w:pPr>
      <w:r>
        <w:rPr>
          <w:rFonts w:hint="eastAsia" w:ascii="华文仿宋" w:hAnsi="华文仿宋" w:eastAsia="华文仿宋"/>
          <w:sz w:val="24"/>
          <w:szCs w:val="24"/>
        </w:rPr>
        <w:t xml:space="preserve">  （1）、心智改善：以智慧力为主导，提升信念系统，突破思维定势，形成智慧型习惯状态。</w:t>
      </w:r>
    </w:p>
    <w:p>
      <w:pPr>
        <w:rPr>
          <w:rFonts w:ascii="华文仿宋" w:hAnsi="华文仿宋" w:eastAsia="华文仿宋"/>
          <w:sz w:val="24"/>
          <w:szCs w:val="24"/>
        </w:rPr>
      </w:pPr>
      <w:r>
        <w:rPr>
          <w:rFonts w:hint="eastAsia" w:ascii="华文仿宋" w:hAnsi="华文仿宋" w:eastAsia="华文仿宋"/>
          <w:sz w:val="24"/>
          <w:szCs w:val="24"/>
        </w:rPr>
        <w:t xml:space="preserve">  （2）、心灵成长：以道德力为主导，形成持续、宁静和积极的心理状态。</w:t>
      </w:r>
    </w:p>
    <w:p>
      <w:pPr>
        <w:rPr>
          <w:rFonts w:ascii="华文仿宋" w:hAnsi="华文仿宋" w:eastAsia="华文仿宋"/>
          <w:sz w:val="24"/>
          <w:szCs w:val="24"/>
        </w:rPr>
      </w:pPr>
      <w:r>
        <w:rPr>
          <w:rFonts w:hint="eastAsia" w:ascii="华文仿宋" w:hAnsi="华文仿宋" w:eastAsia="华文仿宋"/>
          <w:sz w:val="24"/>
          <w:szCs w:val="24"/>
        </w:rPr>
        <w:t xml:space="preserve">  （3）、心力加强：以意志力为主导，超越挫折、战胜逆境，形成应战机制的综合心理素质。</w:t>
      </w:r>
    </w:p>
    <w:p>
      <w:pPr>
        <w:rPr>
          <w:rFonts w:ascii="华文仿宋" w:hAnsi="华文仿宋" w:eastAsia="华文仿宋"/>
          <w:sz w:val="24"/>
          <w:szCs w:val="24"/>
        </w:rPr>
      </w:pPr>
      <w:r>
        <w:rPr>
          <w:rFonts w:ascii="华文仿宋" w:hAnsi="华文仿宋" w:eastAsia="华文仿宋"/>
          <w:sz w:val="24"/>
          <w:szCs w:val="24"/>
        </w:rPr>
        <w:t>7</w:t>
      </w:r>
      <w:r>
        <w:rPr>
          <w:rFonts w:hint="eastAsia" w:ascii="华文仿宋" w:hAnsi="华文仿宋" w:eastAsia="华文仿宋"/>
          <w:sz w:val="24"/>
          <w:szCs w:val="24"/>
        </w:rPr>
        <w:t>、雾里看花品格局</w:t>
      </w:r>
    </w:p>
    <w:p>
      <w:pPr>
        <w:rPr>
          <w:rFonts w:ascii="华文仿宋" w:hAnsi="华文仿宋" w:eastAsia="华文仿宋"/>
          <w:sz w:val="24"/>
          <w:szCs w:val="24"/>
        </w:rPr>
      </w:pPr>
      <w:r>
        <w:rPr>
          <w:rFonts w:hint="eastAsia" w:ascii="华文仿宋" w:hAnsi="华文仿宋" w:eastAsia="华文仿宋"/>
          <w:sz w:val="24"/>
          <w:szCs w:val="24"/>
        </w:rPr>
        <w:t xml:space="preserve">  （1）、格局的五个方面。（志向与使命感、胆略与担当、眼光与洞察力、见识与眼界、心胸与境界。）</w:t>
      </w:r>
    </w:p>
    <w:p>
      <w:pPr>
        <w:rPr>
          <w:rFonts w:ascii="华文仿宋" w:hAnsi="华文仿宋" w:eastAsia="华文仿宋"/>
          <w:sz w:val="24"/>
          <w:szCs w:val="24"/>
        </w:rPr>
      </w:pPr>
      <w:r>
        <w:rPr>
          <w:rFonts w:hint="eastAsia" w:ascii="华文仿宋" w:hAnsi="华文仿宋" w:eastAsia="华文仿宋"/>
          <w:sz w:val="24"/>
          <w:szCs w:val="24"/>
        </w:rPr>
        <w:t>（2）、格局的十个因素。（志向、使命感、胆略、担当、眼光、洞察、见识、眼界、心胸、境界。）</w:t>
      </w:r>
    </w:p>
    <w:p>
      <w:pPr>
        <w:rPr>
          <w:rFonts w:ascii="华文仿宋" w:hAnsi="华文仿宋" w:eastAsia="华文仿宋"/>
          <w:sz w:val="24"/>
          <w:szCs w:val="24"/>
        </w:rPr>
      </w:pPr>
      <w:r>
        <w:rPr>
          <w:rFonts w:hint="eastAsia" w:ascii="华文仿宋" w:hAnsi="华文仿宋" w:eastAsia="华文仿宋"/>
          <w:sz w:val="24"/>
          <w:szCs w:val="24"/>
        </w:rPr>
        <w:t>8、案例研讨：《水浒传》三任领导的格局</w:t>
      </w:r>
    </w:p>
    <w:p>
      <w:pPr>
        <w:rPr>
          <w:rFonts w:ascii="华文仿宋" w:hAnsi="华文仿宋" w:eastAsia="华文仿宋"/>
          <w:sz w:val="24"/>
          <w:szCs w:val="24"/>
        </w:rPr>
      </w:pPr>
      <w:r>
        <w:rPr>
          <w:rFonts w:hint="eastAsia" w:ascii="华文仿宋" w:hAnsi="华文仿宋" w:eastAsia="华文仿宋"/>
          <w:sz w:val="24"/>
          <w:szCs w:val="24"/>
        </w:rPr>
        <w:t>（1）、王伦罪不至死但又不得不死。</w:t>
      </w:r>
    </w:p>
    <w:p>
      <w:pPr>
        <w:rPr>
          <w:rFonts w:ascii="华文仿宋" w:hAnsi="华文仿宋" w:eastAsia="华文仿宋"/>
          <w:sz w:val="24"/>
          <w:szCs w:val="24"/>
        </w:rPr>
      </w:pPr>
      <w:r>
        <w:rPr>
          <w:rFonts w:hint="eastAsia" w:ascii="华文仿宋" w:hAnsi="华文仿宋" w:eastAsia="华文仿宋"/>
          <w:sz w:val="24"/>
          <w:szCs w:val="24"/>
        </w:rPr>
        <w:t>（2）、晁盖的格局与结局。</w:t>
      </w:r>
    </w:p>
    <w:p>
      <w:pPr>
        <w:rPr>
          <w:rFonts w:ascii="华文仿宋" w:hAnsi="华文仿宋" w:eastAsia="华文仿宋"/>
          <w:sz w:val="24"/>
          <w:szCs w:val="24"/>
        </w:rPr>
      </w:pPr>
      <w:r>
        <w:rPr>
          <w:rFonts w:hint="eastAsia" w:ascii="华文仿宋" w:hAnsi="华文仿宋" w:eastAsia="华文仿宋"/>
          <w:sz w:val="24"/>
          <w:szCs w:val="24"/>
        </w:rPr>
        <w:t>（3）、宋江的格局优势与格局之限。</w:t>
      </w:r>
    </w:p>
    <w:p>
      <w:pPr>
        <w:rPr>
          <w:rFonts w:ascii="华文仿宋" w:hAnsi="华文仿宋" w:eastAsia="华文仿宋"/>
          <w:sz w:val="24"/>
          <w:szCs w:val="24"/>
        </w:rPr>
      </w:pPr>
      <w:r>
        <w:rPr>
          <w:rFonts w:hint="eastAsia" w:ascii="华文仿宋" w:hAnsi="华文仿宋" w:eastAsia="华文仿宋"/>
          <w:sz w:val="24"/>
          <w:szCs w:val="24"/>
        </w:rPr>
        <w:t>9、管理者应具备的格局（悟的阶段）</w:t>
      </w:r>
    </w:p>
    <w:p>
      <w:pPr>
        <w:rPr>
          <w:rFonts w:ascii="华文仿宋" w:hAnsi="华文仿宋" w:eastAsia="华文仿宋"/>
          <w:sz w:val="24"/>
          <w:szCs w:val="24"/>
        </w:rPr>
      </w:pPr>
      <w:r>
        <w:rPr>
          <w:rFonts w:hint="eastAsia" w:ascii="华文仿宋" w:hAnsi="华文仿宋" w:eastAsia="华文仿宋"/>
          <w:sz w:val="24"/>
          <w:szCs w:val="24"/>
        </w:rPr>
        <w:t>（1）、有格局。（有理想、有志向；有方向、有规划；有抱负、不满足；敢决断、敢担当；眼光独到、见微知著；愈挫愈勇、坚忍不拔；视野开阔、境界不俗；胸襟开阔、容事纳人。）</w:t>
      </w:r>
    </w:p>
    <w:p>
      <w:pPr>
        <w:rPr>
          <w:rFonts w:ascii="华文仿宋" w:hAnsi="华文仿宋" w:eastAsia="华文仿宋"/>
          <w:sz w:val="24"/>
          <w:szCs w:val="24"/>
        </w:rPr>
      </w:pPr>
      <w:r>
        <w:rPr>
          <w:rFonts w:hint="eastAsia" w:ascii="华文仿宋" w:hAnsi="华文仿宋" w:eastAsia="华文仿宋"/>
          <w:sz w:val="24"/>
          <w:szCs w:val="24"/>
        </w:rPr>
        <w:t>（2）、无格局。（自我中心、世俗平庸；得过且过、临机应付；自我设限、小成即满；多谋少断、争功诿过；人云亦云、盲目跟风；妄自菲薄、自暴自弃；鼠目寸光、斤斤计较；心胸狭隘、嫉贤妒能。）</w:t>
      </w:r>
    </w:p>
    <w:p>
      <w:pPr>
        <w:rPr>
          <w:rFonts w:ascii="华文仿宋" w:hAnsi="华文仿宋" w:eastAsia="华文仿宋"/>
          <w:color w:val="FF0000"/>
          <w:sz w:val="24"/>
          <w:szCs w:val="24"/>
        </w:rPr>
      </w:pPr>
      <w:r>
        <w:rPr>
          <w:rFonts w:hint="eastAsia" w:ascii="华文仿宋" w:hAnsi="华文仿宋" w:eastAsia="华文仿宋"/>
          <w:b/>
          <w:bCs/>
          <w:color w:val="FF0000"/>
          <w:sz w:val="24"/>
          <w:szCs w:val="24"/>
        </w:rPr>
        <w:t>模块</w:t>
      </w:r>
      <w:r>
        <w:rPr>
          <w:rFonts w:ascii="华文仿宋" w:hAnsi="华文仿宋" w:eastAsia="华文仿宋"/>
          <w:b/>
          <w:bCs/>
          <w:color w:val="FF0000"/>
          <w:sz w:val="24"/>
          <w:szCs w:val="24"/>
        </w:rPr>
        <w:t>二、</w:t>
      </w:r>
      <w:r>
        <w:rPr>
          <w:rFonts w:hint="eastAsia" w:ascii="华文仿宋" w:hAnsi="华文仿宋" w:eastAsia="华文仿宋"/>
          <w:b/>
          <w:color w:val="FF0000"/>
          <w:sz w:val="24"/>
          <w:szCs w:val="24"/>
        </w:rPr>
        <w:t>做事原则与执行方略</w:t>
      </w:r>
    </w:p>
    <w:p>
      <w:pPr>
        <w:rPr>
          <w:rFonts w:ascii="华文仿宋" w:hAnsi="华文仿宋" w:eastAsia="华文仿宋"/>
          <w:sz w:val="24"/>
          <w:szCs w:val="24"/>
        </w:rPr>
      </w:pPr>
      <w:r>
        <w:rPr>
          <w:rFonts w:hint="eastAsia" w:ascii="华文仿宋" w:hAnsi="华文仿宋" w:eastAsia="华文仿宋"/>
          <w:sz w:val="24"/>
          <w:szCs w:val="24"/>
        </w:rPr>
        <w:t>1、知道不等于做到</w:t>
      </w:r>
    </w:p>
    <w:p>
      <w:pPr>
        <w:rPr>
          <w:rFonts w:ascii="华文仿宋" w:hAnsi="华文仿宋" w:eastAsia="华文仿宋"/>
          <w:sz w:val="24"/>
          <w:szCs w:val="24"/>
        </w:rPr>
      </w:pPr>
      <w:r>
        <w:rPr>
          <w:rFonts w:hint="eastAsia" w:ascii="华文仿宋" w:hAnsi="华文仿宋" w:eastAsia="华文仿宋"/>
          <w:sz w:val="24"/>
          <w:szCs w:val="24"/>
        </w:rPr>
        <w:t>2、世界上最远的距离在于知与行之间</w:t>
      </w:r>
    </w:p>
    <w:p>
      <w:pPr>
        <w:rPr>
          <w:rFonts w:ascii="华文仿宋" w:hAnsi="华文仿宋" w:eastAsia="华文仿宋"/>
          <w:sz w:val="24"/>
          <w:szCs w:val="24"/>
        </w:rPr>
      </w:pPr>
      <w:r>
        <w:rPr>
          <w:rFonts w:hint="eastAsia" w:ascii="华文仿宋" w:hAnsi="华文仿宋" w:eastAsia="华文仿宋"/>
          <w:sz w:val="24"/>
          <w:szCs w:val="24"/>
        </w:rPr>
        <w:t xml:space="preserve">   （1）、行动本身具有马太效应，只有行动才能发挥潜能。</w:t>
      </w:r>
    </w:p>
    <w:p>
      <w:pPr>
        <w:rPr>
          <w:rFonts w:ascii="华文仿宋" w:hAnsi="华文仿宋" w:eastAsia="华文仿宋"/>
          <w:sz w:val="24"/>
          <w:szCs w:val="24"/>
        </w:rPr>
      </w:pPr>
      <w:r>
        <w:rPr>
          <w:rFonts w:hint="eastAsia" w:ascii="华文仿宋" w:hAnsi="华文仿宋" w:eastAsia="华文仿宋"/>
          <w:sz w:val="24"/>
          <w:szCs w:val="24"/>
        </w:rPr>
        <w:t xml:space="preserve">   （2）、行动就是付出，包括时间、精力、财物、汗水甚至鲜血。</w:t>
      </w:r>
    </w:p>
    <w:p>
      <w:pPr>
        <w:rPr>
          <w:rFonts w:ascii="华文仿宋" w:hAnsi="华文仿宋" w:eastAsia="华文仿宋"/>
          <w:sz w:val="24"/>
          <w:szCs w:val="24"/>
        </w:rPr>
      </w:pPr>
      <w:r>
        <w:rPr>
          <w:rFonts w:hint="eastAsia" w:ascii="华文仿宋" w:hAnsi="华文仿宋" w:eastAsia="华文仿宋"/>
          <w:sz w:val="24"/>
          <w:szCs w:val="24"/>
        </w:rPr>
        <w:t xml:space="preserve">   （3）、没有完美的计划，只有完美的行动。</w:t>
      </w:r>
    </w:p>
    <w:p>
      <w:pPr>
        <w:rPr>
          <w:rFonts w:ascii="华文仿宋" w:hAnsi="华文仿宋" w:eastAsia="华文仿宋"/>
          <w:sz w:val="24"/>
          <w:szCs w:val="24"/>
        </w:rPr>
      </w:pPr>
      <w:r>
        <w:rPr>
          <w:rFonts w:ascii="华文仿宋" w:hAnsi="华文仿宋" w:eastAsia="华文仿宋"/>
          <w:sz w:val="24"/>
          <w:szCs w:val="24"/>
        </w:rPr>
        <w:t>3</w:t>
      </w:r>
      <w:r>
        <w:rPr>
          <w:rFonts w:hint="eastAsia" w:ascii="华文仿宋" w:hAnsi="华文仿宋" w:eastAsia="华文仿宋"/>
          <w:sz w:val="24"/>
          <w:szCs w:val="24"/>
        </w:rPr>
        <w:t>、我们经常陷入哪些困境</w:t>
      </w:r>
    </w:p>
    <w:p>
      <w:pPr>
        <w:rPr>
          <w:rFonts w:ascii="华文仿宋" w:hAnsi="华文仿宋" w:eastAsia="华文仿宋"/>
          <w:sz w:val="24"/>
          <w:szCs w:val="24"/>
        </w:rPr>
      </w:pPr>
      <w:r>
        <w:rPr>
          <w:rFonts w:hint="eastAsia" w:ascii="华文仿宋" w:hAnsi="华文仿宋" w:eastAsia="华文仿宋"/>
          <w:sz w:val="24"/>
          <w:szCs w:val="24"/>
        </w:rPr>
        <w:t xml:space="preserve">   （1）、讲道理都懂，但没有精神动力</w:t>
      </w:r>
    </w:p>
    <w:p>
      <w:pPr>
        <w:rPr>
          <w:rFonts w:ascii="华文仿宋" w:hAnsi="华文仿宋" w:eastAsia="华文仿宋"/>
          <w:sz w:val="24"/>
          <w:szCs w:val="24"/>
        </w:rPr>
      </w:pPr>
      <w:r>
        <w:rPr>
          <w:rFonts w:hint="eastAsia" w:ascii="华文仿宋" w:hAnsi="华文仿宋" w:eastAsia="华文仿宋"/>
          <w:sz w:val="24"/>
          <w:szCs w:val="24"/>
        </w:rPr>
        <w:t xml:space="preserve">   （2）、一时干劲有，长久坚持难</w:t>
      </w:r>
    </w:p>
    <w:p>
      <w:pPr>
        <w:rPr>
          <w:rFonts w:ascii="华文仿宋" w:hAnsi="华文仿宋" w:eastAsia="华文仿宋"/>
          <w:sz w:val="24"/>
          <w:szCs w:val="24"/>
        </w:rPr>
      </w:pPr>
      <w:r>
        <w:rPr>
          <w:rFonts w:hint="eastAsia" w:ascii="华文仿宋" w:hAnsi="华文仿宋" w:eastAsia="华文仿宋"/>
          <w:sz w:val="24"/>
          <w:szCs w:val="24"/>
        </w:rPr>
        <w:t xml:space="preserve">   （3）、犹豫不决，害怕失败</w:t>
      </w:r>
    </w:p>
    <w:p>
      <w:pPr>
        <w:rPr>
          <w:rFonts w:ascii="华文仿宋" w:hAnsi="华文仿宋" w:eastAsia="华文仿宋"/>
          <w:sz w:val="24"/>
          <w:szCs w:val="24"/>
        </w:rPr>
      </w:pPr>
      <w:r>
        <w:rPr>
          <w:rFonts w:hint="eastAsia" w:ascii="华文仿宋" w:hAnsi="华文仿宋" w:eastAsia="华文仿宋"/>
          <w:sz w:val="24"/>
          <w:szCs w:val="24"/>
        </w:rPr>
        <w:t xml:space="preserve">   （4）、梦想的巨人，现实的侏儒</w:t>
      </w:r>
    </w:p>
    <w:p>
      <w:pPr>
        <w:rPr>
          <w:rFonts w:ascii="华文仿宋" w:hAnsi="华文仿宋" w:eastAsia="华文仿宋"/>
          <w:sz w:val="24"/>
          <w:szCs w:val="24"/>
        </w:rPr>
      </w:pPr>
      <w:r>
        <w:rPr>
          <w:rFonts w:hint="eastAsia" w:ascii="华文仿宋" w:hAnsi="华文仿宋" w:eastAsia="华文仿宋"/>
          <w:sz w:val="24"/>
          <w:szCs w:val="24"/>
        </w:rPr>
        <w:t>4、没有所谓失败,除非你不再尝试</w:t>
      </w:r>
    </w:p>
    <w:p>
      <w:pPr>
        <w:rPr>
          <w:rFonts w:ascii="华文仿宋" w:hAnsi="华文仿宋" w:eastAsia="华文仿宋"/>
          <w:sz w:val="24"/>
          <w:szCs w:val="24"/>
        </w:rPr>
      </w:pPr>
      <w:r>
        <w:rPr>
          <w:rFonts w:hint="eastAsia" w:ascii="华文仿宋" w:hAnsi="华文仿宋" w:eastAsia="华文仿宋"/>
          <w:sz w:val="24"/>
          <w:szCs w:val="24"/>
        </w:rPr>
        <w:t>5、动力与阻力论</w:t>
      </w:r>
    </w:p>
    <w:p>
      <w:pPr>
        <w:rPr>
          <w:rFonts w:ascii="华文仿宋" w:hAnsi="华文仿宋" w:eastAsia="华文仿宋"/>
          <w:sz w:val="24"/>
          <w:szCs w:val="24"/>
        </w:rPr>
      </w:pPr>
      <w:r>
        <w:rPr>
          <w:rFonts w:hint="eastAsia" w:ascii="华文仿宋" w:hAnsi="华文仿宋" w:eastAsia="华文仿宋"/>
          <w:sz w:val="24"/>
          <w:szCs w:val="24"/>
        </w:rPr>
        <w:t>（1）、一个人有成就的人一定是动力大于阻力的人。</w:t>
      </w:r>
    </w:p>
    <w:p>
      <w:pPr>
        <w:rPr>
          <w:rFonts w:ascii="华文仿宋" w:hAnsi="华文仿宋" w:eastAsia="华文仿宋"/>
          <w:sz w:val="24"/>
          <w:szCs w:val="24"/>
        </w:rPr>
      </w:pPr>
      <w:r>
        <w:rPr>
          <w:rFonts w:hint="eastAsia" w:ascii="华文仿宋" w:hAnsi="华文仿宋" w:eastAsia="华文仿宋"/>
          <w:sz w:val="24"/>
          <w:szCs w:val="24"/>
        </w:rPr>
        <w:t>（2）、一个没有什么成就的人要么是动力不够或者是阻力太大。</w:t>
      </w:r>
    </w:p>
    <w:p>
      <w:pPr>
        <w:rPr>
          <w:rFonts w:ascii="华文仿宋" w:hAnsi="华文仿宋" w:eastAsia="华文仿宋"/>
          <w:sz w:val="24"/>
          <w:szCs w:val="24"/>
        </w:rPr>
      </w:pPr>
      <w:r>
        <w:rPr>
          <w:rFonts w:hint="eastAsia" w:ascii="华文仿宋" w:hAnsi="华文仿宋" w:eastAsia="华文仿宋"/>
          <w:sz w:val="24"/>
          <w:szCs w:val="24"/>
        </w:rPr>
        <w:t>6、状态与能力论</w:t>
      </w:r>
    </w:p>
    <w:p>
      <w:pPr>
        <w:rPr>
          <w:rFonts w:ascii="华文仿宋" w:hAnsi="华文仿宋" w:eastAsia="华文仿宋"/>
          <w:sz w:val="24"/>
          <w:szCs w:val="24"/>
        </w:rPr>
      </w:pPr>
      <w:r>
        <w:rPr>
          <w:rFonts w:hint="eastAsia" w:ascii="华文仿宋" w:hAnsi="华文仿宋" w:eastAsia="华文仿宋"/>
          <w:sz w:val="24"/>
          <w:szCs w:val="24"/>
        </w:rPr>
        <w:t xml:space="preserve">  （1）、很少有人真正意识到我们的成就有时并不取决于我们的能力而是取决于我们当时的状态。</w:t>
      </w:r>
    </w:p>
    <w:p>
      <w:pPr>
        <w:rPr>
          <w:rFonts w:ascii="华文仿宋" w:hAnsi="华文仿宋" w:eastAsia="华文仿宋"/>
          <w:sz w:val="24"/>
          <w:szCs w:val="24"/>
        </w:rPr>
      </w:pPr>
      <w:r>
        <w:rPr>
          <w:rFonts w:hint="eastAsia" w:ascii="华文仿宋" w:hAnsi="华文仿宋" w:eastAsia="华文仿宋"/>
          <w:sz w:val="24"/>
          <w:szCs w:val="24"/>
        </w:rPr>
        <w:t xml:space="preserve">  （2）、成功者的共性并非是他们的技能，而是他们能够持久地处于自信、积极、兴奋、热情、精力充沛的状态。</w:t>
      </w:r>
    </w:p>
    <w:p>
      <w:pPr>
        <w:rPr>
          <w:rFonts w:ascii="华文仿宋" w:hAnsi="华文仿宋" w:eastAsia="华文仿宋"/>
          <w:sz w:val="24"/>
          <w:szCs w:val="24"/>
        </w:rPr>
      </w:pPr>
      <w:r>
        <w:rPr>
          <w:rFonts w:hint="eastAsia" w:ascii="华文仿宋" w:hAnsi="华文仿宋" w:eastAsia="华文仿宋"/>
          <w:sz w:val="24"/>
          <w:szCs w:val="24"/>
        </w:rPr>
        <w:t>7、行动是纲，纲举目张</w:t>
      </w:r>
    </w:p>
    <w:p>
      <w:pPr>
        <w:rPr>
          <w:rFonts w:ascii="华文仿宋" w:hAnsi="华文仿宋" w:eastAsia="华文仿宋"/>
          <w:sz w:val="24"/>
          <w:szCs w:val="24"/>
        </w:rPr>
      </w:pPr>
      <w:r>
        <w:rPr>
          <w:rFonts w:hint="eastAsia" w:ascii="华文仿宋" w:hAnsi="华文仿宋" w:eastAsia="华文仿宋"/>
          <w:sz w:val="24"/>
          <w:szCs w:val="24"/>
        </w:rPr>
        <w:t xml:space="preserve">8、行动“五动”理论 </w:t>
      </w:r>
    </w:p>
    <w:p>
      <w:pPr>
        <w:rPr>
          <w:rFonts w:ascii="华文仿宋" w:hAnsi="华文仿宋" w:eastAsia="华文仿宋"/>
          <w:sz w:val="24"/>
          <w:szCs w:val="24"/>
        </w:rPr>
      </w:pPr>
      <w:r>
        <w:rPr>
          <w:rFonts w:hint="eastAsia" w:ascii="华文仿宋" w:hAnsi="华文仿宋" w:eastAsia="华文仿宋"/>
          <w:sz w:val="24"/>
          <w:szCs w:val="24"/>
        </w:rPr>
        <w:t>9、</w:t>
      </w:r>
      <w:r>
        <w:rPr>
          <w:rFonts w:ascii="华文仿宋" w:hAnsi="华文仿宋" w:eastAsia="华文仿宋"/>
          <w:sz w:val="24"/>
          <w:szCs w:val="24"/>
        </w:rPr>
        <w:t>案例：</w:t>
      </w:r>
      <w:r>
        <w:rPr>
          <w:rFonts w:hint="eastAsia" w:ascii="华文仿宋" w:hAnsi="华文仿宋" w:eastAsia="华文仿宋"/>
          <w:sz w:val="24"/>
          <w:szCs w:val="24"/>
        </w:rPr>
        <w:t xml:space="preserve">去搬砖吧，你会长出新的手！    </w:t>
      </w:r>
    </w:p>
    <w:p>
      <w:pPr>
        <w:rPr>
          <w:rFonts w:ascii="华文仿宋" w:hAnsi="华文仿宋" w:eastAsia="华文仿宋"/>
          <w:b/>
          <w:color w:val="FF0000"/>
          <w:sz w:val="24"/>
          <w:szCs w:val="24"/>
        </w:rPr>
      </w:pPr>
      <w:r>
        <w:rPr>
          <w:rFonts w:hint="eastAsia" w:ascii="华文仿宋" w:hAnsi="华文仿宋" w:eastAsia="华文仿宋"/>
          <w:b/>
          <w:color w:val="FF0000"/>
          <w:sz w:val="24"/>
          <w:szCs w:val="24"/>
        </w:rPr>
        <w:t>模块三：目标使命与责任担当</w:t>
      </w:r>
    </w:p>
    <w:p>
      <w:pPr>
        <w:rPr>
          <w:rFonts w:ascii="华文仿宋" w:hAnsi="华文仿宋" w:eastAsia="华文仿宋"/>
          <w:sz w:val="24"/>
          <w:szCs w:val="24"/>
        </w:rPr>
      </w:pPr>
      <w:r>
        <w:rPr>
          <w:rFonts w:hint="eastAsia" w:ascii="华文仿宋" w:hAnsi="华文仿宋" w:eastAsia="华文仿宋"/>
          <w:sz w:val="24"/>
          <w:szCs w:val="24"/>
        </w:rPr>
        <w:t>1、责任是一种使命</w:t>
      </w:r>
    </w:p>
    <w:p>
      <w:pPr>
        <w:rPr>
          <w:rFonts w:ascii="华文仿宋" w:hAnsi="华文仿宋" w:eastAsia="华文仿宋"/>
          <w:sz w:val="24"/>
          <w:szCs w:val="24"/>
        </w:rPr>
      </w:pPr>
      <w:r>
        <w:rPr>
          <w:rFonts w:hint="eastAsia" w:ascii="华文仿宋" w:hAnsi="华文仿宋" w:eastAsia="华文仿宋"/>
          <w:sz w:val="24"/>
          <w:szCs w:val="24"/>
        </w:rPr>
        <w:t>2、责任就是做好你被赋予的任何有意义的事情</w:t>
      </w:r>
    </w:p>
    <w:p>
      <w:pPr>
        <w:rPr>
          <w:rFonts w:ascii="华文仿宋" w:hAnsi="华文仿宋" w:eastAsia="华文仿宋"/>
          <w:sz w:val="24"/>
          <w:szCs w:val="24"/>
        </w:rPr>
      </w:pPr>
      <w:r>
        <w:rPr>
          <w:rFonts w:ascii="华文仿宋" w:hAnsi="华文仿宋" w:eastAsia="华文仿宋"/>
          <w:sz w:val="24"/>
          <w:szCs w:val="24"/>
        </w:rPr>
        <w:t>3</w:t>
      </w:r>
      <w:r>
        <w:rPr>
          <w:rFonts w:hint="eastAsia" w:ascii="华文仿宋" w:hAnsi="华文仿宋" w:eastAsia="华文仿宋"/>
          <w:sz w:val="24"/>
          <w:szCs w:val="24"/>
        </w:rPr>
        <w:t>、案例研讨：过马路被当场撞死，谁承担责任？</w:t>
      </w:r>
    </w:p>
    <w:p>
      <w:pPr>
        <w:rPr>
          <w:rFonts w:ascii="华文仿宋" w:hAnsi="华文仿宋" w:eastAsia="华文仿宋"/>
          <w:sz w:val="24"/>
          <w:szCs w:val="24"/>
        </w:rPr>
      </w:pPr>
      <w:r>
        <w:rPr>
          <w:rFonts w:hint="eastAsia" w:ascii="华文仿宋" w:hAnsi="华文仿宋" w:eastAsia="华文仿宋"/>
          <w:sz w:val="24"/>
          <w:szCs w:val="24"/>
        </w:rPr>
        <w:t>4、谁应当对我的现状负责?</w:t>
      </w:r>
    </w:p>
    <w:p>
      <w:pPr>
        <w:rPr>
          <w:rFonts w:ascii="华文仿宋" w:hAnsi="华文仿宋" w:eastAsia="华文仿宋"/>
          <w:sz w:val="24"/>
          <w:szCs w:val="24"/>
        </w:rPr>
      </w:pPr>
      <w:r>
        <w:rPr>
          <w:rFonts w:ascii="华文仿宋" w:hAnsi="华文仿宋" w:eastAsia="华文仿宋"/>
          <w:sz w:val="24"/>
          <w:szCs w:val="24"/>
        </w:rPr>
        <w:t>5</w:t>
      </w:r>
      <w:r>
        <w:rPr>
          <w:rFonts w:hint="eastAsia" w:ascii="华文仿宋" w:hAnsi="华文仿宋" w:eastAsia="华文仿宋"/>
          <w:sz w:val="24"/>
          <w:szCs w:val="24"/>
        </w:rPr>
        <w:t>、100％责任</w:t>
      </w:r>
    </w:p>
    <w:p>
      <w:pPr>
        <w:rPr>
          <w:rFonts w:ascii="华文仿宋" w:hAnsi="华文仿宋" w:eastAsia="华文仿宋"/>
          <w:sz w:val="24"/>
          <w:szCs w:val="24"/>
        </w:rPr>
      </w:pPr>
      <w:r>
        <w:rPr>
          <w:rFonts w:hint="eastAsia" w:ascii="华文仿宋" w:hAnsi="华文仿宋" w:eastAsia="华文仿宋"/>
          <w:sz w:val="24"/>
          <w:szCs w:val="24"/>
        </w:rPr>
        <w:t>6、能力，永远由责任来承载。而责任本身就是一种能力。</w:t>
      </w:r>
    </w:p>
    <w:p>
      <w:pPr>
        <w:rPr>
          <w:rFonts w:ascii="华文仿宋" w:hAnsi="华文仿宋" w:eastAsia="华文仿宋"/>
          <w:sz w:val="24"/>
          <w:szCs w:val="24"/>
        </w:rPr>
      </w:pPr>
      <w:r>
        <w:rPr>
          <w:rFonts w:ascii="华文仿宋" w:hAnsi="华文仿宋" w:eastAsia="华文仿宋"/>
          <w:sz w:val="24"/>
          <w:szCs w:val="24"/>
        </w:rPr>
        <w:t>7</w:t>
      </w:r>
      <w:r>
        <w:rPr>
          <w:rFonts w:hint="eastAsia" w:ascii="华文仿宋" w:hAnsi="华文仿宋" w:eastAsia="华文仿宋"/>
          <w:sz w:val="24"/>
          <w:szCs w:val="24"/>
        </w:rPr>
        <w:t>、案例：打造一个强大团队的哲学</w:t>
      </w:r>
    </w:p>
    <w:p>
      <w:pPr>
        <w:rPr>
          <w:rFonts w:ascii="华文仿宋" w:hAnsi="华文仿宋" w:eastAsia="华文仿宋"/>
          <w:sz w:val="24"/>
          <w:szCs w:val="24"/>
        </w:rPr>
      </w:pPr>
      <w:r>
        <w:rPr>
          <w:rFonts w:ascii="华文仿宋" w:hAnsi="华文仿宋" w:eastAsia="华文仿宋"/>
          <w:sz w:val="24"/>
          <w:szCs w:val="24"/>
        </w:rPr>
        <w:t>8</w:t>
      </w:r>
      <w:r>
        <w:rPr>
          <w:rFonts w:hint="eastAsia" w:ascii="华文仿宋" w:hAnsi="华文仿宋" w:eastAsia="华文仿宋"/>
          <w:sz w:val="24"/>
          <w:szCs w:val="24"/>
        </w:rPr>
        <w:t>、团队启示：领导者首先就是责任人</w:t>
      </w:r>
    </w:p>
    <w:p>
      <w:pPr>
        <w:rPr>
          <w:rFonts w:ascii="华文仿宋" w:hAnsi="华文仿宋" w:eastAsia="华文仿宋"/>
          <w:sz w:val="24"/>
          <w:szCs w:val="24"/>
        </w:rPr>
      </w:pPr>
      <w:r>
        <w:rPr>
          <w:rFonts w:ascii="华文仿宋" w:hAnsi="华文仿宋" w:eastAsia="华文仿宋"/>
          <w:sz w:val="24"/>
          <w:szCs w:val="24"/>
        </w:rPr>
        <w:t>9</w:t>
      </w:r>
      <w:r>
        <w:rPr>
          <w:rFonts w:hint="eastAsia" w:ascii="华文仿宋" w:hAnsi="华文仿宋" w:eastAsia="华文仿宋"/>
          <w:sz w:val="24"/>
          <w:szCs w:val="24"/>
        </w:rPr>
        <w:t>、团队启示：通过尊重、鼓励其他成员表现自我，整个集体定会变得强大而令人敬畏。</w:t>
      </w:r>
    </w:p>
    <w:p>
      <w:pPr>
        <w:rPr>
          <w:rFonts w:ascii="华文仿宋" w:hAnsi="华文仿宋" w:eastAsia="华文仿宋"/>
          <w:b/>
          <w:color w:val="FF0000"/>
          <w:sz w:val="24"/>
          <w:szCs w:val="24"/>
        </w:rPr>
      </w:pPr>
      <w:r>
        <w:rPr>
          <w:rFonts w:hint="eastAsia" w:ascii="华文仿宋" w:hAnsi="华文仿宋" w:eastAsia="华文仿宋"/>
          <w:b/>
          <w:color w:val="FF0000"/>
          <w:sz w:val="24"/>
          <w:szCs w:val="24"/>
        </w:rPr>
        <w:t>模块四：人际关系与沟通技巧</w:t>
      </w:r>
    </w:p>
    <w:p>
      <w:pPr>
        <w:rPr>
          <w:rFonts w:ascii="华文仿宋" w:hAnsi="华文仿宋" w:eastAsia="华文仿宋"/>
          <w:sz w:val="24"/>
          <w:szCs w:val="24"/>
        </w:rPr>
      </w:pPr>
      <w:r>
        <w:rPr>
          <w:rFonts w:hint="eastAsia" w:ascii="华文仿宋" w:hAnsi="华文仿宋" w:eastAsia="华文仿宋"/>
          <w:sz w:val="24"/>
          <w:szCs w:val="24"/>
        </w:rPr>
        <w:t>1、案例研讨：甲乙两司机的合作问题</w:t>
      </w:r>
    </w:p>
    <w:p>
      <w:pPr>
        <w:rPr>
          <w:rFonts w:ascii="华文仿宋" w:hAnsi="华文仿宋" w:eastAsia="华文仿宋"/>
          <w:sz w:val="24"/>
          <w:szCs w:val="24"/>
        </w:rPr>
      </w:pPr>
      <w:r>
        <w:rPr>
          <w:rFonts w:hint="eastAsia" w:ascii="华文仿宋" w:hAnsi="华文仿宋" w:eastAsia="华文仿宋"/>
          <w:sz w:val="24"/>
          <w:szCs w:val="24"/>
        </w:rPr>
        <w:t>2、中国式人际关系的冰山模式</w:t>
      </w:r>
    </w:p>
    <w:p>
      <w:pPr>
        <w:rPr>
          <w:rFonts w:ascii="华文仿宋" w:hAnsi="华文仿宋" w:eastAsia="华文仿宋"/>
          <w:sz w:val="24"/>
          <w:szCs w:val="24"/>
        </w:rPr>
      </w:pPr>
      <w:r>
        <w:rPr>
          <w:rFonts w:ascii="华文仿宋" w:hAnsi="华文仿宋" w:eastAsia="华文仿宋"/>
          <w:sz w:val="24"/>
          <w:szCs w:val="24"/>
        </w:rPr>
        <w:t>3</w:t>
      </w:r>
      <w:r>
        <w:rPr>
          <w:rFonts w:hint="eastAsia" w:ascii="华文仿宋" w:hAnsi="华文仿宋" w:eastAsia="华文仿宋"/>
          <w:sz w:val="24"/>
          <w:szCs w:val="24"/>
        </w:rPr>
        <w:t>、中国式人际关系沟通的特点</w:t>
      </w:r>
    </w:p>
    <w:p>
      <w:pPr>
        <w:rPr>
          <w:rFonts w:ascii="华文仿宋" w:hAnsi="华文仿宋" w:eastAsia="华文仿宋"/>
          <w:sz w:val="24"/>
          <w:szCs w:val="24"/>
        </w:rPr>
      </w:pPr>
      <w:r>
        <w:rPr>
          <w:rFonts w:ascii="华文仿宋" w:hAnsi="华文仿宋" w:eastAsia="华文仿宋"/>
          <w:sz w:val="24"/>
          <w:szCs w:val="24"/>
        </w:rPr>
        <w:t>4</w:t>
      </w:r>
      <w:r>
        <w:rPr>
          <w:rFonts w:hint="eastAsia" w:ascii="华文仿宋" w:hAnsi="华文仿宋" w:eastAsia="华文仿宋"/>
          <w:sz w:val="24"/>
          <w:szCs w:val="24"/>
        </w:rPr>
        <w:t>、智力管得着的地方</w:t>
      </w:r>
      <w:r>
        <w:rPr>
          <w:rFonts w:hint="eastAsia" w:ascii="华文仿宋" w:hAnsi="华文仿宋" w:eastAsia="华文仿宋"/>
          <w:sz w:val="24"/>
          <w:szCs w:val="24"/>
        </w:rPr>
        <w:br w:type="textWrapping"/>
      </w:r>
      <w:r>
        <w:rPr>
          <w:rFonts w:ascii="华文仿宋" w:hAnsi="华文仿宋" w:eastAsia="华文仿宋"/>
          <w:sz w:val="24"/>
          <w:szCs w:val="24"/>
        </w:rPr>
        <w:t>5</w:t>
      </w:r>
      <w:r>
        <w:rPr>
          <w:rFonts w:hint="eastAsia" w:ascii="华文仿宋" w:hAnsi="华文仿宋" w:eastAsia="华文仿宋"/>
          <w:sz w:val="24"/>
          <w:szCs w:val="24"/>
        </w:rPr>
        <w:t>、智力管不着的地方</w:t>
      </w:r>
    </w:p>
    <w:p>
      <w:pPr>
        <w:rPr>
          <w:rFonts w:ascii="华文仿宋" w:hAnsi="华文仿宋" w:eastAsia="华文仿宋"/>
          <w:sz w:val="24"/>
          <w:szCs w:val="24"/>
        </w:rPr>
      </w:pPr>
      <w:r>
        <w:rPr>
          <w:rFonts w:ascii="华文仿宋" w:hAnsi="华文仿宋" w:eastAsia="华文仿宋"/>
          <w:sz w:val="24"/>
          <w:szCs w:val="24"/>
        </w:rPr>
        <w:t>6</w:t>
      </w:r>
      <w:r>
        <w:rPr>
          <w:rFonts w:hint="eastAsia" w:ascii="华文仿宋" w:hAnsi="华文仿宋" w:eastAsia="华文仿宋"/>
          <w:sz w:val="24"/>
          <w:szCs w:val="24"/>
        </w:rPr>
        <w:t>、沟通的概念</w:t>
      </w:r>
      <w:r>
        <w:rPr>
          <w:rFonts w:ascii="华文仿宋" w:hAnsi="华文仿宋" w:eastAsia="华文仿宋"/>
          <w:sz w:val="24"/>
          <w:szCs w:val="24"/>
        </w:rPr>
        <w:t>、原理、技巧</w:t>
      </w:r>
    </w:p>
    <w:p>
      <w:pPr>
        <w:rPr>
          <w:rFonts w:ascii="华文仿宋" w:hAnsi="华文仿宋" w:eastAsia="华文仿宋"/>
          <w:sz w:val="24"/>
          <w:szCs w:val="24"/>
        </w:rPr>
      </w:pPr>
      <w:r>
        <w:rPr>
          <w:rFonts w:ascii="华文仿宋" w:hAnsi="华文仿宋" w:eastAsia="华文仿宋"/>
          <w:sz w:val="24"/>
          <w:szCs w:val="24"/>
        </w:rPr>
        <w:t>7</w:t>
      </w:r>
      <w:r>
        <w:rPr>
          <w:rFonts w:hint="eastAsia" w:ascii="华文仿宋" w:hAnsi="华文仿宋" w:eastAsia="华文仿宋"/>
          <w:sz w:val="24"/>
          <w:szCs w:val="24"/>
        </w:rPr>
        <w:t>、如何与上司沟通的</w:t>
      </w:r>
      <w:r>
        <w:rPr>
          <w:rFonts w:ascii="华文仿宋" w:hAnsi="华文仿宋" w:eastAsia="华文仿宋"/>
          <w:sz w:val="24"/>
          <w:szCs w:val="24"/>
        </w:rPr>
        <w:t>案例</w:t>
      </w:r>
    </w:p>
    <w:p>
      <w:pPr>
        <w:rPr>
          <w:rFonts w:ascii="华文仿宋" w:hAnsi="华文仿宋" w:eastAsia="华文仿宋"/>
          <w:sz w:val="24"/>
          <w:szCs w:val="24"/>
        </w:rPr>
      </w:pPr>
      <w:r>
        <w:rPr>
          <w:rFonts w:hint="eastAsia" w:ascii="华文仿宋" w:hAnsi="华文仿宋" w:eastAsia="华文仿宋"/>
          <w:sz w:val="24"/>
          <w:szCs w:val="24"/>
        </w:rPr>
        <w:t>8、与</w:t>
      </w:r>
      <w:r>
        <w:rPr>
          <w:rFonts w:ascii="华文仿宋" w:hAnsi="华文仿宋" w:eastAsia="华文仿宋"/>
          <w:sz w:val="24"/>
          <w:szCs w:val="24"/>
        </w:rPr>
        <w:t>同事沟通</w:t>
      </w:r>
      <w:r>
        <w:rPr>
          <w:rFonts w:hint="eastAsia" w:ascii="华文仿宋" w:hAnsi="华文仿宋" w:eastAsia="华文仿宋"/>
          <w:sz w:val="24"/>
          <w:szCs w:val="24"/>
        </w:rPr>
        <w:t>与处理冲突的五种策略</w:t>
      </w:r>
    </w:p>
    <w:p>
      <w:pPr>
        <w:rPr>
          <w:rFonts w:ascii="华文仿宋" w:hAnsi="华文仿宋" w:eastAsia="华文仿宋"/>
          <w:sz w:val="24"/>
          <w:szCs w:val="24"/>
        </w:rPr>
      </w:pPr>
      <w:r>
        <w:rPr>
          <w:rFonts w:ascii="华文仿宋" w:hAnsi="华文仿宋" w:eastAsia="华文仿宋"/>
          <w:sz w:val="24"/>
          <w:szCs w:val="24"/>
        </w:rPr>
        <w:t>9</w:t>
      </w:r>
      <w:r>
        <w:rPr>
          <w:rFonts w:hint="eastAsia" w:ascii="华文仿宋" w:hAnsi="华文仿宋" w:eastAsia="华文仿宋"/>
          <w:sz w:val="24"/>
          <w:szCs w:val="24"/>
        </w:rPr>
        <w:t>、怎样与下属沟通</w:t>
      </w:r>
    </w:p>
    <w:p>
      <w:pPr>
        <w:rPr>
          <w:rFonts w:ascii="华文仿宋" w:hAnsi="华文仿宋" w:eastAsia="华文仿宋"/>
          <w:b/>
          <w:color w:val="FF0000"/>
          <w:sz w:val="24"/>
          <w:szCs w:val="24"/>
        </w:rPr>
      </w:pPr>
      <w:r>
        <w:rPr>
          <w:rFonts w:hint="eastAsia" w:ascii="华文仿宋" w:hAnsi="华文仿宋" w:eastAsia="华文仿宋"/>
          <w:b/>
          <w:color w:val="FF0000"/>
          <w:sz w:val="24"/>
          <w:szCs w:val="24"/>
        </w:rPr>
        <w:t>模块五：职位权力与个人权力</w:t>
      </w:r>
    </w:p>
    <w:p>
      <w:pPr>
        <w:rPr>
          <w:rFonts w:ascii="华文仿宋" w:hAnsi="华文仿宋" w:eastAsia="华文仿宋"/>
          <w:sz w:val="24"/>
          <w:szCs w:val="24"/>
        </w:rPr>
      </w:pPr>
      <w:r>
        <w:rPr>
          <w:rFonts w:hint="eastAsia" w:ascii="华文仿宋" w:hAnsi="华文仿宋" w:eastAsia="华文仿宋"/>
          <w:sz w:val="24"/>
          <w:szCs w:val="24"/>
        </w:rPr>
        <w:t>1、领导定义的变迁</w:t>
      </w:r>
    </w:p>
    <w:p>
      <w:pPr>
        <w:rPr>
          <w:rFonts w:ascii="华文仿宋" w:hAnsi="华文仿宋" w:eastAsia="华文仿宋"/>
          <w:sz w:val="24"/>
          <w:szCs w:val="24"/>
        </w:rPr>
      </w:pPr>
      <w:r>
        <w:rPr>
          <w:rFonts w:ascii="华文仿宋" w:hAnsi="华文仿宋" w:eastAsia="华文仿宋"/>
          <w:sz w:val="24"/>
          <w:szCs w:val="24"/>
        </w:rPr>
        <w:t>2</w:t>
      </w:r>
      <w:r>
        <w:rPr>
          <w:rFonts w:hint="eastAsia" w:ascii="华文仿宋" w:hAnsi="华文仿宋" w:eastAsia="华文仿宋"/>
          <w:sz w:val="24"/>
          <w:szCs w:val="24"/>
        </w:rPr>
        <w:t>、权力概念</w:t>
      </w:r>
    </w:p>
    <w:p>
      <w:pPr>
        <w:rPr>
          <w:rFonts w:ascii="华文仿宋" w:hAnsi="华文仿宋" w:eastAsia="华文仿宋"/>
          <w:sz w:val="24"/>
          <w:szCs w:val="24"/>
        </w:rPr>
      </w:pPr>
      <w:r>
        <w:rPr>
          <w:rFonts w:hint="eastAsia" w:ascii="华文仿宋" w:hAnsi="华文仿宋" w:eastAsia="华文仿宋"/>
          <w:sz w:val="24"/>
          <w:szCs w:val="24"/>
        </w:rPr>
        <w:t>3、职位权力与个人权力</w:t>
      </w:r>
    </w:p>
    <w:p>
      <w:pPr>
        <w:rPr>
          <w:rFonts w:ascii="华文仿宋" w:hAnsi="华文仿宋" w:eastAsia="华文仿宋"/>
          <w:sz w:val="24"/>
          <w:szCs w:val="24"/>
        </w:rPr>
      </w:pPr>
      <w:r>
        <w:rPr>
          <w:rFonts w:hint="eastAsia" w:ascii="华文仿宋" w:hAnsi="华文仿宋" w:eastAsia="华文仿宋"/>
          <w:sz w:val="24"/>
          <w:szCs w:val="24"/>
        </w:rPr>
        <w:t>（1）、职位权利的特点：</w:t>
      </w:r>
    </w:p>
    <w:p>
      <w:pPr>
        <w:rPr>
          <w:rFonts w:ascii="华文仿宋" w:hAnsi="华文仿宋" w:eastAsia="华文仿宋"/>
          <w:sz w:val="24"/>
          <w:szCs w:val="24"/>
        </w:rPr>
      </w:pPr>
      <w:r>
        <w:rPr>
          <w:rFonts w:hint="eastAsia" w:ascii="华文仿宋" w:hAnsi="华文仿宋" w:eastAsia="华文仿宋"/>
          <w:sz w:val="24"/>
          <w:szCs w:val="24"/>
        </w:rPr>
        <w:t>（2）、个人权力的特点：</w:t>
      </w:r>
    </w:p>
    <w:p>
      <w:pPr>
        <w:rPr>
          <w:rFonts w:ascii="华文仿宋" w:hAnsi="华文仿宋" w:eastAsia="华文仿宋"/>
          <w:sz w:val="24"/>
          <w:szCs w:val="24"/>
        </w:rPr>
      </w:pPr>
      <w:r>
        <w:rPr>
          <w:rFonts w:hint="eastAsia" w:ascii="华文仿宋" w:hAnsi="华文仿宋" w:eastAsia="华文仿宋"/>
          <w:sz w:val="24"/>
          <w:szCs w:val="24"/>
        </w:rPr>
        <w:t>4、管理者影响力构成</w:t>
      </w:r>
    </w:p>
    <w:p>
      <w:pPr>
        <w:rPr>
          <w:rFonts w:ascii="华文仿宋" w:hAnsi="华文仿宋" w:eastAsia="华文仿宋"/>
          <w:sz w:val="24"/>
          <w:szCs w:val="24"/>
        </w:rPr>
      </w:pPr>
      <w:r>
        <w:rPr>
          <w:rFonts w:hint="eastAsia" w:ascii="华文仿宋" w:hAnsi="华文仿宋" w:eastAsia="华文仿宋"/>
          <w:sz w:val="24"/>
          <w:szCs w:val="24"/>
        </w:rPr>
        <w:t>（1）、权力性影响（强制性影响力）</w:t>
      </w:r>
    </w:p>
    <w:p>
      <w:pPr>
        <w:rPr>
          <w:rFonts w:ascii="华文仿宋" w:hAnsi="华文仿宋" w:eastAsia="华文仿宋"/>
          <w:sz w:val="24"/>
          <w:szCs w:val="24"/>
        </w:rPr>
      </w:pPr>
      <w:r>
        <w:rPr>
          <w:rFonts w:hint="eastAsia" w:ascii="华文仿宋" w:hAnsi="华文仿宋" w:eastAsia="华文仿宋"/>
          <w:sz w:val="24"/>
          <w:szCs w:val="24"/>
        </w:rPr>
        <w:t>（2）、非权力性影响（自然性影响力）</w:t>
      </w:r>
    </w:p>
    <w:p>
      <w:pPr>
        <w:rPr>
          <w:rFonts w:ascii="华文仿宋" w:hAnsi="华文仿宋" w:eastAsia="华文仿宋"/>
          <w:sz w:val="24"/>
          <w:szCs w:val="24"/>
        </w:rPr>
      </w:pPr>
      <w:r>
        <w:rPr>
          <w:rFonts w:ascii="华文仿宋" w:hAnsi="华文仿宋" w:eastAsia="华文仿宋"/>
          <w:sz w:val="24"/>
          <w:szCs w:val="24"/>
        </w:rPr>
        <w:t>5</w:t>
      </w:r>
      <w:r>
        <w:rPr>
          <w:rFonts w:hint="eastAsia" w:ascii="华文仿宋" w:hAnsi="华文仿宋" w:eastAsia="华文仿宋"/>
          <w:sz w:val="24"/>
          <w:szCs w:val="24"/>
        </w:rPr>
        <w:t>、树立权威与人性化管理的策略</w:t>
      </w:r>
    </w:p>
    <w:p>
      <w:pPr>
        <w:rPr>
          <w:rFonts w:ascii="华文仿宋" w:hAnsi="华文仿宋" w:eastAsia="华文仿宋"/>
          <w:sz w:val="24"/>
          <w:szCs w:val="24"/>
        </w:rPr>
      </w:pPr>
      <w:r>
        <w:rPr>
          <w:rFonts w:hint="eastAsia" w:ascii="华文仿宋" w:hAnsi="华文仿宋" w:eastAsia="华文仿宋"/>
          <w:sz w:val="24"/>
          <w:szCs w:val="24"/>
        </w:rPr>
        <w:t>6、管理自己才能领导他人</w:t>
      </w:r>
    </w:p>
    <w:p>
      <w:pPr>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1</w:t>
      </w:r>
      <w:r>
        <w:rPr>
          <w:rFonts w:hint="eastAsia" w:ascii="华文仿宋" w:hAnsi="华文仿宋" w:eastAsia="华文仿宋"/>
          <w:sz w:val="24"/>
          <w:szCs w:val="24"/>
        </w:rPr>
        <w:t>）、道：价值观、自我修养，做事原则。</w:t>
      </w:r>
    </w:p>
    <w:p>
      <w:pPr>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2</w:t>
      </w:r>
      <w:r>
        <w:rPr>
          <w:rFonts w:hint="eastAsia" w:ascii="华文仿宋" w:hAnsi="华文仿宋" w:eastAsia="华文仿宋"/>
          <w:sz w:val="24"/>
          <w:szCs w:val="24"/>
        </w:rPr>
        <w:t>）、术： 方法论、策略、技巧。</w:t>
      </w:r>
    </w:p>
    <w:p>
      <w:pPr>
        <w:rPr>
          <w:rFonts w:ascii="华文仿宋" w:hAnsi="华文仿宋" w:eastAsia="华文仿宋"/>
          <w:sz w:val="24"/>
          <w:szCs w:val="24"/>
        </w:rPr>
      </w:pPr>
      <w:r>
        <w:rPr>
          <w:rFonts w:hint="eastAsia" w:ascii="华文仿宋" w:hAnsi="华文仿宋" w:eastAsia="华文仿宋"/>
          <w:sz w:val="24"/>
          <w:szCs w:val="24"/>
        </w:rPr>
        <w:t>7、形成影响力的6组关键词</w:t>
      </w:r>
    </w:p>
    <w:p>
      <w:pPr>
        <w:rPr>
          <w:rFonts w:ascii="华文仿宋" w:hAnsi="华文仿宋" w:eastAsia="华文仿宋"/>
          <w:sz w:val="24"/>
          <w:szCs w:val="24"/>
        </w:rPr>
      </w:pPr>
      <w:r>
        <w:rPr>
          <w:rFonts w:hint="eastAsia" w:ascii="华文仿宋" w:hAnsi="华文仿宋" w:eastAsia="华文仿宋"/>
          <w:sz w:val="24"/>
          <w:szCs w:val="24"/>
        </w:rPr>
        <w:t>8、培养影响力的5种行为途径</w:t>
      </w:r>
    </w:p>
    <w:p>
      <w:pPr>
        <w:rPr>
          <w:rFonts w:hint="eastAsia" w:ascii="华文仿宋" w:hAnsi="华文仿宋" w:eastAsia="华文仿宋"/>
          <w:sz w:val="24"/>
          <w:szCs w:val="24"/>
        </w:rPr>
      </w:pPr>
      <w:r>
        <w:rPr>
          <w:rFonts w:hint="eastAsia" w:ascii="华文仿宋" w:hAnsi="华文仿宋" w:eastAsia="华文仿宋"/>
          <w:sz w:val="24"/>
          <w:szCs w:val="24"/>
        </w:rPr>
        <w:t>9、塑造人格魅力的5个内在特质</w:t>
      </w:r>
    </w:p>
    <w:p>
      <w:pPr>
        <w:ind w:firstLine="2385" w:firstLineChars="497"/>
        <w:rPr>
          <w:rFonts w:hint="eastAsia" w:ascii="黑体" w:hAnsi="Gungsuh" w:eastAsia="黑体"/>
          <w:bCs w:val="0"/>
          <w:color w:val="0000FF"/>
          <w:sz w:val="48"/>
          <w:szCs w:val="48"/>
        </w:rPr>
      </w:pPr>
      <w:r>
        <w:rPr>
          <w:rFonts w:hint="eastAsia" w:ascii="黑体" w:hAnsi="Dotum" w:eastAsia="黑体"/>
          <w:b w:val="0"/>
          <w:bCs w:val="0"/>
          <w:color w:val="0000FF"/>
          <w:sz w:val="48"/>
          <w:szCs w:val="48"/>
        </w:rPr>
        <w:t>娄</w:t>
      </w:r>
      <w:r>
        <w:rPr>
          <w:rFonts w:hint="eastAsia" w:ascii="黑体" w:hAnsi="Gungsuh" w:eastAsia="黑体"/>
          <w:b w:val="0"/>
          <w:bCs w:val="0"/>
          <w:color w:val="0000FF"/>
          <w:sz w:val="48"/>
          <w:szCs w:val="48"/>
        </w:rPr>
        <w:t>萌</w:t>
      </w:r>
      <w:r>
        <w:rPr>
          <w:rFonts w:hint="eastAsia" w:ascii="黑体" w:hAnsi="Dotum" w:eastAsia="黑体"/>
          <w:b w:val="0"/>
          <w:bCs w:val="0"/>
          <w:color w:val="0000FF"/>
          <w:sz w:val="48"/>
          <w:szCs w:val="48"/>
        </w:rPr>
        <w:t>讲师简</w:t>
      </w:r>
      <w:r>
        <w:rPr>
          <w:rFonts w:hint="eastAsia" w:ascii="黑体" w:hAnsi="Gungsuh" w:eastAsia="黑体"/>
          <w:b w:val="0"/>
          <w:bCs w:val="0"/>
          <w:color w:val="0000FF"/>
          <w:sz w:val="48"/>
          <w:szCs w:val="48"/>
        </w:rPr>
        <w:t>介</w:t>
      </w:r>
    </w:p>
    <w:p>
      <w:pPr>
        <w:spacing w:line="360" w:lineRule="auto"/>
        <w:rPr>
          <w:rFonts w:hint="eastAsia"/>
          <w:b w:val="0"/>
          <w:color w:val="0000FF"/>
          <w:sz w:val="32"/>
          <w:szCs w:val="32"/>
        </w:rPr>
      </w:pPr>
    </w:p>
    <w:p>
      <w:pPr>
        <w:spacing w:line="360" w:lineRule="auto"/>
        <w:rPr>
          <w:rFonts w:hint="eastAsia"/>
          <w:b w:val="0"/>
          <w:sz w:val="32"/>
          <w:szCs w:val="32"/>
        </w:rPr>
      </w:pPr>
      <w:r>
        <w:rPr>
          <w:b/>
          <w:sz w:val="32"/>
          <w:szCs w:val="32"/>
        </w:rPr>
        <w:drawing>
          <wp:inline distT="0" distB="0" distL="114300" distR="114300">
            <wp:extent cx="5601335" cy="4369435"/>
            <wp:effectExtent l="0" t="0" r="18415" b="12065"/>
            <wp:docPr id="2" name="图片 1" descr="娄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娄萌"/>
                    <pic:cNvPicPr>
                      <a:picLocks noChangeAspect="1"/>
                    </pic:cNvPicPr>
                  </pic:nvPicPr>
                  <pic:blipFill>
                    <a:blip r:embed="rId5"/>
                    <a:stretch>
                      <a:fillRect/>
                    </a:stretch>
                  </pic:blipFill>
                  <pic:spPr>
                    <a:xfrm>
                      <a:off x="0" y="0"/>
                      <a:ext cx="5601335" cy="4369435"/>
                    </a:xfrm>
                    <a:prstGeom prst="rect">
                      <a:avLst/>
                    </a:prstGeom>
                    <a:noFill/>
                    <a:ln>
                      <a:noFill/>
                    </a:ln>
                  </pic:spPr>
                </pic:pic>
              </a:graphicData>
            </a:graphic>
          </wp:inline>
        </w:drawing>
      </w:r>
    </w:p>
    <w:p>
      <w:pPr>
        <w:spacing w:line="360" w:lineRule="auto"/>
        <w:rPr>
          <w:rFonts w:hint="eastAsia"/>
          <w:b w:val="0"/>
          <w:sz w:val="28"/>
          <w:szCs w:val="28"/>
        </w:rPr>
      </w:pPr>
      <w:r>
        <w:rPr>
          <w:rFonts w:hint="eastAsia"/>
          <w:b w:val="0"/>
          <w:sz w:val="28"/>
          <w:szCs w:val="28"/>
        </w:rPr>
        <w:t>◆北京时代光华教育发展有限公司特邀高级培训师，广州市政府培训中心、杭州市政府培训中心特邀讲师。</w:t>
      </w:r>
    </w:p>
    <w:p>
      <w:pPr>
        <w:spacing w:line="360" w:lineRule="auto"/>
        <w:rPr>
          <w:rFonts w:hint="eastAsia"/>
          <w:b w:val="0"/>
          <w:sz w:val="28"/>
          <w:szCs w:val="28"/>
        </w:rPr>
      </w:pPr>
      <w:r>
        <w:rPr>
          <w:rFonts w:hint="eastAsia"/>
          <w:b w:val="0"/>
          <w:sz w:val="28"/>
          <w:szCs w:val="28"/>
        </w:rPr>
        <w:t>◆武汉大学经济学硕士，中国人民大学管理学博士，专业培训导师，实战型人力资源专家。清华大学继续教育学院、清华大学深圳研究生院、浙江大学管理学院、暨南大学管理学院客座教授。多所高校EMBA课程研修班主讲老师。主要培训和研究领域：管理人员管理技能提升、企业绩效与薪酬制度设计。</w:t>
      </w:r>
    </w:p>
    <w:p>
      <w:pPr>
        <w:spacing w:line="360" w:lineRule="auto"/>
        <w:rPr>
          <w:rFonts w:hint="eastAsia" w:ascii="宋体" w:hAnsi="宋体"/>
          <w:b w:val="0"/>
          <w:sz w:val="28"/>
          <w:szCs w:val="28"/>
        </w:rPr>
      </w:pPr>
      <w:r>
        <w:rPr>
          <w:rFonts w:hint="eastAsia"/>
          <w:b w:val="0"/>
          <w:sz w:val="28"/>
          <w:szCs w:val="28"/>
        </w:rPr>
        <w:t>◆曾在TCL电子、权智集团、家家乐电器担任人力资源经理、总监等职位，亲自主持实施多家企业内部的人力资源及企业文化系统的建设，具有丰富的培训及咨询辅导经验。其主讲的中层干部执行力提升系列课程更是受到TCL、长城国际、广州本田等中外大型企业的一致好评。</w:t>
      </w:r>
      <w:r>
        <w:rPr>
          <w:rFonts w:hint="eastAsia" w:ascii="宋体" w:hAnsi="宋体"/>
          <w:b w:val="0"/>
          <w:sz w:val="28"/>
          <w:szCs w:val="28"/>
        </w:rPr>
        <w:t xml:space="preserve"> </w:t>
      </w:r>
    </w:p>
    <w:p>
      <w:pPr>
        <w:spacing w:line="360" w:lineRule="auto"/>
        <w:rPr>
          <w:rFonts w:hint="eastAsia"/>
          <w:b w:val="0"/>
          <w:sz w:val="28"/>
          <w:szCs w:val="28"/>
        </w:rPr>
      </w:pPr>
      <w:r>
        <w:rPr>
          <w:rFonts w:hint="eastAsia"/>
          <w:b w:val="0"/>
          <w:sz w:val="28"/>
          <w:szCs w:val="28"/>
        </w:rPr>
        <w:t>◆授课风格激情、哲理、有料、有道，对学员具有很强的感染力和启发性；授课内容注重与企业现状结合，实用性、操作性强，深受企业及学员的好评。</w:t>
      </w:r>
    </w:p>
    <w:p>
      <w:pPr>
        <w:spacing w:line="360" w:lineRule="auto"/>
        <w:rPr>
          <w:rFonts w:hint="eastAsia"/>
          <w:b w:val="0"/>
          <w:sz w:val="28"/>
          <w:szCs w:val="28"/>
        </w:rPr>
      </w:pPr>
      <w:r>
        <w:rPr>
          <w:rFonts w:hint="eastAsia"/>
          <w:b w:val="0"/>
          <w:sz w:val="28"/>
          <w:szCs w:val="28"/>
        </w:rPr>
        <w:t>◆培训咨询的客户有：广州本田、四川建设银行、云南建设银行、河南工商银行、江西电力、云南电力、山东邮政、重庆邮政、帅康电器、本田发动机、秦皇岛金海粮油、宁波大红鹰实业、香港亿源机电、TCL、新万邦、宝安集团、北京达因药业、太原网通、广东电信、广东烟草、三峡烟草、华润集团雪花啤酒公司、美的商用空调设备、银声汽车音响、中港四航局二公司、汕头航标处、南方李锦记、合生创展、中山雅居乐、顺德碧桂园、中信（华南）集团、美林基业、金鹏集团、美国赛生公司、美赞臣、广州医药公司、中国医药集团广州公司。</w:t>
      </w:r>
    </w:p>
    <w:p>
      <w:pPr>
        <w:spacing w:line="360" w:lineRule="auto"/>
        <w:rPr>
          <w:rFonts w:hint="eastAsia"/>
          <w:b w:val="0"/>
          <w:sz w:val="28"/>
          <w:szCs w:val="28"/>
        </w:rPr>
      </w:pPr>
      <w:r>
        <w:rPr>
          <w:rFonts w:hint="eastAsia"/>
          <w:b w:val="0"/>
          <w:sz w:val="28"/>
          <w:szCs w:val="28"/>
        </w:rPr>
        <w:t>◆ 出版教学光碟有《如何成为一个成功下属》、《如何成为一个成功上司》、《部门经理如何选、育、用、留人才》、《如何用绩效管理提升部门业绩》、《中小企业如何形成优秀的企业文化》等。著有《做最好的上司》、《做最好的下属》、《职业经理管理训练一本通》、《管理者的终极智慧——企业文化建设与管理》等畅销书。</w:t>
      </w:r>
      <w:r>
        <w:rPr>
          <w:rFonts w:hint="eastAsia" w:ascii="宋体" w:hAnsi="宋体" w:cs="宋体"/>
          <w:b w:val="0"/>
          <w:sz w:val="28"/>
          <w:szCs w:val="28"/>
        </w:rPr>
        <w:t>主编有《现代人力资源管理工作方案》工具书一套。</w:t>
      </w:r>
    </w:p>
    <w:p>
      <w:pPr>
        <w:rPr>
          <w:rFonts w:hint="eastAsia" w:ascii="华文仿宋" w:hAnsi="华文仿宋" w:eastAsia="华文仿宋"/>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ngsuh">
    <w:panose1 w:val="02030600000101010101"/>
    <w:charset w:val="81"/>
    <w:family w:val="roman"/>
    <w:pitch w:val="default"/>
    <w:sig w:usb0="B00002AF" w:usb1="69D77CFB" w:usb2="00000030" w:usb3="00000000" w:csb0="4008009F" w:csb1="DFD70000"/>
  </w:font>
  <w:font w:name="Dotum">
    <w:panose1 w:val="020B0600000101010101"/>
    <w:charset w:val="81"/>
    <w:family w:val="swiss"/>
    <w:pitch w:val="default"/>
    <w:sig w:usb0="B00002AF" w:usb1="69D77CFB" w:usb2="00000030" w:usb3="00000000" w:csb0="4008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eastAsiaTheme="minorEastAsia"/>
        <w:lang w:eastAsia="zh-CN"/>
      </w:rPr>
    </w:pPr>
    <w:r>
      <w:rPr>
        <w:rFonts w:hint="eastAsia" w:eastAsiaTheme="minorEastAsia"/>
        <w:lang w:eastAsia="zh-CN"/>
      </w:rPr>
      <w:drawing>
        <wp:inline distT="0" distB="0" distL="114300" distR="114300">
          <wp:extent cx="1685925" cy="438150"/>
          <wp:effectExtent l="0" t="0" r="9525" b="0"/>
          <wp:docPr id="1" name="图片 1" descr="16030755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3075590(1)"/>
                  <pic:cNvPicPr>
                    <a:picLocks noChangeAspect="1"/>
                  </pic:cNvPicPr>
                </pic:nvPicPr>
                <pic:blipFill>
                  <a:blip r:embed="rId1"/>
                  <a:stretch>
                    <a:fillRect/>
                  </a:stretch>
                </pic:blipFill>
                <pic:spPr>
                  <a:xfrm>
                    <a:off x="0" y="0"/>
                    <a:ext cx="1685925" cy="438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C9D"/>
    <w:multiLevelType w:val="multilevel"/>
    <w:tmpl w:val="0F625C9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24E3"/>
    <w:rsid w:val="00034607"/>
    <w:rsid w:val="0019545B"/>
    <w:rsid w:val="001E41F3"/>
    <w:rsid w:val="002C34A3"/>
    <w:rsid w:val="002D1D76"/>
    <w:rsid w:val="002D59B7"/>
    <w:rsid w:val="002E13D2"/>
    <w:rsid w:val="003209B2"/>
    <w:rsid w:val="003538C6"/>
    <w:rsid w:val="00391AEB"/>
    <w:rsid w:val="00396880"/>
    <w:rsid w:val="004255B4"/>
    <w:rsid w:val="004308A7"/>
    <w:rsid w:val="0044220D"/>
    <w:rsid w:val="00470772"/>
    <w:rsid w:val="00484593"/>
    <w:rsid w:val="00491AF2"/>
    <w:rsid w:val="004B2C57"/>
    <w:rsid w:val="00563BDC"/>
    <w:rsid w:val="00607B85"/>
    <w:rsid w:val="00623B73"/>
    <w:rsid w:val="00694F21"/>
    <w:rsid w:val="006C4205"/>
    <w:rsid w:val="0077377B"/>
    <w:rsid w:val="008024EE"/>
    <w:rsid w:val="00850FCB"/>
    <w:rsid w:val="0089543A"/>
    <w:rsid w:val="008B08FC"/>
    <w:rsid w:val="008E34F1"/>
    <w:rsid w:val="00930309"/>
    <w:rsid w:val="00992567"/>
    <w:rsid w:val="009B148E"/>
    <w:rsid w:val="009D0EF6"/>
    <w:rsid w:val="009D6D64"/>
    <w:rsid w:val="009F40BE"/>
    <w:rsid w:val="00A60D40"/>
    <w:rsid w:val="00A96E6A"/>
    <w:rsid w:val="00B00DEA"/>
    <w:rsid w:val="00B471E2"/>
    <w:rsid w:val="00B64153"/>
    <w:rsid w:val="00B924E3"/>
    <w:rsid w:val="00B97543"/>
    <w:rsid w:val="00BA41AE"/>
    <w:rsid w:val="00BB59E2"/>
    <w:rsid w:val="00BE00E1"/>
    <w:rsid w:val="00C17B0B"/>
    <w:rsid w:val="00C311F4"/>
    <w:rsid w:val="00C33112"/>
    <w:rsid w:val="00C465AB"/>
    <w:rsid w:val="00CF196D"/>
    <w:rsid w:val="00D62044"/>
    <w:rsid w:val="00D778F0"/>
    <w:rsid w:val="00DB1287"/>
    <w:rsid w:val="00E146F2"/>
    <w:rsid w:val="00E55584"/>
    <w:rsid w:val="00E77C77"/>
    <w:rsid w:val="00EB3A5B"/>
    <w:rsid w:val="00EC1949"/>
    <w:rsid w:val="00F131A3"/>
    <w:rsid w:val="00F24723"/>
    <w:rsid w:val="00F32FE4"/>
    <w:rsid w:val="00F8492D"/>
    <w:rsid w:val="00F91FFE"/>
    <w:rsid w:val="00FA0159"/>
    <w:rsid w:val="00FC1E0B"/>
    <w:rsid w:val="6E154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semiHidden/>
    <w:unhideWhenUsed/>
    <w:qFormat/>
    <w:uiPriority w:val="99"/>
    <w:pPr>
      <w:spacing w:after="12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link w:val="12"/>
    <w:semiHidden/>
    <w:unhideWhenUsed/>
    <w:qFormat/>
    <w:uiPriority w:val="99"/>
    <w:pPr>
      <w:ind w:firstLine="420" w:firstLineChars="100"/>
    </w:p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正文文本 Char"/>
    <w:basedOn w:val="7"/>
    <w:link w:val="2"/>
    <w:semiHidden/>
    <w:qFormat/>
    <w:uiPriority w:val="99"/>
  </w:style>
  <w:style w:type="character" w:customStyle="1" w:styleId="12">
    <w:name w:val="正文首行缩进 Char"/>
    <w:basedOn w:val="11"/>
    <w:link w:val="5"/>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1872</Words>
  <Characters>1875</Characters>
  <Lines>14</Lines>
  <Paragraphs>4</Paragraphs>
  <TotalTime>0</TotalTime>
  <ScaleCrop>false</ScaleCrop>
  <LinksUpToDate>false</LinksUpToDate>
  <CharactersWithSpaces>1924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2015-08-02T03:44:00Z</dcterms:created>
  <dc:creator>赖宗兰</dc:creator>
  <cp:lastModifiedBy>赖宗兰</cp:lastModifiedBy>
  <dcterms:modified xsi:type="dcterms:W3CDTF">2020-10-29T01:51:50Z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