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color w:val="0070C0"/>
          <w:sz w:val="36"/>
          <w:szCs w:val="36"/>
        </w:rPr>
        <w:t>引导式客户抱怨投诉处理实战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  <w:t>【课程时间】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月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21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日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/广州 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br w:type="textWrapping"/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  <w:t xml:space="preserve">【主 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  <w:t>讲】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胡爽姿 实战服务与礼仪训练专家</w:t>
      </w:r>
      <w:bookmarkStart w:id="0" w:name="_GoBack"/>
      <w:bookmarkEnd w:id="0"/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br w:type="textWrapping"/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  <w:t>【培训费用】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RMB1600 元/人，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会员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张票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（含培训费、教材费、税费）</w:t>
      </w:r>
    </w:p>
    <w:p>
      <w:pPr>
        <w:spacing w:line="360" w:lineRule="auto"/>
        <w:rPr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  <w:t>【课程对象】</w:t>
      </w:r>
      <w:r>
        <w:rPr>
          <w:rFonts w:hint="eastAsia" w:ascii="微软雅黑" w:hAnsi="微软雅黑" w:eastAsia="微软雅黑" w:cs="微软雅黑"/>
          <w:sz w:val="24"/>
          <w:szCs w:val="24"/>
          <w:rtl w:val="0"/>
          <w:lang w:val="zh-TW" w:eastAsia="zh-TW"/>
        </w:rPr>
        <w:t>现代服务行业从业人士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【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  <w:t>报名电话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】彩云老师 1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3719291959</w:t>
      </w:r>
    </w:p>
    <w:p>
      <w:pPr>
        <w:spacing w:line="360" w:lineRule="auto"/>
        <w:jc w:val="both"/>
        <w:rPr>
          <w:rFonts w:ascii="微软雅黑" w:hAnsi="微软雅黑" w:eastAsia="微软雅黑"/>
          <w:b/>
          <w:sz w:val="24"/>
          <w:szCs w:val="24"/>
        </w:rPr>
      </w:pPr>
    </w:p>
    <w:p>
      <w:pPr>
        <w:spacing w:line="360" w:lineRule="auto"/>
        <w:rPr>
          <w:rFonts w:hint="eastAsia" w:ascii="微软雅黑" w:hAnsi="微软雅黑" w:eastAsia="微软雅黑"/>
          <w:b/>
          <w:color w:val="0070C0"/>
          <w:sz w:val="24"/>
          <w:szCs w:val="24"/>
        </w:rPr>
      </w:pPr>
      <w:r>
        <w:rPr>
          <w:rFonts w:hint="eastAsia" w:ascii="微软雅黑" w:hAnsi="微软雅黑" w:eastAsia="微软雅黑"/>
          <w:b/>
          <w:color w:val="0070C0"/>
          <w:sz w:val="24"/>
          <w:szCs w:val="24"/>
        </w:rPr>
        <w:t>【课程背景】</w:t>
      </w:r>
    </w:p>
    <w:p>
      <w:pPr>
        <w:spacing w:line="360" w:lineRule="auto"/>
        <w:rPr>
          <w:rFonts w:ascii="微软雅黑" w:hAnsi="微软雅黑" w:eastAsia="微软雅黑"/>
          <w:bCs/>
          <w:sz w:val="24"/>
          <w:szCs w:val="24"/>
        </w:rPr>
      </w:pPr>
      <w:r>
        <w:rPr>
          <w:rFonts w:hint="eastAsia" w:ascii="微软雅黑" w:hAnsi="微软雅黑" w:eastAsia="微软雅黑"/>
          <w:bCs/>
          <w:sz w:val="24"/>
          <w:szCs w:val="24"/>
        </w:rPr>
        <w:t>客户投诉处理是对企业服务失误或企业产品及系统缺陷的补救，是对企业品牌声誉危机的预防，更是对潜在流失客户的挽留。在飞速发展且竞争十分激烈的特殊时期，客户投诉工单越来越多，大量卷入各类服务管理干部的精力与时间，甚至需要企业高层管理部门亲自参与处理，压降投诉量成为企业服务工作的重中之重。</w:t>
      </w:r>
    </w:p>
    <w:p>
      <w:pPr>
        <w:spacing w:line="360" w:lineRule="auto"/>
        <w:rPr>
          <w:rFonts w:hint="eastAsia" w:ascii="微软雅黑" w:hAnsi="微软雅黑" w:eastAsia="微软雅黑"/>
          <w:b/>
          <w:color w:val="0070C0"/>
          <w:sz w:val="24"/>
          <w:szCs w:val="24"/>
        </w:rPr>
      </w:pPr>
      <w:r>
        <w:rPr>
          <w:rFonts w:hint="eastAsia" w:ascii="微软雅黑" w:hAnsi="微软雅黑" w:eastAsia="微软雅黑"/>
          <w:b/>
          <w:color w:val="0070C0"/>
          <w:sz w:val="24"/>
          <w:szCs w:val="24"/>
        </w:rPr>
        <w:t>【培训形式】</w:t>
      </w:r>
    </w:p>
    <w:p>
      <w:pPr>
        <w:spacing w:line="360" w:lineRule="auto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引导式培训授课模式，通过知识点分享、案例分析、情景演练、小组讨论、游戏活动等方式</w:t>
      </w:r>
    </w:p>
    <w:p>
      <w:pPr>
        <w:spacing w:line="360" w:lineRule="auto"/>
        <w:rPr>
          <w:rFonts w:ascii="微软雅黑" w:hAnsi="微软雅黑" w:eastAsia="微软雅黑"/>
          <w:b/>
          <w:color w:val="0070C0"/>
          <w:sz w:val="24"/>
          <w:szCs w:val="24"/>
        </w:rPr>
      </w:pPr>
      <w:r>
        <w:rPr>
          <w:rFonts w:hint="eastAsia" w:ascii="微软雅黑" w:hAnsi="微软雅黑" w:eastAsia="微软雅黑"/>
          <w:b/>
          <w:color w:val="0070C0"/>
          <w:sz w:val="24"/>
          <w:szCs w:val="24"/>
        </w:rPr>
        <w:t>【培训目标】</w:t>
      </w:r>
    </w:p>
    <w:p>
      <w:pPr>
        <w:pStyle w:val="7"/>
        <w:numPr>
          <w:ilvl w:val="0"/>
          <w:numId w:val="1"/>
        </w:numPr>
        <w:spacing w:line="360" w:lineRule="auto"/>
        <w:ind w:firstLineChars="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理念转变：通过培训，全面提升员工服务意识、从业务到服务，制度+温度的客户体验。</w:t>
      </w:r>
    </w:p>
    <w:p>
      <w:pPr>
        <w:pStyle w:val="7"/>
        <w:numPr>
          <w:ilvl w:val="0"/>
          <w:numId w:val="1"/>
        </w:numPr>
        <w:spacing w:line="360" w:lineRule="auto"/>
        <w:ind w:firstLineChars="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应诉有道：通过对服务情商的培养，从人性出发、直击问题本质，提供在客户投诉中有效的沟通化解方案。</w:t>
      </w:r>
    </w:p>
    <w:p>
      <w:pPr>
        <w:pStyle w:val="7"/>
        <w:numPr>
          <w:ilvl w:val="0"/>
          <w:numId w:val="1"/>
        </w:numPr>
        <w:spacing w:line="360" w:lineRule="auto"/>
        <w:ind w:firstLineChars="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化解危机：通过引导式客户投诉处理情境模拟实战，学员层层递进、步步为营，从理论、技巧、方法、话术等方面进行训练，提升现场处理投诉的能力。</w:t>
      </w:r>
    </w:p>
    <w:p>
      <w:pPr>
        <w:pStyle w:val="7"/>
        <w:numPr>
          <w:ilvl w:val="0"/>
          <w:numId w:val="1"/>
        </w:numPr>
        <w:spacing w:line="360" w:lineRule="auto"/>
        <w:ind w:firstLineChars="0"/>
        <w:rPr>
          <w:rFonts w:ascii="微软雅黑" w:hAnsi="微软雅黑" w:eastAsia="微软雅黑"/>
          <w:b/>
          <w:color w:val="0070C0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预防管理：提高企业服务的内部联动管理能力，降低投诉处理的成本。</w:t>
      </w:r>
    </w:p>
    <w:p>
      <w:pPr>
        <w:spacing w:line="360" w:lineRule="auto"/>
        <w:rPr>
          <w:rFonts w:ascii="微软雅黑" w:hAnsi="微软雅黑" w:eastAsia="微软雅黑"/>
          <w:b/>
          <w:color w:val="0070C0"/>
          <w:sz w:val="24"/>
          <w:szCs w:val="24"/>
        </w:rPr>
      </w:pPr>
    </w:p>
    <w:p>
      <w:pPr>
        <w:spacing w:line="360" w:lineRule="auto"/>
        <w:rPr>
          <w:rFonts w:ascii="微软雅黑" w:hAnsi="微软雅黑" w:eastAsia="微软雅黑"/>
          <w:b/>
          <w:color w:val="0070C0"/>
          <w:sz w:val="24"/>
          <w:szCs w:val="24"/>
        </w:rPr>
      </w:pPr>
      <w:r>
        <w:rPr>
          <w:rFonts w:hint="eastAsia" w:ascii="微软雅黑" w:hAnsi="微软雅黑" w:eastAsia="微软雅黑"/>
          <w:b/>
          <w:color w:val="0070C0"/>
          <w:sz w:val="24"/>
          <w:szCs w:val="24"/>
        </w:rPr>
        <w:t>【课程大纲】</w:t>
      </w:r>
    </w:p>
    <w:p>
      <w:pPr>
        <w:spacing w:line="360" w:lineRule="auto"/>
        <w:rPr>
          <w:rFonts w:ascii="微软雅黑" w:hAnsi="微软雅黑" w:eastAsia="微软雅黑"/>
          <w:b/>
          <w:color w:val="E46C0A" w:themeColor="accent6" w:themeShade="BF"/>
          <w:sz w:val="28"/>
          <w:szCs w:val="28"/>
        </w:rPr>
      </w:pPr>
      <w:r>
        <w:rPr>
          <w:rFonts w:hint="eastAsia" w:ascii="微软雅黑" w:hAnsi="微软雅黑" w:eastAsia="微软雅黑"/>
          <w:b/>
          <w:color w:val="E46C0A" w:themeColor="accent6" w:themeShade="BF"/>
          <w:sz w:val="28"/>
          <w:szCs w:val="28"/>
        </w:rPr>
        <w:t>模块一：理念转变——从谈诉色变到变速为“金”</w:t>
      </w:r>
    </w:p>
    <w:p>
      <w:pPr>
        <w:pStyle w:val="7"/>
        <w:numPr>
          <w:ilvl w:val="0"/>
          <w:numId w:val="2"/>
        </w:numPr>
        <w:spacing w:line="360" w:lineRule="auto"/>
        <w:ind w:firstLineChars="0"/>
        <w:rPr>
          <w:rFonts w:ascii="微软雅黑" w:hAnsi="微软雅黑" w:eastAsia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/>
          <w:b/>
          <w:bCs/>
          <w:sz w:val="24"/>
          <w:szCs w:val="24"/>
        </w:rPr>
        <w:t>新服务时代客户满意度解析</w:t>
      </w:r>
    </w:p>
    <w:p>
      <w:pPr>
        <w:pStyle w:val="7"/>
        <w:numPr>
          <w:ilvl w:val="0"/>
          <w:numId w:val="2"/>
        </w:numPr>
        <w:spacing w:line="360" w:lineRule="auto"/>
        <w:ind w:firstLineChars="0"/>
        <w:rPr>
          <w:rFonts w:ascii="微软雅黑" w:hAnsi="微软雅黑" w:eastAsia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/>
          <w:b/>
          <w:bCs/>
          <w:sz w:val="24"/>
          <w:szCs w:val="24"/>
        </w:rPr>
        <w:t>投诉处理的意义——投诉是客户流失的预警</w:t>
      </w:r>
    </w:p>
    <w:p>
      <w:pPr>
        <w:pStyle w:val="7"/>
        <w:numPr>
          <w:ilvl w:val="0"/>
          <w:numId w:val="2"/>
        </w:numPr>
        <w:spacing w:line="360" w:lineRule="auto"/>
        <w:ind w:firstLineChars="0"/>
        <w:rPr>
          <w:rFonts w:hint="eastAsia" w:ascii="微软雅黑" w:hAnsi="微软雅黑" w:eastAsia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/>
          <w:b/>
          <w:bCs/>
          <w:sz w:val="24"/>
          <w:szCs w:val="24"/>
        </w:rPr>
        <w:t>面对新媒体，迎接新挑战</w:t>
      </w:r>
    </w:p>
    <w:p>
      <w:pPr>
        <w:spacing w:line="360" w:lineRule="auto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案例分享：媒体舆情事件付出的惨重代价</w:t>
      </w:r>
    </w:p>
    <w:p>
      <w:pPr>
        <w:spacing w:line="360" w:lineRule="auto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投诉处理中的谈判黄金法则及误区</w:t>
      </w:r>
    </w:p>
    <w:p>
      <w:pPr>
        <w:spacing w:line="360" w:lineRule="auto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最难类异议事件：客户需求与行业规则发生冲撞的处理原则</w:t>
      </w:r>
    </w:p>
    <w:p>
      <w:pPr>
        <w:spacing w:line="360" w:lineRule="auto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互动讨论：碰到这样的客户意见，怎么办？</w:t>
      </w:r>
    </w:p>
    <w:p>
      <w:pPr>
        <w:spacing w:line="360" w:lineRule="auto"/>
        <w:rPr>
          <w:rFonts w:ascii="微软雅黑" w:hAnsi="微软雅黑" w:eastAsia="微软雅黑"/>
          <w:b/>
          <w:bCs/>
          <w:sz w:val="28"/>
          <w:szCs w:val="28"/>
        </w:rPr>
      </w:pPr>
    </w:p>
    <w:p>
      <w:pPr>
        <w:spacing w:line="360" w:lineRule="auto"/>
        <w:rPr>
          <w:rFonts w:ascii="微软雅黑" w:hAnsi="微软雅黑" w:eastAsia="微软雅黑"/>
          <w:b/>
          <w:bCs/>
          <w:color w:val="E46C0A" w:themeColor="accent6" w:themeShade="BF"/>
          <w:sz w:val="28"/>
          <w:szCs w:val="28"/>
        </w:rPr>
      </w:pPr>
      <w:r>
        <w:rPr>
          <w:rFonts w:hint="eastAsia" w:ascii="微软雅黑" w:hAnsi="微软雅黑" w:eastAsia="微软雅黑"/>
          <w:b/>
          <w:bCs/>
          <w:color w:val="E46C0A" w:themeColor="accent6" w:themeShade="BF"/>
          <w:sz w:val="28"/>
          <w:szCs w:val="28"/>
        </w:rPr>
        <w:t>模块二：解诉读心术——客户投诉的心理分析</w:t>
      </w:r>
    </w:p>
    <w:p>
      <w:pPr>
        <w:pStyle w:val="7"/>
        <w:numPr>
          <w:ilvl w:val="0"/>
          <w:numId w:val="3"/>
        </w:numPr>
        <w:spacing w:line="360" w:lineRule="auto"/>
        <w:ind w:firstLineChars="0"/>
        <w:rPr>
          <w:rFonts w:ascii="微软雅黑" w:hAnsi="微软雅黑" w:eastAsia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/>
          <w:b/>
          <w:bCs/>
          <w:sz w:val="24"/>
          <w:szCs w:val="24"/>
        </w:rPr>
        <w:t>本行业常见投诉的梳理分析</w:t>
      </w:r>
    </w:p>
    <w:p>
      <w:pPr>
        <w:spacing w:line="360" w:lineRule="auto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案例分析：根据报名学员行业特点选择案例</w:t>
      </w:r>
    </w:p>
    <w:p>
      <w:pPr>
        <w:spacing w:line="360" w:lineRule="auto"/>
        <w:rPr>
          <w:rFonts w:hint="eastAsia" w:ascii="微软雅黑" w:hAnsi="微软雅黑" w:eastAsia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/>
          <w:b/>
          <w:bCs/>
          <w:sz w:val="24"/>
          <w:szCs w:val="24"/>
        </w:rPr>
        <w:t>二、客户投诉背后的诉求分析</w:t>
      </w:r>
    </w:p>
    <w:p>
      <w:pPr>
        <w:pStyle w:val="7"/>
        <w:numPr>
          <w:ilvl w:val="0"/>
          <w:numId w:val="4"/>
        </w:numPr>
        <w:spacing w:line="360" w:lineRule="auto"/>
        <w:ind w:firstLineChars="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产生不满、抱怨、投诉的三大原因</w:t>
      </w:r>
    </w:p>
    <w:p>
      <w:pPr>
        <w:pStyle w:val="7"/>
        <w:numPr>
          <w:ilvl w:val="0"/>
          <w:numId w:val="4"/>
        </w:numPr>
        <w:ind w:firstLineChars="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客户抱怨、投诉的心理分析</w:t>
      </w:r>
    </w:p>
    <w:p>
      <w:pPr>
        <w:pStyle w:val="7"/>
        <w:numPr>
          <w:ilvl w:val="0"/>
          <w:numId w:val="4"/>
        </w:numPr>
        <w:ind w:firstLineChars="0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客户抱怨投诉目的与动机</w:t>
      </w:r>
    </w:p>
    <w:p>
      <w:pPr>
        <w:pStyle w:val="7"/>
        <w:numPr>
          <w:ilvl w:val="0"/>
          <w:numId w:val="4"/>
        </w:numPr>
        <w:spacing w:line="360" w:lineRule="auto"/>
        <w:ind w:firstLineChars="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硬件、软件、客户之间的关系</w:t>
      </w:r>
    </w:p>
    <w:p>
      <w:pPr>
        <w:spacing w:line="360" w:lineRule="auto"/>
        <w:rPr>
          <w:rFonts w:hint="eastAsia" w:ascii="微软雅黑" w:hAnsi="微软雅黑" w:eastAsia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/>
          <w:b/>
          <w:bCs/>
          <w:sz w:val="24"/>
          <w:szCs w:val="24"/>
        </w:rPr>
        <w:t>三、四种不同客户的性格分析</w:t>
      </w:r>
    </w:p>
    <w:p>
      <w:pPr>
        <w:pStyle w:val="7"/>
        <w:numPr>
          <w:ilvl w:val="0"/>
          <w:numId w:val="5"/>
        </w:numPr>
        <w:spacing w:line="360" w:lineRule="auto"/>
        <w:ind w:firstLineChars="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自我性格及客户性格的分析与了解</w:t>
      </w:r>
    </w:p>
    <w:p>
      <w:pPr>
        <w:pStyle w:val="7"/>
        <w:numPr>
          <w:ilvl w:val="0"/>
          <w:numId w:val="5"/>
        </w:numPr>
        <w:spacing w:line="360" w:lineRule="auto"/>
        <w:ind w:firstLineChars="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不同性格客户的应对及沟通艺术</w:t>
      </w:r>
    </w:p>
    <w:p>
      <w:pPr>
        <w:spacing w:line="360" w:lineRule="auto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案例分析：从儒雅男士变“疯子”</w:t>
      </w:r>
    </w:p>
    <w:p>
      <w:pPr>
        <w:spacing w:line="360" w:lineRule="auto"/>
        <w:rPr>
          <w:rFonts w:ascii="微软雅黑" w:hAnsi="微软雅黑" w:eastAsia="微软雅黑"/>
          <w:b/>
          <w:sz w:val="28"/>
          <w:szCs w:val="28"/>
        </w:rPr>
      </w:pPr>
    </w:p>
    <w:p>
      <w:pPr>
        <w:spacing w:line="360" w:lineRule="auto"/>
        <w:rPr>
          <w:rFonts w:ascii="微软雅黑" w:hAnsi="微软雅黑" w:eastAsia="微软雅黑"/>
          <w:b/>
          <w:color w:val="E46C0A" w:themeColor="accent6" w:themeShade="BF"/>
          <w:sz w:val="28"/>
          <w:szCs w:val="28"/>
        </w:rPr>
      </w:pPr>
      <w:r>
        <w:rPr>
          <w:rFonts w:hint="eastAsia" w:ascii="微软雅黑" w:hAnsi="微软雅黑" w:eastAsia="微软雅黑"/>
          <w:b/>
          <w:color w:val="E46C0A" w:themeColor="accent6" w:themeShade="BF"/>
          <w:sz w:val="28"/>
          <w:szCs w:val="28"/>
        </w:rPr>
        <w:t>模块三：应诉有道——高情商投诉处理四步法</w:t>
      </w:r>
    </w:p>
    <w:p>
      <w:pPr>
        <w:pStyle w:val="7"/>
        <w:numPr>
          <w:ilvl w:val="0"/>
          <w:numId w:val="6"/>
        </w:numPr>
        <w:spacing w:line="360" w:lineRule="auto"/>
        <w:ind w:firstLineChars="0"/>
        <w:rPr>
          <w:rFonts w:ascii="微软雅黑" w:hAnsi="微软雅黑" w:eastAsia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/>
          <w:b/>
          <w:bCs/>
          <w:sz w:val="24"/>
          <w:szCs w:val="24"/>
        </w:rPr>
        <w:t>建立连接、同频共振</w:t>
      </w:r>
    </w:p>
    <w:p>
      <w:pPr>
        <w:pStyle w:val="7"/>
        <w:numPr>
          <w:ilvl w:val="0"/>
          <w:numId w:val="7"/>
        </w:numPr>
        <w:spacing w:line="360" w:lineRule="auto"/>
        <w:ind w:firstLineChars="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承接客户的情感需求</w:t>
      </w:r>
    </w:p>
    <w:p>
      <w:pPr>
        <w:pStyle w:val="7"/>
        <w:numPr>
          <w:ilvl w:val="0"/>
          <w:numId w:val="7"/>
        </w:numPr>
        <w:spacing w:line="360" w:lineRule="auto"/>
        <w:ind w:firstLineChars="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平息客户怒气的法宝</w:t>
      </w:r>
    </w:p>
    <w:p>
      <w:pPr>
        <w:pStyle w:val="7"/>
        <w:numPr>
          <w:ilvl w:val="0"/>
          <w:numId w:val="7"/>
        </w:numPr>
        <w:spacing w:line="360" w:lineRule="auto"/>
        <w:ind w:firstLineChars="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会共情的超级魔力</w:t>
      </w:r>
    </w:p>
    <w:p>
      <w:pPr>
        <w:pStyle w:val="7"/>
        <w:numPr>
          <w:ilvl w:val="0"/>
          <w:numId w:val="7"/>
        </w:numPr>
        <w:spacing w:line="360" w:lineRule="auto"/>
        <w:ind w:firstLineChars="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移情的五种方法</w:t>
      </w:r>
    </w:p>
    <w:p>
      <w:pPr>
        <w:pStyle w:val="7"/>
        <w:numPr>
          <w:ilvl w:val="0"/>
          <w:numId w:val="6"/>
        </w:numPr>
        <w:spacing w:line="360" w:lineRule="auto"/>
        <w:ind w:firstLineChars="0"/>
        <w:rPr>
          <w:rFonts w:ascii="微软雅黑" w:hAnsi="微软雅黑" w:eastAsia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/>
          <w:b/>
          <w:bCs/>
          <w:sz w:val="24"/>
          <w:szCs w:val="24"/>
        </w:rPr>
        <w:t>高效沟通，破解需求</w:t>
      </w:r>
    </w:p>
    <w:p>
      <w:pPr>
        <w:pStyle w:val="7"/>
        <w:numPr>
          <w:ilvl w:val="0"/>
          <w:numId w:val="8"/>
        </w:numPr>
        <w:spacing w:line="360" w:lineRule="auto"/>
        <w:ind w:firstLineChars="0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“剥洋葱”法慧眼识人</w:t>
      </w:r>
    </w:p>
    <w:p>
      <w:pPr>
        <w:pStyle w:val="7"/>
        <w:numPr>
          <w:ilvl w:val="0"/>
          <w:numId w:val="8"/>
        </w:numPr>
        <w:spacing w:line="360" w:lineRule="auto"/>
        <w:ind w:firstLineChars="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拨开投诉沟通的神秘面纱</w:t>
      </w:r>
    </w:p>
    <w:p>
      <w:pPr>
        <w:pStyle w:val="7"/>
        <w:numPr>
          <w:ilvl w:val="0"/>
          <w:numId w:val="8"/>
        </w:numPr>
        <w:spacing w:line="360" w:lineRule="auto"/>
        <w:ind w:firstLineChars="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有效聆听--让客户感受到你在听他说话</w:t>
      </w:r>
    </w:p>
    <w:p>
      <w:pPr>
        <w:pStyle w:val="7"/>
        <w:numPr>
          <w:ilvl w:val="0"/>
          <w:numId w:val="8"/>
        </w:numPr>
        <w:spacing w:line="360" w:lineRule="auto"/>
        <w:ind w:firstLineChars="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戒除影响我们有效聆听的心理因素</w:t>
      </w:r>
    </w:p>
    <w:p>
      <w:pPr>
        <w:pStyle w:val="7"/>
        <w:numPr>
          <w:ilvl w:val="0"/>
          <w:numId w:val="6"/>
        </w:numPr>
        <w:spacing w:line="360" w:lineRule="auto"/>
        <w:ind w:firstLineChars="0"/>
        <w:rPr>
          <w:rFonts w:ascii="微软雅黑" w:hAnsi="微软雅黑" w:eastAsia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/>
          <w:b/>
          <w:bCs/>
          <w:sz w:val="24"/>
          <w:szCs w:val="24"/>
        </w:rPr>
        <w:t>进退有度，利他引导</w:t>
      </w:r>
    </w:p>
    <w:p>
      <w:pPr>
        <w:pStyle w:val="7"/>
        <w:numPr>
          <w:ilvl w:val="0"/>
          <w:numId w:val="9"/>
        </w:numPr>
        <w:spacing w:line="360" w:lineRule="auto"/>
        <w:ind w:firstLineChars="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投诉处理的五大经典战术</w:t>
      </w:r>
    </w:p>
    <w:p>
      <w:pPr>
        <w:pStyle w:val="7"/>
        <w:numPr>
          <w:ilvl w:val="0"/>
          <w:numId w:val="9"/>
        </w:numPr>
        <w:spacing w:line="360" w:lineRule="auto"/>
        <w:ind w:firstLineChars="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有效引导客户的三种方法</w:t>
      </w:r>
    </w:p>
    <w:p>
      <w:pPr>
        <w:pStyle w:val="7"/>
        <w:numPr>
          <w:ilvl w:val="0"/>
          <w:numId w:val="9"/>
        </w:numPr>
        <w:spacing w:line="360" w:lineRule="auto"/>
        <w:ind w:firstLineChars="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有效驱动客户的技巧</w:t>
      </w:r>
    </w:p>
    <w:p>
      <w:pPr>
        <w:pStyle w:val="7"/>
        <w:numPr>
          <w:ilvl w:val="0"/>
          <w:numId w:val="9"/>
        </w:numPr>
        <w:spacing w:line="360" w:lineRule="auto"/>
        <w:ind w:firstLineChars="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结构化引导提问的技巧</w:t>
      </w:r>
    </w:p>
    <w:p>
      <w:pPr>
        <w:pStyle w:val="7"/>
        <w:numPr>
          <w:ilvl w:val="0"/>
          <w:numId w:val="9"/>
        </w:numPr>
        <w:spacing w:line="360" w:lineRule="auto"/>
        <w:ind w:firstLineChars="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话术表达的关键</w:t>
      </w:r>
    </w:p>
    <w:p>
      <w:pPr>
        <w:pStyle w:val="7"/>
        <w:numPr>
          <w:ilvl w:val="0"/>
          <w:numId w:val="6"/>
        </w:numPr>
        <w:spacing w:line="360" w:lineRule="auto"/>
        <w:ind w:firstLineChars="0"/>
        <w:rPr>
          <w:rFonts w:ascii="微软雅黑" w:hAnsi="微软雅黑" w:eastAsia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/>
          <w:b/>
          <w:bCs/>
          <w:sz w:val="24"/>
          <w:szCs w:val="24"/>
        </w:rPr>
        <w:t>提供方案，达成共识</w:t>
      </w:r>
    </w:p>
    <w:p>
      <w:pPr>
        <w:pStyle w:val="7"/>
        <w:numPr>
          <w:ilvl w:val="0"/>
          <w:numId w:val="10"/>
        </w:numPr>
        <w:spacing w:line="360" w:lineRule="auto"/>
        <w:ind w:firstLineChars="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影响客户期望值五大因素</w:t>
      </w:r>
    </w:p>
    <w:p>
      <w:pPr>
        <w:pStyle w:val="7"/>
        <w:numPr>
          <w:ilvl w:val="0"/>
          <w:numId w:val="10"/>
        </w:numPr>
        <w:spacing w:line="360" w:lineRule="auto"/>
        <w:ind w:firstLineChars="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客服人员对客户期望值的判断</w:t>
      </w:r>
    </w:p>
    <w:p>
      <w:pPr>
        <w:pStyle w:val="7"/>
        <w:numPr>
          <w:ilvl w:val="0"/>
          <w:numId w:val="10"/>
        </w:numPr>
        <w:spacing w:line="360" w:lineRule="auto"/>
        <w:ind w:firstLineChars="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引导客户期望值的艺术</w:t>
      </w:r>
    </w:p>
    <w:p>
      <w:pPr>
        <w:pStyle w:val="7"/>
        <w:numPr>
          <w:ilvl w:val="0"/>
          <w:numId w:val="10"/>
        </w:numPr>
        <w:spacing w:line="360" w:lineRule="auto"/>
        <w:ind w:firstLineChars="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安抚客户的落差心理</w:t>
      </w:r>
    </w:p>
    <w:p>
      <w:pPr>
        <w:pStyle w:val="7"/>
        <w:numPr>
          <w:ilvl w:val="0"/>
          <w:numId w:val="10"/>
        </w:numPr>
        <w:spacing w:line="360" w:lineRule="auto"/>
        <w:ind w:firstLineChars="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因情而异，个人魅力在投诉中的应用</w:t>
      </w:r>
    </w:p>
    <w:p>
      <w:pPr>
        <w:spacing w:line="360" w:lineRule="auto"/>
        <w:rPr>
          <w:rFonts w:hint="eastAsia" w:ascii="微软雅黑" w:hAnsi="微软雅黑" w:eastAsia="微软雅黑"/>
          <w:b/>
          <w:sz w:val="24"/>
          <w:szCs w:val="24"/>
        </w:rPr>
      </w:pPr>
    </w:p>
    <w:p>
      <w:pPr>
        <w:spacing w:line="360" w:lineRule="auto"/>
        <w:rPr>
          <w:rFonts w:ascii="微软雅黑" w:hAnsi="微软雅黑" w:eastAsia="微软雅黑"/>
          <w:b/>
          <w:color w:val="E46C0A" w:themeColor="accent6" w:themeShade="BF"/>
          <w:sz w:val="28"/>
          <w:szCs w:val="28"/>
        </w:rPr>
      </w:pPr>
      <w:r>
        <w:rPr>
          <w:rFonts w:hint="eastAsia" w:ascii="微软雅黑" w:hAnsi="微软雅黑" w:eastAsia="微软雅黑"/>
          <w:b/>
          <w:color w:val="E46C0A" w:themeColor="accent6" w:themeShade="BF"/>
          <w:sz w:val="28"/>
          <w:szCs w:val="28"/>
        </w:rPr>
        <w:t>模块四：投诉预防——企业投诉管理工作的重心</w:t>
      </w:r>
    </w:p>
    <w:p>
      <w:pPr>
        <w:spacing w:line="360" w:lineRule="auto"/>
        <w:rPr>
          <w:rFonts w:ascii="微软雅黑" w:hAnsi="微软雅黑" w:eastAsia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/>
          <w:b/>
          <w:bCs/>
          <w:sz w:val="24"/>
          <w:szCs w:val="24"/>
        </w:rPr>
        <w:t>一、投诉预防比投诉处理更重要</w:t>
      </w:r>
    </w:p>
    <w:p>
      <w:pPr>
        <w:spacing w:line="360" w:lineRule="auto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1.如何看待“零投诉”？</w:t>
      </w:r>
    </w:p>
    <w:p>
      <w:pPr>
        <w:spacing w:line="360" w:lineRule="auto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2.把服务工作做在投诉发生之前</w:t>
      </w:r>
    </w:p>
    <w:p>
      <w:pPr>
        <w:spacing w:line="360" w:lineRule="auto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3.服务关键节点检测工具运用</w:t>
      </w:r>
    </w:p>
    <w:p>
      <w:pPr>
        <w:spacing w:line="360" w:lineRule="auto"/>
        <w:rPr>
          <w:rFonts w:ascii="微软雅黑" w:hAnsi="微软雅黑" w:eastAsia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/>
          <w:b/>
          <w:bCs/>
          <w:sz w:val="24"/>
          <w:szCs w:val="24"/>
        </w:rPr>
        <w:t>二、增强客户体验管理</w:t>
      </w:r>
    </w:p>
    <w:p>
      <w:pPr>
        <w:spacing w:line="360" w:lineRule="auto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1. 客户体验管理的四要素</w:t>
      </w:r>
      <w:r>
        <w:rPr>
          <w:rFonts w:ascii="微软雅黑" w:hAnsi="微软雅黑" w:eastAsia="微软雅黑"/>
          <w:sz w:val="24"/>
          <w:szCs w:val="24"/>
        </w:rPr>
        <w:t>—</w:t>
      </w:r>
      <w:r>
        <w:rPr>
          <w:rFonts w:hint="eastAsia" w:ascii="微软雅黑" w:hAnsi="微软雅黑" w:eastAsia="微软雅黑"/>
          <w:sz w:val="24"/>
          <w:szCs w:val="24"/>
        </w:rPr>
        <w:t>产品、流程、人员、环境</w:t>
      </w:r>
    </w:p>
    <w:p>
      <w:pPr>
        <w:spacing w:line="360" w:lineRule="auto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2．服务感知的构成</w:t>
      </w:r>
    </w:p>
    <w:p>
      <w:pPr>
        <w:spacing w:line="360" w:lineRule="auto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3. 用客户的眼光做服务</w:t>
      </w:r>
    </w:p>
    <w:p>
      <w:pPr>
        <w:spacing w:line="360" w:lineRule="auto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4. 降低客户费力度，提升满意度</w:t>
      </w:r>
    </w:p>
    <w:p>
      <w:pPr>
        <w:spacing w:line="360" w:lineRule="auto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5. 客户体验管理关键点</w:t>
      </w:r>
    </w:p>
    <w:p>
      <w:pPr>
        <w:spacing w:line="360" w:lineRule="auto"/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案例分析：某快递公司过度服务引起的投诉</w:t>
      </w:r>
    </w:p>
    <w:p>
      <w:pPr>
        <w:spacing w:line="360" w:lineRule="auto"/>
        <w:rPr>
          <w:rFonts w:ascii="微软雅黑" w:hAnsi="微软雅黑" w:eastAsia="微软雅黑"/>
          <w:b/>
          <w:sz w:val="24"/>
          <w:szCs w:val="24"/>
        </w:rPr>
      </w:pPr>
    </w:p>
    <w:p>
      <w:pPr>
        <w:spacing w:line="360" w:lineRule="auto"/>
        <w:rPr>
          <w:rFonts w:hint="eastAsia" w:ascii="微软雅黑" w:hAnsi="微软雅黑" w:eastAsia="微软雅黑"/>
          <w:b/>
          <w:color w:val="E46C0A" w:themeColor="accent6" w:themeShade="BF"/>
          <w:sz w:val="24"/>
          <w:szCs w:val="24"/>
        </w:rPr>
      </w:pPr>
      <w:r>
        <w:rPr>
          <w:rFonts w:hint="eastAsia" w:ascii="微软雅黑" w:hAnsi="微软雅黑" w:eastAsia="微软雅黑"/>
          <w:b/>
          <w:color w:val="E46C0A" w:themeColor="accent6" w:themeShade="BF"/>
          <w:sz w:val="24"/>
          <w:szCs w:val="24"/>
        </w:rPr>
        <w:t>课程复盘、总结</w:t>
      </w:r>
    </w:p>
    <w:p>
      <w:pPr>
        <w:spacing w:line="360" w:lineRule="auto"/>
        <w:rPr>
          <w:rFonts w:hint="eastAsia" w:ascii="微软雅黑" w:hAnsi="微软雅黑" w:eastAsia="微软雅黑"/>
          <w:b/>
          <w:color w:val="E46C0A" w:themeColor="accent6" w:themeShade="BF"/>
          <w:sz w:val="24"/>
          <w:szCs w:val="24"/>
        </w:rPr>
      </w:pPr>
    </w:p>
    <w:p>
      <w:pPr>
        <w:spacing w:line="360" w:lineRule="auto"/>
        <w:rPr>
          <w:rFonts w:hint="eastAsia" w:ascii="微软雅黑" w:hAnsi="微软雅黑" w:eastAsia="微软雅黑"/>
          <w:b/>
          <w:color w:val="E46C0A" w:themeColor="accent6" w:themeShade="BF"/>
          <w:sz w:val="24"/>
          <w:szCs w:val="24"/>
        </w:rPr>
      </w:pPr>
    </w:p>
    <w:p>
      <w:pPr>
        <w:spacing w:line="360" w:lineRule="auto"/>
        <w:rPr>
          <w:rFonts w:hint="eastAsia" w:ascii="微软雅黑" w:hAnsi="微软雅黑" w:eastAsia="微软雅黑"/>
          <w:b/>
          <w:color w:val="E46C0A" w:themeColor="accent6" w:themeShade="BF"/>
          <w:sz w:val="24"/>
          <w:szCs w:val="24"/>
        </w:rPr>
      </w:pPr>
    </w:p>
    <w:p>
      <w:pPr>
        <w:spacing w:line="360" w:lineRule="auto"/>
        <w:rPr>
          <w:rFonts w:hint="eastAsia" w:ascii="微软雅黑" w:hAnsi="微软雅黑" w:eastAsia="微软雅黑"/>
          <w:b/>
          <w:color w:val="E46C0A" w:themeColor="accent6" w:themeShade="BF"/>
          <w:sz w:val="24"/>
          <w:szCs w:val="24"/>
        </w:rPr>
      </w:pPr>
    </w:p>
    <w:p>
      <w:pPr>
        <w:spacing w:line="360" w:lineRule="auto"/>
        <w:rPr>
          <w:rFonts w:hint="eastAsia" w:ascii="微软雅黑" w:hAnsi="微软雅黑" w:eastAsia="微软雅黑"/>
          <w:b/>
          <w:color w:val="E46C0A" w:themeColor="accent6" w:themeShade="BF"/>
          <w:sz w:val="24"/>
          <w:szCs w:val="24"/>
        </w:rPr>
      </w:pPr>
    </w:p>
    <w:p>
      <w:pPr>
        <w:jc w:val="center"/>
        <w:rPr>
          <w:rFonts w:ascii="华文琥珀" w:eastAsia="华文琥珀"/>
          <w:bCs/>
          <w:sz w:val="52"/>
          <w:szCs w:val="52"/>
        </w:rPr>
      </w:pPr>
      <w:r>
        <w:rPr>
          <w:rFonts w:hint="eastAsia" w:ascii="华文琥珀" w:eastAsia="华文琥珀"/>
          <w:sz w:val="52"/>
          <w:szCs w:val="52"/>
        </w:rPr>
        <w:t>讲师介绍</w:t>
      </w:r>
    </w:p>
    <w:p>
      <w:pPr>
        <w:rPr>
          <w:rFonts w:ascii="宋体" w:hAnsi="宋体" w:eastAsia="宋体"/>
          <w:b/>
          <w:bCs/>
          <w:sz w:val="32"/>
          <w:szCs w:val="32"/>
        </w:rPr>
      </w:pPr>
      <w:r>
        <w:rPr>
          <w:rFonts w:hint="eastAsia" w:ascii="宋体" w:hAnsi="宋体" w:eastAsia="宋体"/>
          <w:b/>
          <w:bCs/>
          <w:sz w:val="32"/>
          <w:szCs w:val="32"/>
        </w:rPr>
        <w:t>胡爽姿</w:t>
      </w:r>
      <w:r>
        <w:rPr>
          <w:rFonts w:hint="eastAsia" w:ascii="宋体" w:hAnsi="宋体" w:eastAsia="宋体"/>
          <w:b/>
          <w:bCs/>
          <w:szCs w:val="21"/>
        </w:rPr>
        <w:t>（Ashley Hu）</w:t>
      </w:r>
    </w:p>
    <w:p>
      <w:pPr>
        <w:pStyle w:val="7"/>
        <w:numPr>
          <w:ilvl w:val="0"/>
          <w:numId w:val="11"/>
        </w:numPr>
        <w:spacing w:line="360" w:lineRule="auto"/>
        <w:ind w:firstLineChars="0"/>
        <w:rPr>
          <w:szCs w:val="21"/>
        </w:rPr>
      </w:pPr>
      <w:r>
        <w:rPr>
          <w:rFonts w:hint="eastAsia"/>
          <w:szCs w:val="21"/>
        </w:rPr>
        <w:t>客户服务效能提升专家/服务项目咨询顾问</w:t>
      </w:r>
    </w:p>
    <w:p>
      <w:pPr>
        <w:pStyle w:val="7"/>
        <w:numPr>
          <w:ilvl w:val="0"/>
          <w:numId w:val="11"/>
        </w:numPr>
        <w:spacing w:line="360" w:lineRule="auto"/>
        <w:ind w:firstLineChars="0"/>
        <w:rPr>
          <w:szCs w:val="21"/>
        </w:rPr>
      </w:pPr>
      <w:r>
        <w:rPr>
          <w:rFonts w:hint="eastAsia"/>
          <w:szCs w:val="21"/>
        </w:rPr>
        <w:t>第五届广东省人力资源卓越培训师奖</w:t>
      </w:r>
    </w:p>
    <w:p>
      <w:pPr>
        <w:pStyle w:val="7"/>
        <w:numPr>
          <w:ilvl w:val="0"/>
          <w:numId w:val="11"/>
        </w:numPr>
        <w:spacing w:line="360" w:lineRule="auto"/>
        <w:ind w:firstLineChars="0"/>
        <w:rPr>
          <w:szCs w:val="21"/>
        </w:rPr>
      </w:pPr>
      <w:r>
        <w:rPr>
          <w:rFonts w:hint="eastAsia"/>
          <w:szCs w:val="21"/>
        </w:rPr>
        <w:t>EAP国际一级心理培训师/ 咨询师</w:t>
      </w:r>
    </w:p>
    <w:p>
      <w:pPr>
        <w:pStyle w:val="7"/>
        <w:numPr>
          <w:ilvl w:val="0"/>
          <w:numId w:val="11"/>
        </w:numPr>
        <w:spacing w:line="360" w:lineRule="auto"/>
        <w:ind w:firstLineChars="0"/>
        <w:rPr>
          <w:szCs w:val="21"/>
        </w:rPr>
      </w:pPr>
      <w:r>
        <w:rPr>
          <w:rFonts w:hint="eastAsia"/>
          <w:szCs w:val="21"/>
        </w:rPr>
        <w:t>FIT引导式培训师培训国际认证讲师</w:t>
      </w:r>
    </w:p>
    <w:p>
      <w:pPr>
        <w:pStyle w:val="7"/>
        <w:numPr>
          <w:ilvl w:val="0"/>
          <w:numId w:val="11"/>
        </w:numPr>
        <w:spacing w:line="360" w:lineRule="auto"/>
        <w:ind w:firstLineChars="0"/>
        <w:rPr>
          <w:szCs w:val="21"/>
        </w:rPr>
      </w:pPr>
      <w:r>
        <w:rPr>
          <w:rFonts w:hint="eastAsia"/>
          <w:szCs w:val="21"/>
        </w:rPr>
        <w:t>新加坡FNS引导师协会认证引导师</w:t>
      </w:r>
    </w:p>
    <w:p>
      <w:pPr>
        <w:pStyle w:val="7"/>
        <w:numPr>
          <w:ilvl w:val="0"/>
          <w:numId w:val="11"/>
        </w:numPr>
        <w:spacing w:line="360" w:lineRule="auto"/>
        <w:ind w:firstLineChars="0"/>
        <w:rPr>
          <w:szCs w:val="21"/>
        </w:rPr>
      </w:pPr>
      <w:r>
        <w:rPr>
          <w:rFonts w:hint="eastAsia"/>
          <w:szCs w:val="21"/>
        </w:rPr>
        <w:t>外交部外事接待项目服务培训导师</w:t>
      </w:r>
    </w:p>
    <w:p>
      <w:pPr>
        <w:pStyle w:val="7"/>
        <w:numPr>
          <w:ilvl w:val="0"/>
          <w:numId w:val="11"/>
        </w:numPr>
        <w:spacing w:line="360" w:lineRule="auto"/>
        <w:ind w:firstLineChars="0"/>
        <w:rPr>
          <w:szCs w:val="21"/>
        </w:rPr>
      </w:pPr>
      <w:r>
        <w:rPr>
          <w:rFonts w:hint="eastAsia"/>
          <w:szCs w:val="21"/>
        </w:rPr>
        <w:t>工信部《客服联络咨询师》评审专家</w:t>
      </w:r>
    </w:p>
    <w:p>
      <w:pPr>
        <w:pStyle w:val="7"/>
        <w:numPr>
          <w:ilvl w:val="0"/>
          <w:numId w:val="11"/>
        </w:numPr>
        <w:spacing w:line="360" w:lineRule="auto"/>
        <w:ind w:firstLineChars="0"/>
        <w:rPr>
          <w:szCs w:val="21"/>
        </w:rPr>
      </w:pPr>
      <w:r>
        <w:rPr>
          <w:rFonts w:hint="eastAsia"/>
          <w:szCs w:val="21"/>
        </w:rPr>
        <w:t>粤港澳大湾区政府服务窗口指定讲师</w:t>
      </w:r>
    </w:p>
    <w:p>
      <w:pPr>
        <w:pStyle w:val="7"/>
        <w:numPr>
          <w:ilvl w:val="0"/>
          <w:numId w:val="11"/>
        </w:numPr>
        <w:spacing w:line="360" w:lineRule="auto"/>
        <w:ind w:firstLineChars="0"/>
        <w:rPr>
          <w:szCs w:val="21"/>
        </w:rPr>
      </w:pPr>
      <w:r>
        <w:rPr>
          <w:rFonts w:hint="eastAsia"/>
          <w:szCs w:val="21"/>
        </w:rPr>
        <w:t>世界500强企业常年合作讲师</w:t>
      </w:r>
    </w:p>
    <w:p>
      <w:pPr>
        <w:pStyle w:val="7"/>
        <w:numPr>
          <w:ilvl w:val="0"/>
          <w:numId w:val="11"/>
        </w:numPr>
        <w:spacing w:line="360" w:lineRule="auto"/>
        <w:ind w:firstLineChars="0"/>
        <w:rPr>
          <w:szCs w:val="21"/>
        </w:rPr>
      </w:pPr>
      <w:r>
        <w:rPr>
          <w:rFonts w:hint="eastAsia"/>
          <w:szCs w:val="21"/>
        </w:rPr>
        <w:t>美国（CHA）高级职业经理人</w:t>
      </w:r>
    </w:p>
    <w:p>
      <w:pPr>
        <w:pStyle w:val="7"/>
        <w:numPr>
          <w:ilvl w:val="0"/>
          <w:numId w:val="11"/>
        </w:numPr>
        <w:spacing w:line="360" w:lineRule="auto"/>
        <w:ind w:firstLineChars="0"/>
        <w:rPr>
          <w:szCs w:val="21"/>
        </w:rPr>
      </w:pPr>
      <w:r>
        <w:rPr>
          <w:rFonts w:hint="eastAsia"/>
          <w:szCs w:val="21"/>
        </w:rPr>
        <w:t>中国形象礼仪协会理事、专家导师</w:t>
      </w:r>
    </w:p>
    <w:p>
      <w:pPr>
        <w:pStyle w:val="7"/>
        <w:numPr>
          <w:ilvl w:val="0"/>
          <w:numId w:val="11"/>
        </w:numPr>
        <w:spacing w:line="360" w:lineRule="auto"/>
        <w:ind w:firstLineChars="0"/>
        <w:rPr>
          <w:szCs w:val="21"/>
        </w:rPr>
      </w:pPr>
      <w:r>
        <w:rPr>
          <w:rFonts w:hint="eastAsia"/>
          <w:szCs w:val="21"/>
        </w:rPr>
        <w:t>800</w:t>
      </w:r>
      <w:r>
        <w:rPr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2959735</wp:posOffset>
            </wp:positionH>
            <wp:positionV relativeFrom="margin">
              <wp:posOffset>895350</wp:posOffset>
            </wp:positionV>
            <wp:extent cx="2200275" cy="3448050"/>
            <wp:effectExtent l="0" t="0" r="9525" b="0"/>
            <wp:wrapSquare wrapText="bothSides"/>
            <wp:docPr id="3" name="图片 30" descr="F:\艺术照\2018年形象照\53721302423321276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0" descr="F:\艺术照\2018年形象照\537213024233212763.jpg"/>
                    <pic:cNvPicPr/>
                  </pic:nvPicPr>
                  <pic:blipFill>
                    <a:blip r:embed="rId5">
                      <a:lum bright="9998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Cs w:val="21"/>
        </w:rPr>
        <w:t>场以上企业培训实战经验</w:t>
      </w:r>
    </w:p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t>常驻地：广州</w:t>
      </w:r>
    </w:p>
    <w:p>
      <w:pPr>
        <w:rPr>
          <w:szCs w:val="21"/>
        </w:rPr>
      </w:pPr>
      <w:r>
        <w:rPr>
          <w:rFonts w:hint="eastAsia"/>
          <w:szCs w:val="21"/>
        </w:rPr>
        <w:t>合作电话：13825058505</w:t>
      </w:r>
    </w:p>
    <w:p>
      <w:pPr>
        <w:rPr>
          <w:szCs w:val="21"/>
        </w:rPr>
      </w:pPr>
      <w:r>
        <w:rPr>
          <w:szCs w:val="21"/>
        </w:rPr>
        <w:t xml:space="preserve"> </w:t>
      </w:r>
    </w:p>
    <w:p>
      <w:pPr>
        <w:rPr>
          <w:b/>
          <w:color w:val="FFFFFF"/>
          <w:sz w:val="30"/>
          <w:szCs w:val="30"/>
        </w:rPr>
      </w:pPr>
      <w:r>
        <w:rPr>
          <w:rFonts w:hint="eastAsia"/>
          <w:b/>
          <w:color w:val="FFFFFF"/>
          <w:sz w:val="30"/>
          <w:szCs w:val="30"/>
          <w:highlight w:val="blue"/>
        </w:rPr>
        <w:t>【讲师资历与课程特色】</w:t>
      </w:r>
    </w:p>
    <w:p>
      <w:pPr>
        <w:spacing w:line="360" w:lineRule="auto"/>
        <w:ind w:firstLine="525" w:firstLineChars="25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胡爽姿老师毕业于湖南大学公共关系、清华大学市场营销管理专业。曾担任华天酒店集团、香格里拉、国宾馆等酒店中高管理层，精耕客户服务21年，服务团队高层管理11年，曾担任前国务院总理朱镕基先生接待团负责人，接待各级政要人士100余次以上，有非常丰富的客户关系与管理的实战经验。</w:t>
      </w:r>
    </w:p>
    <w:p>
      <w:pPr>
        <w:spacing w:line="360" w:lineRule="auto"/>
        <w:ind w:firstLine="525" w:firstLineChars="25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胡爽姿老师通过国家权威的企业培训师资格认证，多次参加国际课程培训学习及版权认证，将国际先进的培训理念引入课堂，授课风格通俗易懂、耐心热情，案例丰富、有趣有料。创新</w:t>
      </w:r>
      <w:r>
        <w:rPr>
          <w:rFonts w:hint="eastAsia" w:ascii="宋体" w:hAnsi="宋体" w:eastAsia="宋体"/>
          <w:b/>
          <w:szCs w:val="21"/>
        </w:rPr>
        <w:t>引导式、咨询式</w:t>
      </w:r>
      <w:r>
        <w:rPr>
          <w:rFonts w:hint="eastAsia" w:ascii="宋体" w:hAnsi="宋体" w:eastAsia="宋体"/>
          <w:szCs w:val="21"/>
        </w:rPr>
        <w:t>客户关系培训系统，关注人的</w:t>
      </w:r>
      <w:r>
        <w:rPr>
          <w:rFonts w:hint="eastAsia" w:ascii="宋体" w:hAnsi="宋体" w:eastAsia="宋体"/>
          <w:b/>
          <w:szCs w:val="21"/>
        </w:rPr>
        <w:t>内在提升与特质发掘</w:t>
      </w:r>
      <w:r>
        <w:rPr>
          <w:rFonts w:hint="eastAsia" w:ascii="宋体" w:hAnsi="宋体" w:eastAsia="宋体"/>
          <w:szCs w:val="21"/>
        </w:rPr>
        <w:t>。课程结合</w:t>
      </w:r>
      <w:r>
        <w:rPr>
          <w:rFonts w:hint="eastAsia" w:ascii="宋体" w:hAnsi="宋体" w:eastAsia="宋体"/>
          <w:b/>
          <w:szCs w:val="21"/>
        </w:rPr>
        <w:t>西方管理学</w:t>
      </w:r>
      <w:r>
        <w:rPr>
          <w:rFonts w:hint="eastAsia" w:ascii="宋体" w:hAnsi="宋体" w:eastAsia="宋体"/>
          <w:szCs w:val="21"/>
        </w:rPr>
        <w:t>、</w:t>
      </w:r>
      <w:r>
        <w:rPr>
          <w:rFonts w:hint="eastAsia" w:ascii="宋体" w:hAnsi="宋体" w:eastAsia="宋体"/>
          <w:b/>
          <w:szCs w:val="21"/>
        </w:rPr>
        <w:t>应用心理学、人际关系学、服务营销学</w:t>
      </w:r>
      <w:r>
        <w:rPr>
          <w:rFonts w:hint="eastAsia" w:ascii="宋体" w:hAnsi="宋体" w:eastAsia="宋体"/>
          <w:szCs w:val="21"/>
        </w:rPr>
        <w:t>等，通过启发</w:t>
      </w:r>
      <w:r>
        <w:rPr>
          <w:rFonts w:hint="eastAsia" w:ascii="宋体" w:hAnsi="宋体" w:eastAsia="宋体"/>
          <w:b/>
          <w:szCs w:val="21"/>
        </w:rPr>
        <w:t>人际关系动能</w:t>
      </w:r>
      <w:r>
        <w:rPr>
          <w:rFonts w:hint="eastAsia" w:ascii="宋体" w:hAnsi="宋体" w:eastAsia="宋体"/>
          <w:szCs w:val="21"/>
        </w:rPr>
        <w:t>、</w:t>
      </w:r>
      <w:r>
        <w:rPr>
          <w:rFonts w:hint="eastAsia" w:ascii="宋体" w:hAnsi="宋体" w:eastAsia="宋体"/>
          <w:b/>
          <w:szCs w:val="21"/>
        </w:rPr>
        <w:t>提升职业价值感</w:t>
      </w:r>
      <w:r>
        <w:rPr>
          <w:rFonts w:hint="eastAsia" w:ascii="宋体" w:hAnsi="宋体" w:eastAsia="宋体"/>
          <w:szCs w:val="21"/>
        </w:rPr>
        <w:t>、</w:t>
      </w:r>
      <w:r>
        <w:rPr>
          <w:rFonts w:hint="eastAsia" w:ascii="宋体" w:hAnsi="宋体" w:eastAsia="宋体"/>
          <w:b/>
          <w:szCs w:val="21"/>
        </w:rPr>
        <w:t>创建课堂情景化</w:t>
      </w:r>
      <w:r>
        <w:rPr>
          <w:rFonts w:hint="eastAsia" w:ascii="宋体" w:hAnsi="宋体" w:eastAsia="宋体"/>
          <w:szCs w:val="21"/>
        </w:rPr>
        <w:t>和</w:t>
      </w:r>
      <w:r>
        <w:rPr>
          <w:rFonts w:hint="eastAsia" w:ascii="宋体" w:hAnsi="宋体" w:eastAsia="宋体"/>
          <w:b/>
          <w:szCs w:val="21"/>
        </w:rPr>
        <w:t>引导体验式的</w:t>
      </w:r>
      <w:r>
        <w:rPr>
          <w:rFonts w:hint="eastAsia" w:ascii="宋体" w:hAnsi="宋体" w:eastAsia="宋体"/>
          <w:szCs w:val="21"/>
        </w:rPr>
        <w:t>教学模式，理论结合工具、方法，学员充分参与体验，让培训效果更落地、更有效，深受企业好评。</w:t>
      </w:r>
    </w:p>
    <w:p>
      <w:pPr>
        <w:spacing w:line="360" w:lineRule="auto"/>
        <w:ind w:firstLine="525" w:firstLineChars="250"/>
        <w:rPr>
          <w:rFonts w:ascii="宋体" w:hAnsi="宋体" w:eastAsia="宋体"/>
          <w:szCs w:val="21"/>
        </w:rPr>
      </w:pPr>
    </w:p>
    <w:p>
      <w:pPr>
        <w:rPr>
          <w:b/>
          <w:color w:val="FFFFFF"/>
          <w:sz w:val="30"/>
          <w:szCs w:val="30"/>
        </w:rPr>
      </w:pPr>
      <w:r>
        <w:rPr>
          <w:rFonts w:hint="eastAsia"/>
          <w:b/>
          <w:color w:val="FFFFFF"/>
          <w:sz w:val="30"/>
          <w:szCs w:val="30"/>
          <w:highlight w:val="blue"/>
        </w:rPr>
        <w:t>【核心课程】</w:t>
      </w:r>
    </w:p>
    <w:p>
      <w:pPr>
        <w:spacing w:line="360" w:lineRule="auto"/>
        <w:rPr>
          <w:b/>
          <w:color w:val="252525"/>
          <w:sz w:val="24"/>
          <w:szCs w:val="24"/>
        </w:rPr>
      </w:pPr>
      <w:r>
        <w:rPr>
          <w:rFonts w:hint="eastAsia"/>
          <w:b/>
          <w:color w:val="252525"/>
          <w:sz w:val="24"/>
          <w:szCs w:val="24"/>
        </w:rPr>
        <w:t>客户服务管理系列</w:t>
      </w:r>
    </w:p>
    <w:p>
      <w:pPr>
        <w:spacing w:line="360" w:lineRule="auto"/>
        <w:rPr>
          <w:color w:val="252525"/>
          <w:szCs w:val="21"/>
        </w:rPr>
      </w:pPr>
      <w:r>
        <w:rPr>
          <w:rFonts w:hint="eastAsia"/>
          <w:color w:val="252525"/>
          <w:szCs w:val="21"/>
        </w:rPr>
        <w:t>《转型时代的服务营销与创新管理》</w:t>
      </w:r>
    </w:p>
    <w:p>
      <w:pPr>
        <w:spacing w:line="360" w:lineRule="auto"/>
        <w:rPr>
          <w:color w:val="252525"/>
          <w:szCs w:val="21"/>
        </w:rPr>
      </w:pPr>
      <w:r>
        <w:rPr>
          <w:rFonts w:hint="eastAsia"/>
          <w:color w:val="252525"/>
          <w:szCs w:val="21"/>
        </w:rPr>
        <w:t>《用心留客客心留</w:t>
      </w:r>
      <w:r>
        <w:rPr>
          <w:color w:val="252525"/>
          <w:szCs w:val="21"/>
        </w:rPr>
        <w:t>—</w:t>
      </w:r>
      <w:r>
        <w:rPr>
          <w:rFonts w:hint="eastAsia"/>
          <w:color w:val="252525"/>
          <w:szCs w:val="21"/>
        </w:rPr>
        <w:t>服务补救与客户挽留》</w:t>
      </w:r>
    </w:p>
    <w:p>
      <w:pPr>
        <w:spacing w:line="360" w:lineRule="auto"/>
        <w:rPr>
          <w:color w:val="252525"/>
          <w:szCs w:val="21"/>
        </w:rPr>
      </w:pPr>
      <w:r>
        <w:rPr>
          <w:rFonts w:hint="eastAsia"/>
          <w:color w:val="252525"/>
          <w:szCs w:val="21"/>
        </w:rPr>
        <w:t>《动心服务、赢心沟通--服务意识与高效沟通》</w:t>
      </w:r>
    </w:p>
    <w:p>
      <w:pPr>
        <w:spacing w:line="360" w:lineRule="auto"/>
        <w:rPr>
          <w:color w:val="252525"/>
          <w:szCs w:val="21"/>
        </w:rPr>
      </w:pPr>
      <w:r>
        <w:rPr>
          <w:rFonts w:hint="eastAsia"/>
          <w:color w:val="252525"/>
          <w:szCs w:val="21"/>
        </w:rPr>
        <w:t>《服务亲和力打造与有效沟通》</w:t>
      </w:r>
    </w:p>
    <w:p>
      <w:pPr>
        <w:spacing w:line="360" w:lineRule="auto"/>
        <w:rPr>
          <w:color w:val="252525"/>
          <w:szCs w:val="21"/>
        </w:rPr>
      </w:pPr>
      <w:r>
        <w:rPr>
          <w:rFonts w:hint="eastAsia"/>
          <w:color w:val="252525"/>
          <w:szCs w:val="21"/>
        </w:rPr>
        <w:t>《心动力、星服务</w:t>
      </w:r>
      <w:r>
        <w:rPr>
          <w:color w:val="252525"/>
          <w:szCs w:val="21"/>
        </w:rPr>
        <w:t>—</w:t>
      </w:r>
      <w:r>
        <w:rPr>
          <w:rFonts w:hint="eastAsia"/>
          <w:color w:val="252525"/>
          <w:szCs w:val="21"/>
        </w:rPr>
        <w:t>银行大堂经理服务营销与投诉抱怨处理》</w:t>
      </w:r>
    </w:p>
    <w:p>
      <w:pPr>
        <w:spacing w:line="360" w:lineRule="auto"/>
        <w:rPr>
          <w:color w:val="252525"/>
          <w:szCs w:val="21"/>
        </w:rPr>
      </w:pPr>
      <w:r>
        <w:rPr>
          <w:rFonts w:hint="eastAsia"/>
          <w:color w:val="252525"/>
          <w:szCs w:val="21"/>
        </w:rPr>
        <w:t>《极致服务</w:t>
      </w:r>
      <w:r>
        <w:rPr>
          <w:color w:val="252525"/>
          <w:szCs w:val="21"/>
        </w:rPr>
        <w:t>—</w:t>
      </w:r>
      <w:r>
        <w:rPr>
          <w:rFonts w:hint="eastAsia"/>
          <w:color w:val="252525"/>
          <w:szCs w:val="21"/>
        </w:rPr>
        <w:t>新时代下的客户服务与投诉抱怨处理》</w:t>
      </w:r>
    </w:p>
    <w:p>
      <w:pPr>
        <w:spacing w:line="360" w:lineRule="auto"/>
        <w:rPr>
          <w:color w:val="252525"/>
          <w:szCs w:val="21"/>
        </w:rPr>
      </w:pPr>
      <w:r>
        <w:rPr>
          <w:rFonts w:hint="eastAsia"/>
          <w:color w:val="252525"/>
          <w:szCs w:val="21"/>
        </w:rPr>
        <w:t>《金牌服务官--国宾接待服务流程与礼仪规范》可企业定制</w:t>
      </w:r>
    </w:p>
    <w:p>
      <w:pPr>
        <w:spacing w:line="360" w:lineRule="auto"/>
        <w:rPr>
          <w:color w:val="252525"/>
          <w:szCs w:val="21"/>
        </w:rPr>
      </w:pPr>
      <w:r>
        <w:rPr>
          <w:rFonts w:hint="eastAsia"/>
          <w:color w:val="252525"/>
          <w:szCs w:val="21"/>
        </w:rPr>
        <w:t>《客户服务流程开发设计与优化》引导式工作坊</w:t>
      </w:r>
    </w:p>
    <w:p>
      <w:pPr>
        <w:spacing w:line="360" w:lineRule="auto"/>
        <w:rPr>
          <w:color w:val="252525"/>
          <w:szCs w:val="21"/>
        </w:rPr>
      </w:pPr>
      <w:r>
        <w:rPr>
          <w:rFonts w:hint="eastAsia"/>
          <w:color w:val="252525"/>
          <w:szCs w:val="21"/>
        </w:rPr>
        <w:t>《客服先锋团队建设与管理》</w:t>
      </w:r>
    </w:p>
    <w:p>
      <w:pPr>
        <w:spacing w:line="360" w:lineRule="auto"/>
        <w:rPr>
          <w:color w:val="252525"/>
          <w:szCs w:val="21"/>
        </w:rPr>
      </w:pPr>
      <w:r>
        <w:rPr>
          <w:rFonts w:hint="eastAsia"/>
          <w:color w:val="252525"/>
          <w:szCs w:val="21"/>
        </w:rPr>
        <w:t>《新服务时代中高层领导力提升》</w:t>
      </w:r>
    </w:p>
    <w:p>
      <w:pPr>
        <w:spacing w:line="360" w:lineRule="auto"/>
        <w:rPr>
          <w:b/>
          <w:color w:val="252525"/>
          <w:sz w:val="24"/>
          <w:szCs w:val="24"/>
        </w:rPr>
      </w:pPr>
      <w:r>
        <w:rPr>
          <w:rFonts w:hint="eastAsia"/>
          <w:b/>
          <w:color w:val="252525"/>
          <w:sz w:val="24"/>
          <w:szCs w:val="24"/>
        </w:rPr>
        <w:t>礼仪修养课程</w:t>
      </w:r>
    </w:p>
    <w:p>
      <w:pPr>
        <w:spacing w:line="360" w:lineRule="auto"/>
        <w:rPr>
          <w:color w:val="252525"/>
          <w:szCs w:val="21"/>
        </w:rPr>
      </w:pPr>
      <w:r>
        <w:rPr>
          <w:rFonts w:hint="eastAsia"/>
          <w:color w:val="252525"/>
          <w:szCs w:val="21"/>
        </w:rPr>
        <w:t xml:space="preserve">《高端商务礼仪》  </w:t>
      </w:r>
    </w:p>
    <w:p>
      <w:pPr>
        <w:spacing w:line="360" w:lineRule="auto"/>
        <w:rPr>
          <w:color w:val="252525"/>
          <w:szCs w:val="21"/>
        </w:rPr>
      </w:pPr>
      <w:r>
        <w:rPr>
          <w:rFonts w:hint="eastAsia"/>
          <w:color w:val="252525"/>
          <w:szCs w:val="21"/>
        </w:rPr>
        <w:t>《职场礼仪与形象塑造》</w:t>
      </w:r>
    </w:p>
    <w:p>
      <w:pPr>
        <w:spacing w:line="360" w:lineRule="auto"/>
        <w:rPr>
          <w:color w:val="252525"/>
          <w:szCs w:val="21"/>
        </w:rPr>
      </w:pPr>
      <w:r>
        <w:rPr>
          <w:rFonts w:hint="eastAsia"/>
          <w:color w:val="252525"/>
          <w:szCs w:val="21"/>
        </w:rPr>
        <w:t>《商务接待与谈判礼仪》</w:t>
      </w:r>
    </w:p>
    <w:p>
      <w:pPr>
        <w:spacing w:line="360" w:lineRule="auto"/>
        <w:rPr>
          <w:color w:val="252525"/>
          <w:szCs w:val="21"/>
        </w:rPr>
      </w:pPr>
      <w:r>
        <w:rPr>
          <w:rFonts w:hint="eastAsia"/>
          <w:color w:val="252525"/>
          <w:szCs w:val="21"/>
        </w:rPr>
        <w:t>《VIP接待流程及服务礼仪规范》</w:t>
      </w:r>
    </w:p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t>《企事业单位会务、会议接待统筹与组织》</w:t>
      </w:r>
    </w:p>
    <w:p>
      <w:pPr>
        <w:spacing w:line="360" w:lineRule="auto"/>
        <w:rPr>
          <w:color w:val="252525"/>
          <w:szCs w:val="21"/>
        </w:rPr>
      </w:pPr>
      <w:r>
        <w:rPr>
          <w:rFonts w:hint="eastAsia"/>
          <w:color w:val="252525"/>
          <w:szCs w:val="21"/>
        </w:rPr>
        <w:t>《企业礼仪内训师培养》引导式TTT课程体系</w:t>
      </w:r>
    </w:p>
    <w:p>
      <w:pPr>
        <w:spacing w:line="360" w:lineRule="auto"/>
        <w:rPr>
          <w:b/>
          <w:color w:val="252525"/>
          <w:sz w:val="24"/>
          <w:szCs w:val="24"/>
        </w:rPr>
      </w:pPr>
      <w:r>
        <w:rPr>
          <w:rFonts w:hint="eastAsia"/>
          <w:b/>
          <w:color w:val="252525"/>
          <w:sz w:val="24"/>
          <w:szCs w:val="24"/>
        </w:rPr>
        <w:t>职业素养提升课程</w:t>
      </w:r>
    </w:p>
    <w:p>
      <w:pPr>
        <w:spacing w:line="360" w:lineRule="auto"/>
        <w:rPr>
          <w:color w:val="252525"/>
          <w:szCs w:val="21"/>
        </w:rPr>
      </w:pPr>
      <w:r>
        <w:rPr>
          <w:rFonts w:hint="eastAsia"/>
          <w:color w:val="252525"/>
          <w:szCs w:val="21"/>
        </w:rPr>
        <w:t>《员工职业素养提升》</w:t>
      </w:r>
    </w:p>
    <w:p>
      <w:pPr>
        <w:spacing w:line="360" w:lineRule="auto"/>
        <w:rPr>
          <w:color w:val="252525"/>
          <w:szCs w:val="21"/>
        </w:rPr>
      </w:pPr>
      <w:r>
        <w:rPr>
          <w:rFonts w:hint="eastAsia"/>
          <w:color w:val="252525"/>
          <w:szCs w:val="21"/>
        </w:rPr>
        <w:t>《职场赋能</w:t>
      </w:r>
      <w:r>
        <w:rPr>
          <w:color w:val="252525"/>
          <w:szCs w:val="21"/>
        </w:rPr>
        <w:t>—</w:t>
      </w:r>
      <w:r>
        <w:rPr>
          <w:rFonts w:hint="eastAsia"/>
          <w:color w:val="252525"/>
          <w:szCs w:val="21"/>
        </w:rPr>
        <w:t>职场高情商沟通》</w:t>
      </w:r>
    </w:p>
    <w:p>
      <w:pPr>
        <w:spacing w:line="360" w:lineRule="auto"/>
        <w:rPr>
          <w:color w:val="252525"/>
          <w:szCs w:val="21"/>
        </w:rPr>
      </w:pPr>
      <w:r>
        <w:rPr>
          <w:rFonts w:hint="eastAsia"/>
          <w:color w:val="252525"/>
          <w:szCs w:val="21"/>
        </w:rPr>
        <w:t>《与情压共舞</w:t>
      </w:r>
      <w:r>
        <w:rPr>
          <w:color w:val="252525"/>
          <w:szCs w:val="21"/>
        </w:rPr>
        <w:t>—</w:t>
      </w:r>
      <w:r>
        <w:rPr>
          <w:rFonts w:hint="eastAsia"/>
          <w:color w:val="252525"/>
          <w:szCs w:val="21"/>
        </w:rPr>
        <w:t>职场情绪压力修炼》</w:t>
      </w:r>
    </w:p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t>《情绪压力管理与情商培养》</w:t>
      </w:r>
    </w:p>
    <w:p>
      <w:pPr>
        <w:spacing w:line="360" w:lineRule="auto"/>
        <w:rPr>
          <w:b/>
          <w:sz w:val="24"/>
          <w:szCs w:val="24"/>
        </w:rPr>
      </w:pPr>
    </w:p>
    <w:p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咨询顾问</w:t>
      </w:r>
    </w:p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t>针对服务型企业，在企业实际运营情况的基础上，进行定制化咨询顾问服务，包括：服务规范流程设计与梳理，服务团队建设，服务人员培养，服务手册设计与制作等工作与课程定制。</w:t>
      </w:r>
    </w:p>
    <w:p>
      <w:pPr>
        <w:spacing w:line="360" w:lineRule="auto"/>
        <w:rPr>
          <w:b/>
          <w:color w:val="C00000"/>
          <w:sz w:val="24"/>
          <w:szCs w:val="24"/>
        </w:rPr>
      </w:pPr>
    </w:p>
    <w:p>
      <w:pPr>
        <w:spacing w:line="360" w:lineRule="auto"/>
        <w:rPr>
          <w:b/>
          <w:color w:val="FFFFFF"/>
          <w:sz w:val="30"/>
          <w:szCs w:val="30"/>
        </w:rPr>
      </w:pPr>
      <w:r>
        <w:rPr>
          <w:rFonts w:hint="eastAsia"/>
          <w:b/>
          <w:color w:val="FFFFFF"/>
          <w:sz w:val="30"/>
          <w:szCs w:val="30"/>
          <w:highlight w:val="blue"/>
        </w:rPr>
        <w:t>【部分客户见证】</w:t>
      </w:r>
    </w:p>
    <w:p>
      <w:pPr>
        <w:spacing w:line="276" w:lineRule="auto"/>
        <w:rPr>
          <w:b/>
          <w:szCs w:val="21"/>
        </w:rPr>
      </w:pPr>
      <w:r>
        <w:rPr>
          <w:rFonts w:hint="eastAsia"/>
          <w:b/>
          <w:szCs w:val="21"/>
        </w:rPr>
        <w:t>咨询顾问项目：</w:t>
      </w:r>
    </w:p>
    <w:p>
      <w:pPr>
        <w:spacing w:line="276" w:lineRule="auto"/>
        <w:rPr>
          <w:szCs w:val="21"/>
        </w:rPr>
      </w:pPr>
      <w:r>
        <w:rPr>
          <w:rFonts w:hint="eastAsia"/>
          <w:szCs w:val="21"/>
        </w:rPr>
        <w:t>中国外交部外事接待服务及人才培养项目、2017广州《财富》全球论坛服务接待项目、大同东小城商务综合体服务项目、中海油中层干部培养年度项目、中国金融服务行业年度论坛执行总统筹</w:t>
      </w:r>
    </w:p>
    <w:p>
      <w:pPr>
        <w:spacing w:line="276" w:lineRule="auto"/>
        <w:rPr>
          <w:b/>
          <w:szCs w:val="21"/>
        </w:rPr>
      </w:pPr>
      <w:r>
        <w:rPr>
          <w:rFonts w:hint="eastAsia"/>
          <w:b/>
          <w:szCs w:val="21"/>
        </w:rPr>
        <w:t>央、国、政府单位、世界500强、企业客户：</w:t>
      </w:r>
    </w:p>
    <w:p>
      <w:pPr>
        <w:spacing w:line="276" w:lineRule="auto"/>
        <w:rPr>
          <w:szCs w:val="21"/>
        </w:rPr>
      </w:pPr>
      <w:r>
        <w:rPr>
          <w:rFonts w:hint="eastAsia"/>
          <w:szCs w:val="21"/>
        </w:rPr>
        <w:t>外交部、上海进博会、人民日报、粤港澳大湾区各层级政务服务中心服务能力提升系列课程、中海渔、中化集团、中石化集团、中海油集团、华电国际、吉利集团、南方电网、中建三局、中建四局、中垚建设、格力集团、越秀集团、珠江实业、利新（香港）、利丰（香港）集团、奥园集团总部、中国铁塔公司、中国移动、中国电信、中国联通、广东烟草、港华燃气、佛山燃气、佛山水务、广州水务、中山水务、全国水务系统培训、广州市交通公司、温氏集团、正佳集团、立白集团、粤北医院、粤北二院、武汉妇幼、南阳医疗系统、湘潭市人民医院、三三一南方医院、佛山禅城中心医院、华南理工大学、农工商学院、广州番禺区人才、粤港澳大湾区服务中心、佛山禅城区人社局、佛山环保局、梅州财税、亿讯电子（外企）</w:t>
      </w:r>
      <w:r>
        <w:rPr>
          <w:szCs w:val="21"/>
        </w:rPr>
        <w:t>…</w:t>
      </w:r>
    </w:p>
    <w:p>
      <w:pPr>
        <w:spacing w:line="276" w:lineRule="auto"/>
        <w:rPr>
          <w:b/>
          <w:szCs w:val="21"/>
        </w:rPr>
      </w:pPr>
      <w:r>
        <w:rPr>
          <w:rFonts w:hint="eastAsia"/>
          <w:b/>
          <w:szCs w:val="21"/>
        </w:rPr>
        <w:t>银行金融保险行业客户：</w:t>
      </w:r>
    </w:p>
    <w:p>
      <w:pPr>
        <w:spacing w:line="276" w:lineRule="auto"/>
        <w:rPr>
          <w:szCs w:val="21"/>
        </w:rPr>
      </w:pPr>
      <w:r>
        <w:rPr>
          <w:rFonts w:hint="eastAsia"/>
          <w:szCs w:val="21"/>
        </w:rPr>
        <w:t>中国银行甘肃总行、招商银行、平安银行、工商银行、民生银行、农业银行、贵阳农商行、合肥农行、省联社银信中心、中投证券、广州证券、广州期货、瑞达期货、东海期货、深圳轩鸿控股、富德生命人寿</w:t>
      </w:r>
      <w:r>
        <w:rPr>
          <w:szCs w:val="21"/>
        </w:rPr>
        <w:t>…</w:t>
      </w:r>
    </w:p>
    <w:p>
      <w:pPr>
        <w:spacing w:line="276" w:lineRule="auto"/>
        <w:rPr>
          <w:b/>
          <w:szCs w:val="21"/>
        </w:rPr>
      </w:pPr>
      <w:r>
        <w:rPr>
          <w:rFonts w:hint="eastAsia"/>
          <w:b/>
          <w:szCs w:val="21"/>
        </w:rPr>
        <w:t>服务经营行业：</w:t>
      </w:r>
    </w:p>
    <w:p>
      <w:pPr>
        <w:spacing w:line="276" w:lineRule="auto"/>
        <w:rPr>
          <w:szCs w:val="21"/>
        </w:rPr>
      </w:pPr>
      <w:r>
        <w:rPr>
          <w:rFonts w:hint="eastAsia"/>
          <w:szCs w:val="21"/>
        </w:rPr>
        <w:t>广汽丰田、川汽集团、国通控股、广州国际轻纺城、中创产业园区、长沙国际会展中心、原上集团国际招商会、华阅纵横营销中心、《国家地理》探险家中心、深圳五洲宾馆、广州酒家集团、长沙华天酒店、碧桂园凤凰酒店、苏州中华园酒店、厦门海岸国际酒店、中恒国际酒店、金桥国际酒店、新天河宾馆、丽都酒店、丽宫国际酒店、文星集团、君临酒店、倚山酒店、金色假日、盘龙山庄、武汉金盾、南昌冶金、广东省餐饮协会、一智通物流供应链、祥祥源酒店家居、广州珠江夜游、张家界武陵源景区、深特地产、志诚地产、安居乐物业、中金茂物业、尚品宅配、欧神诺陶瓷、骏鹏物流/…</w:t>
      </w:r>
    </w:p>
    <w:p>
      <w:pPr>
        <w:tabs>
          <w:tab w:val="left" w:pos="1320"/>
        </w:tabs>
        <w:jc w:val="left"/>
        <w:rPr>
          <w:rFonts w:hint="eastAsia" w:ascii="微软雅黑" w:hAnsi="微软雅黑" w:eastAsia="微软雅黑"/>
          <w:b/>
          <w:color w:val="ED7D31"/>
          <w:sz w:val="24"/>
          <w:szCs w:val="24"/>
        </w:rPr>
      </w:pPr>
    </w:p>
    <w:p>
      <w:pPr>
        <w:spacing w:line="360" w:lineRule="auto"/>
        <w:rPr>
          <w:rFonts w:hint="eastAsia" w:ascii="微软雅黑" w:hAnsi="微软雅黑" w:eastAsia="微软雅黑"/>
          <w:b/>
          <w:color w:val="E46C0A" w:themeColor="accent6" w:themeShade="BF"/>
          <w:sz w:val="24"/>
          <w:szCs w:val="24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1685925" cy="438150"/>
          <wp:effectExtent l="0" t="0" r="9525" b="0"/>
          <wp:docPr id="1" name="图片 1" descr="1603075590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1603075590(1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85925" cy="438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D6F7E90"/>
    <w:multiLevelType w:val="multilevel"/>
    <w:tmpl w:val="0D6F7E90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216251C0"/>
    <w:multiLevelType w:val="multilevel"/>
    <w:tmpl w:val="216251C0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2615263B"/>
    <w:multiLevelType w:val="multilevel"/>
    <w:tmpl w:val="2615263B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2E825EBD"/>
    <w:multiLevelType w:val="multilevel"/>
    <w:tmpl w:val="2E825EBD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26506E2"/>
    <w:multiLevelType w:val="multilevel"/>
    <w:tmpl w:val="326506E2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5">
    <w:nsid w:val="32C160A5"/>
    <w:multiLevelType w:val="multilevel"/>
    <w:tmpl w:val="32C160A5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9965E22"/>
    <w:multiLevelType w:val="multilevel"/>
    <w:tmpl w:val="39965E22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D6E7790"/>
    <w:multiLevelType w:val="multilevel"/>
    <w:tmpl w:val="3D6E7790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EFC694F"/>
    <w:multiLevelType w:val="multilevel"/>
    <w:tmpl w:val="4EFC694F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E63180B"/>
    <w:multiLevelType w:val="multilevel"/>
    <w:tmpl w:val="6E63180B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0">
    <w:nsid w:val="7C285224"/>
    <w:multiLevelType w:val="multilevel"/>
    <w:tmpl w:val="7C285224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 w:cs="Wingdings"/>
        <w:color w:val="0070C0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F64"/>
    <w:rsid w:val="000054E4"/>
    <w:rsid w:val="0001690F"/>
    <w:rsid w:val="000700F5"/>
    <w:rsid w:val="00076D80"/>
    <w:rsid w:val="000966F2"/>
    <w:rsid w:val="000A00EC"/>
    <w:rsid w:val="000A63B0"/>
    <w:rsid w:val="000B336A"/>
    <w:rsid w:val="000C2E39"/>
    <w:rsid w:val="000C3F7C"/>
    <w:rsid w:val="000D3C00"/>
    <w:rsid w:val="000E07D0"/>
    <w:rsid w:val="000E41E9"/>
    <w:rsid w:val="000E4A3E"/>
    <w:rsid w:val="000F17D4"/>
    <w:rsid w:val="000F2865"/>
    <w:rsid w:val="000F6456"/>
    <w:rsid w:val="000F65D0"/>
    <w:rsid w:val="001010EC"/>
    <w:rsid w:val="00103101"/>
    <w:rsid w:val="0010727B"/>
    <w:rsid w:val="00120341"/>
    <w:rsid w:val="001274C1"/>
    <w:rsid w:val="001316A0"/>
    <w:rsid w:val="00133276"/>
    <w:rsid w:val="00135755"/>
    <w:rsid w:val="00137A03"/>
    <w:rsid w:val="00145221"/>
    <w:rsid w:val="00146C19"/>
    <w:rsid w:val="00147FD2"/>
    <w:rsid w:val="00163232"/>
    <w:rsid w:val="00171A34"/>
    <w:rsid w:val="0017642F"/>
    <w:rsid w:val="00180909"/>
    <w:rsid w:val="00181BBB"/>
    <w:rsid w:val="00184A09"/>
    <w:rsid w:val="001858E1"/>
    <w:rsid w:val="001924BB"/>
    <w:rsid w:val="001926D1"/>
    <w:rsid w:val="001A05BA"/>
    <w:rsid w:val="001B1D21"/>
    <w:rsid w:val="001B76EA"/>
    <w:rsid w:val="001C29E5"/>
    <w:rsid w:val="001C6343"/>
    <w:rsid w:val="001D1908"/>
    <w:rsid w:val="001E308A"/>
    <w:rsid w:val="001E4387"/>
    <w:rsid w:val="001F09AB"/>
    <w:rsid w:val="00200C96"/>
    <w:rsid w:val="00201E60"/>
    <w:rsid w:val="0020629A"/>
    <w:rsid w:val="00207DA5"/>
    <w:rsid w:val="00227F7D"/>
    <w:rsid w:val="002312AB"/>
    <w:rsid w:val="0023728B"/>
    <w:rsid w:val="00251951"/>
    <w:rsid w:val="00253C2A"/>
    <w:rsid w:val="00255E39"/>
    <w:rsid w:val="0026525D"/>
    <w:rsid w:val="00273098"/>
    <w:rsid w:val="002745C3"/>
    <w:rsid w:val="002771A5"/>
    <w:rsid w:val="00280824"/>
    <w:rsid w:val="002839C8"/>
    <w:rsid w:val="002862B6"/>
    <w:rsid w:val="00292229"/>
    <w:rsid w:val="002C720E"/>
    <w:rsid w:val="002D2E40"/>
    <w:rsid w:val="002D3C84"/>
    <w:rsid w:val="002D5E79"/>
    <w:rsid w:val="002D7AFD"/>
    <w:rsid w:val="003002AB"/>
    <w:rsid w:val="003032A8"/>
    <w:rsid w:val="003119CD"/>
    <w:rsid w:val="0032458F"/>
    <w:rsid w:val="0032561C"/>
    <w:rsid w:val="003665C7"/>
    <w:rsid w:val="00370323"/>
    <w:rsid w:val="00383EDD"/>
    <w:rsid w:val="0039069A"/>
    <w:rsid w:val="00390EB1"/>
    <w:rsid w:val="003A4853"/>
    <w:rsid w:val="003A7FCB"/>
    <w:rsid w:val="003D1722"/>
    <w:rsid w:val="003D1CEB"/>
    <w:rsid w:val="003D7154"/>
    <w:rsid w:val="003E0B2A"/>
    <w:rsid w:val="003E2586"/>
    <w:rsid w:val="003E6001"/>
    <w:rsid w:val="003F4862"/>
    <w:rsid w:val="00403D6A"/>
    <w:rsid w:val="004047E2"/>
    <w:rsid w:val="0040770F"/>
    <w:rsid w:val="00415BB2"/>
    <w:rsid w:val="00425A53"/>
    <w:rsid w:val="00427265"/>
    <w:rsid w:val="00430D3E"/>
    <w:rsid w:val="00441C4D"/>
    <w:rsid w:val="00456B7E"/>
    <w:rsid w:val="004704DF"/>
    <w:rsid w:val="00473E0F"/>
    <w:rsid w:val="00490759"/>
    <w:rsid w:val="004A334C"/>
    <w:rsid w:val="004B0949"/>
    <w:rsid w:val="004B2C0A"/>
    <w:rsid w:val="004B3171"/>
    <w:rsid w:val="004C3EA1"/>
    <w:rsid w:val="004C737E"/>
    <w:rsid w:val="004C7FA6"/>
    <w:rsid w:val="004D7A23"/>
    <w:rsid w:val="004E0AE1"/>
    <w:rsid w:val="004F763B"/>
    <w:rsid w:val="00511696"/>
    <w:rsid w:val="00514040"/>
    <w:rsid w:val="005217C6"/>
    <w:rsid w:val="0052327B"/>
    <w:rsid w:val="0052372C"/>
    <w:rsid w:val="0052504F"/>
    <w:rsid w:val="00525538"/>
    <w:rsid w:val="00535432"/>
    <w:rsid w:val="00545538"/>
    <w:rsid w:val="00546CDE"/>
    <w:rsid w:val="0055426D"/>
    <w:rsid w:val="005615CA"/>
    <w:rsid w:val="00563FA3"/>
    <w:rsid w:val="00570EC8"/>
    <w:rsid w:val="005808C8"/>
    <w:rsid w:val="00582774"/>
    <w:rsid w:val="005B05F6"/>
    <w:rsid w:val="005B0FE2"/>
    <w:rsid w:val="005B1983"/>
    <w:rsid w:val="005C21C7"/>
    <w:rsid w:val="005D0C34"/>
    <w:rsid w:val="005D24C6"/>
    <w:rsid w:val="005E3553"/>
    <w:rsid w:val="005F42B8"/>
    <w:rsid w:val="005F6C34"/>
    <w:rsid w:val="0060335C"/>
    <w:rsid w:val="00605236"/>
    <w:rsid w:val="0060695B"/>
    <w:rsid w:val="0061391B"/>
    <w:rsid w:val="00620907"/>
    <w:rsid w:val="00626B51"/>
    <w:rsid w:val="0063227B"/>
    <w:rsid w:val="00635EC3"/>
    <w:rsid w:val="0065191F"/>
    <w:rsid w:val="00653BEE"/>
    <w:rsid w:val="0066272E"/>
    <w:rsid w:val="006651D6"/>
    <w:rsid w:val="0067122C"/>
    <w:rsid w:val="00692216"/>
    <w:rsid w:val="006A27E8"/>
    <w:rsid w:val="006A6B81"/>
    <w:rsid w:val="006B0081"/>
    <w:rsid w:val="006B6C4B"/>
    <w:rsid w:val="006B7089"/>
    <w:rsid w:val="006D3F36"/>
    <w:rsid w:val="006E0330"/>
    <w:rsid w:val="006E1A96"/>
    <w:rsid w:val="006E3D4C"/>
    <w:rsid w:val="006E7E87"/>
    <w:rsid w:val="006F1989"/>
    <w:rsid w:val="007031AA"/>
    <w:rsid w:val="0071634C"/>
    <w:rsid w:val="007360E3"/>
    <w:rsid w:val="00736300"/>
    <w:rsid w:val="00743749"/>
    <w:rsid w:val="007556F4"/>
    <w:rsid w:val="00756178"/>
    <w:rsid w:val="00756B62"/>
    <w:rsid w:val="00764140"/>
    <w:rsid w:val="007778A0"/>
    <w:rsid w:val="00782D88"/>
    <w:rsid w:val="00782DD3"/>
    <w:rsid w:val="0079165B"/>
    <w:rsid w:val="007944E1"/>
    <w:rsid w:val="007A71E1"/>
    <w:rsid w:val="007B2227"/>
    <w:rsid w:val="007C0960"/>
    <w:rsid w:val="007C27A1"/>
    <w:rsid w:val="007D6E22"/>
    <w:rsid w:val="007E628A"/>
    <w:rsid w:val="007F3BCB"/>
    <w:rsid w:val="008008C8"/>
    <w:rsid w:val="008077FE"/>
    <w:rsid w:val="00822830"/>
    <w:rsid w:val="00865F3A"/>
    <w:rsid w:val="00870F58"/>
    <w:rsid w:val="00883F6C"/>
    <w:rsid w:val="008A5F64"/>
    <w:rsid w:val="008A7352"/>
    <w:rsid w:val="008B09C7"/>
    <w:rsid w:val="008D28DE"/>
    <w:rsid w:val="008D393E"/>
    <w:rsid w:val="008D695B"/>
    <w:rsid w:val="008D7E50"/>
    <w:rsid w:val="00900D55"/>
    <w:rsid w:val="00913634"/>
    <w:rsid w:val="00914F78"/>
    <w:rsid w:val="009216BC"/>
    <w:rsid w:val="00934D05"/>
    <w:rsid w:val="00943C92"/>
    <w:rsid w:val="0094624A"/>
    <w:rsid w:val="00961E68"/>
    <w:rsid w:val="00966D5C"/>
    <w:rsid w:val="0097572C"/>
    <w:rsid w:val="009765D1"/>
    <w:rsid w:val="009A4FA7"/>
    <w:rsid w:val="009B0D01"/>
    <w:rsid w:val="009B30A1"/>
    <w:rsid w:val="009B3E2B"/>
    <w:rsid w:val="009C1C92"/>
    <w:rsid w:val="009D26CC"/>
    <w:rsid w:val="009D2EA6"/>
    <w:rsid w:val="009E1EB7"/>
    <w:rsid w:val="009F3FAA"/>
    <w:rsid w:val="009F6D10"/>
    <w:rsid w:val="00A02ECF"/>
    <w:rsid w:val="00A20C0C"/>
    <w:rsid w:val="00A23DE2"/>
    <w:rsid w:val="00A40522"/>
    <w:rsid w:val="00A42E33"/>
    <w:rsid w:val="00A511BB"/>
    <w:rsid w:val="00A734B0"/>
    <w:rsid w:val="00A75C42"/>
    <w:rsid w:val="00A77893"/>
    <w:rsid w:val="00A859E5"/>
    <w:rsid w:val="00A906B5"/>
    <w:rsid w:val="00A94ADE"/>
    <w:rsid w:val="00A95DCB"/>
    <w:rsid w:val="00AA342E"/>
    <w:rsid w:val="00AB11B1"/>
    <w:rsid w:val="00AB6DDC"/>
    <w:rsid w:val="00AC31C8"/>
    <w:rsid w:val="00AD191D"/>
    <w:rsid w:val="00AD63B1"/>
    <w:rsid w:val="00AE5F3C"/>
    <w:rsid w:val="00AF5916"/>
    <w:rsid w:val="00AF7900"/>
    <w:rsid w:val="00B201A7"/>
    <w:rsid w:val="00B330FC"/>
    <w:rsid w:val="00B34337"/>
    <w:rsid w:val="00B366E5"/>
    <w:rsid w:val="00B42BAE"/>
    <w:rsid w:val="00B53ACA"/>
    <w:rsid w:val="00B603B3"/>
    <w:rsid w:val="00B73CD0"/>
    <w:rsid w:val="00B74A70"/>
    <w:rsid w:val="00B812D4"/>
    <w:rsid w:val="00B83DDA"/>
    <w:rsid w:val="00BA3F62"/>
    <w:rsid w:val="00BA3FD7"/>
    <w:rsid w:val="00BA422A"/>
    <w:rsid w:val="00BA61DD"/>
    <w:rsid w:val="00BB00F4"/>
    <w:rsid w:val="00BB08CF"/>
    <w:rsid w:val="00BB6DCF"/>
    <w:rsid w:val="00BC01B6"/>
    <w:rsid w:val="00BD5802"/>
    <w:rsid w:val="00BF0FF0"/>
    <w:rsid w:val="00BF44DA"/>
    <w:rsid w:val="00C0116A"/>
    <w:rsid w:val="00C06D87"/>
    <w:rsid w:val="00C237BD"/>
    <w:rsid w:val="00C30A92"/>
    <w:rsid w:val="00C344DD"/>
    <w:rsid w:val="00C40E10"/>
    <w:rsid w:val="00C411B6"/>
    <w:rsid w:val="00C457B4"/>
    <w:rsid w:val="00C572D1"/>
    <w:rsid w:val="00C7568F"/>
    <w:rsid w:val="00C8623C"/>
    <w:rsid w:val="00C87271"/>
    <w:rsid w:val="00C914B9"/>
    <w:rsid w:val="00C958CE"/>
    <w:rsid w:val="00CA15E6"/>
    <w:rsid w:val="00CB4BF8"/>
    <w:rsid w:val="00CB7793"/>
    <w:rsid w:val="00CC2508"/>
    <w:rsid w:val="00CC4DAC"/>
    <w:rsid w:val="00CC5464"/>
    <w:rsid w:val="00CC698E"/>
    <w:rsid w:val="00CC6A1A"/>
    <w:rsid w:val="00CF2F5E"/>
    <w:rsid w:val="00CF6EE9"/>
    <w:rsid w:val="00D04EF6"/>
    <w:rsid w:val="00D152D7"/>
    <w:rsid w:val="00D223B0"/>
    <w:rsid w:val="00D22D85"/>
    <w:rsid w:val="00D250EB"/>
    <w:rsid w:val="00D406A9"/>
    <w:rsid w:val="00D40D28"/>
    <w:rsid w:val="00D440CE"/>
    <w:rsid w:val="00D45897"/>
    <w:rsid w:val="00D56D76"/>
    <w:rsid w:val="00D60DE6"/>
    <w:rsid w:val="00D74A09"/>
    <w:rsid w:val="00DA095B"/>
    <w:rsid w:val="00DB3B55"/>
    <w:rsid w:val="00DB52D9"/>
    <w:rsid w:val="00DC0514"/>
    <w:rsid w:val="00DC36E0"/>
    <w:rsid w:val="00DE5019"/>
    <w:rsid w:val="00DF3B45"/>
    <w:rsid w:val="00DF6274"/>
    <w:rsid w:val="00DF7C32"/>
    <w:rsid w:val="00E03ACD"/>
    <w:rsid w:val="00E04ECB"/>
    <w:rsid w:val="00E05556"/>
    <w:rsid w:val="00E172BB"/>
    <w:rsid w:val="00E21B73"/>
    <w:rsid w:val="00E2483B"/>
    <w:rsid w:val="00E4501F"/>
    <w:rsid w:val="00E516F5"/>
    <w:rsid w:val="00E54E57"/>
    <w:rsid w:val="00E559BA"/>
    <w:rsid w:val="00E66BFA"/>
    <w:rsid w:val="00E679E0"/>
    <w:rsid w:val="00E776CD"/>
    <w:rsid w:val="00E86AAF"/>
    <w:rsid w:val="00E95F21"/>
    <w:rsid w:val="00E966FB"/>
    <w:rsid w:val="00EA0756"/>
    <w:rsid w:val="00EB2807"/>
    <w:rsid w:val="00EC246E"/>
    <w:rsid w:val="00ED321D"/>
    <w:rsid w:val="00ED7FE4"/>
    <w:rsid w:val="00F0689E"/>
    <w:rsid w:val="00F10C10"/>
    <w:rsid w:val="00F3086F"/>
    <w:rsid w:val="00F41FF0"/>
    <w:rsid w:val="00F51D44"/>
    <w:rsid w:val="00F56A87"/>
    <w:rsid w:val="00F626E2"/>
    <w:rsid w:val="00F746B0"/>
    <w:rsid w:val="00F90E84"/>
    <w:rsid w:val="00FA3693"/>
    <w:rsid w:val="00FB0455"/>
    <w:rsid w:val="00FB6B8E"/>
    <w:rsid w:val="00FB6ECA"/>
    <w:rsid w:val="00FC7188"/>
    <w:rsid w:val="00FD792C"/>
    <w:rsid w:val="00FD7F08"/>
    <w:rsid w:val="00FE35B6"/>
    <w:rsid w:val="00FF4689"/>
    <w:rsid w:val="00FF5FFF"/>
    <w:rsid w:val="346F1EE9"/>
    <w:rsid w:val="5EEB34D7"/>
    <w:rsid w:val="73AC6CC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4</Pages>
  <Words>188</Words>
  <Characters>1073</Characters>
  <Lines>8</Lines>
  <Paragraphs>2</Paragraphs>
  <TotalTime>1</TotalTime>
  <ScaleCrop>false</ScaleCrop>
  <LinksUpToDate>false</LinksUpToDate>
  <CharactersWithSpaces>1259</CharactersWithSpaces>
  <Application>WPS Office_11.1.0.10353_F1E327BC-269C-435d-A152-05C5408002CA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2014-09-04T04:24:00Z</dcterms:created>
  <dc:creator>Sky123.Org</dc:creator>
  <cp:lastModifiedBy>拉儿</cp:lastModifiedBy>
  <dcterms:modified xsi:type="dcterms:W3CDTF">2021-04-01T08:54:34Z</dcterms:modified>
  <cp:revision>290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2052-11.1.0.10353</vt:lpwstr>
  </property>
  <property fmtid="{D5CDD505-2E9C-101B-9397-08002B2CF9AE}" pid="3" name="ICV">
    <vt:lpwstr>9B29754031D240728A1DE2839894CCFA</vt:lpwstr>
  </property>
</Properties>
</file>