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微软雅黑" w:hAnsi="微软雅黑" w:eastAsia="微软雅黑" w:cs="微软雅黑"/>
          <w:b/>
          <w:i w:val="0"/>
          <w:iCs w:val="0"/>
          <w:color w:val="943734"/>
          <w:sz w:val="28"/>
          <w:szCs w:val="28"/>
          <w:lang w:val="zh-CN" w:eastAsia="zh-CN"/>
        </w:rPr>
      </w:pPr>
      <w:r>
        <w:rPr>
          <w:rFonts w:hint="eastAsia" w:ascii="微软雅黑" w:hAnsi="微软雅黑" w:eastAsia="微软雅黑" w:cs="微软雅黑"/>
          <w:b/>
          <w:i w:val="0"/>
          <w:iCs w:val="0"/>
          <w:color w:val="auto"/>
          <w:sz w:val="28"/>
          <w:szCs w:val="28"/>
          <w:u w:val="single"/>
          <w:lang w:val="en-US" w:eastAsia="zh-CN"/>
        </w:rPr>
        <w:t xml:space="preserve">     </w:t>
      </w:r>
      <w:r>
        <w:rPr>
          <w:rFonts w:hint="eastAsia" w:ascii="微软雅黑" w:hAnsi="微软雅黑" w:eastAsia="微软雅黑" w:cs="微软雅黑"/>
          <w:b w:val="0"/>
          <w:bCs/>
          <w:color w:val="auto"/>
          <w:sz w:val="22"/>
          <w:szCs w:val="22"/>
          <w:lang w:val="en-US" w:eastAsia="zh-CN"/>
        </w:rPr>
        <w:t>公司，诚邀贵单位参与《见图如见人--九型图表教你识别员工当下状态》课程！</w:t>
      </w:r>
    </w:p>
    <w:p>
      <w:pPr>
        <w:spacing w:beforeLines="50" w:afterLines="100" w:line="440" w:lineRule="exact"/>
        <w:jc w:val="cente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lang w:eastAsia="zh-CN"/>
        </w:rPr>
        <w:t>《见图如见人--九型图表教你识别员工当下状态》</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rPr>
      </w:pPr>
      <w:r>
        <w:rPr>
          <w:rFonts w:hint="eastAsia" w:ascii="微软雅黑" w:hAnsi="微软雅黑" w:eastAsia="微软雅黑" w:cs="微软雅黑"/>
          <w:b/>
          <w:color w:val="auto"/>
          <w:sz w:val="24"/>
          <w:szCs w:val="24"/>
        </w:rPr>
        <w:t>【上课时间】</w:t>
      </w:r>
      <w:r>
        <w:rPr>
          <w:rFonts w:hint="eastAsia" w:ascii="微软雅黑" w:hAnsi="微软雅黑" w:eastAsia="微软雅黑" w:cs="微软雅黑"/>
          <w:b w:val="0"/>
          <w:bCs/>
          <w:color w:val="auto"/>
          <w:sz w:val="24"/>
          <w:szCs w:val="24"/>
        </w:rPr>
        <w:t>20</w:t>
      </w:r>
      <w:r>
        <w:rPr>
          <w:rFonts w:hint="eastAsia" w:ascii="微软雅黑" w:hAnsi="微软雅黑" w:eastAsia="微软雅黑" w:cs="微软雅黑"/>
          <w:b w:val="0"/>
          <w:bCs/>
          <w:color w:val="auto"/>
          <w:sz w:val="24"/>
          <w:szCs w:val="24"/>
          <w:lang w:val="en-US" w:eastAsia="zh-CN"/>
        </w:rPr>
        <w:t>21</w:t>
      </w:r>
      <w:r>
        <w:rPr>
          <w:rFonts w:hint="eastAsia" w:ascii="微软雅黑" w:hAnsi="微软雅黑" w:eastAsia="微软雅黑" w:cs="微软雅黑"/>
          <w:b w:val="0"/>
          <w:bCs/>
          <w:color w:val="auto"/>
          <w:sz w:val="24"/>
          <w:szCs w:val="24"/>
        </w:rPr>
        <w:t>年</w:t>
      </w:r>
      <w:r>
        <w:rPr>
          <w:rFonts w:hint="eastAsia" w:ascii="微软雅黑" w:hAnsi="微软雅黑" w:eastAsia="微软雅黑" w:cs="微软雅黑"/>
          <w:b w:val="0"/>
          <w:bCs/>
          <w:color w:val="auto"/>
          <w:sz w:val="24"/>
          <w:szCs w:val="24"/>
          <w:lang w:val="en-US" w:eastAsia="zh-CN"/>
        </w:rPr>
        <w:t>5</w:t>
      </w:r>
      <w:r>
        <w:rPr>
          <w:rFonts w:hint="eastAsia" w:ascii="微软雅黑" w:hAnsi="微软雅黑" w:eastAsia="微软雅黑" w:cs="微软雅黑"/>
          <w:b w:val="0"/>
          <w:bCs/>
          <w:color w:val="auto"/>
          <w:sz w:val="24"/>
          <w:szCs w:val="24"/>
        </w:rPr>
        <w:t>月</w:t>
      </w:r>
      <w:r>
        <w:rPr>
          <w:rFonts w:hint="eastAsia" w:ascii="微软雅黑" w:hAnsi="微软雅黑" w:eastAsia="微软雅黑" w:cs="微软雅黑"/>
          <w:b w:val="0"/>
          <w:bCs/>
          <w:color w:val="auto"/>
          <w:sz w:val="24"/>
          <w:szCs w:val="24"/>
          <w:lang w:val="en-US" w:eastAsia="zh-CN"/>
        </w:rPr>
        <w:t>8-9</w:t>
      </w:r>
      <w:r>
        <w:rPr>
          <w:rFonts w:hint="eastAsia" w:ascii="微软雅黑" w:hAnsi="微软雅黑" w:eastAsia="微软雅黑" w:cs="微软雅黑"/>
          <w:b w:val="0"/>
          <w:bCs/>
          <w:color w:val="auto"/>
          <w:sz w:val="24"/>
          <w:szCs w:val="24"/>
        </w:rPr>
        <w:t>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rPr>
        <w:t>【培训对象】</w:t>
      </w:r>
      <w:r>
        <w:rPr>
          <w:rFonts w:hint="eastAsia" w:ascii="微软雅黑" w:hAnsi="微软雅黑" w:eastAsia="微软雅黑" w:cs="微软雅黑"/>
          <w:bCs/>
          <w:color w:val="auto"/>
          <w:sz w:val="24"/>
          <w:szCs w:val="24"/>
        </w:rPr>
        <w:t>企业家、创始人、企业管理者、HR、学习过九型主型线上课程或者线下课的</w:t>
      </w:r>
      <w:r>
        <w:rPr>
          <w:rFonts w:hint="eastAsia" w:ascii="微软雅黑" w:hAnsi="微软雅黑" w:eastAsia="微软雅黑" w:cs="微软雅黑"/>
          <w:bCs/>
          <w:color w:val="auto"/>
          <w:sz w:val="24"/>
          <w:szCs w:val="24"/>
          <w:lang w:val="en-US" w:eastAsia="zh-CN"/>
        </w:rPr>
        <w:t>学员</w:t>
      </w:r>
      <w:r>
        <w:rPr>
          <w:rFonts w:hint="eastAsia" w:ascii="微软雅黑" w:hAnsi="微软雅黑" w:eastAsia="微软雅黑" w:cs="微软雅黑"/>
          <w:bCs/>
          <w:color w:val="auto"/>
          <w:sz w:val="24"/>
          <w:szCs w:val="24"/>
        </w:rPr>
        <w:t>均可</w:t>
      </w:r>
      <w:r>
        <w:rPr>
          <w:rFonts w:hint="eastAsia" w:ascii="微软雅黑" w:hAnsi="微软雅黑" w:eastAsia="微软雅黑" w:cs="微软雅黑"/>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rPr>
        <w:t>【课程费用</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380</w:t>
      </w:r>
      <w:r>
        <w:rPr>
          <w:rFonts w:hint="eastAsia" w:ascii="微软雅黑" w:hAnsi="微软雅黑" w:eastAsia="微软雅黑" w:cs="微软雅黑"/>
          <w:b w:val="0"/>
          <w:bCs/>
          <w:color w:val="auto"/>
          <w:sz w:val="24"/>
          <w:szCs w:val="24"/>
        </w:rPr>
        <w:t>0元/人</w:t>
      </w:r>
      <w:r>
        <w:rPr>
          <w:rFonts w:hint="eastAsia" w:ascii="微软雅黑" w:hAnsi="微软雅黑" w:eastAsia="微软雅黑" w:cs="微软雅黑"/>
          <w:b w:val="0"/>
          <w:bCs/>
          <w:color w:val="auto"/>
          <w:sz w:val="24"/>
          <w:szCs w:val="24"/>
          <w:lang w:eastAsia="zh-CN"/>
        </w:rPr>
        <w:t>，费用包含：学费、资料费、休闲点心及其它服务费，交通和食宿费用自理。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color w:val="auto"/>
          <w:sz w:val="24"/>
          <w:szCs w:val="24"/>
          <w:lang w:val="en-US" w:eastAsia="zh-CN"/>
        </w:rPr>
        <w:t>【报名咨询】</w:t>
      </w:r>
      <w:r>
        <w:rPr>
          <w:rFonts w:hint="eastAsia" w:ascii="微软雅黑" w:hAnsi="微软雅黑" w:eastAsia="微软雅黑" w:cs="微软雅黑"/>
          <w:b w:val="0"/>
          <w:bCs/>
          <w:color w:val="auto"/>
          <w:sz w:val="24"/>
          <w:szCs w:val="24"/>
          <w:lang w:val="en-US" w:eastAsia="zh-CN"/>
        </w:rPr>
        <w:t>艾老师 13924220993</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微软雅黑" w:hAnsi="微软雅黑" w:eastAsia="微软雅黑" w:cs="微软雅黑"/>
          <w:b/>
          <w:color w:val="auto"/>
          <w:sz w:val="44"/>
          <w:szCs w:val="44"/>
        </w:rPr>
      </w:pPr>
    </w:p>
    <w:p>
      <w:pPr>
        <w:shd w:val="clear" w:color="auto" w:fill="D7D7D7"/>
        <w:spacing w:line="360" w:lineRule="auto"/>
        <w:jc w:val="center"/>
        <w:rPr>
          <w:rFonts w:hint="eastAsia" w:ascii="微软雅黑" w:hAnsi="微软雅黑" w:eastAsia="微软雅黑" w:cs="微软雅黑"/>
          <w:b/>
          <w:color w:val="C00000"/>
          <w:sz w:val="30"/>
          <w:szCs w:val="30"/>
          <w:lang w:eastAsia="zh-CN"/>
        </w:rPr>
      </w:pPr>
      <w:r>
        <w:rPr>
          <w:rFonts w:hint="eastAsia" w:ascii="微软雅黑" w:hAnsi="微软雅黑" w:eastAsia="微软雅黑" w:cs="微软雅黑"/>
          <w:b/>
          <w:color w:val="C00000"/>
          <w:sz w:val="30"/>
          <w:szCs w:val="30"/>
        </w:rPr>
        <w:t>主讲老师：</w:t>
      </w:r>
      <w:r>
        <w:rPr>
          <w:rFonts w:hint="eastAsia" w:ascii="微软雅黑" w:hAnsi="微软雅黑" w:eastAsia="微软雅黑" w:cs="微软雅黑"/>
          <w:b/>
          <w:color w:val="C00000"/>
          <w:sz w:val="30"/>
          <w:szCs w:val="30"/>
          <w:lang w:eastAsia="zh-CN"/>
        </w:rPr>
        <w:t>叶子老师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default" w:ascii="微软雅黑" w:hAnsi="微软雅黑" w:eastAsia="微软雅黑" w:cs="微软雅黑"/>
          <w:b/>
          <w:bCs/>
          <w:sz w:val="28"/>
          <w:szCs w:val="28"/>
          <w:lang w:val="en-US" w:eastAsia="zh-CN"/>
        </w:rPr>
        <w:drawing>
          <wp:anchor distT="0" distB="0" distL="114300" distR="114300" simplePos="0" relativeHeight="251661312" behindDoc="0" locked="0" layoutInCell="0" allowOverlap="1">
            <wp:simplePos x="0" y="0"/>
            <wp:positionH relativeFrom="margin">
              <wp:posOffset>4132580</wp:posOffset>
            </wp:positionH>
            <wp:positionV relativeFrom="margin">
              <wp:posOffset>3866515</wp:posOffset>
            </wp:positionV>
            <wp:extent cx="1706245" cy="2561590"/>
            <wp:effectExtent l="9525" t="9525" r="17780" b="19685"/>
            <wp:wrapSquare wrapText="bothSides"/>
            <wp:docPr id="5" name="图片 5" descr="F:\公众号素材图\微信图片_20210125155149.png微信图片_2021012515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公众号素材图\微信图片_20210125155149.png微信图片_20210125155149"/>
                    <pic:cNvPicPr>
                      <a:picLocks noChangeAspect="1" noChangeArrowheads="1"/>
                    </pic:cNvPicPr>
                  </pic:nvPicPr>
                  <pic:blipFill>
                    <a:blip r:embed="rId8"/>
                    <a:srcRect/>
                    <a:stretch>
                      <a:fillRect/>
                    </a:stretch>
                  </pic:blipFill>
                  <pic:spPr>
                    <a:xfrm>
                      <a:off x="0" y="0"/>
                      <a:ext cx="1706245" cy="2561590"/>
                    </a:xfrm>
                    <a:prstGeom prst="rect">
                      <a:avLst/>
                    </a:prstGeom>
                    <a:noFill/>
                    <a:ln>
                      <a:solidFill>
                        <a:schemeClr val="bg1">
                          <a:lumMod val="95000"/>
                        </a:schemeClr>
                      </a:solidFill>
                    </a:ln>
                  </pic:spPr>
                </pic:pic>
              </a:graphicData>
            </a:graphic>
          </wp:anchor>
        </w:drawing>
      </w:r>
      <w:r>
        <w:rPr>
          <w:rFonts w:hint="eastAsia" w:ascii="微软雅黑" w:hAnsi="微软雅黑" w:eastAsia="微软雅黑" w:cs="微软雅黑"/>
          <w:sz w:val="24"/>
          <w:szCs w:val="24"/>
        </w:rPr>
        <w:t>助道学院  首席讲师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正和岛正和塾  特约岛师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时代华商企业内训特聘讲师、总裁私董会教练班导师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叶子九型领导力  课程体系创始人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2分零3秒形象力表达公式  课程体系创始人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助道（广州）教育咨询有限公司   创始人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绿人集团  总裁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科锐国际  曾就职近10年 高级猎头顾问  服务中国百强企业</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擅长领域：顶层人才配置、九型人格领导力管理、柔性领导力管理、识人用人育人管理、形象力风格管理。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微软雅黑" w:hAnsi="微软雅黑" w:eastAsia="微软雅黑" w:cs="微软雅黑"/>
          <w:b/>
          <w:color w:val="auto"/>
          <w:sz w:val="44"/>
          <w:szCs w:val="44"/>
        </w:rPr>
      </w:pPr>
    </w:p>
    <w:p>
      <w:pPr>
        <w:shd w:val="clear" w:color="auto" w:fill="D7D7D7"/>
        <w:jc w:val="center"/>
        <w:rPr>
          <w:rFonts w:hint="eastAsia" w:ascii="微软雅黑" w:hAnsi="微软雅黑" w:eastAsia="微软雅黑" w:cs="微软雅黑"/>
          <w:b/>
          <w:color w:val="C00000"/>
          <w:sz w:val="30"/>
          <w:szCs w:val="30"/>
          <w:lang w:eastAsia="zh-CN"/>
        </w:rPr>
      </w:pPr>
      <w:r>
        <w:rPr>
          <w:rFonts w:hint="eastAsia" w:ascii="微软雅黑" w:hAnsi="微软雅黑" w:eastAsia="微软雅黑" w:cs="微软雅黑"/>
          <w:b/>
          <w:color w:val="C00000"/>
          <w:sz w:val="30"/>
          <w:szCs w:val="30"/>
        </w:rPr>
        <w:t>课程</w:t>
      </w:r>
      <w:r>
        <w:rPr>
          <w:rFonts w:hint="eastAsia" w:ascii="微软雅黑" w:hAnsi="微软雅黑" w:eastAsia="微软雅黑" w:cs="微软雅黑"/>
          <w:b/>
          <w:color w:val="C00000"/>
          <w:sz w:val="30"/>
          <w:szCs w:val="30"/>
          <w:lang w:eastAsia="zh-CN"/>
        </w:rPr>
        <w:t>收益</w:t>
      </w:r>
    </w:p>
    <w:p>
      <w:pPr>
        <w:spacing w:line="400" w:lineRule="exact"/>
        <w:rPr>
          <w:rFonts w:hint="eastAsia" w:ascii="微软雅黑" w:hAnsi="微软雅黑" w:eastAsia="微软雅黑" w:cs="微软雅黑"/>
          <w:b/>
          <w:bCs/>
        </w:rPr>
        <w:sectPr>
          <w:headerReference r:id="rId3" w:type="default"/>
          <w:footerReference r:id="rId4" w:type="default"/>
          <w:type w:val="continuous"/>
          <w:pgSz w:w="11906" w:h="16838"/>
          <w:pgMar w:top="1440" w:right="1304" w:bottom="1588" w:left="130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1、通过学习九型图表，认知人才当下的状态，识别当下的人格情绪及获得整合方向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2、九型图表不单是一个人才管理工具而且还能获得沟通及整合的方法课；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3、通过教练式沟通的引入，把看图、读图、解图升级到人才培育和激发维度，最终实现组织目标达成。</w:t>
      </w:r>
    </w:p>
    <w:p>
      <w:pPr>
        <w:shd w:val="clear" w:color="auto" w:fill="D7D7D7"/>
        <w:jc w:val="center"/>
        <w:rPr>
          <w:rFonts w:hint="eastAsia" w:ascii="微软雅黑" w:hAnsi="微软雅黑" w:eastAsia="微软雅黑" w:cs="微软雅黑"/>
          <w:b/>
          <w:color w:val="C00000"/>
          <w:sz w:val="30"/>
          <w:szCs w:val="30"/>
          <w:lang w:eastAsia="zh-CN"/>
        </w:rPr>
      </w:pPr>
      <w:r>
        <w:rPr>
          <w:rFonts w:hint="eastAsia" w:ascii="微软雅黑" w:hAnsi="微软雅黑" w:eastAsia="微软雅黑" w:cs="微软雅黑"/>
          <w:b/>
          <w:color w:val="C00000"/>
          <w:sz w:val="30"/>
          <w:szCs w:val="30"/>
        </w:rPr>
        <w:t>课程</w:t>
      </w:r>
      <w:r>
        <w:rPr>
          <w:rFonts w:hint="eastAsia" w:ascii="微软雅黑" w:hAnsi="微软雅黑" w:eastAsia="微软雅黑" w:cs="微软雅黑"/>
          <w:b/>
          <w:color w:val="C00000"/>
          <w:sz w:val="30"/>
          <w:szCs w:val="30"/>
          <w:lang w:eastAsia="zh-CN"/>
        </w:rPr>
        <w:t>大纲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第一天：（学习图表解析，认知人才状态）</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九型图表概述讲授</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图表的应用场景讲授</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九型图表与团队管理的关系和重要性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讲授九型1-9种元素，1-9种元素的存在价值与意义</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每种元素的高或低的代表意义及调整方向</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1-9种元素的成长建议</w:t>
      </w:r>
    </w:p>
    <w:p>
      <w:pPr>
        <w:pStyle w:val="10"/>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微软雅黑" w:hAnsi="微软雅黑" w:eastAsia="微软雅黑" w:cs="微软雅黑"/>
          <w:color w:val="auto"/>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第二天</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九型中心三元组的学习和体验</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九型能量三元组的学习和体验</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九型情绪三元组的学习和体验</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讲授三种三元组不同组合的关系及成长方向</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讲授如何通过九型教练学习调整人才状态</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岗位定标图工具学习和应用</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团队目标达成的现场模拟实践和复盘</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微软雅黑" w:hAnsi="微软雅黑" w:eastAsia="微软雅黑" w:cs="微软雅黑"/>
          <w:b/>
          <w:color w:val="C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微软雅黑" w:hAnsi="微软雅黑" w:eastAsia="微软雅黑" w:cs="微软雅黑"/>
          <w:sz w:val="24"/>
          <w:szCs w:val="24"/>
        </w:rPr>
      </w:pPr>
    </w:p>
    <w:sectPr>
      <w:headerReference r:id="rId5" w:type="default"/>
      <w:footerReference r:id="rId6" w:type="default"/>
      <w:type w:val="continuous"/>
      <w:pgSz w:w="11906" w:h="16838"/>
      <w:pgMar w:top="1440" w:right="1247" w:bottom="1020"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column">
                <wp:posOffset>-1096010</wp:posOffset>
              </wp:positionH>
              <wp:positionV relativeFrom="paragraph">
                <wp:posOffset>569595</wp:posOffset>
              </wp:positionV>
              <wp:extent cx="7362825" cy="133350"/>
              <wp:effectExtent l="0" t="0" r="9525" b="0"/>
              <wp:wrapNone/>
              <wp:docPr id="6" name="矩形 6"/>
              <wp:cNvGraphicFramePr/>
              <a:graphic xmlns:a="http://schemas.openxmlformats.org/drawingml/2006/main">
                <a:graphicData uri="http://schemas.microsoft.com/office/word/2010/wordprocessingShape">
                  <wps:wsp>
                    <wps:cNvSpPr/>
                    <wps:spPr>
                      <a:xfrm>
                        <a:off x="0" y="0"/>
                        <a:ext cx="7362825" cy="133350"/>
                      </a:xfrm>
                      <a:prstGeom prst="rect">
                        <a:avLst/>
                      </a:prstGeom>
                      <a:solidFill>
                        <a:srgbClr val="FFFFFF"/>
                      </a:solidFill>
                      <a:ln w="9525">
                        <a:noFill/>
                        <a:miter/>
                      </a:ln>
                      <a:effectLst/>
                    </wps:spPr>
                    <wps:bodyPr upright="1"/>
                  </wps:wsp>
                </a:graphicData>
              </a:graphic>
            </wp:anchor>
          </w:drawing>
        </mc:Choice>
        <mc:Fallback>
          <w:pict>
            <v:rect id="_x0000_s1026" o:spid="_x0000_s1026" o:spt="1" style="position:absolute;left:0pt;margin-left:-86.3pt;margin-top:44.85pt;height:10.5pt;width:579.75pt;z-index:251663360;mso-width-relative:page;mso-height-relative:page;" fillcolor="#FFFFFF" filled="t" stroked="f" coordsize="21600,21600" o:gfxdata="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nksDYAAAACwEAAA8AAAAAAAAAAQAgAAAAIgAAAGRycy9kb3du&#10;cmV2LnhtbFBLAQIUABQAAAAIAIdO4kAy6HmpxgEAAIADAAAOAAAAAAAAAAEAIAAAACcBAABkcnMv&#10;ZTJvRG9jLnhtbFBLBQYAAAAABgAGAFkBAABfBQAAAAA=&#10;">
              <v:fill on="t" focussize="0,0"/>
              <v:stroke on="f"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-401320</wp:posOffset>
              </wp:positionH>
              <wp:positionV relativeFrom="paragraph">
                <wp:posOffset>-154305</wp:posOffset>
              </wp:positionV>
              <wp:extent cx="6029325" cy="352425"/>
              <wp:effectExtent l="0" t="0" r="9525" b="9525"/>
              <wp:wrapNone/>
              <wp:docPr id="8" name="矩形 8"/>
              <wp:cNvGraphicFramePr/>
              <a:graphic xmlns:a="http://schemas.openxmlformats.org/drawingml/2006/main">
                <a:graphicData uri="http://schemas.microsoft.com/office/word/2010/wordprocessingShape">
                  <wps:wsp>
                    <wps:cNvSpPr/>
                    <wps:spPr>
                      <a:xfrm>
                        <a:off x="0" y="0"/>
                        <a:ext cx="6029325" cy="352425"/>
                      </a:xfrm>
                      <a:prstGeom prst="rect">
                        <a:avLst/>
                      </a:prstGeom>
                      <a:solidFill>
                        <a:srgbClr val="FFFFFF"/>
                      </a:solidFill>
                      <a:ln w="9525">
                        <a:noFill/>
                        <a:miter/>
                      </a:ln>
                      <a:effectLst/>
                    </wps:spPr>
                    <wps:bodyPr upright="1"/>
                  </wps:wsp>
                </a:graphicData>
              </a:graphic>
            </wp:anchor>
          </w:drawing>
        </mc:Choice>
        <mc:Fallback>
          <w:pict>
            <v:rect id="_x0000_s1026" o:spid="_x0000_s1026" o:spt="1" style="position:absolute;left:0pt;margin-left:-31.6pt;margin-top:-12.15pt;height:27.75pt;width:474.75pt;z-index:251662336;mso-width-relative:page;mso-height-relative:page;" fillcolor="#FFFFFF" filled="t" stroked="f" coordsize="21600,21600" o:gfxdata="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gSse9cAAAAKAQAADwAAAAAAAAABACAAAAAiAAAAZHJzL2Rvd25yZXYu&#10;eG1sUEsBAhQAFAAAAAgAh07iQE6IZqXDAQAAgAMAAA4AAAAAAAAAAQAgAAAAJgEAAGRycy9lMm9E&#10;b2MueG1sUEsFBgAAAAAGAAYAWQEAAFsFAAAAAA==&#10;">
              <v:fill on="t" focussize="0,0"/>
              <v:stroke on="f" joinstyle="miter"/>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266700</wp:posOffset>
              </wp:positionV>
              <wp:extent cx="1828800"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pt;height:11.5pt;width:144pt;mso-position-horizontal:center;mso-position-horizontal-relative:margin;mso-wrap-style:none;z-index:251660288;mso-width-relative:page;mso-height-relative:page;" filled="f" stroked="f" coordsize="21600,21600" o:gfxdata="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Wf761gAAAAYBAAAPAAAAAAAAAAEAIAAAACIAAABkcnMvZG93bnJldi54&#10;bWxQSwECFAAUAAAACACHTuJA1I4CUDUCAABgBAAADgAAAAAAAAABACAAAAAlAQAAZHJzL2Uyb0Rv&#10;Yy54bWxQSwUGAAAAAAYABgBZAQAAzAU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ind w:left="0" w:right="840" w:rightChars="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g">
          <w:drawing>
            <wp:anchor distT="0" distB="0" distL="114300" distR="114300" simplePos="0" relativeHeight="251659264" behindDoc="0" locked="0" layoutInCell="1" allowOverlap="1">
              <wp:simplePos x="0" y="0"/>
              <wp:positionH relativeFrom="column">
                <wp:posOffset>-650875</wp:posOffset>
              </wp:positionH>
              <wp:positionV relativeFrom="paragraph">
                <wp:posOffset>-383540</wp:posOffset>
              </wp:positionV>
              <wp:extent cx="7315200" cy="679450"/>
              <wp:effectExtent l="0" t="0" r="19050" b="5715"/>
              <wp:wrapNone/>
              <wp:docPr id="2" name="组合 2"/>
              <wp:cNvGraphicFramePr/>
              <a:graphic xmlns:a="http://schemas.openxmlformats.org/drawingml/2006/main">
                <a:graphicData uri="http://schemas.microsoft.com/office/word/2010/wordprocessingGroup">
                  <wpg:wgp>
                    <wpg:cNvGrpSpPr/>
                    <wpg:grpSpPr>
                      <a:xfrm>
                        <a:off x="240665" y="146685"/>
                        <a:ext cx="7315200" cy="679450"/>
                        <a:chOff x="5579" y="350"/>
                        <a:chExt cx="11520" cy="1070"/>
                      </a:xfrm>
                      <a:effectLst/>
                    </wpg:grpSpPr>
                    <wps:wsp>
                      <wps:cNvPr id="1" name="文本框 1"/>
                      <wps:cNvSpPr txBox="1"/>
                      <wps:spPr>
                        <a:xfrm>
                          <a:off x="9069" y="496"/>
                          <a:ext cx="7460" cy="924"/>
                        </a:xfrm>
                        <a:prstGeom prst="rect">
                          <a:avLst/>
                        </a:prstGeom>
                        <a:solidFill>
                          <a:srgbClr val="FFFFFF"/>
                        </a:solidFill>
                        <a:ln>
                          <a:noFill/>
                        </a:ln>
                        <a:effectLst/>
                      </wps:spPr>
                      <wps:txbx>
                        <w:txbxContent>
                          <w:p>
                            <w:pPr>
                              <w:spacing w:line="280" w:lineRule="exact"/>
                              <w:rPr>
                                <w:rFonts w:ascii="微软雅黑" w:hAnsi="微软雅黑" w:eastAsia="微软雅黑" w:cs="微软雅黑"/>
                                <w:color w:val="0C0C0C"/>
                                <w:spacing w:val="6"/>
                                <w:kern w:val="11"/>
                                <w:sz w:val="20"/>
                                <w:szCs w:val="20"/>
                              </w:rPr>
                            </w:pPr>
                            <w:r>
                              <w:rPr>
                                <w:rFonts w:hint="eastAsia" w:ascii="微软雅黑" w:hAnsi="微软雅黑" w:eastAsia="微软雅黑" w:cs="微软雅黑"/>
                                <w:color w:val="0C0C0C"/>
                                <w:spacing w:val="6"/>
                                <w:kern w:val="11"/>
                                <w:sz w:val="20"/>
                                <w:szCs w:val="20"/>
                              </w:rPr>
                              <w:t>广州时代华商人才培训股份有限公司    www.timesmba.com</w:t>
                            </w:r>
                          </w:p>
                          <w:p>
                            <w:pPr>
                              <w:spacing w:line="280" w:lineRule="exact"/>
                              <w:rPr>
                                <w:rFonts w:hint="eastAsia" w:ascii="微软雅黑" w:hAnsi="微软雅黑" w:eastAsia="微软雅黑" w:cs="微软雅黑"/>
                                <w:color w:val="0C0C0C"/>
                                <w:spacing w:val="6"/>
                                <w:kern w:val="11"/>
                                <w:sz w:val="20"/>
                                <w:szCs w:val="20"/>
                              </w:rPr>
                            </w:pPr>
                            <w:r>
                              <w:rPr>
                                <w:rFonts w:hint="eastAsia" w:ascii="微软雅黑" w:hAnsi="微软雅黑" w:eastAsia="微软雅黑" w:cs="微软雅黑"/>
                                <w:color w:val="0C0C0C"/>
                                <w:spacing w:val="6"/>
                                <w:kern w:val="11"/>
                                <w:sz w:val="20"/>
                                <w:szCs w:val="20"/>
                              </w:rPr>
                              <w:t>地址：广州市海珠区新港西路82号轻纺交易园G区3栋3层G3022</w:t>
                            </w:r>
                          </w:p>
                        </w:txbxContent>
                      </wps:txbx>
                      <wps:bodyPr upright="1"/>
                    </wps:wsp>
                    <pic:pic xmlns:pic="http://schemas.openxmlformats.org/drawingml/2006/picture">
                      <pic:nvPicPr>
                        <pic:cNvPr id="4" name="图片 13"/>
                        <pic:cNvPicPr>
                          <a:picLocks noChangeAspect="1"/>
                        </pic:cNvPicPr>
                      </pic:nvPicPr>
                      <pic:blipFill>
                        <a:blip r:embed="rId1"/>
                        <a:stretch>
                          <a:fillRect/>
                        </a:stretch>
                      </pic:blipFill>
                      <pic:spPr>
                        <a:xfrm>
                          <a:off x="6589" y="350"/>
                          <a:ext cx="1980" cy="959"/>
                        </a:xfrm>
                        <a:prstGeom prst="rect">
                          <a:avLst/>
                        </a:prstGeom>
                        <a:noFill/>
                        <a:ln>
                          <a:noFill/>
                        </a:ln>
                        <a:effectLst/>
                      </pic:spPr>
                    </pic:pic>
                    <pic:pic xmlns:pic="http://schemas.openxmlformats.org/drawingml/2006/picture">
                      <pic:nvPicPr>
                        <pic:cNvPr id="7" name="图片 14"/>
                        <pic:cNvPicPr>
                          <a:picLocks noChangeAspect="1"/>
                        </pic:cNvPicPr>
                      </pic:nvPicPr>
                      <pic:blipFill>
                        <a:blip r:embed="rId2"/>
                        <a:stretch>
                          <a:fillRect/>
                        </a:stretch>
                      </pic:blipFill>
                      <pic:spPr>
                        <a:xfrm>
                          <a:off x="5579" y="1192"/>
                          <a:ext cx="11521" cy="228"/>
                        </a:xfrm>
                        <a:prstGeom prst="rect">
                          <a:avLst/>
                        </a:prstGeom>
                        <a:noFill/>
                        <a:ln>
                          <a:noFill/>
                        </a:ln>
                        <a:effectLst/>
                      </pic:spPr>
                    </pic:pic>
                  </wpg:wgp>
                </a:graphicData>
              </a:graphic>
            </wp:anchor>
          </w:drawing>
        </mc:Choice>
        <mc:Fallback>
          <w:pict>
            <v:group id="_x0000_s1026" o:spid="_x0000_s1026" o:spt="203" style="position:absolute;left:0pt;margin-left:-51.25pt;margin-top:-30.2pt;height:53.5pt;width:576pt;z-index:251659264;mso-width-relative:page;mso-height-relative:page;" coordorigin="5579,350" coordsize="11520,1070" o:gfxdata="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">
              <o:lock v:ext="edit" aspectratio="f"/>
              <v:shape id="_x0000_s1026" o:spid="_x0000_s1026" o:spt="202" type="#_x0000_t202" style="position:absolute;left:9069;top:496;height:924;width:7460;" fillcolor="#FFFFFF" filled="t" stroked="f" coordsize="21600,21600" o:gfxdata="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GVZnL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spacing w:line="280" w:lineRule="exact"/>
                        <w:rPr>
                          <w:rFonts w:ascii="微软雅黑" w:hAnsi="微软雅黑" w:eastAsia="微软雅黑" w:cs="微软雅黑"/>
                          <w:color w:val="0C0C0C"/>
                          <w:spacing w:val="6"/>
                          <w:kern w:val="11"/>
                          <w:sz w:val="20"/>
                          <w:szCs w:val="20"/>
                        </w:rPr>
                      </w:pPr>
                      <w:r>
                        <w:rPr>
                          <w:rFonts w:hint="eastAsia" w:ascii="微软雅黑" w:hAnsi="微软雅黑" w:eastAsia="微软雅黑" w:cs="微软雅黑"/>
                          <w:color w:val="0C0C0C"/>
                          <w:spacing w:val="6"/>
                          <w:kern w:val="11"/>
                          <w:sz w:val="20"/>
                          <w:szCs w:val="20"/>
                        </w:rPr>
                        <w:t>广州时代华商人才培训股份有限公司    www.timesmba.com</w:t>
                      </w:r>
                    </w:p>
                    <w:p>
                      <w:pPr>
                        <w:spacing w:line="280" w:lineRule="exact"/>
                        <w:rPr>
                          <w:rFonts w:hint="eastAsia" w:ascii="微软雅黑" w:hAnsi="微软雅黑" w:eastAsia="微软雅黑" w:cs="微软雅黑"/>
                          <w:color w:val="0C0C0C"/>
                          <w:spacing w:val="6"/>
                          <w:kern w:val="11"/>
                          <w:sz w:val="20"/>
                          <w:szCs w:val="20"/>
                        </w:rPr>
                      </w:pPr>
                      <w:r>
                        <w:rPr>
                          <w:rFonts w:hint="eastAsia" w:ascii="微软雅黑" w:hAnsi="微软雅黑" w:eastAsia="微软雅黑" w:cs="微软雅黑"/>
                          <w:color w:val="0C0C0C"/>
                          <w:spacing w:val="6"/>
                          <w:kern w:val="11"/>
                          <w:sz w:val="20"/>
                          <w:szCs w:val="20"/>
                        </w:rPr>
                        <w:t>地址：广州市海珠区新港西路82号轻纺交易园G区3栋3层G3022</w:t>
                      </w:r>
                    </w:p>
                  </w:txbxContent>
                </v:textbox>
              </v:shape>
              <v:shape id="图片 13" o:spid="_x0000_s1026" o:spt="75" type="#_x0000_t75" style="position:absolute;left:6589;top:350;height:959;width:1980;" filled="f" o:preferrelative="t" stroked="f" coordsize="21600,21600" o:gfxdata="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utL7sAAADa&#10;AAAADwAAAAAAAAABACAAAAAiAAAAZHJzL2Rvd25yZXYueG1sUEsBAhQAFAAAAAgAh07iQDMvBZ47&#10;AAAAOQAAABAAAAAAAAAAAQAgAAAACgEAAGRycy9zaGFwZXhtbC54bWxQSwUGAAAAAAYABgBbAQAA&#10;tAMAAAAA&#10;">
                <v:fill on="f" focussize="0,0"/>
                <v:stroke on="f"/>
                <v:imagedata r:id="rId1" o:title=""/>
                <o:lock v:ext="edit" aspectratio="t"/>
              </v:shape>
              <v:shape id="图片 14" o:spid="_x0000_s1026" o:spt="75" type="#_x0000_t75" style="position:absolute;left:5579;top:1192;height:228;width:11521;" filled="f" o:preferrelative="t" stroked="f" coordsize="21600,21600" o:gfxdata="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g5b4A&#10;AADaAAAADwAAAAAAAAABACAAAAAiAAAAZHJzL2Rvd25yZXYueG1sUEsBAhQAFAAAAAgAh07iQDMv&#10;BZ47AAAAOQAAABAAAAAAAAAAAQAgAAAADQEAAGRycy9zaGFwZXhtbC54bWxQSwUGAAAAAAYABgBb&#10;AQAAtwMAAAAA&#10;">
                <v:fill on="f" focussize="0,0"/>
                <v:stroke on="f"/>
                <v:imagedata r:id="rId2"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B2C69"/>
    <w:multiLevelType w:val="singleLevel"/>
    <w:tmpl w:val="D28B2C69"/>
    <w:lvl w:ilvl="0" w:tentative="0">
      <w:start w:val="1"/>
      <w:numFmt w:val="bullet"/>
      <w:lvlText w:val=""/>
      <w:lvlJc w:val="left"/>
      <w:pPr>
        <w:ind w:left="420" w:hanging="420"/>
      </w:pPr>
      <w:rPr>
        <w:rFonts w:hint="default" w:ascii="Wingdings" w:hAnsi="Wingdings"/>
      </w:rPr>
    </w:lvl>
  </w:abstractNum>
  <w:abstractNum w:abstractNumId="1">
    <w:nsid w:val="01013458"/>
    <w:multiLevelType w:val="multilevel"/>
    <w:tmpl w:val="01013458"/>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18BD371B"/>
    <w:multiLevelType w:val="multilevel"/>
    <w:tmpl w:val="18BD371B"/>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0836"/>
    <w:rsid w:val="14B83BC3"/>
    <w:rsid w:val="1D2732FD"/>
    <w:rsid w:val="1FFD215E"/>
    <w:rsid w:val="2C2E1507"/>
    <w:rsid w:val="352419A8"/>
    <w:rsid w:val="3B6F7256"/>
    <w:rsid w:val="4B2432F0"/>
    <w:rsid w:val="4C913346"/>
    <w:rsid w:val="54F974C0"/>
    <w:rsid w:val="581D2503"/>
    <w:rsid w:val="5E020D6A"/>
    <w:rsid w:val="69B161FB"/>
    <w:rsid w:val="7DDF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无 B"/>
    <w:uiPriority w:val="0"/>
  </w:style>
  <w:style w:type="paragraph" w:customStyle="1" w:styleId="9">
    <w:name w:val="列表段落1"/>
    <w:qFormat/>
    <w:uiPriority w:val="0"/>
    <w:pPr>
      <w:ind w:firstLine="420" w:firstLineChars="200"/>
    </w:pPr>
    <w:rPr>
      <w:rFonts w:ascii="Calibri" w:hAnsi="Calibri" w:eastAsia="宋体" w:cs="Times New Roman"/>
      <w:sz w:val="24"/>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630</Words>
  <Characters>649</Characters>
  <Lines>0</Lines>
  <Paragraphs>0</Paragraphs>
  <TotalTime>0</TotalTime>
  <ScaleCrop>false</ScaleCrop>
  <LinksUpToDate>false</LinksUpToDate>
  <CharactersWithSpaces>668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2021-01-15T02:43:00Z</dcterms:created>
  <dc:creator>Administrator</dc:creator>
  <cp:lastModifiedBy>时代华商渠道部李嘉敏</cp:lastModifiedBy>
  <dcterms:modified xsi:type="dcterms:W3CDTF">2021-04-14T05:55:38Z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C6F6BC53F9AA43BA8D512F70B35B3471</vt:lpwstr>
  </property>
</Properties>
</file>