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68" w:rsidRDefault="0018681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037195" cy="4152900"/>
            <wp:effectExtent l="19050" t="0" r="1905" b="0"/>
            <wp:wrapNone/>
            <wp:docPr id="20" name="图片 20" descr="C:/Users/1/AppData/Local/Temp/picturecompress_20210419155320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C:/Users/1/AppData/Local/Temp/picturecompress_20210419155320/output_1.jpgoutput_1"/>
                    <pic:cNvPicPr>
                      <a:picLocks noChangeAspect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803719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-664210</wp:posOffset>
            </wp:positionH>
            <wp:positionV relativeFrom="paragraph">
              <wp:posOffset>-412750</wp:posOffset>
            </wp:positionV>
            <wp:extent cx="2035810" cy="415925"/>
            <wp:effectExtent l="0" t="0" r="2540" b="3175"/>
            <wp:wrapNone/>
            <wp:docPr id="29" name="图片 29" descr="C:/Users/1/AppData/Local/Temp/picturecompress_20210419155320/output_2.pngoutp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/Users/1/AppData/Local/Temp/picturecompress_20210419155320/output_2.pngoutput_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468" w:rsidRDefault="00313468"/>
    <w:p w:rsidR="00313468" w:rsidRDefault="00313468"/>
    <w:p w:rsidR="00313468" w:rsidRDefault="00186814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22225</wp:posOffset>
            </wp:positionV>
            <wp:extent cx="2645410" cy="1600200"/>
            <wp:effectExtent l="0" t="0" r="0" b="0"/>
            <wp:wrapNone/>
            <wp:docPr id="12" name="图片 12" descr="C:/Users/1/AppData/Local/Temp/picturecompress_20210419155320/output_3.pngoutpu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1/AppData/Local/Temp/picturecompress_20210419155320/output_3.pngoutput_3"/>
                    <pic:cNvPicPr>
                      <a:picLocks noChangeAspect="1"/>
                    </pic:cNvPicPr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/>
    <w:p w:rsidR="00313468" w:rsidRDefault="00313468">
      <w:pPr>
        <w:rPr>
          <w:rFonts w:ascii="微软雅黑" w:eastAsia="微软雅黑" w:hAnsi="微软雅黑" w:cs="微软雅黑"/>
          <w:b/>
          <w:bCs/>
          <w:color w:val="262626"/>
          <w:sz w:val="40"/>
          <w:szCs w:val="44"/>
        </w:rPr>
      </w:pPr>
    </w:p>
    <w:p w:rsidR="00313468" w:rsidRDefault="00186814">
      <w:pPr>
        <w:rPr>
          <w:rFonts w:ascii="微软雅黑" w:eastAsia="微软雅黑" w:hAnsi="微软雅黑" w:cs="微软雅黑"/>
          <w:b/>
          <w:bCs/>
          <w:color w:val="262626"/>
          <w:sz w:val="40"/>
          <w:szCs w:val="44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 w:val="40"/>
          <w:szCs w:val="44"/>
        </w:rPr>
        <w:t>通用</w:t>
      </w:r>
      <w:r w:rsidR="00DF59BD" w:rsidRPr="00DF59BD">
        <w:rPr>
          <w:rFonts w:ascii="微软雅黑" w:eastAsia="微软雅黑" w:hAnsi="微软雅黑" w:cs="微软雅黑" w:hint="eastAsia"/>
          <w:b/>
          <w:bCs/>
          <w:color w:val="262626"/>
          <w:sz w:val="40"/>
          <w:szCs w:val="44"/>
        </w:rPr>
        <w:t>产供研</w:t>
      </w:r>
      <w:r>
        <w:rPr>
          <w:rFonts w:ascii="微软雅黑" w:eastAsia="微软雅黑" w:hAnsi="微软雅黑" w:cs="微软雅黑" w:hint="eastAsia"/>
          <w:b/>
          <w:bCs/>
          <w:color w:val="262626"/>
          <w:sz w:val="40"/>
          <w:szCs w:val="44"/>
        </w:rPr>
        <w:t xml:space="preserve">学习系列 </w:t>
      </w:r>
    </w:p>
    <w:p w:rsidR="00DF59BD" w:rsidRDefault="00DF59BD">
      <w:pPr>
        <w:spacing w:line="360" w:lineRule="auto"/>
        <w:rPr>
          <w:rFonts w:ascii="微软雅黑" w:eastAsia="微软雅黑" w:hAnsi="微软雅黑" w:cs="微软雅黑" w:hint="eastAsia"/>
          <w:b/>
          <w:bCs/>
          <w:color w:val="262626"/>
          <w:sz w:val="40"/>
          <w:szCs w:val="40"/>
        </w:rPr>
      </w:pPr>
      <w:r w:rsidRPr="00DF59BD">
        <w:rPr>
          <w:rFonts w:ascii="微软雅黑" w:eastAsia="微软雅黑" w:hAnsi="微软雅黑" w:cs="微软雅黑" w:hint="eastAsia"/>
          <w:b/>
          <w:bCs/>
          <w:color w:val="262626"/>
          <w:sz w:val="40"/>
          <w:szCs w:val="40"/>
        </w:rPr>
        <w:t>供应链计划与库存优化</w:t>
      </w:r>
    </w:p>
    <w:p w:rsidR="00313468" w:rsidRDefault="00186814">
      <w:pPr>
        <w:spacing w:line="360" w:lineRule="auto"/>
        <w:rPr>
          <w:rFonts w:ascii="微软雅黑" w:eastAsia="微软雅黑" w:hAnsi="微软雅黑" w:cs="微软雅黑"/>
          <w:bCs/>
          <w:color w:val="262626"/>
          <w:sz w:val="40"/>
          <w:szCs w:val="44"/>
        </w:rPr>
      </w:pPr>
      <w:r>
        <w:rPr>
          <w:rFonts w:ascii="微软雅黑" w:eastAsia="微软雅黑" w:hAnsi="微软雅黑" w:cs="微软雅黑" w:hint="eastAsia"/>
          <w:color w:val="262626"/>
          <w:sz w:val="40"/>
          <w:szCs w:val="44"/>
        </w:rPr>
        <w:t>主 讲：</w:t>
      </w:r>
      <w:r w:rsidR="00DF59BD" w:rsidRPr="00DF59BD">
        <w:rPr>
          <w:rFonts w:ascii="微软雅黑" w:eastAsia="微软雅黑" w:hAnsi="微软雅黑" w:cs="微软雅黑" w:hint="eastAsia"/>
          <w:b/>
          <w:bCs/>
          <w:color w:val="262626"/>
          <w:sz w:val="40"/>
          <w:szCs w:val="44"/>
        </w:rPr>
        <w:t>申明江</w:t>
      </w:r>
      <w:r>
        <w:rPr>
          <w:rFonts w:ascii="微软雅黑" w:eastAsia="微软雅黑" w:hAnsi="微软雅黑" w:cs="微软雅黑" w:hint="eastAsia"/>
          <w:b/>
          <w:bCs/>
          <w:color w:val="262626"/>
          <w:sz w:val="40"/>
          <w:szCs w:val="44"/>
        </w:rPr>
        <w:t xml:space="preserve">  </w:t>
      </w:r>
      <w:r w:rsidR="00DF59BD" w:rsidRPr="00DF59BD">
        <w:rPr>
          <w:rFonts w:ascii="微软雅黑" w:eastAsia="微软雅黑" w:hAnsi="微软雅黑" w:cs="微软雅黑" w:hint="eastAsia"/>
          <w:bCs/>
          <w:color w:val="262626"/>
          <w:sz w:val="40"/>
          <w:szCs w:val="44"/>
        </w:rPr>
        <w:t>实战供应链专家</w:t>
      </w:r>
    </w:p>
    <w:p w:rsidR="00313468" w:rsidRDefault="00186814">
      <w:pPr>
        <w:spacing w:line="360" w:lineRule="auto"/>
        <w:rPr>
          <w:rFonts w:ascii="微软雅黑" w:eastAsia="微软雅黑" w:hAnsi="微软雅黑" w:cs="微软雅黑"/>
          <w:bCs/>
          <w:color w:val="262626"/>
          <w:sz w:val="22"/>
        </w:rPr>
      </w:pPr>
      <w:r>
        <w:rPr>
          <w:rFonts w:ascii="微软雅黑" w:eastAsia="微软雅黑" w:hAnsi="微软雅黑" w:cs="微软雅黑" w:hint="eastAsia"/>
          <w:bCs/>
          <w:color w:val="262626"/>
          <w:sz w:val="22"/>
        </w:rPr>
        <w:t>课程时间/地点：</w:t>
      </w:r>
      <w:r w:rsidR="00DF38AF">
        <w:rPr>
          <w:rFonts w:ascii="微软雅黑" w:eastAsia="微软雅黑" w:hAnsi="微软雅黑" w:cs="微软雅黑" w:hint="eastAsia"/>
          <w:bCs/>
          <w:color w:val="262626"/>
          <w:sz w:val="22"/>
        </w:rPr>
        <w:t>7</w:t>
      </w:r>
      <w:r>
        <w:rPr>
          <w:rFonts w:ascii="微软雅黑" w:eastAsia="微软雅黑" w:hAnsi="微软雅黑" w:cs="微软雅黑" w:hint="eastAsia"/>
          <w:bCs/>
          <w:color w:val="262626"/>
          <w:sz w:val="22"/>
        </w:rPr>
        <w:t>月</w:t>
      </w:r>
      <w:r w:rsidR="00DF59BD">
        <w:rPr>
          <w:rFonts w:ascii="微软雅黑" w:eastAsia="微软雅黑" w:hAnsi="微软雅黑" w:cs="微软雅黑" w:hint="eastAsia"/>
          <w:bCs/>
          <w:color w:val="262626"/>
          <w:sz w:val="22"/>
        </w:rPr>
        <w:t>23-24</w:t>
      </w:r>
      <w:r>
        <w:rPr>
          <w:rFonts w:ascii="微软雅黑" w:eastAsia="微软雅黑" w:hAnsi="微软雅黑" w:cs="微软雅黑" w:hint="eastAsia"/>
          <w:bCs/>
          <w:color w:val="262626"/>
          <w:sz w:val="22"/>
        </w:rPr>
        <w:t>日</w:t>
      </w:r>
      <w:r w:rsidR="001D3240">
        <w:rPr>
          <w:rFonts w:ascii="微软雅黑" w:eastAsia="微软雅黑" w:hAnsi="微软雅黑" w:cs="微软雅黑" w:hint="eastAsia"/>
          <w:bCs/>
          <w:color w:val="262626"/>
          <w:sz w:val="22"/>
        </w:rPr>
        <w:t>（周</w:t>
      </w:r>
      <w:r w:rsidR="00DF59BD">
        <w:rPr>
          <w:rFonts w:ascii="微软雅黑" w:eastAsia="微软雅黑" w:hAnsi="微软雅黑" w:cs="微软雅黑" w:hint="eastAsia"/>
          <w:bCs/>
          <w:color w:val="262626"/>
          <w:sz w:val="22"/>
        </w:rPr>
        <w:t>五、</w:t>
      </w:r>
      <w:r w:rsidR="00DF38AF">
        <w:rPr>
          <w:rFonts w:ascii="微软雅黑" w:eastAsia="微软雅黑" w:hAnsi="微软雅黑" w:cs="微软雅黑" w:hint="eastAsia"/>
          <w:bCs/>
          <w:color w:val="262626"/>
          <w:sz w:val="22"/>
        </w:rPr>
        <w:t>六）</w:t>
      </w:r>
      <w:r>
        <w:rPr>
          <w:rFonts w:ascii="微软雅黑" w:eastAsia="微软雅黑" w:hAnsi="微软雅黑" w:cs="微软雅黑" w:hint="eastAsia"/>
          <w:bCs/>
          <w:color w:val="262626"/>
          <w:sz w:val="22"/>
        </w:rPr>
        <w:t>/</w:t>
      </w:r>
      <w:r w:rsidR="001D3240">
        <w:rPr>
          <w:rFonts w:ascii="微软雅黑" w:eastAsia="微软雅黑" w:hAnsi="微软雅黑" w:cs="微软雅黑" w:hint="eastAsia"/>
          <w:bCs/>
          <w:color w:val="262626"/>
          <w:sz w:val="22"/>
        </w:rPr>
        <w:t>东莞</w:t>
      </w:r>
    </w:p>
    <w:p w:rsidR="00313468" w:rsidRDefault="00186814">
      <w:pPr>
        <w:spacing w:line="360" w:lineRule="auto"/>
        <w:rPr>
          <w:rFonts w:ascii="微软雅黑" w:eastAsia="微软雅黑" w:hAnsi="微软雅黑" w:cs="微软雅黑"/>
          <w:bCs/>
          <w:color w:val="262626"/>
          <w:sz w:val="22"/>
        </w:rPr>
      </w:pPr>
      <w:r>
        <w:rPr>
          <w:rFonts w:ascii="微软雅黑" w:eastAsia="微软雅黑" w:hAnsi="微软雅黑" w:cs="微软雅黑" w:hint="eastAsia"/>
          <w:bCs/>
          <w:color w:val="262626"/>
          <w:sz w:val="22"/>
        </w:rPr>
        <w:t>课程费用：</w:t>
      </w:r>
      <w:r w:rsidR="00DF59BD">
        <w:rPr>
          <w:rFonts w:ascii="微软雅黑" w:eastAsia="微软雅黑" w:hAnsi="微软雅黑" w:cs="微软雅黑" w:hint="eastAsia"/>
          <w:bCs/>
          <w:color w:val="262626"/>
          <w:sz w:val="22"/>
        </w:rPr>
        <w:t>38</w:t>
      </w:r>
      <w:r>
        <w:rPr>
          <w:rFonts w:ascii="微软雅黑" w:eastAsia="微软雅黑" w:hAnsi="微软雅黑" w:cs="微软雅黑" w:hint="eastAsia"/>
          <w:bCs/>
          <w:color w:val="262626"/>
          <w:sz w:val="22"/>
        </w:rPr>
        <w:t>00元/人（会员</w:t>
      </w:r>
      <w:r w:rsidR="00DF59BD">
        <w:rPr>
          <w:rFonts w:ascii="微软雅黑" w:eastAsia="微软雅黑" w:hAnsi="微软雅黑" w:cs="微软雅黑" w:hint="eastAsia"/>
          <w:bCs/>
          <w:color w:val="262626"/>
          <w:sz w:val="22"/>
        </w:rPr>
        <w:t>8</w:t>
      </w:r>
      <w:r>
        <w:rPr>
          <w:rFonts w:ascii="微软雅黑" w:eastAsia="微软雅黑" w:hAnsi="微软雅黑" w:cs="微软雅黑" w:hint="eastAsia"/>
          <w:bCs/>
          <w:color w:val="262626"/>
          <w:sz w:val="22"/>
        </w:rPr>
        <w:t>张票）</w:t>
      </w:r>
    </w:p>
    <w:p w:rsidR="00313468" w:rsidRDefault="00186814" w:rsidP="00DF38AF">
      <w:pPr>
        <w:spacing w:line="480" w:lineRule="exact"/>
        <w:rPr>
          <w:rFonts w:ascii="微软雅黑" w:eastAsia="微软雅黑" w:hAnsi="微软雅黑" w:cs="微软雅黑"/>
          <w:bCs/>
          <w:color w:val="262626"/>
          <w:sz w:val="22"/>
        </w:rPr>
      </w:pPr>
      <w:r>
        <w:rPr>
          <w:rFonts w:ascii="微软雅黑" w:eastAsia="微软雅黑" w:hAnsi="微软雅黑" w:cs="微软雅黑" w:hint="eastAsia"/>
          <w:bCs/>
          <w:color w:val="262626"/>
          <w:sz w:val="22"/>
        </w:rPr>
        <w:t>课程对象：</w:t>
      </w:r>
      <w:r w:rsidR="00DF59BD" w:rsidRPr="00DF59BD">
        <w:rPr>
          <w:rFonts w:ascii="微软雅黑" w:eastAsia="微软雅黑" w:hAnsi="微软雅黑" w:cs="微软雅黑" w:hint="eastAsia"/>
          <w:bCs/>
          <w:color w:val="262626"/>
          <w:sz w:val="22"/>
        </w:rPr>
        <w:t>企业总经理、供应链总监、计划经理、采购/生产/销售部门负责人等</w:t>
      </w:r>
      <w:r>
        <w:rPr>
          <w:rFonts w:ascii="微软雅黑" w:eastAsia="微软雅黑" w:hAnsi="微软雅黑" w:cs="微软雅黑"/>
          <w:bCs/>
          <w:color w:val="262626"/>
          <w:sz w:val="22"/>
        </w:rPr>
        <w:br w:type="page"/>
      </w:r>
    </w:p>
    <w:p w:rsidR="00D15B29" w:rsidRDefault="00D15B29">
      <w:pPr>
        <w:spacing w:line="480" w:lineRule="exact"/>
        <w:rPr>
          <w:rFonts w:ascii="微软雅黑" w:eastAsia="微软雅黑" w:hAnsi="微软雅黑" w:cs="微软雅黑"/>
          <w:b/>
          <w:bCs/>
          <w:color w:val="262626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 w:val="22"/>
        </w:rPr>
        <w:lastRenderedPageBreak/>
        <w:t>课程背景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企业是否库存水平高涨，缺货率却愈加频繁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企业是否急单引起插单，效率低下矛盾重重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企业是否库存周转率低，资金需求高于同行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是否面临订单批量越小，交付期越短的压力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是否安全库存标准不变，从来没有动态调整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是否通用一种预测模型，缺乏分而治之策略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cs="Helvetica"/>
          <w:b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采购生产销售相互独立，缺乏系统团队协作</w:t>
      </w:r>
    </w:p>
    <w:p w:rsidR="00DF38AF" w:rsidRPr="00DF59BD" w:rsidRDefault="00DF38AF" w:rsidP="00DF38AF">
      <w:pPr>
        <w:spacing w:line="480" w:lineRule="exact"/>
        <w:ind w:firstLineChars="200" w:firstLine="440"/>
        <w:rPr>
          <w:rFonts w:ascii="微软雅黑" w:eastAsia="微软雅黑" w:hAnsi="微软雅黑" w:cs="微软雅黑"/>
          <w:b/>
          <w:bCs/>
          <w:color w:val="262626"/>
          <w:sz w:val="22"/>
        </w:rPr>
      </w:pPr>
    </w:p>
    <w:p w:rsidR="00313468" w:rsidRDefault="00186814">
      <w:pPr>
        <w:spacing w:line="480" w:lineRule="exact"/>
        <w:rPr>
          <w:rFonts w:ascii="微软雅黑" w:eastAsia="微软雅黑" w:hAnsi="微软雅黑" w:cs="微软雅黑"/>
          <w:b/>
          <w:bCs/>
          <w:color w:val="262626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 w:val="22"/>
        </w:rPr>
        <w:t>课程收益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解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供应链两种战略以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及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五种模式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掌握产销协调的七种运营体系设计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熟练操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作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动态安全库存的两种算法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用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供应链计划编制六大策略方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法</w:t>
      </w: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ind w:left="420"/>
        <w:jc w:val="both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</w:p>
    <w:p w:rsidR="00DF59BD" w:rsidRPr="00DF59BD" w:rsidRDefault="00DF59BD" w:rsidP="00DF59BD">
      <w:pPr>
        <w:spacing w:line="480" w:lineRule="exact"/>
        <w:rPr>
          <w:rStyle w:val="aa"/>
          <w:rFonts w:ascii="微软雅黑" w:eastAsia="微软雅黑" w:hAnsi="微软雅黑" w:cs="微软雅黑"/>
          <w:color w:val="262626"/>
          <w:sz w:val="22"/>
        </w:rPr>
      </w:pPr>
      <w:r>
        <w:rPr>
          <w:rFonts w:ascii="微软雅黑" w:eastAsia="微软雅黑" w:hAnsi="微软雅黑" w:cs="微软雅黑" w:hint="eastAsia"/>
          <w:b/>
          <w:bCs/>
          <w:color w:val="262626"/>
          <w:sz w:val="22"/>
        </w:rPr>
        <w:t>授课方式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课前诊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断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、数据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分析、明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问题</w:t>
      </w:r>
    </w:p>
    <w:p w:rsid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中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演练、案例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解析、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解决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问题</w:t>
      </w:r>
    </w:p>
    <w:p w:rsidR="00DF59BD" w:rsidRPr="00DF59BD" w:rsidRDefault="00DF59BD" w:rsidP="00DF59BD">
      <w:pPr>
        <w:pStyle w:val="a8"/>
        <w:widowControl/>
        <w:numPr>
          <w:ilvl w:val="0"/>
          <w:numId w:val="22"/>
        </w:numPr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后落地、跟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踪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辅导、检查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纠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偏</w:t>
      </w: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hint="eastAsia"/>
        </w:rPr>
      </w:pP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hint="eastAsia"/>
        </w:rPr>
      </w:pP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hint="eastAsia"/>
        </w:rPr>
      </w:pP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Style w:val="aa"/>
          <w:rFonts w:ascii="微软雅黑" w:eastAsia="微软雅黑" w:hAnsi="微软雅黑" w:hint="eastAsia"/>
        </w:rPr>
      </w:pPr>
    </w:p>
    <w:p w:rsid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 w:hint="eastAsia"/>
          <w:b/>
          <w:kern w:val="2"/>
          <w:szCs w:val="32"/>
        </w:rPr>
      </w:pPr>
      <w:r w:rsidRPr="00DF59BD">
        <w:rPr>
          <w:rFonts w:ascii="微软雅黑" w:eastAsia="微软雅黑" w:hAnsi="微软雅黑" w:hint="eastAsia"/>
          <w:b/>
          <w:kern w:val="2"/>
          <w:szCs w:val="32"/>
        </w:rPr>
        <w:lastRenderedPageBreak/>
        <w:t>课程</w:t>
      </w:r>
      <w:r w:rsidRPr="00DF59BD">
        <w:rPr>
          <w:rFonts w:ascii="微软雅黑" w:eastAsia="微软雅黑" w:hAnsi="微软雅黑"/>
          <w:b/>
          <w:kern w:val="2"/>
          <w:szCs w:val="32"/>
        </w:rPr>
        <w:t>模型</w:t>
      </w:r>
    </w:p>
    <w:p w:rsidR="001D3240" w:rsidRPr="00DF59BD" w:rsidRDefault="00DF59BD" w:rsidP="00DF59BD">
      <w:pPr>
        <w:pStyle w:val="a8"/>
        <w:widowControl/>
        <w:shd w:val="clear" w:color="auto" w:fill="FFFFFF"/>
        <w:overflowPunct/>
        <w:spacing w:beforeAutospacing="0" w:afterAutospacing="0" w:line="390" w:lineRule="atLeast"/>
        <w:jc w:val="both"/>
        <w:rPr>
          <w:rFonts w:ascii="微软雅黑" w:eastAsia="微软雅黑" w:hAnsi="微软雅黑"/>
          <w:b/>
          <w:bCs/>
          <w:sz w:val="21"/>
        </w:rPr>
      </w:pPr>
      <w:r>
        <w:rPr>
          <w:noProof/>
        </w:rPr>
        <w:drawing>
          <wp:inline distT="0" distB="0" distL="0" distR="0">
            <wp:extent cx="4419600" cy="2724150"/>
            <wp:effectExtent l="19050" t="0" r="0" b="0"/>
            <wp:docPr id="1" name="图片 4" descr="C:\Users\think\AppData\Roaming\Tencent\Users\369698153\QQ\WinTemp\RichOle\LD2K{N5ELWC]98]2TPKP5]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think\AppData\Roaming\Tencent\Users\369698153\QQ\WinTemp\RichOle\LD2K{N5ELWC]98]2TPKP5]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24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9BD" w:rsidRDefault="00DF59BD">
      <w:pPr>
        <w:pStyle w:val="a3"/>
        <w:spacing w:before="3"/>
        <w:ind w:left="0"/>
        <w:rPr>
          <w:rFonts w:ascii="微软雅黑" w:eastAsia="微软雅黑" w:hAnsi="微软雅黑" w:hint="eastAsia"/>
          <w:b/>
          <w:sz w:val="24"/>
          <w:szCs w:val="21"/>
        </w:rPr>
      </w:pPr>
    </w:p>
    <w:p w:rsidR="00313468" w:rsidRPr="00DF59BD" w:rsidRDefault="00186814">
      <w:pPr>
        <w:pStyle w:val="a3"/>
        <w:spacing w:before="3"/>
        <w:ind w:left="0"/>
        <w:rPr>
          <w:rFonts w:ascii="微软雅黑" w:eastAsia="微软雅黑" w:hAnsi="微软雅黑"/>
          <w:b/>
          <w:sz w:val="24"/>
          <w:szCs w:val="21"/>
        </w:rPr>
      </w:pPr>
      <w:r w:rsidRPr="00DF59BD">
        <w:rPr>
          <w:rFonts w:ascii="微软雅黑" w:eastAsia="微软雅黑" w:hAnsi="微软雅黑" w:hint="eastAsia"/>
          <w:b/>
          <w:sz w:val="24"/>
          <w:szCs w:val="21"/>
        </w:rPr>
        <w:t>课程大纲</w:t>
      </w:r>
    </w:p>
    <w:p w:rsidR="00DF59BD" w:rsidRPr="00DF59BD" w:rsidRDefault="00DF59BD" w:rsidP="00DF59BD">
      <w:pPr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DF59BD">
        <w:rPr>
          <w:rFonts w:ascii="微软雅黑" w:eastAsia="微软雅黑" w:hAnsi="微软雅黑"/>
          <w:b/>
          <w:bCs/>
          <w:sz w:val="24"/>
          <w:szCs w:val="24"/>
        </w:rPr>
        <w:t>第一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讲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：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供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应链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管理战略规划与模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式决策</w:t>
      </w:r>
    </w:p>
    <w:p w:rsidR="00DF59BD" w:rsidRDefault="00DF59BD" w:rsidP="00DF59BD">
      <w:pP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案例导入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年销售35亿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山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东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某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豆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深加工企业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为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何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无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利润</w:t>
      </w:r>
    </w:p>
    <w:p w:rsidR="00DF59BD" w:rsidRDefault="00DF59BD" w:rsidP="00DF59BD">
      <w:pP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案例导入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湖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南某重工企业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高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库存与高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缺货问题探究</w:t>
      </w:r>
    </w:p>
    <w:p w:rsidR="00DF59BD" w:rsidRDefault="00DF59BD" w:rsidP="00DF59BD">
      <w:pP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案例导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入：华润医药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某分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公司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库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周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转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慢原因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探究</w:t>
      </w:r>
    </w:p>
    <w:p w:rsidR="00DF59BD" w:rsidRDefault="00DF59BD" w:rsidP="00DF59BD">
      <w:pP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一</w:t>
      </w:r>
      <w:r>
        <w:rPr>
          <w:rStyle w:val="aa"/>
          <w:rFonts w:ascii="微软雅黑" w:eastAsia="微软雅黑" w:hAnsi="微软雅黑" w:cs="Helvetica"/>
          <w:b w:val="0"/>
          <w:color w:val="3E3E3E"/>
          <w:kern w:val="0"/>
          <w:sz w:val="24"/>
          <w:szCs w:val="24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  <w:kern w:val="0"/>
          <w:sz w:val="24"/>
          <w:szCs w:val="24"/>
        </w:rPr>
        <w:t>供应链管理本质：供应与需求平衡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二、供应链两种战略：精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益型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VS敏捷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型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三、供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五种模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式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MTS/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 xml:space="preserve"> ATO/MTO/PTO/DTO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S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&amp;OP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与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协调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计划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有什么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同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与不同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五、SCOR模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型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告诉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我们什么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六、我们在MRP-ERP-SCP的哪个阶段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动：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现你家的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应链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案例：从五种餐饮模式探索五种供应链模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式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lastRenderedPageBreak/>
        <w:t>案例：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龙飞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、韩都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丽舍的成功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式解析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数据：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不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同ITO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(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转率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)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下的财务收益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异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同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工具：《供应链管理自测100问》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/>
        </w:rPr>
      </w:pPr>
    </w:p>
    <w:p w:rsidR="00DF59BD" w:rsidRPr="00DF59BD" w:rsidRDefault="00DF59BD" w:rsidP="00DF59BD">
      <w:pPr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DF59BD">
        <w:rPr>
          <w:rFonts w:ascii="微软雅黑" w:eastAsia="微软雅黑" w:hAnsi="微软雅黑"/>
          <w:b/>
          <w:bCs/>
          <w:sz w:val="24"/>
          <w:szCs w:val="24"/>
        </w:rPr>
        <w:t>第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二讲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：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供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应链计划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之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难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原因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分析与应对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、供应链计划难做的六个原因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需求不确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性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不确定性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规模效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时间滞后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快速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响应高标准</w:t>
      </w:r>
    </w:p>
    <w:p w:rsidR="00DF59BD" w:rsidRDefault="00DF59BD" w:rsidP="00DF59BD">
      <w:pPr>
        <w:pStyle w:val="a8"/>
        <w:widowControl/>
        <w:numPr>
          <w:ilvl w:val="0"/>
          <w:numId w:val="23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本位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主义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二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供应链中四种现象与应对策略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导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入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: 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应链中库存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越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高、缺货率越高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现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象解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析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1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长鞭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：需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求在传递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被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扭曲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2、预测周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期越长，越不准确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3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末、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末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出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量占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一个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时间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周期出货量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60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%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或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更多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案例：益海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嘉里（粮油）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应对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曲棒球效应的四大策略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上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海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SK公司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为什么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高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缺货与高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存并存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游戏：在线体验MIT啤酒游戏（自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开发程序，需要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4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G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网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络的支持）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Fonts w:ascii="Helvetica" w:hAnsi="Helvetica" w:cs="Helvetica" w:hint="eastAsia"/>
          <w:color w:val="3E3E3E"/>
        </w:rPr>
      </w:pPr>
      <w:r>
        <w:rPr>
          <w:rFonts w:ascii="Helvetica" w:hAnsi="Helvetica" w:cs="Helvetica"/>
          <w:color w:val="3E3E3E"/>
        </w:rPr>
        <w:t> 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Fonts w:ascii="Helvetica" w:hAnsi="Helvetica" w:cs="Helvetica" w:hint="eastAsia"/>
          <w:color w:val="3E3E3E"/>
        </w:rPr>
      </w:pPr>
    </w:p>
    <w:p w:rsidR="00DF59BD" w:rsidRDefault="00DF59BD" w:rsidP="00DF59BD">
      <w:pPr>
        <w:pStyle w:val="a8"/>
        <w:spacing w:beforeAutospacing="0" w:afterAutospacing="0" w:line="384" w:lineRule="atLeast"/>
        <w:rPr>
          <w:rFonts w:ascii="Helvetica" w:hAnsi="Helvetica" w:cs="Helvetica"/>
          <w:color w:val="3E3E3E"/>
        </w:rPr>
      </w:pPr>
    </w:p>
    <w:p w:rsidR="00DF59BD" w:rsidRPr="00DF59BD" w:rsidRDefault="00DF59BD" w:rsidP="00DF59BD">
      <w:pPr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DF59BD">
        <w:rPr>
          <w:rFonts w:ascii="微软雅黑" w:eastAsia="微软雅黑" w:hAnsi="微软雅黑"/>
          <w:b/>
          <w:bCs/>
          <w:sz w:val="24"/>
          <w:szCs w:val="24"/>
        </w:rPr>
        <w:lastRenderedPageBreak/>
        <w:t>第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三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讲：</w:t>
      </w:r>
      <w:r w:rsidRPr="00DF59BD">
        <w:rPr>
          <w:rFonts w:ascii="微软雅黑" w:eastAsia="微软雅黑" w:hAnsi="微软雅黑" w:hint="eastAsia"/>
          <w:b/>
          <w:bCs/>
          <w:sz w:val="24"/>
          <w:szCs w:val="24"/>
        </w:rPr>
        <w:t>供</w:t>
      </w:r>
      <w:r w:rsidRPr="00DF59BD">
        <w:rPr>
          <w:rFonts w:ascii="微软雅黑" w:eastAsia="微软雅黑" w:hAnsi="微软雅黑"/>
          <w:b/>
          <w:bCs/>
          <w:sz w:val="24"/>
          <w:szCs w:val="24"/>
        </w:rPr>
        <w:t>应链计划顶层体系设计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快销型生产企业计划体系如何搭建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二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离散制造型企业计划体系如何搭建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三、项目制企业计划体系如何搭建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知识重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点：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计划由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做？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依据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什么做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？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如何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动？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久做一次？如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何承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担责任？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hint="eastAsia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案例：世界某知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名快销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行业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CPFR运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作模式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解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析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湖南某重工企业的库存与缺货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解决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方案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介绍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：天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津某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食品公司供应链优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化方案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介绍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：山东某大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豆深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加工企业的计划体系优化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方案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思考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C类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物资究意要不是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库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存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思考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：客户插单究竟接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受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是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不接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受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应链计划组织架构如何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设置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1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、计划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部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属于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谁来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管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2、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销售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供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应链、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总经理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管理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计划利弊分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析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兴某光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伏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企业给销售部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设置库存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责任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管理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法（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资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源存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折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）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思考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应链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碰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上强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势销售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怎么办？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思考：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销售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承担所有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责任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还是按SKU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类？如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何分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Fonts w:ascii="Helvetica" w:hAnsi="Helvetica" w:cs="Helvetica" w:hint="eastAsia"/>
          <w:color w:val="3E3E3E"/>
        </w:rPr>
      </w:pPr>
    </w:p>
    <w:p w:rsidR="00DF59BD" w:rsidRPr="00DF59BD" w:rsidRDefault="00DF59BD" w:rsidP="00DF59BD">
      <w:pPr>
        <w:rPr>
          <w:rFonts w:ascii="微软雅黑" w:eastAsia="微软雅黑" w:hAnsi="微软雅黑" w:hint="eastAsia"/>
          <w:b/>
          <w:bCs/>
          <w:sz w:val="24"/>
          <w:szCs w:val="24"/>
        </w:rPr>
      </w:pPr>
      <w:r w:rsidRPr="00DF59BD">
        <w:rPr>
          <w:rFonts w:ascii="微软雅黑" w:eastAsia="微软雅黑" w:hAnsi="微软雅黑"/>
          <w:b/>
          <w:bCs/>
          <w:sz w:val="24"/>
          <w:szCs w:val="24"/>
        </w:rPr>
        <w:t> </w:t>
      </w:r>
      <w:r w:rsidRPr="00DF59BD">
        <w:rPr>
          <w:rFonts w:ascii="微软雅黑" w:eastAsia="微软雅黑" w:hAnsi="微软雅黑"/>
          <w:b/>
          <w:sz w:val="24"/>
          <w:szCs w:val="24"/>
        </w:rPr>
        <w:t>第</w:t>
      </w:r>
      <w:r w:rsidRPr="00DF59BD">
        <w:rPr>
          <w:rFonts w:ascii="微软雅黑" w:eastAsia="微软雅黑" w:hAnsi="微软雅黑" w:hint="eastAsia"/>
          <w:b/>
          <w:sz w:val="24"/>
          <w:szCs w:val="24"/>
        </w:rPr>
        <w:t>四</w:t>
      </w:r>
      <w:r w:rsidRPr="00DF59BD">
        <w:rPr>
          <w:rFonts w:ascii="微软雅黑" w:eastAsia="微软雅黑" w:hAnsi="微软雅黑"/>
          <w:b/>
          <w:sz w:val="24"/>
          <w:szCs w:val="24"/>
        </w:rPr>
        <w:t>讲：产销协调计划编制六策略</w:t>
      </w:r>
    </w:p>
    <w:p w:rsidR="00DF59BD" w:rsidRDefault="00DF59BD" w:rsidP="00DF59BD">
      <w:pPr>
        <w:pStyle w:val="a8"/>
        <w:widowControl/>
        <w:numPr>
          <w:ilvl w:val="0"/>
          <w:numId w:val="24"/>
        </w:numPr>
        <w:overflowPunct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合并规模化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—集中预测比分散预测更有效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：国美苏宁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为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什么大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积货设在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DC,小体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积货设在门店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lastRenderedPageBreak/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深圳业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际光电与富森供应链合作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实现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降库存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岛啤酒瓶装厂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生产计划如何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做?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二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分类差异化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—只对合适对象做计划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佳通轮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胎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的分类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：天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津春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发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食品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的分类做法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：上海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某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公司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物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象限分类做法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：神华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集团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神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铁路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类做法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思考：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新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产品上市如何预测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做快速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滚动计划—--天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武功，唯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快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不破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案例：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破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解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上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海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SK公司、大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豆加工企业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困惑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匙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思考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滚动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计划周期如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设置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、不考核计划准确率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导读：他们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为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什么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乱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编计划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案例：某公司计划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部加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大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V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MI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库存来调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节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计划准确率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个计划指导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全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局---SCOR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的中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心思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想/只做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一级计划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1、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一个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计划下的安全库存点如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何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设置？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2、一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个主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计划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下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解的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执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行计划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案例：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某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大型白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酒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企业计划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体系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有什么问题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思考：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只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做一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级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计划的关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是什么？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六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如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何设置安全库存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与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动态安全库存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山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东某泵车厂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全库存设置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：佳通轮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胎安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全库存、最高、最低库存设置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lastRenderedPageBreak/>
        <w:t>案例：美国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HA公司动态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安全库存算法模拟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案例：某公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司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产品分类与安全库存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策略挂钩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实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践模板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：某汽车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4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S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店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的安全库存补货模型（移动加权平均法）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/>
          <w:b w:val="0"/>
          <w:color w:val="3E3E3E"/>
        </w:rPr>
        <w:t>案例：深圳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s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kyware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s移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动加权变种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算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法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Fonts w:ascii="Helvetica" w:hAnsi="Helvetica" w:cs="Helvetica" w:hint="eastAsia"/>
          <w:b/>
          <w:color w:val="3E3E3E"/>
        </w:rPr>
      </w:pPr>
      <w:r>
        <w:rPr>
          <w:rFonts w:ascii="Helvetica" w:hAnsi="Helvetica" w:cs="Helvetica"/>
          <w:b/>
          <w:color w:val="3E3E3E"/>
        </w:rPr>
        <w:t> </w:t>
      </w:r>
    </w:p>
    <w:p w:rsidR="00DF59BD" w:rsidRPr="00DF59BD" w:rsidRDefault="00DF59BD" w:rsidP="00DF59BD">
      <w:pPr>
        <w:pStyle w:val="a8"/>
        <w:spacing w:beforeAutospacing="0" w:afterAutospacing="0" w:line="384" w:lineRule="atLeast"/>
        <w:rPr>
          <w:rFonts w:ascii="微软雅黑" w:eastAsia="微软雅黑" w:hAnsi="微软雅黑"/>
          <w:b/>
          <w:bCs/>
        </w:rPr>
      </w:pPr>
      <w:r w:rsidRPr="00DF59BD">
        <w:rPr>
          <w:rFonts w:ascii="微软雅黑" w:eastAsia="微软雅黑" w:hAnsi="微软雅黑" w:hint="eastAsia"/>
          <w:b/>
        </w:rPr>
        <w:t>第</w:t>
      </w:r>
      <w:r w:rsidRPr="00DF59BD">
        <w:rPr>
          <w:rFonts w:ascii="微软雅黑" w:eastAsia="微软雅黑" w:hAnsi="微软雅黑"/>
          <w:b/>
        </w:rPr>
        <w:t>五讲：计划</w:t>
      </w:r>
      <w:r w:rsidRPr="00DF59BD">
        <w:rPr>
          <w:rFonts w:ascii="微软雅黑" w:eastAsia="微软雅黑" w:hAnsi="微软雅黑" w:hint="eastAsia"/>
          <w:b/>
        </w:rPr>
        <w:t>手</w:t>
      </w:r>
      <w:r w:rsidRPr="00DF59BD">
        <w:rPr>
          <w:rFonts w:ascii="微软雅黑" w:eastAsia="微软雅黑" w:hAnsi="微软雅黑"/>
          <w:b/>
        </w:rPr>
        <w:t>法之外的</w:t>
      </w:r>
      <w:r w:rsidRPr="00DF59BD">
        <w:rPr>
          <w:rFonts w:ascii="微软雅黑" w:eastAsia="微软雅黑" w:hAnsi="微软雅黑" w:hint="eastAsia"/>
          <w:b/>
        </w:rPr>
        <w:t>10个库</w:t>
      </w:r>
      <w:r w:rsidRPr="00DF59BD">
        <w:rPr>
          <w:rFonts w:ascii="微软雅黑" w:eastAsia="微软雅黑" w:hAnsi="微软雅黑"/>
          <w:b/>
        </w:rPr>
        <w:t>存优化策略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一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减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少结点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湖南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某重工企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配件供应链网络优化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目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享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二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、减少环节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上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海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通胜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汽车山东东岳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厂的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应链网络布局设计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三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减少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品种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：MOTO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的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失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与APPLE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的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崛起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说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明了什么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四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、压缩时间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思考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L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 xml:space="preserve">EAD TIME 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前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置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期）与库存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关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系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工具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VSM分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析与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管控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共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赢思想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游戏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：为什么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有共赢思路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拟：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对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立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与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合作模式下供应链总收益对比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六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社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会化外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包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亚通、富森、旗丰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供应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链服务降库存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七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、互联网+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采购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案例：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科通、欧时、西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域帮助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企业降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库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lastRenderedPageBreak/>
        <w:t>八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金融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+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制造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：厦门弘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信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与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C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ola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合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作降库存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九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、管理创新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：上海宝钢联保共储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策略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降库存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十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、营销创新</w:t>
      </w:r>
    </w:p>
    <w:p w:rsidR="00DF59BD" w:rsidRDefault="00DF59BD" w:rsidP="00DF59BD">
      <w:pPr>
        <w:pStyle w:val="a8"/>
        <w:spacing w:beforeAutospacing="0" w:afterAutospacing="0" w:line="384" w:lineRule="atLeast"/>
        <w:rPr>
          <w:rStyle w:val="aa"/>
          <w:rFonts w:ascii="微软雅黑" w:eastAsia="微软雅黑" w:hAnsi="微软雅黑" w:cs="Helvetica" w:hint="eastAsia"/>
          <w:b w:val="0"/>
          <w:color w:val="3E3E3E"/>
        </w:rPr>
      </w:pP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案例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：某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眼镜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运用互联网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+将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库存</w:t>
      </w:r>
      <w:r>
        <w:rPr>
          <w:rStyle w:val="aa"/>
          <w:rFonts w:ascii="微软雅黑" w:eastAsia="微软雅黑" w:hAnsi="微软雅黑" w:cs="Helvetica" w:hint="eastAsia"/>
          <w:b w:val="0"/>
          <w:color w:val="3E3E3E"/>
        </w:rPr>
        <w:t>清</w:t>
      </w:r>
      <w:r>
        <w:rPr>
          <w:rStyle w:val="aa"/>
          <w:rFonts w:ascii="微软雅黑" w:eastAsia="微软雅黑" w:hAnsi="微软雅黑" w:cs="Helvetica"/>
          <w:b w:val="0"/>
          <w:color w:val="3E3E3E"/>
        </w:rPr>
        <w:t>空</w:t>
      </w:r>
    </w:p>
    <w:p w:rsidR="00DF59BD" w:rsidRDefault="00DF59BD" w:rsidP="00DF59BD">
      <w:pPr>
        <w:pStyle w:val="a8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【总结】</w:t>
      </w:r>
    </w:p>
    <w:p w:rsidR="00DF59BD" w:rsidRDefault="00DF59BD" w:rsidP="00DF59BD">
      <w:pPr>
        <w:pStyle w:val="a8"/>
        <w:widowControl/>
        <w:numPr>
          <w:ilvl w:val="0"/>
          <w:numId w:val="25"/>
        </w:numPr>
        <w:overflowPunct/>
        <w:spacing w:before="100" w:after="100"/>
        <w:rPr>
          <w:rFonts w:ascii="微软雅黑" w:eastAsia="微软雅黑" w:hAnsi="微软雅黑"/>
          <w:lang w:val="en-US" w:eastAsia="zh-CN"/>
        </w:rPr>
      </w:pPr>
      <w:r>
        <w:rPr>
          <w:rFonts w:ascii="微软雅黑" w:eastAsia="微软雅黑" w:hAnsi="微软雅黑" w:hint="eastAsia"/>
          <w:lang w:val="en-US" w:eastAsia="zh-CN"/>
        </w:rPr>
        <w:t>ORID 聚</w:t>
      </w:r>
      <w:r>
        <w:rPr>
          <w:rFonts w:ascii="微软雅黑" w:eastAsia="微软雅黑" w:hAnsi="微软雅黑"/>
          <w:lang w:val="en-US" w:eastAsia="zh-CN"/>
        </w:rPr>
        <w:t>焦式会话交流</w:t>
      </w:r>
    </w:p>
    <w:p w:rsidR="00DF59BD" w:rsidRDefault="00DF59BD" w:rsidP="00DF59BD">
      <w:pPr>
        <w:pStyle w:val="a8"/>
        <w:widowControl/>
        <w:numPr>
          <w:ilvl w:val="0"/>
          <w:numId w:val="25"/>
        </w:numPr>
        <w:overflowPunct/>
        <w:spacing w:before="100" w:after="100"/>
        <w:rPr>
          <w:rFonts w:ascii="微软雅黑" w:eastAsia="微软雅黑" w:hAnsi="微软雅黑" w:hint="eastAsia"/>
          <w:lang w:val="en-US" w:eastAsia="zh-CN"/>
        </w:rPr>
      </w:pPr>
      <w:r>
        <w:rPr>
          <w:rFonts w:ascii="微软雅黑" w:eastAsia="微软雅黑" w:hAnsi="微软雅黑" w:hint="eastAsia"/>
          <w:lang w:val="en-US" w:eastAsia="zh-CN"/>
        </w:rPr>
        <w:t>提问与问答</w:t>
      </w:r>
    </w:p>
    <w:p w:rsidR="00DF38AF" w:rsidRPr="00DF38AF" w:rsidRDefault="00DF38AF" w:rsidP="001D3240">
      <w:pPr>
        <w:widowControl/>
        <w:overflowPunct/>
        <w:jc w:val="left"/>
        <w:rPr>
          <w:rFonts w:ascii="微软雅黑" w:eastAsia="微软雅黑" w:hAnsi="微软雅黑" w:cs="仿宋"/>
          <w:b/>
          <w:kern w:val="0"/>
          <w:lang w:bidi="zh-CN"/>
        </w:rPr>
      </w:pPr>
      <w:r>
        <w:rPr>
          <w:rFonts w:ascii="微软雅黑" w:eastAsia="微软雅黑" w:hAnsi="微软雅黑"/>
          <w:b/>
        </w:rPr>
        <w:br w:type="page"/>
      </w:r>
    </w:p>
    <w:p w:rsidR="00313468" w:rsidRDefault="00186814">
      <w:pPr>
        <w:rPr>
          <w:rFonts w:ascii="微软雅黑" w:eastAsia="微软雅黑" w:hAnsi="微软雅黑" w:cs="微软雅黑"/>
          <w:b/>
          <w:sz w:val="40"/>
          <w:szCs w:val="40"/>
        </w:rPr>
      </w:pPr>
      <w:r>
        <w:rPr>
          <w:rFonts w:ascii="微软雅黑" w:eastAsia="微软雅黑" w:hAnsi="微软雅黑" w:cs="微软雅黑" w:hint="eastAsia"/>
          <w:b/>
          <w:sz w:val="40"/>
          <w:szCs w:val="40"/>
        </w:rPr>
        <w:lastRenderedPageBreak/>
        <w:t>讲师介绍</w:t>
      </w:r>
    </w:p>
    <w:p w:rsidR="00313468" w:rsidRDefault="00DF59BD">
      <w:pPr>
        <w:rPr>
          <w:rFonts w:ascii="微软雅黑" w:eastAsia="微软雅黑" w:hAnsi="微软雅黑" w:cs="微软雅黑"/>
          <w:b/>
          <w:sz w:val="32"/>
          <w:szCs w:val="32"/>
        </w:rPr>
      </w:pPr>
      <w:r w:rsidRPr="00DF59BD">
        <w:rPr>
          <w:rFonts w:ascii="微软雅黑" w:eastAsia="微软雅黑" w:hAnsi="微软雅黑" w:cs="微软雅黑" w:hint="eastAsia"/>
          <w:b/>
          <w:noProof/>
          <w:sz w:val="32"/>
          <w:szCs w:val="32"/>
        </w:rPr>
        <w:t>申明江老师 物流采购供应链实战管理专家</w:t>
      </w:r>
    </w:p>
    <w:p w:rsidR="0096178D" w:rsidRPr="0096178D" w:rsidRDefault="00DF59B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</w:rPr>
      </w:pPr>
      <w:r>
        <w:rPr>
          <w:rFonts w:ascii="微软雅黑" w:eastAsia="微软雅黑" w:hAnsi="微软雅黑" w:cs="Arial Unicode MS" w:hint="eastAsia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3533775</wp:posOffset>
            </wp:positionH>
            <wp:positionV relativeFrom="margin">
              <wp:posOffset>1019175</wp:posOffset>
            </wp:positionV>
            <wp:extent cx="1866900" cy="2428875"/>
            <wp:effectExtent l="19050" t="0" r="0" b="0"/>
            <wp:wrapSquare wrapText="bothSides"/>
            <wp:docPr id="21" name="图片 2" descr="48-申明江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8-申明江老师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9BD">
        <w:rPr>
          <w:rFonts w:ascii="微软雅黑" w:eastAsia="微软雅黑" w:hAnsi="微软雅黑" w:cs="Arial Unicode MS" w:hint="eastAsia"/>
          <w:b/>
          <w:noProof/>
        </w:rPr>
        <w:t>中国物流采购联合会专家委员会成员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英国CIPS国际采购与供应认证培训师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《中国物流行业岗位规范指导丛书》副主编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《国际物流职业经理人知识体系指导》编委成员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《中国海关》杂志、《物流时代》供应链专栏常年特约撰稿人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《供应链电子沙盘》《供应链大数据分析BI平台》开发成员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曾任：信义汽车玻璃（制造） 供应链事业部经理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  <w:t>曾任：大连锦程国际物流有限公司 商务经理</w:t>
      </w:r>
      <w:r w:rsidRPr="00DF59BD">
        <w:rPr>
          <w:rFonts w:ascii="微软雅黑" w:eastAsia="微软雅黑" w:hAnsi="微软雅黑" w:cs="Arial Unicode MS" w:hint="eastAsia"/>
          <w:b/>
          <w:noProof/>
        </w:rPr>
        <w:cr/>
      </w:r>
      <w:r w:rsidR="00DF38AF" w:rsidRPr="00DF38AF">
        <w:rPr>
          <w:rFonts w:ascii="微软雅黑" w:eastAsia="微软雅黑" w:hAnsi="微软雅黑" w:cs="Arial Unicode MS" w:hint="eastAsia"/>
          <w:b/>
          <w:lang w:val="zh-CN"/>
        </w:rPr>
        <w:cr/>
      </w:r>
      <w:r w:rsidR="0096178D"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相关数据：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kern w:val="36"/>
        </w:rPr>
      </w:pPr>
      <w:r w:rsidRPr="0096178D">
        <w:rPr>
          <w:rFonts w:ascii="微软雅黑" w:eastAsia="微软雅黑" w:hAnsi="微软雅黑"/>
          <w:kern w:val="36"/>
        </w:rPr>
        <w:t>---</w:t>
      </w:r>
      <w:r w:rsidRPr="0096178D">
        <w:rPr>
          <w:rFonts w:ascii="微软雅黑" w:eastAsia="微软雅黑" w:hAnsi="微软雅黑"/>
          <w:b/>
          <w:bCs/>
          <w:kern w:val="36"/>
        </w:rPr>
        <w:t>19</w:t>
      </w:r>
      <w:r w:rsidRPr="0096178D">
        <w:rPr>
          <w:rFonts w:ascii="微软雅黑" w:eastAsia="微软雅黑" w:hAnsi="微软雅黑" w:hint="eastAsia"/>
          <w:b/>
          <w:bCs/>
          <w:kern w:val="36"/>
        </w:rPr>
        <w:t>年</w:t>
      </w:r>
      <w:r w:rsidRPr="0096178D">
        <w:rPr>
          <w:rFonts w:ascii="微软雅黑" w:eastAsia="微软雅黑" w:hAnsi="微软雅黑" w:hint="eastAsia"/>
          <w:kern w:val="36"/>
        </w:rPr>
        <w:t>专注于供应链管理优化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kern w:val="36"/>
        </w:rPr>
      </w:pPr>
      <w:r w:rsidRPr="0096178D">
        <w:rPr>
          <w:rFonts w:ascii="微软雅黑" w:eastAsia="微软雅黑" w:hAnsi="微软雅黑" w:hint="eastAsia"/>
          <w:kern w:val="36"/>
        </w:rPr>
        <w:t>专业帮助为库存高、成本涨、反应慢而苦恼的企业或人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kern w:val="36"/>
        </w:rPr>
      </w:pPr>
      <w:r w:rsidRPr="0096178D">
        <w:rPr>
          <w:rFonts w:ascii="微软雅黑" w:eastAsia="微软雅黑" w:hAnsi="微软雅黑"/>
          <w:kern w:val="36"/>
        </w:rPr>
        <w:t>---</w:t>
      </w:r>
      <w:r w:rsidRPr="0096178D">
        <w:rPr>
          <w:rFonts w:ascii="微软雅黑" w:eastAsia="微软雅黑" w:hAnsi="微软雅黑" w:hint="eastAsia"/>
          <w:kern w:val="36"/>
        </w:rPr>
        <w:t>连续</w:t>
      </w:r>
      <w:r w:rsidRPr="0096178D">
        <w:rPr>
          <w:rFonts w:ascii="微软雅黑" w:eastAsia="微软雅黑" w:hAnsi="微软雅黑"/>
          <w:b/>
          <w:bCs/>
          <w:kern w:val="36"/>
        </w:rPr>
        <w:t>3</w:t>
      </w:r>
      <w:r w:rsidRPr="0096178D">
        <w:rPr>
          <w:rFonts w:ascii="微软雅黑" w:eastAsia="微软雅黑" w:hAnsi="微软雅黑" w:hint="eastAsia"/>
          <w:b/>
          <w:bCs/>
          <w:kern w:val="36"/>
        </w:rPr>
        <w:t>年</w:t>
      </w:r>
      <w:r w:rsidRPr="0096178D">
        <w:rPr>
          <w:rFonts w:ascii="微软雅黑" w:eastAsia="微软雅黑" w:hAnsi="微软雅黑" w:hint="eastAsia"/>
          <w:kern w:val="36"/>
        </w:rPr>
        <w:t>年均培训</w:t>
      </w:r>
      <w:r w:rsidRPr="0096178D">
        <w:rPr>
          <w:rFonts w:ascii="微软雅黑" w:eastAsia="微软雅黑" w:hAnsi="微软雅黑"/>
          <w:kern w:val="36"/>
        </w:rPr>
        <w:t>200</w:t>
      </w:r>
      <w:r w:rsidRPr="0096178D">
        <w:rPr>
          <w:rFonts w:ascii="微软雅黑" w:eastAsia="微软雅黑" w:hAnsi="微软雅黑" w:hint="eastAsia"/>
          <w:kern w:val="36"/>
        </w:rPr>
        <w:t>天以上，累计学员数万人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kern w:val="36"/>
        </w:rPr>
      </w:pPr>
      <w:r w:rsidRPr="0096178D">
        <w:rPr>
          <w:rFonts w:ascii="微软雅黑" w:eastAsia="微软雅黑" w:hAnsi="微软雅黑"/>
          <w:kern w:val="36"/>
        </w:rPr>
        <w:t>---</w:t>
      </w:r>
      <w:r w:rsidRPr="0096178D">
        <w:rPr>
          <w:rFonts w:ascii="微软雅黑" w:eastAsia="微软雅黑" w:hAnsi="微软雅黑" w:hint="eastAsia"/>
          <w:kern w:val="36"/>
        </w:rPr>
        <w:t>客户满意度达</w:t>
      </w:r>
      <w:r w:rsidRPr="0096178D">
        <w:rPr>
          <w:rFonts w:ascii="微软雅黑" w:eastAsia="微软雅黑" w:hAnsi="微软雅黑"/>
          <w:kern w:val="36"/>
        </w:rPr>
        <w:t>95%</w:t>
      </w:r>
      <w:r w:rsidRPr="0096178D">
        <w:rPr>
          <w:rFonts w:ascii="微软雅黑" w:eastAsia="微软雅黑" w:hAnsi="微软雅黑" w:hint="eastAsia"/>
          <w:kern w:val="36"/>
        </w:rPr>
        <w:t>以上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kern w:val="36"/>
        </w:rPr>
      </w:pPr>
      <w:r w:rsidRPr="0096178D">
        <w:rPr>
          <w:rFonts w:ascii="微软雅黑" w:eastAsia="微软雅黑" w:hAnsi="微软雅黑"/>
          <w:kern w:val="36"/>
        </w:rPr>
        <w:t>---</w:t>
      </w:r>
      <w:r w:rsidRPr="0096178D">
        <w:rPr>
          <w:rFonts w:ascii="微软雅黑" w:eastAsia="微软雅黑" w:hAnsi="微软雅黑" w:hint="eastAsia"/>
          <w:kern w:val="36"/>
        </w:rPr>
        <w:t>多年多家媒体发表专业文章</w:t>
      </w:r>
      <w:r w:rsidRPr="0096178D">
        <w:rPr>
          <w:rFonts w:ascii="微软雅黑" w:eastAsia="微软雅黑" w:hAnsi="微软雅黑"/>
          <w:kern w:val="36"/>
        </w:rPr>
        <w:t>150</w:t>
      </w:r>
      <w:r w:rsidRPr="0096178D">
        <w:rPr>
          <w:rFonts w:ascii="微软雅黑" w:eastAsia="微软雅黑" w:hAnsi="微软雅黑" w:hint="eastAsia"/>
          <w:kern w:val="36"/>
        </w:rPr>
        <w:t>，</w:t>
      </w:r>
      <w:r w:rsidRPr="0096178D">
        <w:rPr>
          <w:rFonts w:ascii="微软雅黑" w:eastAsia="微软雅黑" w:hAnsi="微软雅黑"/>
          <w:kern w:val="36"/>
        </w:rPr>
        <w:t>000</w:t>
      </w:r>
      <w:r w:rsidRPr="0096178D">
        <w:rPr>
          <w:rFonts w:ascii="微软雅黑" w:eastAsia="微软雅黑" w:hAnsi="微软雅黑" w:hint="eastAsia"/>
          <w:kern w:val="36"/>
        </w:rPr>
        <w:t>字以上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hint="eastAsia"/>
          <w:b/>
          <w:kern w:val="36"/>
        </w:rPr>
      </w:pPr>
      <w:r w:rsidRPr="0096178D">
        <w:rPr>
          <w:rFonts w:ascii="微软雅黑" w:eastAsia="微软雅黑" w:hAnsi="微软雅黑"/>
          <w:kern w:val="36"/>
        </w:rPr>
        <w:t>---</w:t>
      </w:r>
      <w:r w:rsidRPr="0096178D">
        <w:rPr>
          <w:rFonts w:ascii="微软雅黑" w:eastAsia="微软雅黑" w:hAnsi="微软雅黑" w:hint="eastAsia"/>
          <w:kern w:val="36"/>
        </w:rPr>
        <w:t>出版专业书籍</w:t>
      </w:r>
      <w:r w:rsidRPr="0096178D">
        <w:rPr>
          <w:rFonts w:ascii="微软雅黑" w:eastAsia="微软雅黑" w:hAnsi="微软雅黑"/>
          <w:kern w:val="36"/>
        </w:rPr>
        <w:t>9</w:t>
      </w:r>
      <w:r w:rsidRPr="0096178D">
        <w:rPr>
          <w:rFonts w:ascii="微软雅黑" w:eastAsia="微软雅黑" w:hAnsi="微软雅黑" w:hint="eastAsia"/>
          <w:kern w:val="36"/>
        </w:rPr>
        <w:t>册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现主导</w:t>
      </w:r>
      <w:r w:rsidRPr="0096178D">
        <w:rPr>
          <w:rFonts w:ascii="微软雅黑" w:eastAsia="微软雅黑" w:hAnsi="微软雅黑" w:cs="黑体"/>
          <w:b/>
          <w:iCs/>
          <w:color w:val="000000"/>
          <w:kern w:val="36"/>
          <w:sz w:val="24"/>
        </w:rPr>
        <w:t>/</w:t>
      </w: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参与项目：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合肥洽洽集团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SRM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选型与实施项目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北京神华集团某铁路供应链库存优化项目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华润医药某省分公司供应链库存优化项目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济南金牛机械供应链计划项目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美国某快销品供应链信息建设项目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(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全球快消供应链绩效第一名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)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lastRenderedPageBreak/>
        <w:t>宜家家居博罗某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OEM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工厂采购成本降低项目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深圳联合利丰供应链顾问（产业供应链项目）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广州厨佰汇科技供应链顾问（产业供应链项目）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主讲课程：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A</w:t>
      </w:r>
      <w:r w:rsidRPr="0096178D">
        <w:rPr>
          <w:rFonts w:ascii="微软雅黑" w:eastAsia="微软雅黑" w:hAnsi="微软雅黑" w:cs="黑体"/>
          <w:b/>
          <w:iCs/>
          <w:color w:val="000000"/>
          <w:kern w:val="36"/>
        </w:rPr>
        <w:t>.</w:t>
      </w: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供应</w:t>
      </w:r>
      <w:r w:rsidRPr="0096178D">
        <w:rPr>
          <w:rFonts w:ascii="微软雅黑" w:eastAsia="微软雅黑" w:hAnsi="微软雅黑" w:cs="黑体"/>
          <w:b/>
          <w:iCs/>
          <w:color w:val="000000"/>
          <w:kern w:val="36"/>
        </w:rPr>
        <w:t>链系列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《供应链系列-1：供应链计划与产销协调》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《供应链系列-2：供应链金融模式创新与风险防控》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《供应链系列-3：电商供应链运营管理》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《供应链系列-4：供应链战略与顶层架构》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《供应链系列-5：供应链沙盘培训》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B.采购系列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《采购系列-1：筹码致胜的双赢采购谈判技能训练》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《采购系列-2：供应商开发、评估、选择与管理》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《采购系列-3：供应商报价拆分与采购成本控制》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C.物流系列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《物流系列-1：精益物流管理》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《物流系列-2：高效仓储管理实战技能训练》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《物流系列-3：医药流通企业物流运营实务》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《物流系列-4：冷链物流运营实务》</w:t>
      </w:r>
    </w:p>
    <w:p w:rsidR="0096178D" w:rsidRPr="0096178D" w:rsidRDefault="0096178D" w:rsidP="0096178D">
      <w:pPr>
        <w:adjustRightInd w:val="0"/>
        <w:snapToGrid w:val="0"/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《物流系列-5：制造业全流程库存控制策略》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新宋体" w:hint="eastAsia"/>
        </w:rPr>
      </w:pPr>
      <w:r w:rsidRPr="0096178D">
        <w:rPr>
          <w:rFonts w:ascii="微软雅黑" w:eastAsia="微软雅黑" w:hAnsi="微软雅黑" w:cs="新宋体" w:hint="eastAsia"/>
        </w:rPr>
        <w:t>《物流系列-6：第三方物流转型升级与市场拓展策略》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新宋体" w:hint="eastAsia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课程三大特点：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bCs/>
        </w:rPr>
      </w:pPr>
      <w:r w:rsidRPr="0096178D">
        <w:rPr>
          <w:rFonts w:ascii="微软雅黑" w:eastAsia="微软雅黑" w:hAnsi="微软雅黑" w:hint="eastAsia"/>
          <w:b/>
        </w:rPr>
        <w:t>实用：</w:t>
      </w:r>
      <w:r w:rsidRPr="0096178D">
        <w:rPr>
          <w:rFonts w:ascii="微软雅黑" w:eastAsia="微软雅黑" w:hAnsi="微软雅黑" w:hint="eastAsia"/>
          <w:bCs/>
        </w:rPr>
        <w:t>累计经历数百家企业，大量案例储备，</w:t>
      </w:r>
      <w:r w:rsidRPr="0096178D">
        <w:rPr>
          <w:rFonts w:ascii="微软雅黑" w:eastAsia="微软雅黑" w:hAnsi="微软雅黑"/>
          <w:bCs/>
        </w:rPr>
        <w:t>100%</w:t>
      </w:r>
      <w:r w:rsidRPr="0096178D">
        <w:rPr>
          <w:rFonts w:ascii="微软雅黑" w:eastAsia="微软雅黑" w:hAnsi="微软雅黑" w:hint="eastAsia"/>
          <w:bCs/>
        </w:rPr>
        <w:t>将学员带入实际情景中，促动所思，所学即所用。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bCs/>
        </w:rPr>
      </w:pPr>
      <w:r w:rsidRPr="0096178D">
        <w:rPr>
          <w:rFonts w:ascii="微软雅黑" w:eastAsia="微软雅黑" w:hAnsi="微软雅黑" w:hint="eastAsia"/>
          <w:b/>
        </w:rPr>
        <w:t>实效：</w:t>
      </w:r>
      <w:r w:rsidRPr="0096178D">
        <w:rPr>
          <w:rFonts w:ascii="微软雅黑" w:eastAsia="微软雅黑" w:hAnsi="微软雅黑" w:hint="eastAsia"/>
          <w:bCs/>
        </w:rPr>
        <w:t>通过案例讨论</w:t>
      </w:r>
      <w:r w:rsidRPr="0096178D">
        <w:rPr>
          <w:rFonts w:ascii="微软雅黑" w:eastAsia="微软雅黑" w:hAnsi="微软雅黑"/>
          <w:bCs/>
        </w:rPr>
        <w:t>/</w:t>
      </w:r>
      <w:r w:rsidRPr="0096178D">
        <w:rPr>
          <w:rFonts w:ascii="微软雅黑" w:eastAsia="微软雅黑" w:hAnsi="微软雅黑" w:hint="eastAsia"/>
          <w:bCs/>
        </w:rPr>
        <w:t>情景模拟</w:t>
      </w:r>
      <w:r w:rsidRPr="0096178D">
        <w:rPr>
          <w:rFonts w:ascii="微软雅黑" w:eastAsia="微软雅黑" w:hAnsi="微软雅黑"/>
          <w:bCs/>
        </w:rPr>
        <w:t>/</w:t>
      </w:r>
      <w:r w:rsidRPr="0096178D">
        <w:rPr>
          <w:rFonts w:ascii="微软雅黑" w:eastAsia="微软雅黑" w:hAnsi="微软雅黑" w:hint="eastAsia"/>
          <w:bCs/>
        </w:rPr>
        <w:t>视频分析</w:t>
      </w:r>
      <w:r w:rsidRPr="0096178D">
        <w:rPr>
          <w:rFonts w:ascii="微软雅黑" w:eastAsia="微软雅黑" w:hAnsi="微软雅黑"/>
          <w:bCs/>
        </w:rPr>
        <w:t>/</w:t>
      </w:r>
      <w:r w:rsidRPr="0096178D">
        <w:rPr>
          <w:rFonts w:ascii="微软雅黑" w:eastAsia="微软雅黑" w:hAnsi="微软雅黑" w:hint="eastAsia"/>
          <w:bCs/>
        </w:rPr>
        <w:t>小组</w:t>
      </w:r>
      <w:r w:rsidRPr="0096178D">
        <w:rPr>
          <w:rFonts w:ascii="微软雅黑" w:eastAsia="微软雅黑" w:hAnsi="微软雅黑"/>
          <w:bCs/>
        </w:rPr>
        <w:t>PK</w:t>
      </w:r>
      <w:r w:rsidRPr="0096178D">
        <w:rPr>
          <w:rFonts w:ascii="微软雅黑" w:eastAsia="微软雅黑" w:hAnsi="微软雅黑" w:hint="eastAsia"/>
          <w:bCs/>
        </w:rPr>
        <w:t>方式实现理性知识感性演绎，感性知识理性升华，为学员</w:t>
      </w:r>
      <w:r w:rsidRPr="0096178D">
        <w:rPr>
          <w:rFonts w:ascii="微软雅黑" w:eastAsia="微软雅黑" w:hAnsi="微软雅黑"/>
          <w:bCs/>
        </w:rPr>
        <w:t>100%</w:t>
      </w:r>
      <w:r w:rsidRPr="0096178D">
        <w:rPr>
          <w:rFonts w:ascii="微软雅黑" w:eastAsia="微软雅黑" w:hAnsi="微软雅黑" w:hint="eastAsia"/>
          <w:bCs/>
        </w:rPr>
        <w:t>接收信息提供支持。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244061"/>
          <w:kern w:val="36"/>
        </w:rPr>
      </w:pPr>
      <w:r w:rsidRPr="0096178D">
        <w:rPr>
          <w:rFonts w:ascii="微软雅黑" w:eastAsia="微软雅黑" w:hAnsi="微软雅黑" w:hint="eastAsia"/>
          <w:b/>
        </w:rPr>
        <w:lastRenderedPageBreak/>
        <w:t>实操：</w:t>
      </w:r>
      <w:r w:rsidRPr="0096178D">
        <w:rPr>
          <w:rFonts w:ascii="微软雅黑" w:eastAsia="微软雅黑" w:hAnsi="微软雅黑" w:hint="eastAsia"/>
          <w:bCs/>
        </w:rPr>
        <w:t>课程结束提供给学员电子版操作工具，参考范例，为</w:t>
      </w:r>
      <w:r w:rsidRPr="0096178D">
        <w:rPr>
          <w:rFonts w:ascii="微软雅黑" w:eastAsia="微软雅黑" w:hAnsi="微软雅黑"/>
          <w:bCs/>
        </w:rPr>
        <w:t>100%</w:t>
      </w:r>
      <w:r w:rsidRPr="0096178D">
        <w:rPr>
          <w:rFonts w:ascii="微软雅黑" w:eastAsia="微软雅黑" w:hAnsi="微软雅黑" w:hint="eastAsia"/>
          <w:bCs/>
        </w:rPr>
        <w:t>落地提供利器。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演绎三大风格：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</w:rPr>
      </w:pPr>
      <w:r w:rsidRPr="0096178D">
        <w:rPr>
          <w:rFonts w:ascii="微软雅黑" w:eastAsia="微软雅黑" w:hAnsi="微软雅黑" w:hint="eastAsia"/>
          <w:b/>
          <w:bCs/>
        </w:rPr>
        <w:t>激情：</w:t>
      </w:r>
      <w:r w:rsidRPr="0096178D">
        <w:rPr>
          <w:rFonts w:ascii="微软雅黑" w:eastAsia="微软雅黑" w:hAnsi="微软雅黑" w:hint="eastAsia"/>
        </w:rPr>
        <w:t>发心利他</w:t>
      </w:r>
      <w:r w:rsidRPr="0096178D">
        <w:rPr>
          <w:rFonts w:ascii="微软雅黑" w:eastAsia="微软雅黑" w:hAnsi="微软雅黑"/>
        </w:rPr>
        <w:t xml:space="preserve">  </w:t>
      </w:r>
      <w:r w:rsidRPr="0096178D">
        <w:rPr>
          <w:rFonts w:ascii="微软雅黑" w:eastAsia="微软雅黑" w:hAnsi="微软雅黑" w:hint="eastAsia"/>
        </w:rPr>
        <w:t>专业自信</w:t>
      </w:r>
      <w:r w:rsidRPr="0096178D">
        <w:rPr>
          <w:rFonts w:ascii="微软雅黑" w:eastAsia="微软雅黑" w:hAnsi="微软雅黑"/>
        </w:rPr>
        <w:t xml:space="preserve">  </w:t>
      </w:r>
      <w:r w:rsidRPr="0096178D">
        <w:rPr>
          <w:rFonts w:ascii="微软雅黑" w:eastAsia="微软雅黑" w:hAnsi="微软雅黑" w:hint="eastAsia"/>
        </w:rPr>
        <w:t>激情澎湃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</w:rPr>
      </w:pPr>
      <w:r w:rsidRPr="0096178D">
        <w:rPr>
          <w:rFonts w:ascii="微软雅黑" w:eastAsia="微软雅黑" w:hAnsi="微软雅黑" w:hint="eastAsia"/>
          <w:b/>
          <w:bCs/>
        </w:rPr>
        <w:t>通俗：</w:t>
      </w:r>
      <w:r w:rsidRPr="0096178D">
        <w:rPr>
          <w:rFonts w:ascii="微软雅黑" w:eastAsia="微软雅黑" w:hAnsi="微软雅黑" w:hint="eastAsia"/>
        </w:rPr>
        <w:t>看申老师各大报纸，杂志，网站文章，所写即所讲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hint="eastAsia"/>
        </w:rPr>
      </w:pPr>
      <w:r w:rsidRPr="0096178D">
        <w:rPr>
          <w:rFonts w:ascii="微软雅黑" w:eastAsia="微软雅黑" w:hAnsi="微软雅黑" w:hint="eastAsia"/>
          <w:b/>
          <w:bCs/>
        </w:rPr>
        <w:t>严谨：</w:t>
      </w:r>
      <w:r w:rsidRPr="0096178D">
        <w:rPr>
          <w:rFonts w:ascii="微软雅黑" w:eastAsia="微软雅黑" w:hAnsi="微软雅黑" w:hint="eastAsia"/>
        </w:rPr>
        <w:t>先看他的</w:t>
      </w:r>
      <w:r w:rsidRPr="0096178D">
        <w:rPr>
          <w:rFonts w:ascii="微软雅黑" w:eastAsia="微软雅黑" w:hAnsi="微软雅黑"/>
        </w:rPr>
        <w:t>PPT</w:t>
      </w:r>
      <w:r w:rsidRPr="0096178D">
        <w:rPr>
          <w:rFonts w:ascii="微软雅黑" w:eastAsia="微软雅黑" w:hAnsi="微软雅黑" w:hint="eastAsia"/>
        </w:rPr>
        <w:t>从结构设计，色彩搭配，单页图片……是否是领域标杆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学员三大收益：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</w:rPr>
      </w:pPr>
      <w:r w:rsidRPr="0096178D">
        <w:rPr>
          <w:rFonts w:ascii="微软雅黑" w:eastAsia="微软雅黑" w:hAnsi="微软雅黑" w:hint="eastAsia"/>
          <w:b/>
          <w:bCs/>
        </w:rPr>
        <w:t>树榜样</w:t>
      </w:r>
      <w:r w:rsidRPr="0096178D">
        <w:rPr>
          <w:rFonts w:ascii="微软雅黑" w:eastAsia="微软雅黑" w:hAnsi="微软雅黑"/>
          <w:b/>
          <w:bCs/>
        </w:rPr>
        <w:t>--</w:t>
      </w:r>
      <w:r w:rsidRPr="0096178D">
        <w:rPr>
          <w:rFonts w:ascii="微软雅黑" w:eastAsia="微软雅黑" w:hAnsi="微软雅黑" w:hint="eastAsia"/>
          <w:b/>
          <w:bCs/>
        </w:rPr>
        <w:t>解决态度问题</w:t>
      </w:r>
      <w:r w:rsidRPr="0096178D">
        <w:rPr>
          <w:rFonts w:ascii="微软雅黑" w:eastAsia="微软雅黑" w:hAnsi="微软雅黑"/>
          <w:b/>
          <w:bCs/>
        </w:rPr>
        <w:t>WHY</w:t>
      </w:r>
      <w:r w:rsidRPr="0096178D">
        <w:rPr>
          <w:rFonts w:ascii="微软雅黑" w:eastAsia="微软雅黑" w:hAnsi="微软雅黑" w:hint="eastAsia"/>
          <w:b/>
          <w:bCs/>
        </w:rPr>
        <w:t>：</w:t>
      </w:r>
      <w:r w:rsidRPr="0096178D">
        <w:rPr>
          <w:rFonts w:ascii="微软雅黑" w:eastAsia="微软雅黑" w:hAnsi="微软雅黑"/>
        </w:rPr>
        <w:t xml:space="preserve"> </w:t>
      </w:r>
      <w:r w:rsidRPr="0096178D">
        <w:rPr>
          <w:rFonts w:ascii="微软雅黑" w:eastAsia="微软雅黑" w:hAnsi="微软雅黑" w:hint="eastAsia"/>
        </w:rPr>
        <w:t>以行业标杆塑造学员职业梦想。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</w:rPr>
      </w:pPr>
      <w:r w:rsidRPr="0096178D">
        <w:rPr>
          <w:rFonts w:ascii="微软雅黑" w:eastAsia="微软雅黑" w:hAnsi="微软雅黑" w:hint="eastAsia"/>
          <w:b/>
          <w:bCs/>
        </w:rPr>
        <w:t>学方法</w:t>
      </w:r>
      <w:r w:rsidRPr="0096178D">
        <w:rPr>
          <w:rFonts w:ascii="微软雅黑" w:eastAsia="微软雅黑" w:hAnsi="微软雅黑"/>
          <w:b/>
          <w:bCs/>
        </w:rPr>
        <w:t>--</w:t>
      </w:r>
      <w:r w:rsidRPr="0096178D">
        <w:rPr>
          <w:rFonts w:ascii="微软雅黑" w:eastAsia="微软雅黑" w:hAnsi="微软雅黑" w:hint="eastAsia"/>
          <w:b/>
          <w:bCs/>
        </w:rPr>
        <w:t>解决技能问题</w:t>
      </w:r>
      <w:r w:rsidRPr="0096178D">
        <w:rPr>
          <w:rFonts w:ascii="微软雅黑" w:eastAsia="微软雅黑" w:hAnsi="微软雅黑"/>
          <w:b/>
          <w:bCs/>
        </w:rPr>
        <w:t>WHAT</w:t>
      </w:r>
      <w:r w:rsidRPr="0096178D">
        <w:rPr>
          <w:rFonts w:ascii="微软雅黑" w:eastAsia="微软雅黑" w:hAnsi="微软雅黑" w:hint="eastAsia"/>
          <w:b/>
          <w:bCs/>
        </w:rPr>
        <w:t>：</w:t>
      </w:r>
      <w:r w:rsidRPr="0096178D">
        <w:rPr>
          <w:rFonts w:ascii="微软雅黑" w:eastAsia="微软雅黑" w:hAnsi="微软雅黑" w:hint="eastAsia"/>
        </w:rPr>
        <w:t>提升学员实操技能。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iCs/>
          <w:color w:val="244061"/>
          <w:kern w:val="36"/>
        </w:rPr>
      </w:pPr>
      <w:r w:rsidRPr="0096178D">
        <w:rPr>
          <w:rFonts w:ascii="微软雅黑" w:eastAsia="微软雅黑" w:hAnsi="微软雅黑" w:hint="eastAsia"/>
          <w:b/>
          <w:bCs/>
        </w:rPr>
        <w:t>提效益—解决运营难题</w:t>
      </w:r>
      <w:r w:rsidRPr="0096178D">
        <w:rPr>
          <w:rFonts w:ascii="微软雅黑" w:eastAsia="微软雅黑" w:hAnsi="微软雅黑"/>
          <w:b/>
          <w:bCs/>
        </w:rPr>
        <w:t>HOW</w:t>
      </w:r>
      <w:r w:rsidRPr="0096178D">
        <w:rPr>
          <w:rFonts w:ascii="微软雅黑" w:eastAsia="微软雅黑" w:hAnsi="微软雅黑" w:hint="eastAsia"/>
        </w:rPr>
        <w:t>：通过态度转变，能力提升，工具运用，提升绩效。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常年合作伙伴：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/>
          <w:b/>
          <w:bCs/>
        </w:rPr>
      </w:pPr>
      <w:r w:rsidRPr="0096178D">
        <w:rPr>
          <w:rFonts w:ascii="微软雅黑" w:eastAsia="微软雅黑" w:hAnsi="微软雅黑" w:hint="eastAsia"/>
          <w:b/>
          <w:bCs/>
        </w:rPr>
        <w:t>协会类：</w:t>
      </w:r>
      <w:r w:rsidRPr="0096178D">
        <w:rPr>
          <w:rFonts w:ascii="微软雅黑" w:eastAsia="微软雅黑" w:hAnsi="微软雅黑" w:hint="eastAsia"/>
        </w:rPr>
        <w:t>中国物流采购联合会、深圳物流与供应链协会、厦门物流协会、无锡采购联盟、无锡采购与供应链协会、中玩协……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hint="eastAsia"/>
          <w:b/>
          <w:bCs/>
        </w:rPr>
      </w:pPr>
      <w:r w:rsidRPr="0096178D">
        <w:rPr>
          <w:rFonts w:ascii="微软雅黑" w:eastAsia="微软雅黑" w:hAnsi="微软雅黑" w:hint="eastAsia"/>
          <w:b/>
          <w:bCs/>
        </w:rPr>
        <w:t>院校类：</w:t>
      </w:r>
      <w:r w:rsidRPr="0096178D">
        <w:rPr>
          <w:rFonts w:ascii="微软雅黑" w:eastAsia="微软雅黑" w:hAnsi="微软雅黑" w:hint="eastAsia"/>
        </w:rPr>
        <w:t>天津南开大学、中南大学商学院、中山大学商学院、暨南大学、浙江工商大学、上海交通大学、厦门大学、中南大学、浙江大学……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t>培训客户：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大型国企：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华润医药、上海国药、中国民航、北京神华物资、榆林神朔铁路、神华国寿电厂、神华准能、北京中广核电、阳江核电、成都三峡物资、上海港、上海振华重工、大亚湾核电、华电榆横电厂、山东能源、中国石化（吉林）、中国移动（北京、四川、黑龙江、重庆、绵阳、西安、长春、海南等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30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期以上）、中烟工业（湖北、云南）、中航工业、苏州协鑫电力、太原钢铁、攀枝花钢铁、中山邮政、厦门中邮、鑫雁印刷（中国邮政）、襄阳武钢重材、厦门现代码头、沈阳北方广电、哈铁煤炭、井神盐业、长沙盐业、昆明地铁、国电南瑞、神火集团、武汉（大冶）有色金属、陕西延长石油、广州自来水、中国建材南方水泥、哈尔滨铁路局、沈阳铁路局、中国电建集团、鼎汉技术、铁建重工、国网电商、华润水泥、成都新华文轩、新船重工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汽车类：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广州本田（黄埔，连续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3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年）、捷豹路虎（常熟，连续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5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期）、沈阳宝马（本溪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lastRenderedPageBreak/>
        <w:t>德科斯米尔）、十堰东风汽车、唐山中车（北车）、株州中车（南车）、比亚迪（西安）、江西江铃、柳州五菱汽车、福建龙马环卫（特种车）、重庆迪马汽车、重庆长安福特、广州威尔弗汽车配件……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家电类：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海尔集团、联想电脑、上海松下、伊莱克斯、深圳东芝泰格、顺德美的（空调、厨电事业部）、青岛海信日立、深圳创维电子（机芯）、富士康深圳（深圳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IE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学院、中央采购部、佛山基地）、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TCL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惠州、无锡伟成金属、斯比泰电子（华为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OEM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）、佛山万和电气、佛山万家乐电气、志高空调、康佳集团、宁波方太……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/>
          <w:b/>
          <w:iCs/>
          <w:color w:val="000000"/>
          <w:kern w:val="36"/>
        </w:rPr>
        <w:t>3C</w:t>
      </w: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类：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深圳华为终端、华为大学（深圳）、深圳联想电脑、马尾飞毛腿电池、上海与德手机……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产业链平台类：上海米思米、深圳联合利丰、广州厨佰汇科技、阿里零售通……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电气类：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上海华测、上海电气、上海海得控制、上海良信、深圳爱默生……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Cs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其它类：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日立电梯（佛山、成都）、洽洽食品、西安中财、上海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LG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化学、洲明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LED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、深圳瑞凌实业、广州捷普电子、深圳力佳机电、深圳住友电工、东莞创机电业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TTI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、山东魏桥创业、深圳迈瑞医疗、成都全友家私、深圳赛格科技、常州恒立油缸、襄阳骆驼集团、深圳业际光电、深圳赛尔康科技、宜昌南玻、南阳淅减、德昌电机（深圳）、杭州中通通迅、青海北大泰丰先行、江阴江南模塑、西安斯伦贝谢油服等知名企业、晶澳太阳能、昆山迈致、宇瞳光学、东莞慕思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快销、电商：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京东商城（北京）、唯品会（华中鄂州）、南京苏食、上海巧厨电商、深圳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40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大道、北京大成食品（肯德基）、武汉伊利、蒙牛集团（沈阳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 xml:space="preserve"> 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马鞍山、银川、呼和浩特）、深圳晨光乳业、可口可乐（南宁、南京、山东）、南宁恒大冰泉、南宁康师傅、南昌江中饮片、禹城禹王集团、临沂阜丰集团、上海庄臣、上海丽芙家居、深圳（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OSA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）欧莎世家、无限极集团广州雅利洁集团、中山诺斯贝尔、顺德科凡家私定制、成都岸宝集团、沃尔玛深圳中央采购、深圳青岛啤酒、晋江柒牌男装、福建三盛实业、成都康弘药业、上海天德勤汽车、承德露露、厦门银鹭、淮南山河药辅、展辰涂料、台湾屏荣食品、</w:t>
      </w:r>
      <w:r w:rsidRPr="0096178D">
        <w:rPr>
          <w:rFonts w:ascii="微软雅黑" w:eastAsia="微软雅黑" w:hAnsi="微软雅黑" w:cs="黑体"/>
          <w:bCs/>
          <w:iCs/>
          <w:color w:val="000000"/>
          <w:kern w:val="36"/>
        </w:rPr>
        <w:t>KITO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、意尔康鞋业……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</w:rPr>
        <w:t>物流行业：</w:t>
      </w:r>
      <w:r w:rsidRPr="0096178D">
        <w:rPr>
          <w:rFonts w:ascii="微软雅黑" w:eastAsia="微软雅黑" w:hAnsi="微软雅黑" w:cs="黑体" w:hint="eastAsia"/>
          <w:bCs/>
          <w:iCs/>
          <w:color w:val="000000"/>
          <w:kern w:val="36"/>
        </w:rPr>
        <w:t>普洛斯物流、顺丰速运（华北、华中大区）、北京朝批物流、北京祥龙物流、广州广泓冷链、大连铁越物流、中外运物流、南京凤凰传媒、大连港、上海凯捷、深圳海格物流、北京中信物流、美国夏晖物流（麦当劳）、深圳天维思科技（物流软件）、广州诺达冠森物流、甘肃鼎力物流、太古冷链、中远冷链、昆明宝象物流、云南云锡物流……</w:t>
      </w: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/>
          <w:b/>
          <w:iCs/>
          <w:color w:val="000000"/>
          <w:kern w:val="36"/>
        </w:rPr>
      </w:pPr>
    </w:p>
    <w:p w:rsidR="0096178D" w:rsidRPr="0096178D" w:rsidRDefault="0096178D" w:rsidP="0096178D">
      <w:pPr>
        <w:spacing w:line="480" w:lineRule="exact"/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</w:pPr>
      <w:r w:rsidRPr="0096178D">
        <w:rPr>
          <w:rFonts w:ascii="微软雅黑" w:eastAsia="微软雅黑" w:hAnsi="微软雅黑" w:cs="黑体" w:hint="eastAsia"/>
          <w:b/>
          <w:iCs/>
          <w:color w:val="000000"/>
          <w:kern w:val="36"/>
          <w:sz w:val="24"/>
        </w:rPr>
        <w:lastRenderedPageBreak/>
        <w:t>学员评价：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rPr>
          <w:rFonts w:ascii="微软雅黑" w:eastAsia="微软雅黑" w:hAnsi="微软雅黑" w:cs="Times New Roman"/>
          <w:kern w:val="2"/>
          <w:sz w:val="21"/>
          <w:lang w:eastAsia="zh-TW"/>
        </w:rPr>
      </w:pPr>
      <w:r w:rsidRPr="0096178D">
        <w:rPr>
          <w:rFonts w:ascii="微软雅黑" w:eastAsia="微软雅黑" w:hAnsi="微软雅黑" w:cs="Times New Roman" w:hint="eastAsia"/>
          <w:kern w:val="2"/>
          <w:sz w:val="21"/>
          <w:lang w:eastAsia="zh-TW"/>
        </w:rPr>
        <w:t>爱因斯坦说解决问题层面与问题发生处在同一个层面的时候，是解决不了问题的。面对供应链供需不平衡困惑，我们平时基于本位主义视角从下往上看，从里往外看；申老师引导我们从上往下看，从外往里看，换一个视角有醍醐灌顶之感。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jc w:val="right"/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</w:pP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</w:rPr>
        <w:t>——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中国移动广东省公司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官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祥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物流经理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rPr>
          <w:rFonts w:ascii="微软雅黑" w:eastAsia="微软雅黑" w:hAnsi="微软雅黑" w:cs="Times New Roman"/>
          <w:kern w:val="2"/>
          <w:sz w:val="21"/>
          <w:lang w:eastAsia="zh-TW"/>
        </w:rPr>
      </w:pPr>
      <w:r w:rsidRPr="0096178D">
        <w:rPr>
          <w:rFonts w:ascii="微软雅黑" w:eastAsia="微软雅黑" w:hAnsi="微软雅黑" w:cs="Times New Roman" w:hint="eastAsia"/>
          <w:kern w:val="2"/>
          <w:sz w:val="21"/>
          <w:lang w:eastAsia="zh-TW"/>
        </w:rPr>
        <w:t>公司年年定，天天喊</w:t>
      </w:r>
      <w:r w:rsidRPr="0096178D">
        <w:rPr>
          <w:rFonts w:ascii="微软雅黑" w:eastAsia="微软雅黑" w:hAnsi="微软雅黑" w:cs="Times New Roman"/>
          <w:kern w:val="2"/>
          <w:sz w:val="21"/>
          <w:lang w:eastAsia="zh-TW"/>
        </w:rPr>
        <w:t>cost down</w:t>
      </w:r>
      <w:r w:rsidRPr="0096178D">
        <w:rPr>
          <w:rFonts w:ascii="微软雅黑" w:eastAsia="微软雅黑" w:hAnsi="微软雅黑" w:cs="Times New Roman" w:hint="eastAsia"/>
          <w:kern w:val="2"/>
          <w:sz w:val="21"/>
          <w:lang w:eastAsia="zh-TW"/>
        </w:rPr>
        <w:t>，似乎已经山穷水尽，老师的科尔尼采购价值最大化思维与方法论，让我脑洞大开，不仅明确了方向，更找到了因地适宜的方法。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jc w:val="right"/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</w:pP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>——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宜家博罗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OEM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采购经理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罗崇光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rPr>
          <w:rFonts w:ascii="微软雅黑" w:eastAsia="微软雅黑" w:hAnsi="微软雅黑" w:cs="Times New Roman"/>
          <w:kern w:val="2"/>
          <w:sz w:val="21"/>
          <w:lang w:eastAsia="zh-TW"/>
        </w:rPr>
      </w:pPr>
      <w:r w:rsidRPr="0096178D">
        <w:rPr>
          <w:rFonts w:ascii="微软雅黑" w:eastAsia="微软雅黑" w:hAnsi="微软雅黑" w:cs="Times New Roman" w:hint="eastAsia"/>
          <w:kern w:val="2"/>
          <w:sz w:val="21"/>
          <w:lang w:eastAsia="zh-TW"/>
        </w:rPr>
        <w:t>公司一直谋求增进产销研大集体的团队联动和高效协作，旨在进一步加强各部门之间的互联互通互动。此次培训，参训学员都能全身心参与的实战沙盘演练，一定程度上加深了对企业经营团队协同性的理解，同时，在大数据时代，深刻领会学习运用数据分析，进行科学合理决策的重要性。</w:t>
      </w:r>
    </w:p>
    <w:p w:rsidR="0096178D" w:rsidRPr="0096178D" w:rsidRDefault="0096178D" w:rsidP="0096178D">
      <w:pPr>
        <w:pStyle w:val="ab"/>
        <w:spacing w:line="480" w:lineRule="exact"/>
        <w:ind w:firstLineChars="0" w:firstLine="0"/>
        <w:jc w:val="right"/>
        <w:rPr>
          <w:rFonts w:ascii="微软雅黑" w:eastAsia="微软雅黑" w:hAnsi="微软雅黑" w:hint="eastAsia"/>
          <w:b/>
          <w:bCs/>
          <w:sz w:val="21"/>
        </w:rPr>
      </w:pP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>——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郑州思念食品有限公司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常务副总助</w:t>
      </w:r>
      <w:r w:rsidRPr="0096178D">
        <w:rPr>
          <w:rFonts w:ascii="微软雅黑" w:eastAsia="微软雅黑" w:hAnsi="微软雅黑" w:cs="Times New Roman"/>
          <w:b/>
          <w:bCs/>
          <w:kern w:val="2"/>
          <w:sz w:val="21"/>
          <w:lang w:eastAsia="zh-TW"/>
        </w:rPr>
        <w:t xml:space="preserve">  </w:t>
      </w:r>
      <w:r w:rsidRPr="0096178D">
        <w:rPr>
          <w:rFonts w:ascii="微软雅黑" w:eastAsia="微软雅黑" w:hAnsi="微软雅黑" w:cs="Times New Roman" w:hint="eastAsia"/>
          <w:b/>
          <w:bCs/>
          <w:kern w:val="2"/>
          <w:sz w:val="21"/>
          <w:lang w:eastAsia="zh-TW"/>
        </w:rPr>
        <w:t>陶庆华</w:t>
      </w:r>
    </w:p>
    <w:p w:rsidR="00313468" w:rsidRDefault="00186814" w:rsidP="0096178D">
      <w:pPr>
        <w:pStyle w:val="11"/>
        <w:framePr w:wrap="auto" w:yAlign="inline"/>
        <w:spacing w:line="312" w:lineRule="auto"/>
        <w:ind w:firstLine="0"/>
        <w:rPr>
          <w:rFonts w:ascii="微软雅黑" w:eastAsia="微软雅黑" w:hAnsi="微软雅黑"/>
          <w:b/>
          <w:bCs/>
          <w:color w:val="404040"/>
        </w:rPr>
      </w:pPr>
      <w:r>
        <w:rPr>
          <w:rFonts w:ascii="微软雅黑" w:eastAsia="微软雅黑" w:hAnsi="微软雅黑"/>
          <w:b/>
          <w:bCs/>
          <w:color w:val="404040"/>
          <w:lang w:eastAsia="zh-TW"/>
        </w:rPr>
        <w:br w:type="page"/>
      </w:r>
    </w:p>
    <w:p w:rsidR="00313468" w:rsidRDefault="00186814">
      <w:pPr>
        <w:ind w:leftChars="-200" w:left="-420" w:rightChars="-200" w:right="-420"/>
        <w:jc w:val="center"/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《</w:t>
      </w:r>
      <w:r w:rsidR="0096178D" w:rsidRPr="0096178D">
        <w:rPr>
          <w:rFonts w:ascii="微软雅黑" w:eastAsia="微软雅黑" w:hAnsi="微软雅黑" w:hint="eastAsia"/>
          <w:b/>
          <w:bCs/>
          <w:sz w:val="28"/>
          <w:szCs w:val="28"/>
        </w:rPr>
        <w:t>供应链计划与库存优化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》报名表</w:t>
      </w:r>
    </w:p>
    <w:p w:rsidR="00313468" w:rsidRDefault="00186814">
      <w:pPr>
        <w:spacing w:line="360" w:lineRule="exact"/>
        <w:rPr>
          <w:rFonts w:ascii="微软雅黑" w:eastAsia="微软雅黑" w:hAnsi="微软雅黑"/>
          <w:b/>
          <w:color w:val="C0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C00000"/>
          <w:sz w:val="18"/>
          <w:szCs w:val="18"/>
        </w:rPr>
        <w:t xml:space="preserve">填好下表后邮箱至：                              联系方式： </w:t>
      </w:r>
    </w:p>
    <w:p w:rsidR="00313468" w:rsidRDefault="00313468">
      <w:pPr>
        <w:spacing w:line="360" w:lineRule="exact"/>
        <w:rPr>
          <w:rFonts w:ascii="微软雅黑" w:eastAsia="微软雅黑" w:hAnsi="微软雅黑"/>
          <w:b/>
          <w:color w:val="C00000"/>
          <w:sz w:val="18"/>
          <w:szCs w:val="18"/>
        </w:rPr>
      </w:pPr>
    </w:p>
    <w:tbl>
      <w:tblPr>
        <w:tblW w:w="822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/>
      </w:tblPr>
      <w:tblGrid>
        <w:gridCol w:w="1418"/>
        <w:gridCol w:w="1004"/>
        <w:gridCol w:w="1454"/>
        <w:gridCol w:w="1800"/>
        <w:gridCol w:w="2553"/>
      </w:tblGrid>
      <w:tr w:rsidR="00313468">
        <w:trPr>
          <w:trHeight w:val="551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  <w:tcBorders>
              <w:tl2br w:val="nil"/>
              <w:tr2bl w:val="nil"/>
            </w:tcBorders>
            <w:vAlign w:val="center"/>
          </w:tcPr>
          <w:p w:rsidR="00313468" w:rsidRDefault="00186814" w:rsidP="005F72AB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企业类型：</w:t>
            </w:r>
            <w:r w:rsidR="005F72AB">
              <w:rPr>
                <w:rFonts w:ascii="微软雅黑" w:eastAsia="微软雅黑" w:hAnsi="微软雅黑" w:hint="eastAsia"/>
                <w:sz w:val="18"/>
                <w:szCs w:val="18"/>
              </w:rPr>
              <w:t xml:space="preserve">□国企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□外资 □台资 □港资 □民营 □其它</w:t>
            </w:r>
          </w:p>
        </w:tc>
      </w:tr>
      <w:tr w:rsidR="00313468">
        <w:trPr>
          <w:trHeight w:val="468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13468">
        <w:trPr>
          <w:trHeight w:val="468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spacing w:line="400" w:lineRule="exact"/>
              <w:jc w:val="center"/>
              <w:rPr>
                <w:rStyle w:val="15"/>
                <w:rFonts w:ascii="微软雅黑" w:eastAsia="微软雅黑" w:hAnsi="微软雅黑"/>
                <w:b w:val="0"/>
                <w:bCs w:val="0"/>
                <w:sz w:val="18"/>
                <w:szCs w:val="18"/>
              </w:rPr>
            </w:pPr>
          </w:p>
        </w:tc>
      </w:tr>
      <w:tr w:rsidR="00313468">
        <w:trPr>
          <w:trHeight w:val="46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ind w:firstLineChars="250" w:firstLine="45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人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参会费用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ind w:firstLineChars="200" w:firstLine="360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￥_______元</w:t>
            </w:r>
          </w:p>
        </w:tc>
      </w:tr>
      <w:tr w:rsidR="00313468">
        <w:trPr>
          <w:trHeight w:val="140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请将款项</w:t>
            </w:r>
          </w:p>
          <w:p w:rsidR="00313468" w:rsidRDefault="00186814">
            <w:pPr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户  名：广州中智光华教育科技有限公司</w:t>
            </w:r>
          </w:p>
          <w:p w:rsidR="00313468" w:rsidRDefault="00186814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开户行：中国建设银行广州琶洲支行</w:t>
            </w:r>
          </w:p>
          <w:p w:rsidR="00313468" w:rsidRDefault="00186814">
            <w:pPr>
              <w:spacing w:line="40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账  号：4400 1101 4740 5250 0736</w:t>
            </w:r>
          </w:p>
        </w:tc>
      </w:tr>
      <w:tr w:rsidR="00313468">
        <w:trPr>
          <w:trHeight w:val="375"/>
        </w:trPr>
        <w:tc>
          <w:tcPr>
            <w:tcW w:w="1418" w:type="dxa"/>
            <w:vMerge w:val="restart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widowControl/>
              <w:jc w:val="center"/>
              <w:rPr>
                <w:sz w:val="18"/>
                <w:szCs w:val="18"/>
              </w:rPr>
            </w:pPr>
          </w:p>
          <w:p w:rsidR="00313468" w:rsidRDefault="00186814">
            <w:pPr>
              <w:widowControl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参会学员</w:t>
            </w: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电话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职位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jc w:val="center"/>
              <w:rPr>
                <w:rStyle w:val="15"/>
                <w:b w:val="0"/>
                <w:bCs w:val="0"/>
                <w:sz w:val="18"/>
                <w:szCs w:val="18"/>
              </w:rPr>
            </w:pPr>
            <w:r>
              <w:rPr>
                <w:rStyle w:val="15"/>
                <w:rFonts w:ascii="微软雅黑" w:eastAsia="微软雅黑" w:hAnsi="微软雅黑" w:cs="微软雅黑" w:hint="eastAsia"/>
                <w:b w:val="0"/>
                <w:bCs w:val="0"/>
                <w:sz w:val="18"/>
                <w:szCs w:val="18"/>
              </w:rPr>
              <w:t>邮箱</w:t>
            </w:r>
          </w:p>
        </w:tc>
      </w:tr>
      <w:tr w:rsidR="00313468">
        <w:trPr>
          <w:trHeight w:val="267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</w:tr>
      <w:tr w:rsidR="00313468">
        <w:trPr>
          <w:trHeight w:val="356"/>
        </w:trPr>
        <w:tc>
          <w:tcPr>
            <w:tcW w:w="1418" w:type="dxa"/>
            <w:vMerge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widowControl/>
              <w:jc w:val="center"/>
            </w:pPr>
          </w:p>
        </w:tc>
        <w:tc>
          <w:tcPr>
            <w:tcW w:w="1004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1454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  <w:tc>
          <w:tcPr>
            <w:tcW w:w="2553" w:type="dxa"/>
            <w:tcBorders>
              <w:tl2br w:val="nil"/>
              <w:tr2bl w:val="nil"/>
            </w:tcBorders>
            <w:vAlign w:val="center"/>
          </w:tcPr>
          <w:p w:rsidR="00313468" w:rsidRDefault="00313468">
            <w:pPr>
              <w:jc w:val="center"/>
              <w:rPr>
                <w:rStyle w:val="15"/>
                <w:b w:val="0"/>
                <w:bCs w:val="0"/>
              </w:rPr>
            </w:pPr>
          </w:p>
        </w:tc>
      </w:tr>
    </w:tbl>
    <w:p w:rsidR="00313468" w:rsidRDefault="00313468"/>
    <w:tbl>
      <w:tblPr>
        <w:tblpPr w:leftFromText="180" w:rightFromText="180" w:vertAnchor="text" w:horzAnchor="page" w:tblpX="1953" w:tblpY="239"/>
        <w:tblOverlap w:val="never"/>
        <w:tblW w:w="8195" w:type="dxa"/>
        <w:tblBorders>
          <w:top w:val="single" w:sz="4" w:space="0" w:color="A5A5A5" w:themeColor="background1" w:themeShade="A5"/>
          <w:left w:val="single" w:sz="4" w:space="0" w:color="A5A5A5" w:themeColor="background1" w:themeShade="A5"/>
          <w:bottom w:val="single" w:sz="4" w:space="0" w:color="A5A5A5" w:themeColor="background1" w:themeShade="A5"/>
          <w:right w:val="single" w:sz="4" w:space="0" w:color="A5A5A5" w:themeColor="background1" w:themeShade="A5"/>
          <w:insideH w:val="single" w:sz="4" w:space="0" w:color="A5A5A5" w:themeColor="background1" w:themeShade="A5"/>
          <w:insideV w:val="single" w:sz="4" w:space="0" w:color="A5A5A5" w:themeColor="background1" w:themeShade="A5"/>
        </w:tblBorders>
        <w:tblLayout w:type="fixed"/>
        <w:tblLook w:val="04A0"/>
      </w:tblPr>
      <w:tblGrid>
        <w:gridCol w:w="1391"/>
        <w:gridCol w:w="1276"/>
        <w:gridCol w:w="1984"/>
        <w:gridCol w:w="1701"/>
        <w:gridCol w:w="1843"/>
      </w:tblGrid>
      <w:tr w:rsidR="00313468">
        <w:trPr>
          <w:trHeight w:val="364"/>
        </w:trPr>
        <w:tc>
          <w:tcPr>
            <w:tcW w:w="8195" w:type="dxa"/>
            <w:gridSpan w:val="5"/>
            <w:tcBorders>
              <w:tl2br w:val="nil"/>
              <w:tr2bl w:val="nil"/>
            </w:tcBorders>
            <w:shd w:val="clear" w:color="auto" w:fill="E00000"/>
            <w:vAlign w:val="center"/>
          </w:tcPr>
          <w:p w:rsidR="00313468" w:rsidRDefault="00186814">
            <w:pPr>
              <w:widowControl/>
              <w:spacing w:line="0" w:lineRule="atLeast"/>
              <w:jc w:val="center"/>
              <w:rPr>
                <w:rFonts w:ascii="微软雅黑" w:eastAsia="微软雅黑" w:hAnsi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FFFFFF" w:themeColor="background1"/>
                <w:spacing w:val="28"/>
                <w:sz w:val="28"/>
                <w:szCs w:val="28"/>
              </w:rPr>
              <w:t>2021中智光华学习卡价格表</w:t>
            </w:r>
          </w:p>
        </w:tc>
      </w:tr>
      <w:tr w:rsidR="00313468">
        <w:trPr>
          <w:trHeight w:val="287"/>
        </w:trPr>
        <w:tc>
          <w:tcPr>
            <w:tcW w:w="139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ind w:firstLineChars="147" w:firstLine="347"/>
              <w:jc w:val="center"/>
              <w:rPr>
                <w:rFonts w:ascii="微软雅黑" w:eastAsia="微软雅黑" w:hAnsi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spacing w:line="40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平均价格（元/张）</w:t>
            </w:r>
          </w:p>
        </w:tc>
      </w:tr>
      <w:tr w:rsidR="00313468">
        <w:trPr>
          <w:cantSplit/>
          <w:trHeight w:val="287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￥488，800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4888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</w:tr>
      <w:tr w:rsidR="00313468">
        <w:trPr>
          <w:cantSplit/>
          <w:trHeight w:val="287"/>
        </w:trPr>
        <w:tc>
          <w:tcPr>
            <w:tcW w:w="1391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31346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2625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110</w:t>
            </w:r>
          </w:p>
        </w:tc>
      </w:tr>
      <w:tr w:rsidR="00313468">
        <w:trPr>
          <w:cantSplit/>
          <w:trHeight w:val="345"/>
        </w:trPr>
        <w:tc>
          <w:tcPr>
            <w:tcW w:w="1391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31346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￥168，800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130</w:t>
            </w:r>
          </w:p>
        </w:tc>
      </w:tr>
      <w:tr w:rsidR="00313468">
        <w:trPr>
          <w:cantSplit/>
          <w:trHeight w:val="287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￥99，800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480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208</w:t>
            </w:r>
          </w:p>
        </w:tc>
      </w:tr>
      <w:tr w:rsidR="00313468">
        <w:trPr>
          <w:cantSplit/>
          <w:trHeight w:val="410"/>
        </w:trPr>
        <w:tc>
          <w:tcPr>
            <w:tcW w:w="1391" w:type="dxa"/>
            <w:vMerge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31346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￥7,8，800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340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232</w:t>
            </w:r>
          </w:p>
        </w:tc>
      </w:tr>
      <w:tr w:rsidR="00313468">
        <w:trPr>
          <w:cantSplit/>
          <w:trHeight w:val="225"/>
        </w:trPr>
        <w:tc>
          <w:tcPr>
            <w:tcW w:w="1391" w:type="dxa"/>
            <w:vMerge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31346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￥63，800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255</w:t>
            </w:r>
          </w:p>
        </w:tc>
      </w:tr>
      <w:tr w:rsidR="00313468">
        <w:trPr>
          <w:cantSplit/>
          <w:trHeight w:val="287"/>
        </w:trPr>
        <w:tc>
          <w:tcPr>
            <w:tcW w:w="1391" w:type="dxa"/>
            <w:vMerge w:val="restart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￥49，800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293</w:t>
            </w:r>
          </w:p>
        </w:tc>
      </w:tr>
      <w:tr w:rsidR="00313468">
        <w:trPr>
          <w:cantSplit/>
          <w:trHeight w:val="287"/>
        </w:trPr>
        <w:tc>
          <w:tcPr>
            <w:tcW w:w="1391" w:type="dxa"/>
            <w:vMerge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31346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￥36，800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:rsidR="00313468" w:rsidRDefault="00186814">
            <w:pPr>
              <w:widowControl/>
              <w:spacing w:line="40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368</w:t>
            </w:r>
          </w:p>
        </w:tc>
      </w:tr>
      <w:tr w:rsidR="00313468">
        <w:trPr>
          <w:cantSplit/>
          <w:trHeight w:val="2594"/>
        </w:trPr>
        <w:tc>
          <w:tcPr>
            <w:tcW w:w="8195" w:type="dxa"/>
            <w:gridSpan w:val="5"/>
            <w:tcBorders>
              <w:tl2br w:val="nil"/>
              <w:tr2bl w:val="nil"/>
            </w:tcBorders>
            <w:vAlign w:val="center"/>
          </w:tcPr>
          <w:p w:rsidR="00313468" w:rsidRDefault="00186814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18"/>
                <w:szCs w:val="18"/>
              </w:rPr>
              <w:t>说 明: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成功购买中智光华学习卡的企业，即成为中智光华的VIP会员单位；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中智光华学习卡会员均可参加广州、深圳、东莞、佛山、杭州五地课程；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中智光华学习卡会员可免费参加中智汇沙龙活动；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会员企业采购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钻</w:t>
            </w: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石卡以上卡别，均可一卡多用；</w:t>
            </w:r>
          </w:p>
          <w:p w:rsidR="00313468" w:rsidRDefault="00186814">
            <w:pPr>
              <w:widowControl/>
              <w:numPr>
                <w:ilvl w:val="0"/>
                <w:numId w:val="3"/>
              </w:numPr>
              <w:overflowPunct/>
              <w:spacing w:line="360" w:lineRule="exact"/>
              <w:ind w:left="845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学习卡使用所有解释权归中智光华教育集团所有。</w:t>
            </w:r>
          </w:p>
        </w:tc>
      </w:tr>
    </w:tbl>
    <w:p w:rsidR="00313468" w:rsidRDefault="00313468"/>
    <w:sectPr w:rsidR="00313468" w:rsidSect="00313468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E78" w:rsidRDefault="001D0E78" w:rsidP="00313468">
      <w:r>
        <w:separator/>
      </w:r>
    </w:p>
  </w:endnote>
  <w:endnote w:type="continuationSeparator" w:id="1">
    <w:p w:rsidR="001D0E78" w:rsidRDefault="001D0E78" w:rsidP="00313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3">
    <w:altName w:val="宋体"/>
    <w:charset w:val="88"/>
    <w:family w:val="modern"/>
    <w:pitch w:val="default"/>
    <w:sig w:usb0="00000000" w:usb1="0000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NumberOnly"/>
    <w:charset w:val="00"/>
    <w:family w:val="auto"/>
    <w:pitch w:val="default"/>
    <w:sig w:usb0="00000000" w:usb1="00000000" w:usb2="0000001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68" w:rsidRDefault="00D31BF1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6.6pt;margin-top:20.05pt;width:367.5pt;height:29.25pt;z-index:251659264" o:gfxdata="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An2X9QAAAAIAQAADwAAAAAAAAABACAAAAAiAAAAZHJzL2Rv&#10;d25yZXYueG1sUEsBAhQAFAAAAAgAh07iQB4lgiQ+AgAATQQAAA4AAAAAAAAAAQAgAAAAIwEAAGRy&#10;cy9lMm9Eb2MueG1sUEsFBgAAAAAGAAYAWQEAANMFAAAAAA==&#10;" stroked="f" strokeweight=".5pt">
          <v:textbox>
            <w:txbxContent>
              <w:p w:rsidR="00313468" w:rsidRDefault="00186814">
                <w:pPr>
                  <w:jc w:val="distribute"/>
                  <w:rPr>
                    <w:rFonts w:ascii="微软雅黑" w:eastAsia="微软雅黑" w:hAnsi="微软雅黑" w:cs="微软雅黑"/>
                    <w:b/>
                    <w:bCs/>
                    <w:sz w:val="24"/>
                    <w:szCs w:val="24"/>
                  </w:rPr>
                </w:pPr>
                <w:r>
                  <w:rPr>
                    <w:rFonts w:ascii="微软雅黑" w:eastAsia="微软雅黑" w:hAnsi="微软雅黑" w:cs="微软雅黑" w:hint="eastAsia"/>
                    <w:b/>
                    <w:bCs/>
                    <w:sz w:val="24"/>
                    <w:szCs w:val="24"/>
                  </w:rPr>
                  <w:t>推动学习转化落地  构建人才发展学院</w:t>
                </w:r>
              </w:p>
              <w:p w:rsidR="00313468" w:rsidRDefault="00313468"/>
            </w:txbxContent>
          </v:textbox>
        </v:shape>
      </w:pict>
    </w:r>
    <w:r w:rsidRPr="00D31BF1">
      <w:rPr>
        <w:sz w:val="21"/>
      </w:rPr>
      <w:pict>
        <v:line id="_x0000_s3073" style="position:absolute;flip:y;z-index:251662336" from="-85pt,16.55pt" to="505.25pt,17.3pt" o:gfxdata="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+zGA8&#10;2QAAAAsBAAAPAAAAAAAAAAEAIAAAACIAAABkcnMvZG93bnJldi54bWxQSwECFAAUAAAACACHTuJA&#10;D591VOcBAACSAwAADgAAAAAAAAABACAAAAAoAQAAZHJzL2Uyb0RvYy54bWxQSwUGAAAAAAYABgBZ&#10;AQAAgQUAAAAA&#10;" strokecolor="#d9d9d9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E78" w:rsidRDefault="001D0E78" w:rsidP="00313468">
      <w:r>
        <w:separator/>
      </w:r>
    </w:p>
  </w:footnote>
  <w:footnote w:type="continuationSeparator" w:id="1">
    <w:p w:rsidR="001D0E78" w:rsidRDefault="001D0E78" w:rsidP="00313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68" w:rsidRDefault="00D31BF1">
    <w:pPr>
      <w:pStyle w:val="a7"/>
    </w:pPr>
    <w:r w:rsidRPr="00D31BF1">
      <w:rPr>
        <w:sz w:val="21"/>
      </w:rPr>
      <w:pict>
        <v:group id="_x0000_s3083" style="position:absolute;left:0;text-align:left;margin-left:-94.05pt;margin-top:-30.3pt;width:600.9pt;height:35.6pt;z-index:251666432" coordorigin="7992,17388" coordsize="12018,712203" o:gfxdata="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">
          <v:group id="组合 13" o:spid="_x0000_s3084" style="position:absolute;left:7992;top:17388;width:12018;height:712" coordorigin="7992,17388" coordsize="12018,7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<v:rect id="_x0000_s3085" style="position:absolute;left:10726;top:17408;width:9285;height:686;v-text-anchor:middle" o:gfxdata="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HzwtAAAANoAAAAPAAAA&#10;AAAAAAEAIAAAACIAAABkcnMvZG93bnJldi54bWxQSwECFAAUAAAACACHTuJAMy8FnjsAAAA5AAAA&#10;EAAAAAAAAAABACAAAAADAQAAZHJzL3NoYXBleG1sLnhtbFBLBQYAAAAABgAGAFsBAACtAwAAAAA=&#10;" fillcolor="#008cd6" stroked="f" strokeweight="1pt"/>
            <v:rect id="_x0000_s3086" style="position:absolute;left:7992;top:17388;width:2779;height:712;v-text-anchor:middle" o:gfxdata="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LVqSL4A&#10;AADaAAAADwAAAAAAAAABACAAAAAiAAAAZHJzL2Rvd25yZXYueG1sUEsBAhQAFAAAAAgAh07iQDMv&#10;BZ47AAAAOQAAABAAAAAAAAAAAQAgAAAADQEAAGRycy9zaGFwZXhtbC54bWxQSwUGAAAAAAYABgBb&#10;AQAAtwMAAAAA&#10;" fillcolor="#e6e6e6" stroked="f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087" type="#_x0000_t75" alt="12" style="position:absolute;left:8375;top:17524;width:2219;height:453" o:gfxdata="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whzorsAAADa&#10;AAAADwAAAAAAAAABACAAAAAiAAAAZHJzL2Rvd25yZXYueG1sUEsBAhQAFAAAAAgAh07iQDMvBZ47&#10;AAAAOQAAABAAAAAAAAAAAQAgAAAACgEAAGRycy9zaGFwZXhtbC54bWxQSwUGAAAAAAYABgBbAQAA&#10;tAMAAAAA&#10;">
              <v:imagedata r:id="rId1" o:title="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3088" type="#_x0000_t202" style="position:absolute;left:14395;top:17441;width:5181;height:649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 filled="f" stroked="f" strokeweight=".5pt">
            <v:textbox>
              <w:txbxContent>
                <w:p w:rsidR="00313468" w:rsidRDefault="00186814">
                  <w:pPr>
                    <w:jc w:val="right"/>
                    <w:rPr>
                      <w:rFonts w:ascii="微软雅黑" w:eastAsia="微软雅黑" w:hAnsi="微软雅黑" w:cs="微软雅黑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24"/>
                      <w:szCs w:val="24"/>
                    </w:rPr>
                    <w:t>公开课 | 移动学习 | 项目定制 | 户外拓展</w:t>
                  </w:r>
                </w:p>
              </w:txbxContent>
            </v:textbox>
          </v:shape>
        </v:group>
      </w:pict>
    </w:r>
    <w:r w:rsidRPr="00D31BF1">
      <w:rPr>
        <w:sz w:val="21"/>
      </w:rPr>
      <w:pict>
        <v:group id="_x0000_s3075" style="position:absolute;left:0;text-align:left;margin-left:-94.15pt;margin-top:-43.95pt;width:600.9pt;height:35.6pt;z-index:251665408" coordorigin="7992,17388" coordsize="12018,712203203" o:gfxdata="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">
          <v:group id="组合 13" o:spid="_x0000_s3077" style="position:absolute;left:7992;top:17388;width:12018;height:712" coordorigin="7992,17388" coordsize="12018,712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<v:rect id="_x0000_s3080" style="position:absolute;left:10726;top:17408;width:9285;height:686;v-text-anchor:middle" o:gfxdata="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jAHzwtAAAANoAAAAPAAAA&#10;AAAAAAEAIAAAACIAAABkcnMvZG93bnJldi54bWxQSwECFAAUAAAACACHTuJAMy8FnjsAAAA5AAAA&#10;EAAAAAAAAAABACAAAAADAQAAZHJzL3NoYXBleG1sLnhtbFBLBQYAAAAABgAGAFsBAACtAwAAAAA=&#10;" fillcolor="#008cd6" stroked="f" strokeweight="1pt"/>
            <v:rect id="_x0000_s3079" style="position:absolute;left:7992;top:17388;width:2779;height:712;v-text-anchor:middle" o:gfxdata="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FQmm+/&#10;AAAA2gAAAA8AAAAAAAAAAQAgAAAAIgAAAGRycy9kb3ducmV2LnhtbFBLAQIUABQAAAAIAIdO4kAz&#10;LwWeOwAAADkAAAAQAAAAAAAAAAEAIAAAAA4BAABkcnMvc2hhcGV4bWwueG1sUEsFBgAAAAAGAAYA&#10;WwEAALgDAAAAAA==&#10;" fillcolor="#f2f2f2" stroked="f" strokeweight="1pt"/>
            <v:shape id="_x0000_s3078" type="#_x0000_t75" alt="12" style="position:absolute;left:8375;top:17524;width:2219;height:453" o:gfxdata="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lhZ3ugAAANoA&#10;AAAPAAAAAAAAAAEAIAAAACIAAABkcnMvZG93bnJldi54bWxQSwECFAAUAAAACACHTuJAMy8FnjsA&#10;AAA5AAAAEAAAAAAAAAABACAAAAAJAQAAZHJzL3NoYXBleG1sLnhtbFBLBQYAAAAABgAGAFsBAACz&#10;AwAAAAA=&#10;">
              <v:imagedata r:id="rId2" o:title=""/>
            </v:shape>
          </v:group>
          <v:shape id="_x0000_s3076" type="#_x0000_t202" style="position:absolute;left:14395;top:17441;width:5181;height:649" o:gfxdata="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QQjGb4A&#10;AADaAAAADwAAAAAAAAABACAAAAAiAAAAZHJzL2Rvd25yZXYueG1sUEsBAhQAFAAAAAgAh07iQDMv&#10;BZ47AAAAOQAAABAAAAAAAAAAAQAgAAAADQEAAGRycy9zaGFwZXhtbC54bWxQSwUGAAAAAAYABgBb&#10;AQAAtwMAAAAA&#10;" filled="f" stroked="f" strokeweight=".5pt">
            <v:textbox>
              <w:txbxContent>
                <w:p w:rsidR="00313468" w:rsidRDefault="00186814">
                  <w:pPr>
                    <w:jc w:val="right"/>
                    <w:rPr>
                      <w:rFonts w:ascii="微软雅黑" w:eastAsia="微软雅黑" w:hAnsi="微软雅黑" w:cs="微软雅黑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FFFFFF" w:themeColor="background1"/>
                      <w:sz w:val="24"/>
                      <w:szCs w:val="24"/>
                    </w:rPr>
                    <w:t>公开课 | 移动学习 | 项目定制 | 户外拓展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754"/>
    <w:multiLevelType w:val="multilevel"/>
    <w:tmpl w:val="017B67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D25F6"/>
    <w:multiLevelType w:val="multilevel"/>
    <w:tmpl w:val="02CD25F6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66170F6"/>
    <w:multiLevelType w:val="multilevel"/>
    <w:tmpl w:val="066170F6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8706375"/>
    <w:multiLevelType w:val="multilevel"/>
    <w:tmpl w:val="08706375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210D2C"/>
    <w:multiLevelType w:val="multilevel"/>
    <w:tmpl w:val="17210D2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A6C5F9A"/>
    <w:multiLevelType w:val="multilevel"/>
    <w:tmpl w:val="1A6C5F9A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C0A617D"/>
    <w:multiLevelType w:val="multilevel"/>
    <w:tmpl w:val="1C0A617D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D9D5301"/>
    <w:multiLevelType w:val="multilevel"/>
    <w:tmpl w:val="1D9D5301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2B2C675B"/>
    <w:multiLevelType w:val="multilevel"/>
    <w:tmpl w:val="2B2C675B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9">
    <w:nsid w:val="339D5DE5"/>
    <w:multiLevelType w:val="hybridMultilevel"/>
    <w:tmpl w:val="E4CAA6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A7D0BB5"/>
    <w:multiLevelType w:val="multilevel"/>
    <w:tmpl w:val="3A7D0BB5"/>
    <w:lvl w:ilvl="0">
      <w:start w:val="1"/>
      <w:numFmt w:val="decimal"/>
      <w:lvlText w:val="%1、"/>
      <w:lvlJc w:val="left"/>
      <w:pPr>
        <w:ind w:left="720" w:hanging="720"/>
      </w:pPr>
      <w:rPr>
        <w:rFonts w:ascii="微软雅黑" w:eastAsia="微软雅黑" w:hAnsi="微软雅黑" w:cs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D790E92"/>
    <w:multiLevelType w:val="hybridMultilevel"/>
    <w:tmpl w:val="5074CF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0646E91"/>
    <w:multiLevelType w:val="multilevel"/>
    <w:tmpl w:val="40646E91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455476F4"/>
    <w:multiLevelType w:val="hybridMultilevel"/>
    <w:tmpl w:val="8394526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48DB3253"/>
    <w:multiLevelType w:val="multilevel"/>
    <w:tmpl w:val="48DB325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5711850"/>
    <w:multiLevelType w:val="hybridMultilevel"/>
    <w:tmpl w:val="B08C97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FABEB55"/>
    <w:multiLevelType w:val="multilevel"/>
    <w:tmpl w:val="5FABEB55"/>
    <w:lvl w:ilvl="0">
      <w:start w:val="1"/>
      <w:numFmt w:val="decimal"/>
      <w:suff w:val="nothing"/>
      <w:lvlText w:val="%1."/>
      <w:lvlJc w:val="left"/>
      <w:pPr>
        <w:ind w:left="0" w:firstLine="4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224"/>
        </w:tabs>
        <w:ind w:left="75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584"/>
        </w:tabs>
        <w:ind w:left="111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944"/>
        </w:tabs>
        <w:ind w:left="147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left" w:pos="2304"/>
        </w:tabs>
        <w:ind w:left="183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left" w:pos="2664"/>
        </w:tabs>
        <w:ind w:left="219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024"/>
        </w:tabs>
        <w:ind w:left="255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left" w:pos="3384"/>
        </w:tabs>
        <w:ind w:left="291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left" w:pos="3744"/>
        </w:tabs>
        <w:ind w:left="3273" w:firstLine="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2C09A76"/>
    <w:multiLevelType w:val="singleLevel"/>
    <w:tmpl w:val="62C09A7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658C6653"/>
    <w:multiLevelType w:val="multilevel"/>
    <w:tmpl w:val="658C6653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B0E456E"/>
    <w:multiLevelType w:val="hybridMultilevel"/>
    <w:tmpl w:val="884C50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742C0FDB"/>
    <w:multiLevelType w:val="multilevel"/>
    <w:tmpl w:val="742C0FD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56460E9"/>
    <w:multiLevelType w:val="multilevel"/>
    <w:tmpl w:val="756460E9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2">
    <w:nsid w:val="75D40D37"/>
    <w:multiLevelType w:val="multilevel"/>
    <w:tmpl w:val="75D40D37"/>
    <w:lvl w:ilvl="0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23">
    <w:nsid w:val="78B2215F"/>
    <w:multiLevelType w:val="multilevel"/>
    <w:tmpl w:val="78B2215F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4">
    <w:nsid w:val="7ED621AF"/>
    <w:multiLevelType w:val="multilevel"/>
    <w:tmpl w:val="7ED621AF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724"/>
          </w:tabs>
          <w:ind w:left="2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entative="1">
        <w:start w:val="1"/>
        <w:numFmt w:val="decimal"/>
        <w:lvlText w:val="%2."/>
        <w:lvlJc w:val="left"/>
        <w:pPr>
          <w:tabs>
            <w:tab w:val="left" w:pos="1524"/>
          </w:tabs>
          <w:ind w:left="10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entative="1">
        <w:start w:val="1"/>
        <w:numFmt w:val="decimal"/>
        <w:lvlText w:val="%3."/>
        <w:lvlJc w:val="left"/>
        <w:pPr>
          <w:tabs>
            <w:tab w:val="left" w:pos="2324"/>
          </w:tabs>
          <w:ind w:left="18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entative="1">
        <w:start w:val="1"/>
        <w:numFmt w:val="decimal"/>
        <w:lvlText w:val="%4."/>
        <w:lvlJc w:val="left"/>
        <w:pPr>
          <w:tabs>
            <w:tab w:val="left" w:pos="3124"/>
          </w:tabs>
          <w:ind w:left="26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entative="1">
        <w:start w:val="1"/>
        <w:numFmt w:val="decimal"/>
        <w:lvlText w:val="%5."/>
        <w:lvlJc w:val="left"/>
        <w:pPr>
          <w:tabs>
            <w:tab w:val="left" w:pos="3924"/>
          </w:tabs>
          <w:ind w:left="34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entative="1">
        <w:start w:val="1"/>
        <w:numFmt w:val="decimal"/>
        <w:lvlText w:val="%6."/>
        <w:lvlJc w:val="left"/>
        <w:pPr>
          <w:tabs>
            <w:tab w:val="left" w:pos="4724"/>
          </w:tabs>
          <w:ind w:left="42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entative="1">
        <w:start w:val="1"/>
        <w:numFmt w:val="decimal"/>
        <w:lvlText w:val="%7."/>
        <w:lvlJc w:val="left"/>
        <w:pPr>
          <w:tabs>
            <w:tab w:val="left" w:pos="5524"/>
          </w:tabs>
          <w:ind w:left="50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entative="1">
        <w:start w:val="1"/>
        <w:numFmt w:val="decimal"/>
        <w:lvlText w:val="%8."/>
        <w:lvlJc w:val="left"/>
        <w:pPr>
          <w:tabs>
            <w:tab w:val="left" w:pos="6324"/>
          </w:tabs>
          <w:ind w:left="58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entative="1">
        <w:start w:val="1"/>
        <w:numFmt w:val="decimal"/>
        <w:lvlText w:val="%9."/>
        <w:lvlJc w:val="left"/>
        <w:pPr>
          <w:tabs>
            <w:tab w:val="left" w:pos="7124"/>
          </w:tabs>
          <w:ind w:left="6653" w:firstLine="218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3"/>
  </w:num>
  <w:num w:numId="6">
    <w:abstractNumId w:val="15"/>
  </w:num>
  <w:num w:numId="7">
    <w:abstractNumId w:val="9"/>
  </w:num>
  <w:num w:numId="8">
    <w:abstractNumId w:val="11"/>
  </w:num>
  <w:num w:numId="9">
    <w:abstractNumId w:val="17"/>
  </w:num>
  <w:num w:numId="10">
    <w:abstractNumId w:val="18"/>
  </w:num>
  <w:num w:numId="11">
    <w:abstractNumId w:val="21"/>
  </w:num>
  <w:num w:numId="12">
    <w:abstractNumId w:val="2"/>
  </w:num>
  <w:num w:numId="13">
    <w:abstractNumId w:val="23"/>
  </w:num>
  <w:num w:numId="14">
    <w:abstractNumId w:val="6"/>
  </w:num>
  <w:num w:numId="15">
    <w:abstractNumId w:val="1"/>
  </w:num>
  <w:num w:numId="16">
    <w:abstractNumId w:val="8"/>
  </w:num>
  <w:num w:numId="17">
    <w:abstractNumId w:val="22"/>
  </w:num>
  <w:num w:numId="18">
    <w:abstractNumId w:val="12"/>
  </w:num>
  <w:num w:numId="19">
    <w:abstractNumId w:val="24"/>
  </w:num>
  <w:num w:numId="20">
    <w:abstractNumId w:val="7"/>
  </w:num>
  <w:num w:numId="21">
    <w:abstractNumId w:val="4"/>
  </w:num>
  <w:num w:numId="22">
    <w:abstractNumId w:val="0"/>
  </w:num>
  <w:num w:numId="23">
    <w:abstractNumId w:val="20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015C74"/>
    <w:rsid w:val="00002A9C"/>
    <w:rsid w:val="000A09F8"/>
    <w:rsid w:val="000B5A0A"/>
    <w:rsid w:val="000C7B27"/>
    <w:rsid w:val="00151E21"/>
    <w:rsid w:val="00156C60"/>
    <w:rsid w:val="00164393"/>
    <w:rsid w:val="00177CC3"/>
    <w:rsid w:val="00186814"/>
    <w:rsid w:val="00197094"/>
    <w:rsid w:val="001C6CD0"/>
    <w:rsid w:val="001D0E78"/>
    <w:rsid w:val="001D3240"/>
    <w:rsid w:val="002531A7"/>
    <w:rsid w:val="002B6158"/>
    <w:rsid w:val="002C7A6A"/>
    <w:rsid w:val="002D5F3B"/>
    <w:rsid w:val="00304CC2"/>
    <w:rsid w:val="00313468"/>
    <w:rsid w:val="00373827"/>
    <w:rsid w:val="003846FF"/>
    <w:rsid w:val="00393CBB"/>
    <w:rsid w:val="00487CF3"/>
    <w:rsid w:val="004D0E0A"/>
    <w:rsid w:val="004D2B6E"/>
    <w:rsid w:val="004F0C53"/>
    <w:rsid w:val="00515E98"/>
    <w:rsid w:val="0052335E"/>
    <w:rsid w:val="005274AB"/>
    <w:rsid w:val="005D1392"/>
    <w:rsid w:val="005F72AB"/>
    <w:rsid w:val="006B0E39"/>
    <w:rsid w:val="006B53FB"/>
    <w:rsid w:val="006D469F"/>
    <w:rsid w:val="006D6D19"/>
    <w:rsid w:val="00733CD6"/>
    <w:rsid w:val="007B1EFF"/>
    <w:rsid w:val="008366EF"/>
    <w:rsid w:val="00875D18"/>
    <w:rsid w:val="008E0109"/>
    <w:rsid w:val="00922013"/>
    <w:rsid w:val="0096178D"/>
    <w:rsid w:val="00A17075"/>
    <w:rsid w:val="00A766B2"/>
    <w:rsid w:val="00AC403B"/>
    <w:rsid w:val="00B061B8"/>
    <w:rsid w:val="00B116F3"/>
    <w:rsid w:val="00BA009E"/>
    <w:rsid w:val="00BD1DA2"/>
    <w:rsid w:val="00D062FB"/>
    <w:rsid w:val="00D15B29"/>
    <w:rsid w:val="00D31BF1"/>
    <w:rsid w:val="00D412FC"/>
    <w:rsid w:val="00DF38AF"/>
    <w:rsid w:val="00DF59BD"/>
    <w:rsid w:val="00E16858"/>
    <w:rsid w:val="00E64C34"/>
    <w:rsid w:val="00FB0E5C"/>
    <w:rsid w:val="00FC4564"/>
    <w:rsid w:val="00FD17A5"/>
    <w:rsid w:val="02B2213D"/>
    <w:rsid w:val="04663731"/>
    <w:rsid w:val="058F2960"/>
    <w:rsid w:val="118A513D"/>
    <w:rsid w:val="14803E2F"/>
    <w:rsid w:val="165716F3"/>
    <w:rsid w:val="16D0143A"/>
    <w:rsid w:val="17A3595B"/>
    <w:rsid w:val="1B137F4F"/>
    <w:rsid w:val="1C7407DD"/>
    <w:rsid w:val="1F996DBA"/>
    <w:rsid w:val="21DA16E3"/>
    <w:rsid w:val="2BC37AC7"/>
    <w:rsid w:val="32B9693A"/>
    <w:rsid w:val="36B7778F"/>
    <w:rsid w:val="3B900624"/>
    <w:rsid w:val="3BC061DD"/>
    <w:rsid w:val="40E10E43"/>
    <w:rsid w:val="41015C74"/>
    <w:rsid w:val="42792DA5"/>
    <w:rsid w:val="462D38C8"/>
    <w:rsid w:val="4BC6538E"/>
    <w:rsid w:val="4BF27DDC"/>
    <w:rsid w:val="4C257CD8"/>
    <w:rsid w:val="4F6400E3"/>
    <w:rsid w:val="523F7EF3"/>
    <w:rsid w:val="585761FC"/>
    <w:rsid w:val="5A367C20"/>
    <w:rsid w:val="5C3A47FE"/>
    <w:rsid w:val="5EDA7F59"/>
    <w:rsid w:val="64120301"/>
    <w:rsid w:val="641232DC"/>
    <w:rsid w:val="67290F07"/>
    <w:rsid w:val="68621252"/>
    <w:rsid w:val="68E95B18"/>
    <w:rsid w:val="6D8D4943"/>
    <w:rsid w:val="6EC16FB1"/>
    <w:rsid w:val="6F194109"/>
    <w:rsid w:val="72A06CDF"/>
    <w:rsid w:val="75E974FC"/>
    <w:rsid w:val="77893FFC"/>
    <w:rsid w:val="7A0B5523"/>
    <w:rsid w:val="7B971C86"/>
    <w:rsid w:val="7BA11267"/>
    <w:rsid w:val="7BEB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468"/>
    <w:pPr>
      <w:widowControl w:val="0"/>
      <w:overflowPunct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31346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13468"/>
    <w:pPr>
      <w:overflowPunct/>
      <w:autoSpaceDE w:val="0"/>
      <w:autoSpaceDN w:val="0"/>
      <w:spacing w:before="32"/>
      <w:ind w:left="543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4">
    <w:name w:val="Plain Text"/>
    <w:basedOn w:val="a"/>
    <w:link w:val="Char0"/>
    <w:qFormat/>
    <w:rsid w:val="00313468"/>
    <w:rPr>
      <w:rFonts w:ascii="宋体" w:hAnsi="Courier New" w:cs="Courier New"/>
    </w:rPr>
  </w:style>
  <w:style w:type="paragraph" w:styleId="a5">
    <w:name w:val="Balloon Text"/>
    <w:basedOn w:val="a"/>
    <w:link w:val="Char1"/>
    <w:rsid w:val="00313468"/>
    <w:rPr>
      <w:sz w:val="18"/>
      <w:szCs w:val="18"/>
    </w:rPr>
  </w:style>
  <w:style w:type="paragraph" w:styleId="a6">
    <w:name w:val="footer"/>
    <w:basedOn w:val="a"/>
    <w:qFormat/>
    <w:rsid w:val="003134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1346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rsid w:val="00313468"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sid w:val="003134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313468"/>
    <w:rPr>
      <w:b/>
      <w:bCs/>
    </w:rPr>
  </w:style>
  <w:style w:type="character" w:customStyle="1" w:styleId="15">
    <w:name w:val="15"/>
    <w:basedOn w:val="a0"/>
    <w:qFormat/>
    <w:rsid w:val="00313468"/>
    <w:rPr>
      <w:b/>
      <w:bCs/>
    </w:rPr>
  </w:style>
  <w:style w:type="paragraph" w:styleId="ab">
    <w:name w:val="List Paragraph"/>
    <w:basedOn w:val="a"/>
    <w:uiPriority w:val="34"/>
    <w:qFormat/>
    <w:rsid w:val="0031346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樣式1"/>
    <w:basedOn w:val="a"/>
    <w:next w:val="a"/>
    <w:qFormat/>
    <w:rsid w:val="00313468"/>
    <w:pPr>
      <w:adjustRightInd w:val="0"/>
      <w:spacing w:line="600" w:lineRule="atLeast"/>
      <w:jc w:val="left"/>
      <w:textAlignment w:val="baseline"/>
    </w:pPr>
    <w:rPr>
      <w:rFonts w:ascii="華康楷書體W3" w:eastAsia="華康楷書體W3"/>
      <w:b/>
      <w:kern w:val="0"/>
      <w:sz w:val="36"/>
      <w:szCs w:val="20"/>
      <w:lang w:eastAsia="zh-TW"/>
    </w:rPr>
  </w:style>
  <w:style w:type="paragraph" w:customStyle="1" w:styleId="p0">
    <w:name w:val="p0"/>
    <w:basedOn w:val="a"/>
    <w:qFormat/>
    <w:rsid w:val="00313468"/>
    <w:pPr>
      <w:widowControl/>
    </w:pPr>
    <w:rPr>
      <w:rFonts w:hint="eastAsia"/>
      <w:szCs w:val="24"/>
    </w:rPr>
  </w:style>
  <w:style w:type="character" w:customStyle="1" w:styleId="Char0">
    <w:name w:val="纯文本 Char"/>
    <w:basedOn w:val="a0"/>
    <w:link w:val="a4"/>
    <w:rsid w:val="00313468"/>
    <w:rPr>
      <w:rFonts w:ascii="宋体" w:hAnsi="Courier New" w:cs="Courier New"/>
      <w:kern w:val="2"/>
      <w:sz w:val="21"/>
      <w:szCs w:val="21"/>
    </w:rPr>
  </w:style>
  <w:style w:type="paragraph" w:customStyle="1" w:styleId="Style16">
    <w:name w:val="_Style 16"/>
    <w:basedOn w:val="a"/>
    <w:next w:val="ab"/>
    <w:uiPriority w:val="34"/>
    <w:qFormat/>
    <w:rsid w:val="00313468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框文本 Char"/>
    <w:basedOn w:val="a0"/>
    <w:link w:val="a5"/>
    <w:rsid w:val="00313468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313468"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Heading1">
    <w:name w:val="Heading 1"/>
    <w:basedOn w:val="a"/>
    <w:uiPriority w:val="1"/>
    <w:qFormat/>
    <w:rsid w:val="00313468"/>
    <w:pPr>
      <w:overflowPunct/>
      <w:autoSpaceDE w:val="0"/>
      <w:autoSpaceDN w:val="0"/>
      <w:ind w:left="120"/>
      <w:jc w:val="left"/>
      <w:outlineLvl w:val="1"/>
    </w:pPr>
    <w:rPr>
      <w:rFonts w:ascii="仿宋" w:eastAsia="仿宋" w:hAnsi="仿宋" w:cs="仿宋"/>
      <w:b/>
      <w:bCs/>
      <w:kern w:val="0"/>
      <w:sz w:val="32"/>
      <w:szCs w:val="32"/>
      <w:lang w:val="zh-CN" w:bidi="zh-CN"/>
    </w:rPr>
  </w:style>
  <w:style w:type="paragraph" w:customStyle="1" w:styleId="ac">
    <w:name w:val="小标题"/>
    <w:next w:val="11"/>
    <w:qFormat/>
    <w:rsid w:val="00313468"/>
    <w:pPr>
      <w:keepNext/>
      <w:framePr w:wrap="around" w:hAnchor="text" w:y="1"/>
      <w:spacing w:line="360" w:lineRule="auto"/>
      <w:outlineLvl w:val="1"/>
    </w:pPr>
    <w:rPr>
      <w:rFonts w:ascii="Helvetica" w:eastAsia="Helvetica" w:hAnsi="Helvetica" w:cs="Helvetica"/>
      <w:color w:val="5C1831"/>
      <w:sz w:val="28"/>
      <w:szCs w:val="28"/>
    </w:rPr>
  </w:style>
  <w:style w:type="paragraph" w:customStyle="1" w:styleId="11">
    <w:name w:val="正文1"/>
    <w:qFormat/>
    <w:rsid w:val="00313468"/>
    <w:pPr>
      <w:framePr w:wrap="around" w:hAnchor="text" w:y="1"/>
      <w:spacing w:line="360" w:lineRule="auto"/>
      <w:ind w:firstLine="454"/>
    </w:pPr>
    <w:rPr>
      <w:rFonts w:ascii="Helvetica" w:eastAsia="Helvetica" w:hAnsi="Helvetica" w:cs="Helvetica"/>
      <w:color w:val="424242"/>
      <w:sz w:val="24"/>
      <w:szCs w:val="24"/>
    </w:rPr>
  </w:style>
  <w:style w:type="paragraph" w:customStyle="1" w:styleId="ad">
    <w:name w:val="默认"/>
    <w:qFormat/>
    <w:rsid w:val="00313468"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customStyle="1" w:styleId="2">
    <w:name w:val="小标题 2"/>
    <w:next w:val="11"/>
    <w:qFormat/>
    <w:rsid w:val="00313468"/>
    <w:pPr>
      <w:keepNext/>
      <w:framePr w:wrap="around" w:hAnchor="text" w:y="1"/>
      <w:outlineLvl w:val="1"/>
    </w:pPr>
    <w:rPr>
      <w:rFonts w:ascii="Arial Unicode MS" w:eastAsia="Helvetica Neue" w:hAnsi="Arial Unicode MS" w:cs="Arial Unicode MS" w:hint="eastAsia"/>
      <w:b/>
      <w:bCs/>
      <w:color w:val="000000"/>
      <w:sz w:val="32"/>
      <w:szCs w:val="3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5"/>
    <customShpInfo spid="_x0000_s3086"/>
    <customShpInfo spid="_x0000_s3087"/>
    <customShpInfo spid="_x0000_s3084"/>
    <customShpInfo spid="_x0000_s3088"/>
    <customShpInfo spid="_x0000_s3083"/>
    <customShpInfo spid="_x0000_s3080"/>
    <customShpInfo spid="_x0000_s3079"/>
    <customShpInfo spid="_x0000_s3078"/>
    <customShpInfo spid="_x0000_s3077"/>
    <customShpInfo spid="_x0000_s3076"/>
    <customShpInfo spid="_x0000_s3075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Cindy</dc:creator>
  <cp:lastModifiedBy>1</cp:lastModifiedBy>
  <cp:revision>2</cp:revision>
  <dcterms:created xsi:type="dcterms:W3CDTF">2021-05-20T06:07:00Z</dcterms:created>
  <dcterms:modified xsi:type="dcterms:W3CDTF">2021-05-20T06:07:00Z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84A87B798F7245C194D21DC5AE62DE4A</vt:lpwstr>
  </property>
</Properties>
</file>