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5CB0D5" w14:textId="77777777" w:rsidR="002D4DB2" w:rsidRDefault="002D4DB2">
      <w:pPr>
        <w:widowControl/>
        <w:adjustRightInd w:val="0"/>
        <w:snapToGrid w:val="0"/>
        <w:spacing w:before="240" w:after="240" w:line="400" w:lineRule="exact"/>
        <w:ind w:leftChars="-405" w:left="-1" w:rightChars="-404" w:right="-848" w:hangingChars="235" w:hanging="849"/>
        <w:jc w:val="center"/>
        <w:rPr>
          <w:rFonts w:ascii="宋体" w:eastAsia="宋体" w:hAnsi="宋体" w:cs="Times New Roman"/>
          <w:b/>
          <w:color w:val="000000" w:themeColor="text1"/>
          <w:kern w:val="0"/>
          <w:sz w:val="36"/>
          <w:szCs w:val="36"/>
        </w:rPr>
      </w:pPr>
      <w:r w:rsidRPr="002D4DB2">
        <w:rPr>
          <w:rFonts w:ascii="宋体" w:eastAsia="宋体" w:hAnsi="宋体" w:cs="Times New Roman" w:hint="eastAsia"/>
          <w:b/>
          <w:color w:val="000000" w:themeColor="text1"/>
          <w:kern w:val="0"/>
          <w:sz w:val="36"/>
          <w:szCs w:val="36"/>
        </w:rPr>
        <w:t>国家软考中级-系统集成项目管理工程师</w:t>
      </w:r>
    </w:p>
    <w:p w14:paraId="4D794230" w14:textId="1444617D" w:rsidR="00B64C78" w:rsidRDefault="005342AE">
      <w:pPr>
        <w:widowControl/>
        <w:adjustRightInd w:val="0"/>
        <w:snapToGrid w:val="0"/>
        <w:spacing w:before="240" w:after="240" w:line="400" w:lineRule="exact"/>
        <w:ind w:leftChars="-405" w:left="-1" w:rightChars="-404" w:right="-848" w:hangingChars="235" w:hanging="849"/>
        <w:jc w:val="center"/>
        <w:rPr>
          <w:rFonts w:ascii="宋体" w:eastAsia="宋体" w:hAnsi="宋体" w:cs="Times New Roman"/>
          <w:b/>
          <w:color w:val="000000" w:themeColor="text1"/>
          <w:kern w:val="0"/>
          <w:sz w:val="36"/>
          <w:szCs w:val="36"/>
        </w:rPr>
      </w:pPr>
      <w:r>
        <w:rPr>
          <w:rFonts w:ascii="宋体" w:eastAsia="宋体" w:hAnsi="宋体" w:cs="Times New Roman" w:hint="eastAsia"/>
          <w:b/>
          <w:color w:val="000000" w:themeColor="text1"/>
          <w:kern w:val="0"/>
          <w:sz w:val="36"/>
          <w:szCs w:val="36"/>
        </w:rPr>
        <w:t>培训班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3"/>
        <w:gridCol w:w="4019"/>
        <w:gridCol w:w="4019"/>
      </w:tblGrid>
      <w:tr w:rsidR="002D4DB2" w14:paraId="46E4E1E3" w14:textId="4531B992" w:rsidTr="002D4DB2">
        <w:trPr>
          <w:trHeight w:val="101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8252" w14:textId="77777777" w:rsidR="002D4DB2" w:rsidRDefault="002D4DB2">
            <w:pPr>
              <w:tabs>
                <w:tab w:val="left" w:pos="10080"/>
              </w:tabs>
              <w:ind w:rightChars="-38" w:right="-80"/>
              <w:jc w:val="center"/>
              <w:rPr>
                <w:rFonts w:ascii="宋体" w:hAnsi="宋体"/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pacing w:val="8"/>
                <w:sz w:val="24"/>
                <w:szCs w:val="24"/>
              </w:rPr>
              <w:t>培训时间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D87A7" w14:textId="77777777" w:rsidR="002D4DB2" w:rsidRDefault="002D4DB2">
            <w:pPr>
              <w:widowControl/>
              <w:jc w:val="center"/>
              <w:rPr>
                <w:rFonts w:ascii="宋体" w:hAnsi="宋体" w:cs="Times New Roman"/>
                <w:b/>
                <w:color w:val="3366FF"/>
                <w:spacing w:val="8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3366FF"/>
                <w:spacing w:val="8"/>
                <w:sz w:val="24"/>
                <w:szCs w:val="24"/>
              </w:rPr>
              <w:t>3月</w:t>
            </w:r>
          </w:p>
          <w:p w14:paraId="68269135" w14:textId="77777777" w:rsidR="007154DD" w:rsidRDefault="007154DD">
            <w:pPr>
              <w:widowControl/>
              <w:jc w:val="center"/>
              <w:rPr>
                <w:rFonts w:ascii="宋体" w:hAnsi="宋体" w:cs="Times New Roman"/>
                <w:b/>
                <w:color w:val="3366FF"/>
                <w:spacing w:val="8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3366FF"/>
                <w:spacing w:val="8"/>
                <w:sz w:val="24"/>
                <w:szCs w:val="24"/>
              </w:rPr>
              <w:t>1</w:t>
            </w:r>
            <w:r>
              <w:rPr>
                <w:rFonts w:ascii="宋体" w:hAnsi="宋体" w:cs="Times New Roman"/>
                <w:b/>
                <w:color w:val="3366FF"/>
                <w:spacing w:val="8"/>
                <w:sz w:val="24"/>
                <w:szCs w:val="24"/>
              </w:rPr>
              <w:t>9-20</w:t>
            </w:r>
            <w:r>
              <w:rPr>
                <w:rFonts w:ascii="宋体" w:hAnsi="宋体" w:cs="Times New Roman" w:hint="eastAsia"/>
                <w:b/>
                <w:color w:val="3366FF"/>
                <w:spacing w:val="8"/>
                <w:sz w:val="24"/>
                <w:szCs w:val="24"/>
              </w:rPr>
              <w:t>（周末）</w:t>
            </w:r>
          </w:p>
          <w:p w14:paraId="63EAEF22" w14:textId="173209D4" w:rsidR="007154DD" w:rsidRDefault="007154DD">
            <w:pPr>
              <w:widowControl/>
              <w:jc w:val="center"/>
              <w:rPr>
                <w:rFonts w:ascii="宋体" w:hAnsi="宋体" w:cs="Times New Roman"/>
                <w:b/>
                <w:color w:val="3366FF"/>
                <w:spacing w:val="8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3366FF"/>
                <w:spacing w:val="8"/>
                <w:sz w:val="24"/>
                <w:szCs w:val="24"/>
              </w:rPr>
              <w:t>2</w:t>
            </w:r>
            <w:r>
              <w:rPr>
                <w:rFonts w:ascii="宋体" w:hAnsi="宋体" w:cs="Times New Roman"/>
                <w:b/>
                <w:color w:val="3366FF"/>
                <w:spacing w:val="8"/>
                <w:sz w:val="24"/>
                <w:szCs w:val="24"/>
              </w:rPr>
              <w:t>6-27</w:t>
            </w:r>
            <w:r>
              <w:rPr>
                <w:rFonts w:ascii="宋体" w:hAnsi="宋体" w:cs="Times New Roman" w:hint="eastAsia"/>
                <w:b/>
                <w:color w:val="3366FF"/>
                <w:spacing w:val="8"/>
                <w:sz w:val="24"/>
                <w:szCs w:val="24"/>
              </w:rPr>
              <w:t>（周末）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04497" w14:textId="77777777" w:rsidR="002D4DB2" w:rsidRDefault="002D4DB2">
            <w:pPr>
              <w:widowControl/>
              <w:jc w:val="center"/>
              <w:rPr>
                <w:rFonts w:ascii="宋体" w:hAnsi="宋体" w:cs="Times New Roman"/>
                <w:b/>
                <w:color w:val="3366FF"/>
                <w:spacing w:val="8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3366FF"/>
                <w:spacing w:val="8"/>
                <w:sz w:val="24"/>
                <w:szCs w:val="24"/>
              </w:rPr>
              <w:t>9月</w:t>
            </w:r>
          </w:p>
          <w:p w14:paraId="1FA90084" w14:textId="2F644BC5" w:rsidR="007154DD" w:rsidRDefault="007154DD">
            <w:pPr>
              <w:widowControl/>
              <w:jc w:val="center"/>
              <w:rPr>
                <w:rFonts w:ascii="宋体" w:hAnsi="宋体" w:cs="Times New Roman"/>
                <w:b/>
                <w:color w:val="3366FF"/>
                <w:spacing w:val="8"/>
                <w:sz w:val="24"/>
                <w:szCs w:val="24"/>
              </w:rPr>
            </w:pPr>
            <w:r>
              <w:rPr>
                <w:rFonts w:ascii="宋体" w:hAnsi="宋体" w:cs="Times New Roman" w:hint="eastAsia"/>
                <w:b/>
                <w:color w:val="3366FF"/>
                <w:spacing w:val="8"/>
                <w:sz w:val="24"/>
                <w:szCs w:val="24"/>
              </w:rPr>
              <w:t>待定</w:t>
            </w:r>
          </w:p>
        </w:tc>
      </w:tr>
      <w:tr w:rsidR="002D4DB2" w14:paraId="04CE7F2E" w14:textId="0E824003" w:rsidTr="002D4DB2">
        <w:trPr>
          <w:trHeight w:val="84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57868" w14:textId="77777777" w:rsidR="002D4DB2" w:rsidRDefault="002D4DB2">
            <w:pPr>
              <w:tabs>
                <w:tab w:val="left" w:pos="10080"/>
              </w:tabs>
              <w:ind w:rightChars="-38" w:right="-80"/>
              <w:jc w:val="center"/>
              <w:rPr>
                <w:rFonts w:ascii="宋体" w:hAnsi="宋体"/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pacing w:val="8"/>
                <w:sz w:val="24"/>
                <w:szCs w:val="24"/>
              </w:rPr>
              <w:t>培训方式</w:t>
            </w:r>
          </w:p>
        </w:tc>
        <w:tc>
          <w:tcPr>
            <w:tcW w:w="8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704F" w14:textId="2F3F7E7C" w:rsidR="002D4DB2" w:rsidRDefault="002D4DB2">
            <w:pPr>
              <w:tabs>
                <w:tab w:val="left" w:pos="10080"/>
              </w:tabs>
              <w:ind w:rightChars="-38" w:right="-80"/>
              <w:jc w:val="center"/>
              <w:rPr>
                <w:rFonts w:ascii="宋体" w:hAnsi="宋体"/>
                <w:b/>
                <w:bCs/>
                <w:color w:val="3366FF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color w:val="3366FF"/>
                <w:sz w:val="24"/>
                <w:szCs w:val="24"/>
              </w:rPr>
              <w:t>网络直播</w:t>
            </w:r>
            <w:r w:rsidRPr="00561186">
              <w:rPr>
                <w:rFonts w:ascii="宋体" w:hAnsi="宋体" w:hint="eastAsia"/>
                <w:b/>
                <w:bCs/>
                <w:color w:val="3366FF"/>
                <w:sz w:val="24"/>
                <w:szCs w:val="24"/>
              </w:rPr>
              <w:t>（</w:t>
            </w:r>
            <w:r>
              <w:rPr>
                <w:rFonts w:ascii="宋体" w:hAnsi="宋体" w:hint="eastAsia"/>
                <w:b/>
                <w:bCs/>
                <w:color w:val="3366FF"/>
                <w:sz w:val="24"/>
                <w:szCs w:val="24"/>
              </w:rPr>
              <w:t>含电子版教材</w:t>
            </w:r>
            <w:r w:rsidRPr="00561186">
              <w:rPr>
                <w:rFonts w:ascii="宋体" w:hAnsi="宋体" w:hint="eastAsia"/>
                <w:b/>
                <w:bCs/>
                <w:color w:val="3366FF"/>
                <w:sz w:val="24"/>
                <w:szCs w:val="24"/>
              </w:rPr>
              <w:t>）</w:t>
            </w:r>
          </w:p>
        </w:tc>
      </w:tr>
      <w:tr w:rsidR="002D4DB2" w14:paraId="4C1C95F5" w14:textId="77777777" w:rsidTr="002D4DB2">
        <w:trPr>
          <w:trHeight w:val="84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E43F9" w14:textId="61A9BE7D" w:rsidR="002D4DB2" w:rsidRDefault="002D4DB2">
            <w:pPr>
              <w:tabs>
                <w:tab w:val="left" w:pos="10080"/>
              </w:tabs>
              <w:ind w:rightChars="-38" w:right="-80"/>
              <w:jc w:val="center"/>
              <w:rPr>
                <w:rFonts w:ascii="宋体" w:hAnsi="宋体"/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color w:val="000000"/>
                <w:spacing w:val="8"/>
                <w:sz w:val="24"/>
                <w:szCs w:val="24"/>
              </w:rPr>
              <w:t>增值服务</w:t>
            </w:r>
          </w:p>
        </w:tc>
        <w:tc>
          <w:tcPr>
            <w:tcW w:w="8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1BED" w14:textId="77777777" w:rsidR="002D4DB2" w:rsidRPr="00547792" w:rsidRDefault="002D4DB2" w:rsidP="002D4DB2">
            <w:pPr>
              <w:adjustRightInd w:val="0"/>
              <w:snapToGrid w:val="0"/>
              <w:jc w:val="left"/>
              <w:rPr>
                <w:rFonts w:asciiTheme="majorEastAsia" w:eastAsiaTheme="majorEastAsia" w:hAnsiTheme="majorEastAsia" w:cs="黑体"/>
                <w:b/>
                <w:bCs/>
                <w:color w:val="0066FF"/>
                <w:sz w:val="24"/>
                <w:szCs w:val="24"/>
              </w:rPr>
            </w:pPr>
            <w:r w:rsidRPr="00547792">
              <w:rPr>
                <w:rFonts w:asciiTheme="majorEastAsia" w:eastAsiaTheme="majorEastAsia" w:hAnsiTheme="majorEastAsia" w:cs="黑体" w:hint="eastAsia"/>
                <w:b/>
                <w:bCs/>
                <w:color w:val="0066FF"/>
                <w:sz w:val="24"/>
                <w:szCs w:val="24"/>
              </w:rPr>
              <w:t>1.凡参加网络直播课程的学员，后期同一课程的网络直播课程可以再免费学习一次。</w:t>
            </w:r>
          </w:p>
          <w:p w14:paraId="208291B5" w14:textId="6F9B4789" w:rsidR="002D4DB2" w:rsidRDefault="002D4DB2" w:rsidP="002D4DB2">
            <w:pPr>
              <w:tabs>
                <w:tab w:val="left" w:pos="10080"/>
              </w:tabs>
              <w:ind w:rightChars="-38" w:right="-80"/>
              <w:rPr>
                <w:rFonts w:ascii="宋体" w:hAnsi="宋体"/>
                <w:b/>
                <w:bCs/>
                <w:color w:val="3366FF"/>
                <w:sz w:val="24"/>
                <w:szCs w:val="24"/>
              </w:rPr>
            </w:pPr>
            <w:r w:rsidRPr="00547792">
              <w:rPr>
                <w:rFonts w:asciiTheme="majorEastAsia" w:eastAsiaTheme="majorEastAsia" w:hAnsiTheme="majorEastAsia" w:cs="黑体" w:hint="eastAsia"/>
                <w:b/>
                <w:bCs/>
                <w:color w:val="0066FF"/>
                <w:sz w:val="24"/>
                <w:szCs w:val="24"/>
              </w:rPr>
              <w:t>2.视频回放免费学习一年。</w:t>
            </w:r>
          </w:p>
        </w:tc>
      </w:tr>
    </w:tbl>
    <w:p w14:paraId="00F1C42F" w14:textId="77777777" w:rsidR="00B64C78" w:rsidRDefault="00B64C78">
      <w:p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</w:p>
    <w:p w14:paraId="55FFE297" w14:textId="77777777" w:rsidR="00B64C78" w:rsidRDefault="005342AE">
      <w:pPr>
        <w:numPr>
          <w:ilvl w:val="0"/>
          <w:numId w:val="2"/>
        </w:num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 w:themeColor="text1"/>
          <w:sz w:val="28"/>
          <w:szCs w:val="28"/>
        </w:rPr>
        <w:t>培训</w:t>
      </w:r>
      <w:r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  <w:t>收益</w:t>
      </w:r>
    </w:p>
    <w:p w14:paraId="54A49871" w14:textId="77777777" w:rsidR="00B64C78" w:rsidRDefault="005342AE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通过此次课程培训，可使学习者获得如下收益：</w:t>
      </w:r>
    </w:p>
    <w:p w14:paraId="49790755" w14:textId="77777777" w:rsidR="00B64C78" w:rsidRDefault="005342AE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1.能力提升：除了掌握IT信息技术以外，同时还掌握了项目管理的知识，提升IT人士的综合能力；</w:t>
      </w:r>
    </w:p>
    <w:p w14:paraId="431B3161" w14:textId="77777777" w:rsidR="00B64C78" w:rsidRDefault="005342AE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2.以考代评：获取项目管理方向中高级职称；</w:t>
      </w:r>
    </w:p>
    <w:p w14:paraId="0542267E" w14:textId="77777777" w:rsidR="00B64C78" w:rsidRDefault="005342AE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3.升职加薪：在79%的软件行业雇主更倾向有证的员工，软考证书也会成为衡量员工的IT项目管理能力的标准，会给予涨薪或奖励，同时也是企业内部升职的条件之一；</w:t>
      </w:r>
    </w:p>
    <w:p w14:paraId="55CB517D" w14:textId="77777777" w:rsidR="00B64C78" w:rsidRDefault="005342AE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4.积攒积分：可积攒积分，用于北京、上海等城市积分落户及办理工作居住证；</w:t>
      </w:r>
    </w:p>
    <w:p w14:paraId="74021E92" w14:textId="77777777" w:rsidR="00B64C78" w:rsidRDefault="005342AE">
      <w:pPr>
        <w:numPr>
          <w:ilvl w:val="0"/>
          <w:numId w:val="2"/>
        </w:num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  <w:t>培训</w:t>
      </w:r>
      <w:r>
        <w:rPr>
          <w:rFonts w:ascii="宋体" w:eastAsia="宋体" w:hAnsi="宋体" w:cs="仿宋_GB2312" w:hint="eastAsia"/>
          <w:b/>
          <w:bCs/>
          <w:color w:val="000000" w:themeColor="text1"/>
          <w:sz w:val="28"/>
          <w:szCs w:val="28"/>
        </w:rPr>
        <w:t>特色</w:t>
      </w:r>
    </w:p>
    <w:p w14:paraId="105BB20A" w14:textId="77777777" w:rsidR="00B64C78" w:rsidRDefault="005342AE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1.多元服务：提供面授、在线自学、群体互学、专家答疑等。</w:t>
      </w:r>
    </w:p>
    <w:p w14:paraId="28C9EBCC" w14:textId="77777777" w:rsidR="00B64C78" w:rsidRDefault="005342AE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2.资料最全：最全、最新、最准的辅导资料，历年真题解析与答案。</w:t>
      </w:r>
    </w:p>
    <w:p w14:paraId="6567B37E" w14:textId="77777777" w:rsidR="00B64C78" w:rsidRDefault="005342AE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3.预测最准：每期考前辅导提供预测，均能保证覆盖下午科目2/3内容。</w:t>
      </w:r>
    </w:p>
    <w:p w14:paraId="565DE66D" w14:textId="77777777" w:rsidR="00B64C78" w:rsidRDefault="005342AE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4.实用有效：经典案例与答案，独特的类比答题法；提供论文独创模版与高分样文。</w:t>
      </w:r>
    </w:p>
    <w:p w14:paraId="6B5DD4E3" w14:textId="77777777" w:rsidR="00B64C78" w:rsidRDefault="005342AE">
      <w:pPr>
        <w:tabs>
          <w:tab w:val="left" w:pos="10080"/>
        </w:tabs>
        <w:adjustRightInd w:val="0"/>
        <w:snapToGrid w:val="0"/>
        <w:spacing w:line="400" w:lineRule="exact"/>
        <w:ind w:firstLineChars="200" w:firstLine="512"/>
        <w:rPr>
          <w:rFonts w:ascii="宋体" w:eastAsia="宋体" w:hAnsi="宋体"/>
          <w:color w:val="000000" w:themeColor="text1"/>
          <w:spacing w:val="8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pacing w:val="8"/>
          <w:sz w:val="24"/>
          <w:szCs w:val="24"/>
        </w:rPr>
        <w:t>5.专业平台：中培课堂www.zpedu.com平台展现全国最专、最全的软考项管课程服务。</w:t>
      </w:r>
    </w:p>
    <w:p w14:paraId="09BCFAE2" w14:textId="77777777" w:rsidR="00B64C78" w:rsidRDefault="005342AE">
      <w:pPr>
        <w:numPr>
          <w:ilvl w:val="0"/>
          <w:numId w:val="2"/>
        </w:num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 w:themeColor="text1"/>
          <w:sz w:val="28"/>
          <w:szCs w:val="28"/>
        </w:rPr>
        <w:t>日程安排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9"/>
        <w:gridCol w:w="6854"/>
      </w:tblGrid>
      <w:tr w:rsidR="002D4DB2" w14:paraId="54B6B39C" w14:textId="77777777" w:rsidTr="002D4DB2">
        <w:trPr>
          <w:trHeight w:val="349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A25E21" w14:textId="77777777" w:rsidR="002D4DB2" w:rsidRDefault="002D4DB2">
            <w:pPr>
              <w:snapToGrid w:val="0"/>
              <w:spacing w:line="276" w:lineRule="auto"/>
              <w:jc w:val="center"/>
              <w:rPr>
                <w:rFonts w:asciiTheme="minorEastAsia" w:hAnsiTheme="minorEastAsia" w:cs="Arial Unicode MS"/>
                <w:b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sz w:val="24"/>
                <w:szCs w:val="24"/>
              </w:rPr>
              <w:t>培训模块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01C385" w14:textId="77777777" w:rsidR="002D4DB2" w:rsidRDefault="002D4DB2">
            <w:pPr>
              <w:snapToGrid w:val="0"/>
              <w:spacing w:line="276" w:lineRule="auto"/>
              <w:jc w:val="center"/>
              <w:rPr>
                <w:rFonts w:asciiTheme="minorEastAsia" w:hAnsiTheme="minorEastAsia" w:cs="Arial Unicode MS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sz w:val="24"/>
                <w:szCs w:val="24"/>
              </w:rPr>
              <w:t>培训内容</w:t>
            </w:r>
          </w:p>
        </w:tc>
      </w:tr>
      <w:tr w:rsidR="002D4DB2" w14:paraId="2980C88C" w14:textId="77777777" w:rsidTr="002D4DB2">
        <w:trPr>
          <w:trHeight w:val="1400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6F1EBD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项目管理概述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FB0FBB" w14:textId="77777777" w:rsidR="002D4DB2" w:rsidRDefault="002D4DB2">
            <w:pPr>
              <w:numPr>
                <w:ilvl w:val="0"/>
                <w:numId w:val="3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导论</w:t>
            </w:r>
          </w:p>
          <w:p w14:paraId="73972EF4" w14:textId="77777777" w:rsidR="002D4DB2" w:rsidRDefault="002D4DB2">
            <w:pPr>
              <w:numPr>
                <w:ilvl w:val="0"/>
                <w:numId w:val="3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项目生命周期</w:t>
            </w:r>
          </w:p>
          <w:p w14:paraId="09F1456C" w14:textId="77777777" w:rsidR="002D4DB2" w:rsidRDefault="002D4DB2">
            <w:pPr>
              <w:numPr>
                <w:ilvl w:val="0"/>
                <w:numId w:val="3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项目干系人管理</w:t>
            </w:r>
          </w:p>
          <w:p w14:paraId="0801009A" w14:textId="77777777" w:rsidR="002D4DB2" w:rsidRDefault="002D4DB2">
            <w:pPr>
              <w:widowControl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项目管理过程</w:t>
            </w:r>
          </w:p>
        </w:tc>
      </w:tr>
      <w:tr w:rsidR="002D4DB2" w14:paraId="66F8DEFB" w14:textId="77777777" w:rsidTr="002D4DB2">
        <w:trPr>
          <w:trHeight w:val="710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01108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bCs/>
                <w:color w:val="000000"/>
                <w:sz w:val="24"/>
                <w:szCs w:val="24"/>
              </w:rPr>
              <w:t>信息系统项目管理基础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FA33C0" w14:textId="77777777" w:rsidR="002D4DB2" w:rsidRDefault="002D4DB2">
            <w:pPr>
              <w:numPr>
                <w:ilvl w:val="0"/>
                <w:numId w:val="4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项目的组织</w:t>
            </w:r>
          </w:p>
          <w:p w14:paraId="79A03067" w14:textId="77777777" w:rsidR="002D4DB2" w:rsidRDefault="002D4DB2">
            <w:pPr>
              <w:numPr>
                <w:ilvl w:val="0"/>
                <w:numId w:val="4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项目的生命周期</w:t>
            </w:r>
          </w:p>
          <w:p w14:paraId="116DCF97" w14:textId="77777777" w:rsidR="002D4DB2" w:rsidRDefault="002D4DB2">
            <w:pPr>
              <w:numPr>
                <w:ilvl w:val="0"/>
                <w:numId w:val="4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lastRenderedPageBreak/>
              <w:t>典型信息系统项目的生命周期模型</w:t>
            </w:r>
          </w:p>
          <w:p w14:paraId="3CC1842F" w14:textId="77777777" w:rsidR="002D4DB2" w:rsidRDefault="002D4DB2">
            <w:pPr>
              <w:numPr>
                <w:ilvl w:val="0"/>
                <w:numId w:val="4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单个项目的管理过程</w:t>
            </w:r>
          </w:p>
        </w:tc>
      </w:tr>
      <w:tr w:rsidR="002D4DB2" w14:paraId="538473FB" w14:textId="77777777" w:rsidTr="002D4DB2">
        <w:trPr>
          <w:trHeight w:val="1061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3A8BF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lastRenderedPageBreak/>
              <w:t>项目立项管理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ED705D" w14:textId="77777777" w:rsidR="002D4DB2" w:rsidRDefault="002D4DB2">
            <w:pPr>
              <w:numPr>
                <w:ilvl w:val="0"/>
                <w:numId w:val="5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立项管理的内容</w:t>
            </w:r>
          </w:p>
          <w:p w14:paraId="0EFC9CD8" w14:textId="77777777" w:rsidR="002D4DB2" w:rsidRDefault="002D4DB2">
            <w:pPr>
              <w:numPr>
                <w:ilvl w:val="0"/>
                <w:numId w:val="5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可行性研究</w:t>
            </w:r>
          </w:p>
          <w:p w14:paraId="0C19C418" w14:textId="77777777" w:rsidR="002D4DB2" w:rsidRDefault="002D4DB2">
            <w:pPr>
              <w:numPr>
                <w:ilvl w:val="0"/>
                <w:numId w:val="5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项目评估与论证</w:t>
            </w:r>
          </w:p>
        </w:tc>
      </w:tr>
      <w:tr w:rsidR="002D4DB2" w14:paraId="16A16B9A" w14:textId="77777777" w:rsidTr="002D4DB2">
        <w:trPr>
          <w:trHeight w:val="2101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FAB1F5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项目整体管理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89BB86" w14:textId="77777777" w:rsidR="002D4DB2" w:rsidRDefault="002D4DB2">
            <w:pPr>
              <w:numPr>
                <w:ilvl w:val="0"/>
                <w:numId w:val="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项目章程的作用</w:t>
            </w:r>
          </w:p>
          <w:p w14:paraId="35EBF45F" w14:textId="77777777" w:rsidR="002D4DB2" w:rsidRDefault="002D4DB2">
            <w:pPr>
              <w:numPr>
                <w:ilvl w:val="0"/>
                <w:numId w:val="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制定项目计划</w:t>
            </w:r>
          </w:p>
          <w:p w14:paraId="380AC18B" w14:textId="77777777" w:rsidR="002D4DB2" w:rsidRDefault="002D4DB2">
            <w:pPr>
              <w:numPr>
                <w:ilvl w:val="0"/>
                <w:numId w:val="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指导和管理项目执行</w:t>
            </w:r>
          </w:p>
          <w:p w14:paraId="0FAFD3F5" w14:textId="77777777" w:rsidR="002D4DB2" w:rsidRDefault="002D4DB2">
            <w:pPr>
              <w:numPr>
                <w:ilvl w:val="0"/>
                <w:numId w:val="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监控项目工作</w:t>
            </w:r>
          </w:p>
          <w:p w14:paraId="6763050A" w14:textId="77777777" w:rsidR="002D4DB2" w:rsidRDefault="002D4DB2">
            <w:pPr>
              <w:numPr>
                <w:ilvl w:val="0"/>
                <w:numId w:val="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整体变更控制与变更七步法</w:t>
            </w:r>
          </w:p>
          <w:p w14:paraId="5CC542D2" w14:textId="77777777" w:rsidR="002D4DB2" w:rsidRDefault="002D4DB2">
            <w:pPr>
              <w:numPr>
                <w:ilvl w:val="0"/>
                <w:numId w:val="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项目收尾</w:t>
            </w:r>
          </w:p>
        </w:tc>
      </w:tr>
      <w:tr w:rsidR="002D4DB2" w14:paraId="33E5D078" w14:textId="77777777" w:rsidTr="002D4DB2">
        <w:trPr>
          <w:trHeight w:val="1411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341567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项目范围管理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139F" w14:textId="77777777" w:rsidR="002D4DB2" w:rsidRDefault="002D4DB2">
            <w:pPr>
              <w:numPr>
                <w:ilvl w:val="0"/>
                <w:numId w:val="7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产品需求与项目范围关系</w:t>
            </w:r>
          </w:p>
          <w:p w14:paraId="2BCB7056" w14:textId="77777777" w:rsidR="002D4DB2" w:rsidRDefault="002D4DB2">
            <w:pPr>
              <w:numPr>
                <w:ilvl w:val="0"/>
                <w:numId w:val="7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创建WBS，把控任务可行性</w:t>
            </w:r>
          </w:p>
          <w:p w14:paraId="36A16836" w14:textId="77777777" w:rsidR="002D4DB2" w:rsidRDefault="002D4DB2">
            <w:pPr>
              <w:numPr>
                <w:ilvl w:val="0"/>
                <w:numId w:val="7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范围验证与评审</w:t>
            </w:r>
          </w:p>
          <w:p w14:paraId="6927B8B4" w14:textId="77777777" w:rsidR="002D4DB2" w:rsidRDefault="002D4DB2">
            <w:pPr>
              <w:numPr>
                <w:ilvl w:val="0"/>
                <w:numId w:val="7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范围控制与变更管理</w:t>
            </w:r>
          </w:p>
        </w:tc>
      </w:tr>
      <w:tr w:rsidR="002D4DB2" w14:paraId="20AFF37F" w14:textId="77777777" w:rsidTr="002D4DB2">
        <w:trPr>
          <w:trHeight w:val="2111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386088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项目进度管理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F542" w14:textId="77777777" w:rsidR="002D4DB2" w:rsidRDefault="002D4DB2">
            <w:pPr>
              <w:numPr>
                <w:ilvl w:val="0"/>
                <w:numId w:val="8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活动定义</w:t>
            </w:r>
          </w:p>
          <w:p w14:paraId="7E5CB320" w14:textId="77777777" w:rsidR="002D4DB2" w:rsidRDefault="002D4DB2">
            <w:pPr>
              <w:numPr>
                <w:ilvl w:val="0"/>
                <w:numId w:val="8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活动排序</w:t>
            </w:r>
          </w:p>
          <w:p w14:paraId="4550BDC6" w14:textId="77777777" w:rsidR="002D4DB2" w:rsidRDefault="002D4DB2">
            <w:pPr>
              <w:numPr>
                <w:ilvl w:val="0"/>
                <w:numId w:val="8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活动资源估计</w:t>
            </w:r>
          </w:p>
          <w:p w14:paraId="458D252E" w14:textId="77777777" w:rsidR="002D4DB2" w:rsidRDefault="002D4DB2">
            <w:pPr>
              <w:numPr>
                <w:ilvl w:val="0"/>
                <w:numId w:val="8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活动工期估计</w:t>
            </w:r>
          </w:p>
          <w:p w14:paraId="52D81DCB" w14:textId="77777777" w:rsidR="002D4DB2" w:rsidRDefault="002D4DB2">
            <w:pPr>
              <w:numPr>
                <w:ilvl w:val="0"/>
                <w:numId w:val="8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制订进度计划</w:t>
            </w:r>
          </w:p>
          <w:p w14:paraId="47FBC48B" w14:textId="77777777" w:rsidR="002D4DB2" w:rsidRDefault="002D4DB2">
            <w:pPr>
              <w:numPr>
                <w:ilvl w:val="0"/>
                <w:numId w:val="8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进度控制</w:t>
            </w:r>
          </w:p>
        </w:tc>
      </w:tr>
      <w:tr w:rsidR="002D4DB2" w14:paraId="5E20287A" w14:textId="77777777" w:rsidTr="002D4DB2">
        <w:trPr>
          <w:trHeight w:val="3512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595B6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项目成本管理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D586A" w14:textId="77777777" w:rsidR="002D4DB2" w:rsidRDefault="002D4DB2">
            <w:pPr>
              <w:numPr>
                <w:ilvl w:val="0"/>
                <w:numId w:val="9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成本管理基本概念</w:t>
            </w:r>
          </w:p>
          <w:p w14:paraId="3A558033" w14:textId="77777777" w:rsidR="002D4DB2" w:rsidRDefault="002D4DB2">
            <w:pPr>
              <w:numPr>
                <w:ilvl w:val="0"/>
                <w:numId w:val="9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成本常见类型</w:t>
            </w:r>
          </w:p>
          <w:p w14:paraId="7D23E603" w14:textId="77777777" w:rsidR="002D4DB2" w:rsidRDefault="002D4DB2">
            <w:pPr>
              <w:numPr>
                <w:ilvl w:val="0"/>
                <w:numId w:val="9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常见成本风险</w:t>
            </w:r>
          </w:p>
          <w:p w14:paraId="653BF7D9" w14:textId="77777777" w:rsidR="002D4DB2" w:rsidRDefault="002D4DB2">
            <w:pPr>
              <w:numPr>
                <w:ilvl w:val="0"/>
                <w:numId w:val="9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PERT三值估算法</w:t>
            </w:r>
          </w:p>
          <w:p w14:paraId="48A03C4A" w14:textId="77777777" w:rsidR="002D4DB2" w:rsidRDefault="002D4DB2">
            <w:pPr>
              <w:numPr>
                <w:ilvl w:val="0"/>
                <w:numId w:val="9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基于WBS的自下而上的估算技术</w:t>
            </w:r>
          </w:p>
          <w:p w14:paraId="4635B168" w14:textId="77777777" w:rsidR="002D4DB2" w:rsidRDefault="002D4DB2">
            <w:pPr>
              <w:numPr>
                <w:ilvl w:val="0"/>
                <w:numId w:val="9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基于资源的物料清单法</w:t>
            </w:r>
          </w:p>
          <w:p w14:paraId="14E3CA69" w14:textId="77777777" w:rsidR="002D4DB2" w:rsidRDefault="002D4DB2">
            <w:pPr>
              <w:numPr>
                <w:ilvl w:val="0"/>
                <w:numId w:val="9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基于模块的成本估算方法</w:t>
            </w:r>
          </w:p>
          <w:p w14:paraId="01D8D9A4" w14:textId="77777777" w:rsidR="002D4DB2" w:rsidRDefault="002D4DB2">
            <w:pPr>
              <w:numPr>
                <w:ilvl w:val="0"/>
                <w:numId w:val="9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成本预算分配的任务摊销</w:t>
            </w:r>
          </w:p>
          <w:p w14:paraId="77222498" w14:textId="77777777" w:rsidR="002D4DB2" w:rsidRDefault="002D4DB2">
            <w:pPr>
              <w:numPr>
                <w:ilvl w:val="0"/>
                <w:numId w:val="9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基于任务信息的挣值度量方法</w:t>
            </w:r>
          </w:p>
          <w:p w14:paraId="73E2C804" w14:textId="77777777" w:rsidR="002D4DB2" w:rsidRDefault="002D4DB2">
            <w:pPr>
              <w:numPr>
                <w:ilvl w:val="0"/>
                <w:numId w:val="9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挣值分析与问题诊断方法</w:t>
            </w:r>
          </w:p>
        </w:tc>
      </w:tr>
      <w:tr w:rsidR="002D4DB2" w14:paraId="54499FAC" w14:textId="77777777" w:rsidTr="002D4DB2">
        <w:trPr>
          <w:trHeight w:val="1751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910664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项目质量管理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E9A4" w14:textId="77777777" w:rsidR="002D4DB2" w:rsidRDefault="002D4DB2">
            <w:pPr>
              <w:widowControl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质量管理基础</w:t>
            </w:r>
          </w:p>
          <w:p w14:paraId="0C462514" w14:textId="77777777" w:rsidR="002D4DB2" w:rsidRDefault="002D4DB2">
            <w:pPr>
              <w:widowControl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制定项目质量管理计划包含的主要活动</w:t>
            </w:r>
          </w:p>
          <w:p w14:paraId="7A092456" w14:textId="77777777" w:rsidR="002D4DB2" w:rsidRDefault="002D4DB2">
            <w:pPr>
              <w:widowControl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 xml:space="preserve">项目质量保证活动 </w:t>
            </w:r>
          </w:p>
          <w:p w14:paraId="4BC400A9" w14:textId="77777777" w:rsidR="002D4DB2" w:rsidRDefault="002D4DB2">
            <w:pPr>
              <w:widowControl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项目质量控制的意义、具体的实施过程与组织</w:t>
            </w:r>
          </w:p>
          <w:p w14:paraId="395A3254" w14:textId="77777777" w:rsidR="002D4DB2" w:rsidRDefault="002D4DB2">
            <w:pPr>
              <w:widowControl/>
              <w:numPr>
                <w:ilvl w:val="0"/>
                <w:numId w:val="10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 xml:space="preserve">项目质量控制的技术、工具和方法 </w:t>
            </w:r>
          </w:p>
        </w:tc>
      </w:tr>
      <w:tr w:rsidR="002D4DB2" w14:paraId="24D370DE" w14:textId="77777777" w:rsidTr="005049F1">
        <w:trPr>
          <w:trHeight w:val="410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5F95C6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项目人力资源管理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1AB30" w14:textId="77777777" w:rsidR="002D4DB2" w:rsidRDefault="002D4DB2">
            <w:pPr>
              <w:numPr>
                <w:ilvl w:val="0"/>
                <w:numId w:val="11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人力资源计划</w:t>
            </w:r>
          </w:p>
          <w:p w14:paraId="0C113D9D" w14:textId="77777777" w:rsidR="002D4DB2" w:rsidRDefault="002D4DB2">
            <w:pPr>
              <w:numPr>
                <w:ilvl w:val="0"/>
                <w:numId w:val="11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获取项目团队</w:t>
            </w:r>
          </w:p>
          <w:p w14:paraId="0C75561A" w14:textId="77777777" w:rsidR="002D4DB2" w:rsidRDefault="002D4DB2">
            <w:pPr>
              <w:numPr>
                <w:ilvl w:val="0"/>
                <w:numId w:val="11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建设项目团队</w:t>
            </w:r>
          </w:p>
          <w:p w14:paraId="0C74E16A" w14:textId="77777777" w:rsidR="002D4DB2" w:rsidRDefault="002D4DB2">
            <w:pPr>
              <w:numPr>
                <w:ilvl w:val="0"/>
                <w:numId w:val="11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管理项目团队</w:t>
            </w:r>
          </w:p>
          <w:p w14:paraId="7AF85B4C" w14:textId="77777777" w:rsidR="002D4DB2" w:rsidRDefault="002D4DB2">
            <w:pPr>
              <w:widowControl/>
              <w:numPr>
                <w:ilvl w:val="0"/>
                <w:numId w:val="11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lastRenderedPageBreak/>
              <w:t>团队绩效考核与激励体系设计</w:t>
            </w:r>
          </w:p>
        </w:tc>
      </w:tr>
      <w:tr w:rsidR="002D4DB2" w14:paraId="39B8520B" w14:textId="77777777" w:rsidTr="002D4DB2">
        <w:trPr>
          <w:trHeight w:val="2811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960E6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lastRenderedPageBreak/>
              <w:t>项目沟通和干系人管理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3E48" w14:textId="77777777" w:rsidR="002D4DB2" w:rsidRDefault="002D4DB2">
            <w:pPr>
              <w:numPr>
                <w:ilvl w:val="0"/>
                <w:numId w:val="12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沟通计划</w:t>
            </w:r>
          </w:p>
          <w:p w14:paraId="5D1D2B1E" w14:textId="77777777" w:rsidR="002D4DB2" w:rsidRDefault="002D4DB2">
            <w:pPr>
              <w:numPr>
                <w:ilvl w:val="0"/>
                <w:numId w:val="12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信息发布</w:t>
            </w:r>
          </w:p>
          <w:p w14:paraId="430C0B5E" w14:textId="77777777" w:rsidR="002D4DB2" w:rsidRDefault="002D4DB2">
            <w:pPr>
              <w:numPr>
                <w:ilvl w:val="0"/>
                <w:numId w:val="12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绩效报告</w:t>
            </w:r>
          </w:p>
          <w:p w14:paraId="401CFD73" w14:textId="77777777" w:rsidR="002D4DB2" w:rsidRDefault="002D4DB2">
            <w:pPr>
              <w:numPr>
                <w:ilvl w:val="0"/>
                <w:numId w:val="12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干系人管理概述</w:t>
            </w:r>
          </w:p>
          <w:p w14:paraId="3333F8A0" w14:textId="77777777" w:rsidR="002D4DB2" w:rsidRDefault="002D4DB2">
            <w:pPr>
              <w:numPr>
                <w:ilvl w:val="0"/>
                <w:numId w:val="12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识别干系人</w:t>
            </w:r>
          </w:p>
          <w:p w14:paraId="6BD5CF6A" w14:textId="77777777" w:rsidR="002D4DB2" w:rsidRDefault="002D4DB2">
            <w:pPr>
              <w:numPr>
                <w:ilvl w:val="0"/>
                <w:numId w:val="12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规划关系人管理</w:t>
            </w:r>
          </w:p>
          <w:p w14:paraId="048305AE" w14:textId="77777777" w:rsidR="002D4DB2" w:rsidRDefault="002D4DB2">
            <w:pPr>
              <w:numPr>
                <w:ilvl w:val="0"/>
                <w:numId w:val="12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管理干系人</w:t>
            </w:r>
          </w:p>
          <w:p w14:paraId="317D948A" w14:textId="77777777" w:rsidR="002D4DB2" w:rsidRDefault="002D4DB2">
            <w:pPr>
              <w:numPr>
                <w:ilvl w:val="0"/>
                <w:numId w:val="12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项目关系人参与的监控</w:t>
            </w:r>
          </w:p>
        </w:tc>
      </w:tr>
      <w:tr w:rsidR="002D4DB2" w14:paraId="27454903" w14:textId="77777777" w:rsidTr="002D4DB2">
        <w:trPr>
          <w:trHeight w:val="2811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81A00A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项目风险管理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689D" w14:textId="77777777" w:rsidR="002D4DB2" w:rsidRDefault="002D4DB2">
            <w:pPr>
              <w:numPr>
                <w:ilvl w:val="0"/>
                <w:numId w:val="13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IT项目的风险特征概述</w:t>
            </w:r>
          </w:p>
          <w:p w14:paraId="45EB25BA" w14:textId="77777777" w:rsidR="002D4DB2" w:rsidRDefault="002D4DB2">
            <w:pPr>
              <w:numPr>
                <w:ilvl w:val="0"/>
                <w:numId w:val="13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常见IT项目风险类型</w:t>
            </w:r>
          </w:p>
          <w:p w14:paraId="6913307A" w14:textId="77777777" w:rsidR="002D4DB2" w:rsidRDefault="002D4DB2">
            <w:pPr>
              <w:numPr>
                <w:ilvl w:val="0"/>
                <w:numId w:val="13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风险管理计划</w:t>
            </w:r>
          </w:p>
          <w:p w14:paraId="2037A558" w14:textId="77777777" w:rsidR="002D4DB2" w:rsidRDefault="002D4DB2">
            <w:pPr>
              <w:numPr>
                <w:ilvl w:val="0"/>
                <w:numId w:val="13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风险识别</w:t>
            </w:r>
          </w:p>
          <w:p w14:paraId="11CEDF76" w14:textId="77777777" w:rsidR="002D4DB2" w:rsidRDefault="002D4DB2">
            <w:pPr>
              <w:numPr>
                <w:ilvl w:val="0"/>
                <w:numId w:val="13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定性风险分析</w:t>
            </w:r>
          </w:p>
          <w:p w14:paraId="485F7813" w14:textId="77777777" w:rsidR="002D4DB2" w:rsidRDefault="002D4DB2">
            <w:pPr>
              <w:numPr>
                <w:ilvl w:val="0"/>
                <w:numId w:val="13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定量风险分析</w:t>
            </w:r>
          </w:p>
          <w:p w14:paraId="118E5250" w14:textId="77777777" w:rsidR="002D4DB2" w:rsidRDefault="002D4DB2">
            <w:pPr>
              <w:numPr>
                <w:ilvl w:val="0"/>
                <w:numId w:val="13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风险响应计划，常见风险类型应对策略</w:t>
            </w:r>
          </w:p>
          <w:p w14:paraId="1BF87FA3" w14:textId="77777777" w:rsidR="002D4DB2" w:rsidRDefault="002D4DB2">
            <w:pPr>
              <w:numPr>
                <w:ilvl w:val="0"/>
                <w:numId w:val="13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风险监控，全程控制</w:t>
            </w:r>
          </w:p>
        </w:tc>
      </w:tr>
      <w:tr w:rsidR="002D4DB2" w14:paraId="4B046A63" w14:textId="77777777" w:rsidTr="002D4DB2">
        <w:trPr>
          <w:trHeight w:val="1760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C6BE15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项目采购管理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71474" w14:textId="77777777" w:rsidR="002D4DB2" w:rsidRDefault="002D4DB2">
            <w:pPr>
              <w:numPr>
                <w:ilvl w:val="0"/>
                <w:numId w:val="14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采购管理概述</w:t>
            </w:r>
          </w:p>
          <w:p w14:paraId="4B588466" w14:textId="77777777" w:rsidR="002D4DB2" w:rsidRDefault="002D4DB2">
            <w:pPr>
              <w:numPr>
                <w:ilvl w:val="0"/>
                <w:numId w:val="14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编制采购计划</w:t>
            </w:r>
          </w:p>
          <w:p w14:paraId="1DDC2A3A" w14:textId="77777777" w:rsidR="002D4DB2" w:rsidRDefault="002D4DB2">
            <w:pPr>
              <w:numPr>
                <w:ilvl w:val="0"/>
                <w:numId w:val="14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实施采购</w:t>
            </w:r>
          </w:p>
          <w:p w14:paraId="224CBF80" w14:textId="77777777" w:rsidR="002D4DB2" w:rsidRDefault="002D4DB2">
            <w:pPr>
              <w:numPr>
                <w:ilvl w:val="0"/>
                <w:numId w:val="14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控制采购</w:t>
            </w:r>
          </w:p>
          <w:p w14:paraId="755B4F76" w14:textId="77777777" w:rsidR="002D4DB2" w:rsidRDefault="002D4DB2">
            <w:pPr>
              <w:numPr>
                <w:ilvl w:val="0"/>
                <w:numId w:val="14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结束采购</w:t>
            </w:r>
          </w:p>
        </w:tc>
      </w:tr>
      <w:tr w:rsidR="002D4DB2" w14:paraId="2A31CADB" w14:textId="77777777" w:rsidTr="002D4DB2">
        <w:trPr>
          <w:trHeight w:val="2101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5AD03E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项目合同管理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39FC3" w14:textId="77777777" w:rsidR="002D4DB2" w:rsidRDefault="002D4DB2">
            <w:pPr>
              <w:numPr>
                <w:ilvl w:val="0"/>
                <w:numId w:val="15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合同管理概述</w:t>
            </w:r>
          </w:p>
          <w:p w14:paraId="3444A906" w14:textId="77777777" w:rsidR="002D4DB2" w:rsidRDefault="002D4DB2">
            <w:pPr>
              <w:numPr>
                <w:ilvl w:val="0"/>
                <w:numId w:val="15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合同的签订管理</w:t>
            </w:r>
          </w:p>
          <w:p w14:paraId="491512F6" w14:textId="77777777" w:rsidR="002D4DB2" w:rsidRDefault="002D4DB2">
            <w:pPr>
              <w:numPr>
                <w:ilvl w:val="0"/>
                <w:numId w:val="15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合同的履行管理</w:t>
            </w:r>
          </w:p>
          <w:p w14:paraId="488541A8" w14:textId="77777777" w:rsidR="002D4DB2" w:rsidRDefault="002D4DB2">
            <w:pPr>
              <w:numPr>
                <w:ilvl w:val="0"/>
                <w:numId w:val="15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 xml:space="preserve">合同的变更管理 </w:t>
            </w:r>
          </w:p>
          <w:p w14:paraId="3B349F27" w14:textId="77777777" w:rsidR="002D4DB2" w:rsidRDefault="002D4DB2">
            <w:pPr>
              <w:numPr>
                <w:ilvl w:val="0"/>
                <w:numId w:val="15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合同的档案管理</w:t>
            </w:r>
          </w:p>
          <w:p w14:paraId="6CCA5BD4" w14:textId="77777777" w:rsidR="002D4DB2" w:rsidRDefault="002D4DB2">
            <w:pPr>
              <w:numPr>
                <w:ilvl w:val="0"/>
                <w:numId w:val="15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合同违约索赔管理</w:t>
            </w:r>
          </w:p>
        </w:tc>
      </w:tr>
      <w:tr w:rsidR="002D4DB2" w14:paraId="4D432830" w14:textId="77777777" w:rsidTr="002D4DB2">
        <w:trPr>
          <w:trHeight w:val="2111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0D9040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文档与配置管理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3CB21" w14:textId="77777777" w:rsidR="002D4DB2" w:rsidRDefault="002D4DB2">
            <w:pPr>
              <w:numPr>
                <w:ilvl w:val="0"/>
                <w:numId w:val="1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配置管理有关概念</w:t>
            </w:r>
          </w:p>
          <w:p w14:paraId="4C748FB2" w14:textId="77777777" w:rsidR="002D4DB2" w:rsidRDefault="002D4DB2">
            <w:pPr>
              <w:numPr>
                <w:ilvl w:val="0"/>
                <w:numId w:val="1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 xml:space="preserve">配置管理计划编制工作的基本步骤 </w:t>
            </w:r>
          </w:p>
          <w:p w14:paraId="2EB99048" w14:textId="77777777" w:rsidR="002D4DB2" w:rsidRDefault="002D4DB2">
            <w:pPr>
              <w:numPr>
                <w:ilvl w:val="0"/>
                <w:numId w:val="1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配置识别与建立基线</w:t>
            </w:r>
          </w:p>
          <w:p w14:paraId="1FE0F439" w14:textId="77777777" w:rsidR="002D4DB2" w:rsidRDefault="002D4DB2">
            <w:pPr>
              <w:numPr>
                <w:ilvl w:val="0"/>
                <w:numId w:val="1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 xml:space="preserve">版本管理 </w:t>
            </w:r>
          </w:p>
          <w:p w14:paraId="1405EEEC" w14:textId="77777777" w:rsidR="002D4DB2" w:rsidRDefault="002D4DB2">
            <w:pPr>
              <w:numPr>
                <w:ilvl w:val="0"/>
                <w:numId w:val="1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配置状态报告</w:t>
            </w:r>
          </w:p>
          <w:p w14:paraId="42ABA0C3" w14:textId="77777777" w:rsidR="002D4DB2" w:rsidRDefault="002D4DB2">
            <w:pPr>
              <w:numPr>
                <w:ilvl w:val="0"/>
                <w:numId w:val="16"/>
              </w:numPr>
              <w:spacing w:line="276" w:lineRule="auto"/>
              <w:ind w:rightChars="-879" w:right="-1846"/>
              <w:rPr>
                <w:rFonts w:asciiTheme="minorEastAsia" w:hAnsiTheme="minorEastAsia" w:cs="Arial Unicode MS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000000"/>
                <w:sz w:val="24"/>
                <w:szCs w:val="24"/>
              </w:rPr>
              <w:t>配置审核</w:t>
            </w:r>
          </w:p>
        </w:tc>
      </w:tr>
      <w:tr w:rsidR="002D4DB2" w14:paraId="0FA02117" w14:textId="77777777" w:rsidTr="005049F1">
        <w:trPr>
          <w:trHeight w:val="835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34C9C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t>项目计算模块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E919" w14:textId="77777777" w:rsidR="002D4DB2" w:rsidRDefault="002D4DB2">
            <w:pPr>
              <w:widowControl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常考题型的介绍</w:t>
            </w:r>
          </w:p>
          <w:p w14:paraId="46212831" w14:textId="77777777" w:rsidR="002D4DB2" w:rsidRDefault="002D4DB2">
            <w:pPr>
              <w:widowControl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关键路径法类型题目详解</w:t>
            </w:r>
          </w:p>
          <w:p w14:paraId="010FBDEA" w14:textId="77777777" w:rsidR="002D4DB2" w:rsidRDefault="002D4DB2">
            <w:pPr>
              <w:widowControl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六参数法类型题目详解</w:t>
            </w:r>
          </w:p>
          <w:p w14:paraId="53F572E1" w14:textId="77777777" w:rsidR="002D4DB2" w:rsidRDefault="002D4DB2">
            <w:pPr>
              <w:widowControl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赶工费率类题目详解</w:t>
            </w:r>
          </w:p>
          <w:p w14:paraId="0A44F669" w14:textId="77777777" w:rsidR="002D4DB2" w:rsidRDefault="002D4DB2">
            <w:pPr>
              <w:widowControl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成本估算类题目详解</w:t>
            </w:r>
          </w:p>
          <w:p w14:paraId="12ADE2D4" w14:textId="77777777" w:rsidR="002D4DB2" w:rsidRDefault="002D4DB2">
            <w:pPr>
              <w:widowControl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挣值分析类题目详解</w:t>
            </w:r>
          </w:p>
          <w:p w14:paraId="33E399D6" w14:textId="77777777" w:rsidR="002D4DB2" w:rsidRDefault="002D4DB2">
            <w:pPr>
              <w:widowControl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lastRenderedPageBreak/>
              <w:t>决策树类题目讲解</w:t>
            </w:r>
          </w:p>
          <w:p w14:paraId="3D9170C6" w14:textId="77777777" w:rsidR="002D4DB2" w:rsidRDefault="002D4DB2">
            <w:pPr>
              <w:widowControl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讲解运筹学类题目解题方法</w:t>
            </w:r>
          </w:p>
        </w:tc>
      </w:tr>
      <w:tr w:rsidR="002D4DB2" w14:paraId="1545F2DE" w14:textId="77777777" w:rsidTr="002D4DB2">
        <w:trPr>
          <w:trHeight w:val="1229"/>
          <w:jc w:val="center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68B87C" w14:textId="77777777" w:rsidR="002D4DB2" w:rsidRDefault="002D4DB2">
            <w:pPr>
              <w:spacing w:line="276" w:lineRule="auto"/>
              <w:jc w:val="center"/>
              <w:rPr>
                <w:rFonts w:asciiTheme="minorEastAsia" w:hAnsiTheme="minorEastAsia" w:cs="Arial Unicode MS"/>
                <w:b/>
                <w:color w:val="000000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b/>
                <w:color w:val="000000"/>
                <w:sz w:val="24"/>
                <w:szCs w:val="24"/>
              </w:rPr>
              <w:lastRenderedPageBreak/>
              <w:t>案例分析模块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7A45B0" w14:textId="77777777" w:rsidR="002D4DB2" w:rsidRDefault="002D4DB2">
            <w:pPr>
              <w:widowControl/>
              <w:numPr>
                <w:ilvl w:val="0"/>
                <w:numId w:val="18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案例分析题概况介绍</w:t>
            </w:r>
          </w:p>
          <w:p w14:paraId="7ED04634" w14:textId="77777777" w:rsidR="002D4DB2" w:rsidRDefault="002D4DB2">
            <w:pPr>
              <w:widowControl/>
              <w:numPr>
                <w:ilvl w:val="0"/>
                <w:numId w:val="18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讲解案例分析题目解题思路、方法和技巧</w:t>
            </w:r>
          </w:p>
          <w:p w14:paraId="17222DDB" w14:textId="77777777" w:rsidR="002D4DB2" w:rsidRDefault="002D4DB2">
            <w:pPr>
              <w:widowControl/>
              <w:numPr>
                <w:ilvl w:val="0"/>
                <w:numId w:val="18"/>
              </w:numPr>
              <w:autoSpaceDE w:val="0"/>
              <w:autoSpaceDN w:val="0"/>
              <w:adjustRightInd w:val="0"/>
              <w:snapToGrid w:val="0"/>
              <w:spacing w:line="276" w:lineRule="auto"/>
              <w:jc w:val="left"/>
              <w:rPr>
                <w:rFonts w:asciiTheme="minorEastAsia" w:hAnsiTheme="minorEastAsia" w:cs="Arial Unicode MS"/>
                <w:color w:val="231815"/>
                <w:sz w:val="24"/>
                <w:szCs w:val="24"/>
              </w:rPr>
            </w:pPr>
            <w:r>
              <w:rPr>
                <w:rFonts w:asciiTheme="minorEastAsia" w:hAnsiTheme="minorEastAsia" w:cs="Arial Unicode MS" w:hint="eastAsia"/>
                <w:color w:val="231815"/>
                <w:sz w:val="24"/>
                <w:szCs w:val="24"/>
              </w:rPr>
              <w:t>以历年真题为例具体介绍答题方法</w:t>
            </w:r>
          </w:p>
        </w:tc>
      </w:tr>
    </w:tbl>
    <w:p w14:paraId="53BB11B9" w14:textId="77777777" w:rsidR="00B64C78" w:rsidRDefault="00B64C78">
      <w:p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</w:p>
    <w:p w14:paraId="4AA3CD28" w14:textId="77777777" w:rsidR="00B64C78" w:rsidRDefault="005342AE">
      <w:pPr>
        <w:numPr>
          <w:ilvl w:val="0"/>
          <w:numId w:val="2"/>
        </w:numPr>
        <w:adjustRightInd w:val="0"/>
        <w:snapToGrid w:val="0"/>
        <w:spacing w:before="240" w:line="400" w:lineRule="exact"/>
        <w:jc w:val="lef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 w:themeColor="text1"/>
          <w:sz w:val="28"/>
          <w:szCs w:val="28"/>
        </w:rPr>
        <w:t>授课专家</w:t>
      </w:r>
    </w:p>
    <w:p w14:paraId="09026767" w14:textId="77777777" w:rsidR="00B64C78" w:rsidRDefault="005342AE">
      <w:pPr>
        <w:pStyle w:val="ab"/>
        <w:tabs>
          <w:tab w:val="left" w:pos="10080"/>
        </w:tabs>
        <w:adjustRightInd w:val="0"/>
        <w:snapToGrid w:val="0"/>
        <w:spacing w:line="380" w:lineRule="exact"/>
        <w:ind w:left="170" w:rightChars="-39" w:right="-82" w:firstLineChars="200" w:firstLine="514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hint="eastAsia"/>
          <w:b/>
          <w:bCs/>
          <w:color w:val="000000"/>
          <w:spacing w:val="8"/>
          <w:sz w:val="24"/>
          <w:szCs w:val="21"/>
        </w:rPr>
        <w:t>商老师</w:t>
      </w:r>
      <w:r>
        <w:rPr>
          <w:rFonts w:ascii="宋体" w:eastAsia="宋体" w:hAnsi="宋体" w:hint="eastAsia"/>
          <w:color w:val="000000"/>
          <w:spacing w:val="8"/>
          <w:sz w:val="24"/>
          <w:szCs w:val="21"/>
        </w:rPr>
        <w:t xml:space="preserve"> 十八年IT职业培训生涯，16000学时授课经历，国内IT培训金牌讲师。具有丰富的教学和实践经验，对IT职业培训有深刻的理解。曾参与“国家网络技术水平考试”体系设计、课程研发和教师培训，在项目管理、IT服务管理、网络操作系统、网际互联设备、数据库、信息安全等领域有深入的研究。在国内多家大中型企业担任网络安全规划设计顾问。为国内多个行业进行项目管理、网络与信息安全及数据库课程培训，全国巡讲上百场。授课过程理论与实践并重，深入浅出，讲课诙谐幽默、气氛活跃，深受广大学员好评。</w:t>
      </w:r>
    </w:p>
    <w:p w14:paraId="3C45952A" w14:textId="77777777" w:rsidR="00B64C78" w:rsidRDefault="005342AE">
      <w:pPr>
        <w:tabs>
          <w:tab w:val="left" w:pos="10080"/>
        </w:tabs>
        <w:adjustRightInd w:val="0"/>
        <w:snapToGrid w:val="0"/>
        <w:spacing w:line="380" w:lineRule="exact"/>
        <w:ind w:rightChars="-39" w:right="-82" w:firstLineChars="200" w:firstLine="514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b/>
          <w:color w:val="000000"/>
          <w:spacing w:val="8"/>
          <w:sz w:val="24"/>
          <w:szCs w:val="21"/>
        </w:rPr>
        <w:t>王老师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 xml:space="preserve">  著名软考辅导名师、信息系统项目管理师、PMP、ITIL讲师（APMG全球认证授权讲师），从事多年的IT服务管理工作，拥有丰富的ITIL运维及落地项目经验，曾作为项目经理带领团队为银行、保险公司、军工单位等企业实施ITIL落地项目，讲课风趣幽默，深受学员喜爱和好评。</w:t>
      </w:r>
    </w:p>
    <w:p w14:paraId="54782F51" w14:textId="77777777" w:rsidR="00B64C78" w:rsidRDefault="005342AE">
      <w:pPr>
        <w:tabs>
          <w:tab w:val="left" w:pos="10080"/>
        </w:tabs>
        <w:adjustRightInd w:val="0"/>
        <w:snapToGrid w:val="0"/>
        <w:spacing w:line="380" w:lineRule="exact"/>
        <w:ind w:rightChars="-39" w:right="-82" w:firstLineChars="200" w:firstLine="514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b/>
          <w:bCs/>
          <w:color w:val="000000"/>
          <w:spacing w:val="8"/>
          <w:sz w:val="24"/>
          <w:szCs w:val="21"/>
        </w:rPr>
        <w:t>张老师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 副教授 北京航空航天大学硕士毕业。主要专业特长包括IT项目管理、IT规划、ICONIX、Scrum等项目管理过程并熟练应用，擅长UML建模，MVC，设计模式，架构思想等领域。从事IT行业10年以上。多年项目管理经验，千人教育培训经验，百人团队管理经验。</w:t>
      </w:r>
    </w:p>
    <w:p w14:paraId="21BC2612" w14:textId="77777777" w:rsidR="00B64C78" w:rsidRDefault="005342AE">
      <w:pPr>
        <w:tabs>
          <w:tab w:val="left" w:pos="10080"/>
        </w:tabs>
        <w:adjustRightInd w:val="0"/>
        <w:snapToGrid w:val="0"/>
        <w:spacing w:line="380" w:lineRule="exact"/>
        <w:ind w:rightChars="-39" w:right="-82" w:firstLineChars="200" w:firstLine="514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b/>
          <w:color w:val="000000"/>
          <w:spacing w:val="8"/>
          <w:sz w:val="24"/>
          <w:szCs w:val="21"/>
        </w:rPr>
        <w:t>王老师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 xml:space="preserve">  国内知名信息化专家，主持多项信息化顶层设计项目。拥有10年软件研发与信息化总体策划经验。对信息化需求分析、信息化发展战略规划设计有独特的认知和经验积累。</w:t>
      </w:r>
    </w:p>
    <w:p w14:paraId="4A0D4CBE" w14:textId="77777777" w:rsidR="00B64C78" w:rsidRDefault="005342AE">
      <w:pPr>
        <w:numPr>
          <w:ilvl w:val="0"/>
          <w:numId w:val="2"/>
        </w:num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 w:themeColor="text1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 w:themeColor="text1"/>
          <w:sz w:val="28"/>
          <w:szCs w:val="28"/>
        </w:rPr>
        <w:t>培训费用</w:t>
      </w:r>
    </w:p>
    <w:p w14:paraId="7B45E472" w14:textId="1C238956" w:rsidR="00B64C78" w:rsidRDefault="005342AE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培训费</w:t>
      </w:r>
      <w:r w:rsidR="002D4DB2">
        <w:rPr>
          <w:rFonts w:asciiTheme="minorEastAsia" w:hAnsiTheme="minorEastAsia"/>
          <w:color w:val="000000"/>
          <w:spacing w:val="8"/>
          <w:sz w:val="24"/>
          <w:szCs w:val="21"/>
        </w:rPr>
        <w:t>980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元/人（含培训费、</w:t>
      </w:r>
      <w:r w:rsidR="005049F1">
        <w:rPr>
          <w:rFonts w:asciiTheme="minorEastAsia" w:hAnsiTheme="minorEastAsia" w:hint="eastAsia"/>
          <w:color w:val="000000"/>
          <w:spacing w:val="8"/>
          <w:sz w:val="24"/>
          <w:szCs w:val="21"/>
        </w:rPr>
        <w:t>、平台使用费、</w:t>
      </w:r>
      <w:r w:rsidR="002D4DB2">
        <w:rPr>
          <w:rFonts w:asciiTheme="minorEastAsia" w:hAnsiTheme="minorEastAsia" w:hint="eastAsia"/>
          <w:color w:val="000000"/>
          <w:spacing w:val="8"/>
          <w:sz w:val="24"/>
          <w:szCs w:val="21"/>
        </w:rPr>
        <w:t>电子版教材费用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）。</w:t>
      </w:r>
    </w:p>
    <w:p w14:paraId="4359D7EF" w14:textId="77777777" w:rsidR="00B64C78" w:rsidRDefault="005342AE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经全国软考考试合格者，将获得人力资源与社会保障部、工业和信息化部共同颁发的《中华人民共和国计算机专业技术资格（水平）证书》。该证书在全国范围有效。</w:t>
      </w:r>
    </w:p>
    <w:p w14:paraId="68BDC2AA" w14:textId="77777777" w:rsidR="00B64C78" w:rsidRDefault="005342AE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软考全称是计算机技术与软件专业技术资格（水平）考试，是由国家人力资源和社会保障部、工业和信息化部领导下的国家级考试。软考既是职业资格考试，又是职称资格考试。同时，还具有水平考试性质。是目前国内最具权威的计算机类考试，含金量最高，涉及面最广。</w:t>
      </w:r>
    </w:p>
    <w:p w14:paraId="52E1E19A" w14:textId="77777777" w:rsidR="00B64C78" w:rsidRDefault="005342AE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关于考试，报名入口：</w:t>
      </w:r>
      <w:r>
        <w:rPr>
          <w:rFonts w:asciiTheme="minorEastAsia" w:hAnsiTheme="minorEastAsia"/>
          <w:color w:val="000000"/>
          <w:spacing w:val="8"/>
          <w:sz w:val="24"/>
          <w:szCs w:val="21"/>
        </w:rPr>
        <w:t>https://bm.ruankao.org.cn/sign/welcome</w:t>
      </w:r>
    </w:p>
    <w:p w14:paraId="3E98B5B9" w14:textId="77777777" w:rsidR="00B64C78" w:rsidRDefault="005342AE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关于考试：</w:t>
      </w:r>
    </w:p>
    <w:p w14:paraId="03805FD0" w14:textId="77777777" w:rsidR="00B64C78" w:rsidRDefault="005342AE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系统集成项目管理工程师</w:t>
      </w:r>
    </w:p>
    <w:p w14:paraId="6EE86DB9" w14:textId="77777777" w:rsidR="00B64C78" w:rsidRDefault="005342AE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1.系统集成项目管理基础知识，考试时间为150分钟，笔试，选择题，总分为75分，45分及格；</w:t>
      </w:r>
    </w:p>
    <w:p w14:paraId="65C65721" w14:textId="77777777" w:rsidR="00B64C78" w:rsidRDefault="005342AE">
      <w:pPr>
        <w:snapToGrid w:val="0"/>
        <w:spacing w:line="400" w:lineRule="exact"/>
        <w:ind w:firstLineChars="200" w:firstLine="512"/>
        <w:rPr>
          <w:rFonts w:asciiTheme="minorEastAsia" w:hAnsiTheme="minorEastAsia"/>
          <w:color w:val="000000"/>
          <w:spacing w:val="8"/>
          <w:sz w:val="24"/>
          <w:szCs w:val="21"/>
        </w:rPr>
      </w:pP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t>2.系统集成项目管理应用技术（案例分析），考试时间为150分钟，笔试，问答题，总分</w:t>
      </w:r>
      <w:r>
        <w:rPr>
          <w:rFonts w:asciiTheme="minorEastAsia" w:hAnsiTheme="minorEastAsia" w:hint="eastAsia"/>
          <w:color w:val="000000"/>
          <w:spacing w:val="8"/>
          <w:sz w:val="24"/>
          <w:szCs w:val="21"/>
        </w:rPr>
        <w:lastRenderedPageBreak/>
        <w:t>为75分，45分及格。</w:t>
      </w:r>
    </w:p>
    <w:p w14:paraId="484E7035" w14:textId="1A58617D" w:rsidR="00B64C78" w:rsidRDefault="005342AE">
      <w:pPr>
        <w:numPr>
          <w:ilvl w:val="0"/>
          <w:numId w:val="2"/>
        </w:numPr>
        <w:adjustRightInd w:val="0"/>
        <w:snapToGrid w:val="0"/>
        <w:spacing w:before="240" w:line="400" w:lineRule="exact"/>
        <w:rPr>
          <w:rFonts w:ascii="宋体" w:eastAsia="宋体" w:hAnsi="宋体" w:cs="仿宋_GB2312"/>
          <w:b/>
          <w:bCs/>
          <w:color w:val="000000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/>
          <w:sz w:val="28"/>
          <w:szCs w:val="28"/>
        </w:rPr>
        <w:t>报名回执《</w:t>
      </w:r>
      <w:r w:rsidR="00951D10" w:rsidRPr="00951D10">
        <w:rPr>
          <w:rFonts w:ascii="宋体" w:eastAsia="宋体" w:hAnsi="宋体" w:hint="eastAsia"/>
          <w:b/>
          <w:bCs/>
          <w:color w:val="000000"/>
          <w:sz w:val="28"/>
          <w:szCs w:val="28"/>
        </w:rPr>
        <w:t>系统集成项目管理工程师</w:t>
      </w:r>
      <w:r>
        <w:rPr>
          <w:rFonts w:ascii="宋体" w:eastAsia="宋体" w:hAnsi="宋体" w:cs="仿宋_GB2312" w:hint="eastAsia"/>
          <w:b/>
          <w:bCs/>
          <w:color w:val="000000"/>
          <w:sz w:val="28"/>
          <w:szCs w:val="28"/>
        </w:rPr>
        <w:t>》</w:t>
      </w:r>
    </w:p>
    <w:tbl>
      <w:tblPr>
        <w:tblW w:w="10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0"/>
        <w:gridCol w:w="3225"/>
        <w:gridCol w:w="631"/>
        <w:gridCol w:w="857"/>
        <w:gridCol w:w="929"/>
        <w:gridCol w:w="1331"/>
        <w:gridCol w:w="1799"/>
      </w:tblGrid>
      <w:tr w:rsidR="00B64C78" w14:paraId="5B28657B" w14:textId="77777777" w:rsidTr="005049F1">
        <w:trPr>
          <w:trHeight w:hRule="exact" w:val="818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37614" w14:textId="77777777" w:rsidR="00B64C78" w:rsidRDefault="005342AE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单位名称</w:t>
            </w:r>
          </w:p>
          <w:p w14:paraId="4545820E" w14:textId="77777777" w:rsidR="00B64C78" w:rsidRDefault="005342AE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（开发票名称）</w:t>
            </w:r>
          </w:p>
        </w:tc>
        <w:tc>
          <w:tcPr>
            <w:tcW w:w="8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B340C" w14:textId="77777777" w:rsidR="00B64C78" w:rsidRDefault="00B64C78">
            <w:pPr>
              <w:adjustRightInd w:val="0"/>
              <w:snapToGrid w:val="0"/>
              <w:jc w:val="right"/>
              <w:rPr>
                <w:rFonts w:ascii="宋体" w:hAnsi="宋体"/>
                <w:sz w:val="24"/>
                <w:szCs w:val="24"/>
              </w:rPr>
            </w:pPr>
          </w:p>
        </w:tc>
      </w:tr>
      <w:tr w:rsidR="00B64C78" w14:paraId="554F4A10" w14:textId="77777777" w:rsidTr="005049F1">
        <w:trPr>
          <w:trHeight w:hRule="exact" w:val="455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A1792" w14:textId="77777777" w:rsidR="00B64C78" w:rsidRDefault="005342AE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快递地址</w:t>
            </w:r>
          </w:p>
        </w:tc>
        <w:tc>
          <w:tcPr>
            <w:tcW w:w="5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7077E" w14:textId="77777777" w:rsidR="00B64C78" w:rsidRDefault="00B64C7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7433E" w14:textId="77777777" w:rsidR="00B64C78" w:rsidRDefault="005342AE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邮编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B6C87" w14:textId="77777777" w:rsidR="00B64C78" w:rsidRDefault="00B64C7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B64C78" w14:paraId="4B216625" w14:textId="77777777" w:rsidTr="005049F1">
        <w:trPr>
          <w:trHeight w:hRule="exact" w:val="455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92B8A" w14:textId="77777777" w:rsidR="00B64C78" w:rsidRDefault="005342AE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联 系 人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84444" w14:textId="77777777" w:rsidR="00B64C78" w:rsidRDefault="00B64C7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FDD91" w14:textId="77777777" w:rsidR="00B64C78" w:rsidRDefault="005342AE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职位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B6B5" w14:textId="77777777" w:rsidR="00B64C78" w:rsidRDefault="00B64C7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4E59E" w14:textId="77777777" w:rsidR="00B64C78" w:rsidRDefault="005342AE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电话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9AA27" w14:textId="77777777" w:rsidR="00B64C78" w:rsidRDefault="00B64C7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B64C78" w14:paraId="05FE590A" w14:textId="77777777" w:rsidTr="005049F1">
        <w:trPr>
          <w:trHeight w:hRule="exact" w:val="455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87A53" w14:textId="77777777" w:rsidR="00B64C78" w:rsidRDefault="005342AE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Email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96AB" w14:textId="77777777" w:rsidR="00B64C78" w:rsidRDefault="00B64C7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61A21" w14:textId="77777777" w:rsidR="00B64C78" w:rsidRDefault="005342AE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传真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2F24" w14:textId="77777777" w:rsidR="00B64C78" w:rsidRDefault="00B64C78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5049F1" w14:paraId="48E7AF61" w14:textId="77777777" w:rsidTr="005049F1">
        <w:trPr>
          <w:trHeight w:hRule="exact" w:val="747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A89C3" w14:textId="77777777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学员姓名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3073" w14:textId="3E839B48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联系电话</w:t>
            </w: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00C2" w14:textId="77777777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邮箱</w:t>
            </w:r>
          </w:p>
          <w:p w14:paraId="49B1E695" w14:textId="1761E3DB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 xml:space="preserve"> </w:t>
            </w:r>
          </w:p>
        </w:tc>
      </w:tr>
      <w:tr w:rsidR="005049F1" w14:paraId="504B7D09" w14:textId="77777777" w:rsidTr="005049F1">
        <w:trPr>
          <w:trHeight w:hRule="exact" w:val="455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0007D" w14:textId="77777777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FBCF6" w14:textId="77777777" w:rsidR="005049F1" w:rsidRDefault="005049F1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419B9" w14:textId="77777777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5049F1" w14:paraId="747BC7E5" w14:textId="77777777" w:rsidTr="005049F1">
        <w:trPr>
          <w:trHeight w:hRule="exact" w:val="455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8B043" w14:textId="77777777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EED0F" w14:textId="77777777" w:rsidR="005049F1" w:rsidRDefault="005049F1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A8F6" w14:textId="77777777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5049F1" w14:paraId="437F18A6" w14:textId="77777777" w:rsidTr="005049F1">
        <w:trPr>
          <w:trHeight w:hRule="exact" w:val="455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096EC" w14:textId="77777777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C9F4" w14:textId="77777777" w:rsidR="005049F1" w:rsidRDefault="005049F1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8513" w14:textId="77777777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5049F1" w14:paraId="21CF615B" w14:textId="77777777" w:rsidTr="005049F1">
        <w:trPr>
          <w:trHeight w:hRule="exact" w:val="455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CC02C" w14:textId="77777777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51CFF" w14:textId="77777777" w:rsidR="005049F1" w:rsidRDefault="005049F1">
            <w:pPr>
              <w:adjustRightInd w:val="0"/>
              <w:snapToGrid w:val="0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5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0061" w14:textId="77777777" w:rsidR="005049F1" w:rsidRDefault="005049F1">
            <w:pPr>
              <w:adjustRightInd w:val="0"/>
              <w:snapToGrid w:val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 w:rsidR="005049F1" w14:paraId="1F1DF0D1" w14:textId="77777777" w:rsidTr="005049F1">
        <w:trPr>
          <w:trHeight w:val="1615"/>
          <w:jc w:val="center"/>
        </w:trPr>
        <w:tc>
          <w:tcPr>
            <w:tcW w:w="21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BD6AAEA" w14:textId="77777777" w:rsidR="005049F1" w:rsidRDefault="005049F1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汇  款</w:t>
            </w:r>
          </w:p>
          <w:p w14:paraId="65679817" w14:textId="77777777" w:rsidR="005049F1" w:rsidRDefault="005049F1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方  式</w:t>
            </w:r>
          </w:p>
        </w:tc>
        <w:tc>
          <w:tcPr>
            <w:tcW w:w="6973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2429654" w14:textId="77777777" w:rsidR="005049F1" w:rsidRDefault="005049F1">
            <w:pPr>
              <w:adjustRightInd w:val="0"/>
              <w:snapToGrid w:val="0"/>
              <w:spacing w:line="276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户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名：北京中培</w:t>
            </w:r>
            <w:r>
              <w:rPr>
                <w:rFonts w:ascii="宋体" w:hAnsi="宋体" w:cs="宋体" w:hint="eastAsia"/>
                <w:sz w:val="24"/>
                <w:szCs w:val="24"/>
              </w:rPr>
              <w:t>伟业</w:t>
            </w:r>
            <w:r>
              <w:rPr>
                <w:rFonts w:ascii="宋体" w:hAnsi="宋体" w:cs="Dotum" w:hint="eastAsia"/>
                <w:sz w:val="24"/>
                <w:szCs w:val="24"/>
              </w:rPr>
              <w:t>管理咨</w:t>
            </w:r>
            <w:r>
              <w:rPr>
                <w:rFonts w:ascii="宋体" w:hAnsi="宋体" w:cs="宋体" w:hint="eastAsia"/>
                <w:sz w:val="24"/>
                <w:szCs w:val="24"/>
              </w:rPr>
              <w:t>询</w:t>
            </w:r>
            <w:r>
              <w:rPr>
                <w:rFonts w:ascii="宋体" w:hAnsi="宋体" w:cs="Dotum" w:hint="eastAsia"/>
                <w:sz w:val="24"/>
                <w:szCs w:val="24"/>
              </w:rPr>
              <w:t>有限公司</w:t>
            </w:r>
          </w:p>
          <w:p w14:paraId="5F8DE48A" w14:textId="77777777" w:rsidR="005049F1" w:rsidRDefault="005049F1">
            <w:pPr>
              <w:adjustRightInd w:val="0"/>
              <w:snapToGrid w:val="0"/>
              <w:spacing w:line="276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开户</w:t>
            </w:r>
            <w:r>
              <w:rPr>
                <w:rFonts w:ascii="宋体" w:hAnsi="宋体" w:cs="Dotum" w:hint="eastAsia"/>
                <w:sz w:val="24"/>
                <w:szCs w:val="24"/>
              </w:rPr>
              <w:t>行：北京</w:t>
            </w:r>
            <w:r>
              <w:rPr>
                <w:rFonts w:ascii="宋体" w:hAnsi="宋体" w:cs="宋体" w:hint="eastAsia"/>
                <w:sz w:val="24"/>
                <w:szCs w:val="24"/>
              </w:rPr>
              <w:t>农</w:t>
            </w:r>
            <w:r>
              <w:rPr>
                <w:rFonts w:ascii="宋体" w:hAnsi="宋体" w:cs="Dotum" w:hint="eastAsia"/>
                <w:sz w:val="24"/>
                <w:szCs w:val="24"/>
              </w:rPr>
              <w:t>村商</w:t>
            </w:r>
            <w:r>
              <w:rPr>
                <w:rFonts w:ascii="宋体" w:hAnsi="宋体" w:cs="宋体" w:hint="eastAsia"/>
                <w:sz w:val="24"/>
                <w:szCs w:val="24"/>
              </w:rPr>
              <w:t>业银</w:t>
            </w:r>
            <w:r>
              <w:rPr>
                <w:rFonts w:ascii="宋体" w:hAnsi="宋体" w:cs="Dotum" w:hint="eastAsia"/>
                <w:sz w:val="24"/>
                <w:szCs w:val="24"/>
              </w:rPr>
              <w:t>行</w:t>
            </w:r>
            <w:r>
              <w:rPr>
                <w:rFonts w:ascii="宋体" w:hAnsi="宋体" w:cs="宋体" w:hint="eastAsia"/>
                <w:sz w:val="24"/>
                <w:szCs w:val="24"/>
              </w:rPr>
              <w:t>卢沟桥</w:t>
            </w:r>
            <w:r>
              <w:rPr>
                <w:rFonts w:ascii="宋体" w:hAnsi="宋体" w:cs="Dotum" w:hint="eastAsia"/>
                <w:sz w:val="24"/>
                <w:szCs w:val="24"/>
              </w:rPr>
              <w:t>支行</w:t>
            </w:r>
            <w:r>
              <w:rPr>
                <w:rFonts w:ascii="宋体" w:hAnsi="宋体" w:cs="宋体" w:hint="eastAsia"/>
                <w:sz w:val="24"/>
                <w:szCs w:val="24"/>
              </w:rPr>
              <w:t>营业</w:t>
            </w:r>
            <w:r>
              <w:rPr>
                <w:rFonts w:ascii="宋体" w:hAnsi="宋体" w:cs="Dotum" w:hint="eastAsia"/>
                <w:sz w:val="24"/>
                <w:szCs w:val="24"/>
              </w:rPr>
              <w:t>部</w:t>
            </w:r>
          </w:p>
          <w:p w14:paraId="61855BAC" w14:textId="77777777" w:rsidR="005049F1" w:rsidRDefault="005049F1">
            <w:pPr>
              <w:adjustRightInd w:val="0"/>
              <w:snapToGrid w:val="0"/>
              <w:spacing w:line="276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帐</w:t>
            </w:r>
            <w:r>
              <w:rPr>
                <w:rFonts w:ascii="宋体" w:hAnsi="宋体" w:hint="eastAsia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 w:hint="eastAsia"/>
                <w:sz w:val="24"/>
                <w:szCs w:val="24"/>
              </w:rPr>
              <w:t>号</w:t>
            </w:r>
            <w:r>
              <w:rPr>
                <w:rFonts w:ascii="宋体" w:hAnsi="宋体" w:cs="Dotum" w:hint="eastAsia"/>
                <w:sz w:val="24"/>
                <w:szCs w:val="24"/>
              </w:rPr>
              <w:t>：</w:t>
            </w:r>
            <w:r>
              <w:rPr>
                <w:rFonts w:ascii="宋体" w:hAnsi="宋体" w:hint="eastAsia"/>
                <w:sz w:val="24"/>
                <w:szCs w:val="24"/>
              </w:rPr>
              <w:t>0203 0101 0300 0033 172</w:t>
            </w:r>
          </w:p>
        </w:tc>
        <w:tc>
          <w:tcPr>
            <w:tcW w:w="179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AB1A5" w14:textId="77777777" w:rsidR="005049F1" w:rsidRDefault="005049F1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备注：</w:t>
            </w:r>
          </w:p>
        </w:tc>
      </w:tr>
      <w:tr w:rsidR="00B64C78" w14:paraId="331A2819" w14:textId="77777777" w:rsidTr="005049F1">
        <w:trPr>
          <w:trHeight w:val="1208"/>
          <w:jc w:val="center"/>
        </w:trPr>
        <w:tc>
          <w:tcPr>
            <w:tcW w:w="21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DBE35B" w14:textId="77777777" w:rsidR="00B64C78" w:rsidRDefault="005342AE">
            <w:pPr>
              <w:widowControl/>
              <w:adjustRightInd w:val="0"/>
              <w:snapToGrid w:val="0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发票信息：</w:t>
            </w:r>
          </w:p>
        </w:tc>
        <w:tc>
          <w:tcPr>
            <w:tcW w:w="8772" w:type="dxa"/>
            <w:gridSpan w:val="6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70ADFAF0" w14:textId="77777777" w:rsidR="00B64C78" w:rsidRDefault="005342AE">
            <w:pPr>
              <w:spacing w:line="300" w:lineRule="auto"/>
              <w:rPr>
                <w:rFonts w:ascii="Calibri" w:hAnsi="Calibri" w:cs="Times New Roman"/>
                <w:kern w:val="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单位名称：</w:t>
            </w:r>
            <w:r>
              <w:rPr>
                <w:sz w:val="24"/>
                <w:szCs w:val="24"/>
              </w:rPr>
              <w:t xml:space="preserve">     </w:t>
            </w:r>
          </w:p>
          <w:p w14:paraId="5D80C412" w14:textId="77777777" w:rsidR="00B64C78" w:rsidRDefault="005342AE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统一社会信用代码：</w:t>
            </w:r>
            <w:r>
              <w:rPr>
                <w:sz w:val="24"/>
                <w:szCs w:val="24"/>
              </w:rPr>
              <w:t xml:space="preserve"> </w:t>
            </w:r>
          </w:p>
          <w:p w14:paraId="2FEEBC2F" w14:textId="77777777" w:rsidR="00B64C78" w:rsidRDefault="005342AE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开户银行：</w:t>
            </w:r>
            <w:r>
              <w:rPr>
                <w:sz w:val="24"/>
                <w:szCs w:val="24"/>
              </w:rPr>
              <w:t xml:space="preserve">       </w:t>
            </w:r>
          </w:p>
          <w:p w14:paraId="74B62226" w14:textId="77777777" w:rsidR="00B64C78" w:rsidRDefault="005342AE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账号：</w:t>
            </w:r>
            <w:r>
              <w:rPr>
                <w:sz w:val="24"/>
                <w:szCs w:val="24"/>
              </w:rPr>
              <w:t xml:space="preserve">               </w:t>
            </w:r>
          </w:p>
          <w:p w14:paraId="0A490C29" w14:textId="77777777" w:rsidR="00B64C78" w:rsidRDefault="005342AE">
            <w:pPr>
              <w:spacing w:line="30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地址：</w:t>
            </w:r>
            <w:r>
              <w:rPr>
                <w:sz w:val="24"/>
                <w:szCs w:val="24"/>
              </w:rPr>
              <w:t xml:space="preserve">        </w:t>
            </w:r>
          </w:p>
          <w:p w14:paraId="2F643A37" w14:textId="77777777" w:rsidR="00B64C78" w:rsidRDefault="005342AE">
            <w:pPr>
              <w:widowControl/>
              <w:adjustRightInd w:val="0"/>
              <w:snapToGrid w:val="0"/>
              <w:jc w:val="left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电话：</w:t>
            </w:r>
          </w:p>
        </w:tc>
      </w:tr>
    </w:tbl>
    <w:p w14:paraId="0D8111F0" w14:textId="77777777" w:rsidR="00B64C78" w:rsidRDefault="00B64C78">
      <w:pPr>
        <w:adjustRightInd w:val="0"/>
        <w:snapToGrid w:val="0"/>
        <w:spacing w:line="400" w:lineRule="exact"/>
        <w:rPr>
          <w:rFonts w:ascii="宋体" w:eastAsia="宋体" w:hAnsi="宋体" w:cs="仿宋_GB2312"/>
          <w:b/>
          <w:bCs/>
          <w:color w:val="000000"/>
          <w:sz w:val="28"/>
          <w:szCs w:val="28"/>
        </w:rPr>
      </w:pPr>
    </w:p>
    <w:p w14:paraId="2B99E946" w14:textId="77777777" w:rsidR="00B64C78" w:rsidRDefault="005342AE">
      <w:pPr>
        <w:numPr>
          <w:ilvl w:val="0"/>
          <w:numId w:val="2"/>
        </w:numPr>
        <w:adjustRightInd w:val="0"/>
        <w:snapToGrid w:val="0"/>
        <w:spacing w:line="400" w:lineRule="exact"/>
        <w:rPr>
          <w:rFonts w:ascii="宋体" w:eastAsia="宋体" w:hAnsi="宋体" w:cs="仿宋_GB2312"/>
          <w:b/>
          <w:bCs/>
          <w:color w:val="000000"/>
          <w:sz w:val="28"/>
          <w:szCs w:val="28"/>
        </w:rPr>
      </w:pPr>
      <w:r>
        <w:rPr>
          <w:rFonts w:ascii="宋体" w:eastAsia="宋体" w:hAnsi="宋体" w:cs="仿宋_GB2312" w:hint="eastAsia"/>
          <w:b/>
          <w:bCs/>
          <w:color w:val="000000"/>
          <w:sz w:val="28"/>
          <w:szCs w:val="28"/>
        </w:rPr>
        <w:t>联系方式</w:t>
      </w:r>
    </w:p>
    <w:p w14:paraId="5C63ED7C" w14:textId="4CEC1BD6" w:rsidR="00832DC0" w:rsidRDefault="005342AE" w:rsidP="00832DC0">
      <w:pPr>
        <w:adjustRightInd w:val="0"/>
        <w:snapToGrid w:val="0"/>
        <w:spacing w:line="400" w:lineRule="exact"/>
        <w:ind w:left="1" w:firstLineChars="58" w:firstLine="139"/>
        <w:rPr>
          <w:rFonts w:asciiTheme="minorEastAsia" w:hAnsiTheme="minorEastAsia"/>
          <w:color w:val="000000" w:themeColor="text1"/>
          <w:sz w:val="24"/>
          <w:szCs w:val="21"/>
        </w:rPr>
      </w:pPr>
      <w:r>
        <w:rPr>
          <w:rFonts w:asciiTheme="minorEastAsia" w:hAnsiTheme="minorEastAsia" w:hint="eastAsia"/>
          <w:color w:val="000000" w:themeColor="text1"/>
          <w:sz w:val="24"/>
          <w:szCs w:val="21"/>
        </w:rPr>
        <w:t>联</w:t>
      </w:r>
      <w:r w:rsidR="00832DC0">
        <w:rPr>
          <w:rFonts w:asciiTheme="minorEastAsia" w:hAnsiTheme="minorEastAsia" w:hint="eastAsia"/>
          <w:color w:val="000000" w:themeColor="text1"/>
          <w:sz w:val="24"/>
          <w:szCs w:val="21"/>
        </w:rPr>
        <w:t>系人：</w:t>
      </w:r>
      <w:r w:rsidR="00430BFF">
        <w:rPr>
          <w:rFonts w:asciiTheme="minorEastAsia" w:hAnsiTheme="minorEastAsia" w:hint="eastAsia"/>
          <w:color w:val="000000" w:themeColor="text1"/>
          <w:sz w:val="24"/>
          <w:szCs w:val="21"/>
        </w:rPr>
        <w:t>赵娟</w:t>
      </w:r>
      <w:r w:rsidR="00832DC0">
        <w:rPr>
          <w:rFonts w:asciiTheme="minorEastAsia" w:hAnsiTheme="minorEastAsia" w:hint="eastAsia"/>
          <w:b/>
          <w:bCs/>
          <w:color w:val="000000" w:themeColor="text1"/>
          <w:sz w:val="24"/>
          <w:szCs w:val="21"/>
        </w:rPr>
        <w:t xml:space="preserve"> </w:t>
      </w:r>
      <w:r w:rsidR="005049F1">
        <w:rPr>
          <w:rFonts w:asciiTheme="minorEastAsia" w:hAnsiTheme="minorEastAsia" w:hint="eastAsia"/>
          <w:b/>
          <w:bCs/>
          <w:color w:val="000000" w:themeColor="text1"/>
          <w:sz w:val="24"/>
          <w:szCs w:val="21"/>
        </w:rPr>
        <w:t xml:space="preserve"> </w:t>
      </w:r>
    </w:p>
    <w:p w14:paraId="009A8E42" w14:textId="011FA870" w:rsidR="00832DC0" w:rsidRDefault="00832DC0" w:rsidP="00832DC0">
      <w:pPr>
        <w:adjustRightInd w:val="0"/>
        <w:snapToGrid w:val="0"/>
        <w:spacing w:line="400" w:lineRule="exact"/>
        <w:ind w:left="1" w:firstLineChars="58" w:firstLine="139"/>
        <w:rPr>
          <w:rFonts w:asciiTheme="minorEastAsia" w:hAnsiTheme="minorEastAsia"/>
          <w:color w:val="000000" w:themeColor="text1"/>
          <w:sz w:val="24"/>
          <w:szCs w:val="21"/>
        </w:rPr>
      </w:pPr>
      <w:r>
        <w:rPr>
          <w:rFonts w:asciiTheme="minorEastAsia" w:hAnsiTheme="minorEastAsia" w:hint="eastAsia"/>
          <w:color w:val="000000" w:themeColor="text1"/>
          <w:sz w:val="24"/>
          <w:szCs w:val="21"/>
        </w:rPr>
        <w:t>手  机（微信）：</w:t>
      </w:r>
      <w:r w:rsidR="00430BFF">
        <w:rPr>
          <w:rFonts w:asciiTheme="minorEastAsia" w:hAnsiTheme="minorEastAsia" w:hint="eastAsia"/>
          <w:color w:val="000000" w:themeColor="text1"/>
          <w:sz w:val="24"/>
          <w:szCs w:val="21"/>
        </w:rPr>
        <w:t xml:space="preserve"> 13261046023</w:t>
      </w:r>
    </w:p>
    <w:p w14:paraId="44503625" w14:textId="368D793A" w:rsidR="00832DC0" w:rsidRDefault="005049F1" w:rsidP="00832DC0">
      <w:pPr>
        <w:adjustRightInd w:val="0"/>
        <w:snapToGrid w:val="0"/>
        <w:spacing w:line="400" w:lineRule="exact"/>
        <w:ind w:left="1" w:firstLineChars="58" w:firstLine="122"/>
        <w:rPr>
          <w:rFonts w:asciiTheme="minorEastAsia" w:hAnsiTheme="minorEastAsia"/>
          <w:color w:val="000000" w:themeColor="text1"/>
          <w:sz w:val="24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D18D303" wp14:editId="0442CB4B">
            <wp:simplePos x="0" y="0"/>
            <wp:positionH relativeFrom="margin">
              <wp:posOffset>4976082</wp:posOffset>
            </wp:positionH>
            <wp:positionV relativeFrom="paragraph">
              <wp:posOffset>236238</wp:posOffset>
            </wp:positionV>
            <wp:extent cx="1623060" cy="187198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87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C0">
        <w:rPr>
          <w:rFonts w:asciiTheme="minorEastAsia" w:hAnsiTheme="minorEastAsia" w:hint="eastAsia"/>
          <w:color w:val="000000" w:themeColor="text1"/>
          <w:sz w:val="24"/>
          <w:szCs w:val="21"/>
        </w:rPr>
        <w:t>QQ：</w:t>
      </w:r>
      <w:r w:rsidR="00430BFF">
        <w:rPr>
          <w:rFonts w:asciiTheme="minorEastAsia" w:hAnsiTheme="minorEastAsia" w:hint="eastAsia"/>
          <w:color w:val="000000" w:themeColor="text1"/>
          <w:sz w:val="24"/>
          <w:szCs w:val="21"/>
        </w:rPr>
        <w:t>1164082541</w:t>
      </w:r>
      <w:r>
        <w:rPr>
          <w:rFonts w:asciiTheme="minorEastAsia" w:hAnsiTheme="minorEastAsia"/>
          <w:color w:val="000000" w:themeColor="text1"/>
          <w:sz w:val="24"/>
          <w:szCs w:val="21"/>
        </w:rPr>
        <w:t xml:space="preserve"> </w:t>
      </w:r>
    </w:p>
    <w:p w14:paraId="4FCAE7BB" w14:textId="444EF23C" w:rsidR="00832DC0" w:rsidRDefault="00832DC0" w:rsidP="00430BFF">
      <w:pPr>
        <w:adjustRightInd w:val="0"/>
        <w:snapToGrid w:val="0"/>
        <w:spacing w:line="400" w:lineRule="exact"/>
        <w:ind w:left="1" w:firstLineChars="58" w:firstLine="139"/>
        <w:rPr>
          <w:rFonts w:asciiTheme="minorEastAsia" w:hAnsiTheme="minorEastAsia"/>
          <w:color w:val="000000" w:themeColor="text1"/>
          <w:sz w:val="24"/>
          <w:szCs w:val="21"/>
        </w:rPr>
      </w:pPr>
      <w:r>
        <w:rPr>
          <w:rFonts w:asciiTheme="minorEastAsia" w:hAnsiTheme="minorEastAsia" w:hint="eastAsia"/>
          <w:color w:val="000000" w:themeColor="text1"/>
          <w:sz w:val="24"/>
          <w:szCs w:val="21"/>
        </w:rPr>
        <w:t>邮 箱：</w:t>
      </w:r>
      <w:r w:rsidR="00430BFF">
        <w:rPr>
          <w:rFonts w:asciiTheme="minorEastAsia" w:hAnsiTheme="minorEastAsia" w:hint="eastAsia"/>
          <w:color w:val="000000" w:themeColor="text1"/>
          <w:sz w:val="24"/>
          <w:szCs w:val="21"/>
        </w:rPr>
        <w:t>1164082541@qq.com</w:t>
      </w:r>
      <w:bookmarkStart w:id="0" w:name="_GoBack"/>
      <w:bookmarkEnd w:id="0"/>
      <w:r w:rsidR="005049F1">
        <w:rPr>
          <w:noProof/>
        </w:rPr>
        <w:t xml:space="preserve"> </w:t>
      </w:r>
    </w:p>
    <w:p w14:paraId="32BF506E" w14:textId="77777777" w:rsidR="00832DC0" w:rsidRDefault="00832DC0" w:rsidP="00832DC0">
      <w:pPr>
        <w:adjustRightInd w:val="0"/>
        <w:snapToGrid w:val="0"/>
        <w:spacing w:line="400" w:lineRule="exact"/>
        <w:ind w:left="1" w:firstLineChars="58" w:firstLine="139"/>
        <w:rPr>
          <w:rFonts w:ascii="宋体" w:eastAsia="宋体" w:hAnsi="宋体"/>
          <w:color w:val="000000" w:themeColor="text1"/>
          <w:sz w:val="24"/>
          <w:szCs w:val="21"/>
        </w:rPr>
      </w:pPr>
    </w:p>
    <w:p w14:paraId="1147CE3B" w14:textId="77777777" w:rsidR="00832DC0" w:rsidRDefault="00832DC0" w:rsidP="00832DC0">
      <w:pPr>
        <w:adjustRightInd w:val="0"/>
        <w:snapToGrid w:val="0"/>
        <w:spacing w:line="400" w:lineRule="exact"/>
        <w:ind w:left="1" w:firstLineChars="58" w:firstLine="139"/>
        <w:rPr>
          <w:rFonts w:ascii="宋体" w:eastAsia="宋体" w:hAnsi="宋体"/>
          <w:color w:val="000000" w:themeColor="text1"/>
          <w:sz w:val="24"/>
          <w:szCs w:val="21"/>
        </w:rPr>
      </w:pPr>
    </w:p>
    <w:p w14:paraId="1C28969C" w14:textId="7B4D2589" w:rsidR="000B1C2F" w:rsidRDefault="005342AE" w:rsidP="00832DC0">
      <w:pPr>
        <w:adjustRightInd w:val="0"/>
        <w:snapToGrid w:val="0"/>
        <w:spacing w:line="400" w:lineRule="exact"/>
        <w:ind w:left="1" w:firstLineChars="58" w:firstLine="139"/>
        <w:jc w:val="right"/>
        <w:rPr>
          <w:rFonts w:ascii="宋体" w:eastAsia="宋体" w:hAnsi="宋体"/>
          <w:color w:val="000000" w:themeColor="text1"/>
          <w:sz w:val="24"/>
          <w:szCs w:val="21"/>
        </w:rPr>
      </w:pPr>
      <w:r>
        <w:rPr>
          <w:rFonts w:ascii="宋体" w:eastAsia="宋体" w:hAnsi="宋体" w:hint="eastAsia"/>
          <w:color w:val="000000" w:themeColor="text1"/>
          <w:sz w:val="24"/>
          <w:szCs w:val="21"/>
        </w:rPr>
        <w:t>二〇二</w:t>
      </w:r>
      <w:r w:rsidR="005049F1">
        <w:rPr>
          <w:rFonts w:ascii="宋体" w:eastAsia="宋体" w:hAnsi="宋体" w:hint="eastAsia"/>
          <w:color w:val="000000" w:themeColor="text1"/>
          <w:sz w:val="24"/>
          <w:szCs w:val="21"/>
        </w:rPr>
        <w:t>二</w:t>
      </w:r>
      <w:r>
        <w:rPr>
          <w:rFonts w:ascii="宋体" w:eastAsia="宋体" w:hAnsi="宋体" w:hint="eastAsia"/>
          <w:color w:val="000000" w:themeColor="text1"/>
          <w:sz w:val="24"/>
          <w:szCs w:val="21"/>
        </w:rPr>
        <w:t>年一月一日</w:t>
      </w:r>
    </w:p>
    <w:p w14:paraId="59A5E81D" w14:textId="77777777" w:rsidR="000B1C2F" w:rsidRDefault="000B1C2F">
      <w:pPr>
        <w:widowControl/>
        <w:jc w:val="left"/>
        <w:rPr>
          <w:rFonts w:ascii="宋体" w:eastAsia="宋体" w:hAnsi="宋体"/>
          <w:color w:val="000000" w:themeColor="text1"/>
          <w:sz w:val="24"/>
          <w:szCs w:val="21"/>
        </w:rPr>
      </w:pPr>
      <w:r>
        <w:rPr>
          <w:rFonts w:ascii="宋体" w:eastAsia="宋体" w:hAnsi="宋体"/>
          <w:color w:val="000000" w:themeColor="text1"/>
          <w:sz w:val="24"/>
          <w:szCs w:val="21"/>
        </w:rPr>
        <w:br w:type="page"/>
      </w:r>
    </w:p>
    <w:p w14:paraId="4133CD06" w14:textId="278D41B6" w:rsidR="00B64C78" w:rsidRDefault="000B1C2F" w:rsidP="000B1C2F">
      <w:pPr>
        <w:adjustRightInd w:val="0"/>
        <w:snapToGrid w:val="0"/>
        <w:spacing w:line="400" w:lineRule="exact"/>
        <w:ind w:left="1" w:firstLineChars="58" w:firstLine="139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>证书样本：</w:t>
      </w:r>
    </w:p>
    <w:p w14:paraId="711EAB45" w14:textId="2C8973C4" w:rsidR="000B1C2F" w:rsidRDefault="000B1C2F" w:rsidP="000B1C2F">
      <w:pPr>
        <w:adjustRightInd w:val="0"/>
        <w:snapToGrid w:val="0"/>
        <w:spacing w:line="400" w:lineRule="exact"/>
        <w:ind w:left="1" w:firstLineChars="58" w:firstLine="139"/>
        <w:jc w:val="left"/>
        <w:rPr>
          <w:rFonts w:ascii="宋体" w:eastAsia="宋体" w:hAnsi="宋体"/>
          <w:color w:val="000000" w:themeColor="text1"/>
          <w:sz w:val="24"/>
          <w:szCs w:val="24"/>
        </w:rPr>
      </w:pPr>
      <w:r w:rsidRPr="000B1C2F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02AED29" wp14:editId="79D91841">
            <wp:simplePos x="0" y="0"/>
            <wp:positionH relativeFrom="column">
              <wp:posOffset>0</wp:posOffset>
            </wp:positionH>
            <wp:positionV relativeFrom="page">
              <wp:posOffset>1153795</wp:posOffset>
            </wp:positionV>
            <wp:extent cx="5067300" cy="3509468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0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C2F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847811" wp14:editId="2CFEE0CB">
            <wp:simplePos x="0" y="0"/>
            <wp:positionH relativeFrom="column">
              <wp:posOffset>88900</wp:posOffset>
            </wp:positionH>
            <wp:positionV relativeFrom="page">
              <wp:posOffset>5210175</wp:posOffset>
            </wp:positionV>
            <wp:extent cx="4917450" cy="34480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4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CA562" w14:textId="77777777" w:rsidR="00B64C78" w:rsidRDefault="00B64C78" w:rsidP="005049F1">
      <w:pPr>
        <w:adjustRightInd w:val="0"/>
        <w:snapToGrid w:val="0"/>
        <w:spacing w:line="400" w:lineRule="exact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B64C78">
      <w:headerReference w:type="default" r:id="rId13"/>
      <w:footerReference w:type="default" r:id="rId14"/>
      <w:pgSz w:w="11906" w:h="16838"/>
      <w:pgMar w:top="1418" w:right="720" w:bottom="720" w:left="720" w:header="285" w:footer="45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7F178C" w14:textId="77777777" w:rsidR="00852F79" w:rsidRDefault="00852F79">
      <w:r>
        <w:separator/>
      </w:r>
    </w:p>
  </w:endnote>
  <w:endnote w:type="continuationSeparator" w:id="0">
    <w:p w14:paraId="66551E3C" w14:textId="77777777" w:rsidR="00852F79" w:rsidRDefault="00852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仿宋"/>
    <w:charset w:val="00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2841007"/>
    </w:sdtPr>
    <w:sdtEndPr/>
    <w:sdtContent>
      <w:sdt>
        <w:sdtPr>
          <w:id w:val="-1705238520"/>
        </w:sdtPr>
        <w:sdtEndPr/>
        <w:sdtContent>
          <w:p w14:paraId="2985C61A" w14:textId="77777777" w:rsidR="00B64C78" w:rsidRDefault="005342AE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0BFF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0BFF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0D93BD" w14:textId="77777777" w:rsidR="00B64C78" w:rsidRDefault="00B64C78">
    <w:pPr>
      <w:pStyle w:val="a4"/>
      <w:rPr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0E5D74" w14:textId="77777777" w:rsidR="00852F79" w:rsidRDefault="00852F79">
      <w:r>
        <w:separator/>
      </w:r>
    </w:p>
  </w:footnote>
  <w:footnote w:type="continuationSeparator" w:id="0">
    <w:p w14:paraId="70EA88C9" w14:textId="77777777" w:rsidR="00852F79" w:rsidRDefault="00852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ACB92" w14:textId="77777777" w:rsidR="00B64C78" w:rsidRDefault="005342AE">
    <w:pPr>
      <w:pStyle w:val="a5"/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56D0E3" wp14:editId="49984578">
          <wp:simplePos x="0" y="0"/>
          <wp:positionH relativeFrom="page">
            <wp:align>right</wp:align>
          </wp:positionH>
          <wp:positionV relativeFrom="page">
            <wp:posOffset>193040</wp:posOffset>
          </wp:positionV>
          <wp:extent cx="7552690" cy="709295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0BB0"/>
    <w:multiLevelType w:val="multilevel"/>
    <w:tmpl w:val="04590BB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5237AF"/>
    <w:multiLevelType w:val="multilevel"/>
    <w:tmpl w:val="065237AF"/>
    <w:lvl w:ilvl="0">
      <w:start w:val="1"/>
      <w:numFmt w:val="decimal"/>
      <w:lvlText w:val="%1."/>
      <w:lvlJc w:val="left"/>
      <w:pPr>
        <w:ind w:left="438" w:hanging="420"/>
      </w:pPr>
    </w:lvl>
    <w:lvl w:ilvl="1">
      <w:start w:val="1"/>
      <w:numFmt w:val="lowerLetter"/>
      <w:lvlText w:val="%2)"/>
      <w:lvlJc w:val="left"/>
      <w:pPr>
        <w:ind w:left="858" w:hanging="420"/>
      </w:pPr>
    </w:lvl>
    <w:lvl w:ilvl="2">
      <w:start w:val="1"/>
      <w:numFmt w:val="lowerRoman"/>
      <w:lvlText w:val="%3."/>
      <w:lvlJc w:val="right"/>
      <w:pPr>
        <w:ind w:left="1278" w:hanging="420"/>
      </w:pPr>
    </w:lvl>
    <w:lvl w:ilvl="3">
      <w:start w:val="1"/>
      <w:numFmt w:val="decimal"/>
      <w:lvlText w:val="%4."/>
      <w:lvlJc w:val="left"/>
      <w:pPr>
        <w:ind w:left="1698" w:hanging="420"/>
      </w:pPr>
    </w:lvl>
    <w:lvl w:ilvl="4">
      <w:start w:val="1"/>
      <w:numFmt w:val="lowerLetter"/>
      <w:lvlText w:val="%5)"/>
      <w:lvlJc w:val="left"/>
      <w:pPr>
        <w:ind w:left="2118" w:hanging="420"/>
      </w:pPr>
    </w:lvl>
    <w:lvl w:ilvl="5">
      <w:start w:val="1"/>
      <w:numFmt w:val="lowerRoman"/>
      <w:lvlText w:val="%6."/>
      <w:lvlJc w:val="right"/>
      <w:pPr>
        <w:ind w:left="2538" w:hanging="420"/>
      </w:pPr>
    </w:lvl>
    <w:lvl w:ilvl="6">
      <w:start w:val="1"/>
      <w:numFmt w:val="decimal"/>
      <w:lvlText w:val="%7."/>
      <w:lvlJc w:val="left"/>
      <w:pPr>
        <w:ind w:left="2958" w:hanging="420"/>
      </w:pPr>
    </w:lvl>
    <w:lvl w:ilvl="7">
      <w:start w:val="1"/>
      <w:numFmt w:val="lowerLetter"/>
      <w:lvlText w:val="%8)"/>
      <w:lvlJc w:val="left"/>
      <w:pPr>
        <w:ind w:left="3378" w:hanging="420"/>
      </w:pPr>
    </w:lvl>
    <w:lvl w:ilvl="8">
      <w:start w:val="1"/>
      <w:numFmt w:val="lowerRoman"/>
      <w:lvlText w:val="%9."/>
      <w:lvlJc w:val="right"/>
      <w:pPr>
        <w:ind w:left="3798" w:hanging="420"/>
      </w:pPr>
    </w:lvl>
  </w:abstractNum>
  <w:abstractNum w:abstractNumId="2">
    <w:nsid w:val="06964C14"/>
    <w:multiLevelType w:val="multilevel"/>
    <w:tmpl w:val="06964C14"/>
    <w:lvl w:ilvl="0">
      <w:start w:val="1"/>
      <w:numFmt w:val="decimal"/>
      <w:lvlText w:val="%1."/>
      <w:lvlJc w:val="left"/>
      <w:pPr>
        <w:ind w:left="438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16D0534"/>
    <w:multiLevelType w:val="multilevel"/>
    <w:tmpl w:val="216D0534"/>
    <w:lvl w:ilvl="0">
      <w:start w:val="1"/>
      <w:numFmt w:val="decimal"/>
      <w:lvlText w:val="%1."/>
      <w:lvlJc w:val="left"/>
      <w:pPr>
        <w:ind w:left="438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9E54CC"/>
    <w:multiLevelType w:val="multilevel"/>
    <w:tmpl w:val="259E54CC"/>
    <w:lvl w:ilvl="0">
      <w:start w:val="1"/>
      <w:numFmt w:val="decimal"/>
      <w:lvlText w:val="%1."/>
      <w:lvlJc w:val="left"/>
      <w:pPr>
        <w:ind w:left="438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F21093"/>
    <w:multiLevelType w:val="multilevel"/>
    <w:tmpl w:val="33F21093"/>
    <w:lvl w:ilvl="0">
      <w:start w:val="1"/>
      <w:numFmt w:val="decimal"/>
      <w:lvlText w:val="%1."/>
      <w:lvlJc w:val="left"/>
      <w:pPr>
        <w:ind w:left="438" w:hanging="420"/>
      </w:pPr>
    </w:lvl>
    <w:lvl w:ilvl="1">
      <w:start w:val="1"/>
      <w:numFmt w:val="bullet"/>
      <w:lvlText w:val=""/>
      <w:lvlJc w:val="left"/>
      <w:pPr>
        <w:ind w:left="858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278" w:hanging="420"/>
      </w:pPr>
    </w:lvl>
    <w:lvl w:ilvl="3">
      <w:start w:val="1"/>
      <w:numFmt w:val="decimal"/>
      <w:lvlText w:val="%4."/>
      <w:lvlJc w:val="left"/>
      <w:pPr>
        <w:ind w:left="1698" w:hanging="420"/>
      </w:pPr>
    </w:lvl>
    <w:lvl w:ilvl="4">
      <w:start w:val="1"/>
      <w:numFmt w:val="lowerLetter"/>
      <w:lvlText w:val="%5)"/>
      <w:lvlJc w:val="left"/>
      <w:pPr>
        <w:ind w:left="2118" w:hanging="420"/>
      </w:pPr>
    </w:lvl>
    <w:lvl w:ilvl="5">
      <w:start w:val="1"/>
      <w:numFmt w:val="lowerRoman"/>
      <w:lvlText w:val="%6."/>
      <w:lvlJc w:val="right"/>
      <w:pPr>
        <w:ind w:left="2538" w:hanging="420"/>
      </w:pPr>
    </w:lvl>
    <w:lvl w:ilvl="6">
      <w:start w:val="1"/>
      <w:numFmt w:val="decimal"/>
      <w:lvlText w:val="%7."/>
      <w:lvlJc w:val="left"/>
      <w:pPr>
        <w:ind w:left="2958" w:hanging="420"/>
      </w:pPr>
    </w:lvl>
    <w:lvl w:ilvl="7">
      <w:start w:val="1"/>
      <w:numFmt w:val="lowerLetter"/>
      <w:lvlText w:val="%8)"/>
      <w:lvlJc w:val="left"/>
      <w:pPr>
        <w:ind w:left="3378" w:hanging="420"/>
      </w:pPr>
    </w:lvl>
    <w:lvl w:ilvl="8">
      <w:start w:val="1"/>
      <w:numFmt w:val="lowerRoman"/>
      <w:lvlText w:val="%9."/>
      <w:lvlJc w:val="right"/>
      <w:pPr>
        <w:ind w:left="3798" w:hanging="420"/>
      </w:pPr>
    </w:lvl>
  </w:abstractNum>
  <w:abstractNum w:abstractNumId="6">
    <w:nsid w:val="356931F9"/>
    <w:multiLevelType w:val="multilevel"/>
    <w:tmpl w:val="356931F9"/>
    <w:lvl w:ilvl="0">
      <w:start w:val="1"/>
      <w:numFmt w:val="decimal"/>
      <w:lvlText w:val="%1."/>
      <w:lvlJc w:val="left"/>
      <w:pPr>
        <w:ind w:left="438" w:hanging="420"/>
      </w:pPr>
    </w:lvl>
    <w:lvl w:ilvl="1">
      <w:start w:val="1"/>
      <w:numFmt w:val="bullet"/>
      <w:lvlText w:val=""/>
      <w:lvlJc w:val="left"/>
      <w:pPr>
        <w:ind w:left="858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278" w:hanging="420"/>
      </w:pPr>
    </w:lvl>
    <w:lvl w:ilvl="3">
      <w:start w:val="1"/>
      <w:numFmt w:val="decimal"/>
      <w:lvlText w:val="%4."/>
      <w:lvlJc w:val="left"/>
      <w:pPr>
        <w:ind w:left="1698" w:hanging="420"/>
      </w:pPr>
    </w:lvl>
    <w:lvl w:ilvl="4">
      <w:start w:val="1"/>
      <w:numFmt w:val="lowerLetter"/>
      <w:lvlText w:val="%5)"/>
      <w:lvlJc w:val="left"/>
      <w:pPr>
        <w:ind w:left="2118" w:hanging="420"/>
      </w:pPr>
    </w:lvl>
    <w:lvl w:ilvl="5">
      <w:start w:val="1"/>
      <w:numFmt w:val="lowerRoman"/>
      <w:lvlText w:val="%6."/>
      <w:lvlJc w:val="right"/>
      <w:pPr>
        <w:ind w:left="2538" w:hanging="420"/>
      </w:pPr>
    </w:lvl>
    <w:lvl w:ilvl="6">
      <w:start w:val="1"/>
      <w:numFmt w:val="decimal"/>
      <w:lvlText w:val="%7."/>
      <w:lvlJc w:val="left"/>
      <w:pPr>
        <w:ind w:left="2958" w:hanging="420"/>
      </w:pPr>
    </w:lvl>
    <w:lvl w:ilvl="7">
      <w:start w:val="1"/>
      <w:numFmt w:val="lowerLetter"/>
      <w:lvlText w:val="%8)"/>
      <w:lvlJc w:val="left"/>
      <w:pPr>
        <w:ind w:left="3378" w:hanging="420"/>
      </w:pPr>
    </w:lvl>
    <w:lvl w:ilvl="8">
      <w:start w:val="1"/>
      <w:numFmt w:val="lowerRoman"/>
      <w:lvlText w:val="%9."/>
      <w:lvlJc w:val="right"/>
      <w:pPr>
        <w:ind w:left="3798" w:hanging="420"/>
      </w:pPr>
    </w:lvl>
  </w:abstractNum>
  <w:abstractNum w:abstractNumId="7">
    <w:nsid w:val="38FE19B8"/>
    <w:multiLevelType w:val="multilevel"/>
    <w:tmpl w:val="38FE19B8"/>
    <w:lvl w:ilvl="0">
      <w:start w:val="1"/>
      <w:numFmt w:val="chineseCountingThousand"/>
      <w:lvlText w:val="%1、"/>
      <w:lvlJc w:val="left"/>
      <w:pPr>
        <w:ind w:left="170" w:hanging="170"/>
      </w:pPr>
      <w:rPr>
        <w:rFonts w:hint="eastAsia"/>
        <w:snapToGrid w:val="0"/>
        <w:kern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D7C7B53"/>
    <w:multiLevelType w:val="multilevel"/>
    <w:tmpl w:val="3D7C7B53"/>
    <w:lvl w:ilvl="0">
      <w:start w:val="1"/>
      <w:numFmt w:val="decimal"/>
      <w:lvlText w:val="%1."/>
      <w:lvlJc w:val="left"/>
      <w:pPr>
        <w:ind w:left="438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51878BC"/>
    <w:multiLevelType w:val="multilevel"/>
    <w:tmpl w:val="451878BC"/>
    <w:lvl w:ilvl="0">
      <w:start w:val="1"/>
      <w:numFmt w:val="bullet"/>
      <w:pStyle w:val="Dev2"/>
      <w:lvlText w:val=""/>
      <w:lvlJc w:val="left"/>
      <w:pPr>
        <w:ind w:left="900" w:hanging="420"/>
      </w:pPr>
      <w:rPr>
        <w:rFonts w:ascii="Wingdings" w:hAnsi="Wingdings" w:hint="default"/>
        <w:sz w:val="24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>
    <w:nsid w:val="53122A66"/>
    <w:multiLevelType w:val="multilevel"/>
    <w:tmpl w:val="53122A66"/>
    <w:lvl w:ilvl="0">
      <w:start w:val="1"/>
      <w:numFmt w:val="decimal"/>
      <w:lvlText w:val="%1."/>
      <w:lvlJc w:val="left"/>
      <w:pPr>
        <w:ind w:left="438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58" w:hanging="420"/>
      </w:pPr>
    </w:lvl>
    <w:lvl w:ilvl="2">
      <w:start w:val="1"/>
      <w:numFmt w:val="lowerRoman"/>
      <w:lvlText w:val="%3."/>
      <w:lvlJc w:val="right"/>
      <w:pPr>
        <w:ind w:left="1278" w:hanging="420"/>
      </w:pPr>
    </w:lvl>
    <w:lvl w:ilvl="3">
      <w:start w:val="1"/>
      <w:numFmt w:val="decimal"/>
      <w:lvlText w:val="%4."/>
      <w:lvlJc w:val="left"/>
      <w:pPr>
        <w:ind w:left="1698" w:hanging="420"/>
      </w:pPr>
    </w:lvl>
    <w:lvl w:ilvl="4">
      <w:start w:val="1"/>
      <w:numFmt w:val="lowerLetter"/>
      <w:lvlText w:val="%5)"/>
      <w:lvlJc w:val="left"/>
      <w:pPr>
        <w:ind w:left="2118" w:hanging="420"/>
      </w:pPr>
    </w:lvl>
    <w:lvl w:ilvl="5">
      <w:start w:val="1"/>
      <w:numFmt w:val="lowerRoman"/>
      <w:lvlText w:val="%6."/>
      <w:lvlJc w:val="right"/>
      <w:pPr>
        <w:ind w:left="2538" w:hanging="420"/>
      </w:pPr>
    </w:lvl>
    <w:lvl w:ilvl="6">
      <w:start w:val="1"/>
      <w:numFmt w:val="decimal"/>
      <w:lvlText w:val="%7."/>
      <w:lvlJc w:val="left"/>
      <w:pPr>
        <w:ind w:left="2958" w:hanging="420"/>
      </w:pPr>
    </w:lvl>
    <w:lvl w:ilvl="7">
      <w:start w:val="1"/>
      <w:numFmt w:val="lowerLetter"/>
      <w:lvlText w:val="%8)"/>
      <w:lvlJc w:val="left"/>
      <w:pPr>
        <w:ind w:left="3378" w:hanging="420"/>
      </w:pPr>
    </w:lvl>
    <w:lvl w:ilvl="8">
      <w:start w:val="1"/>
      <w:numFmt w:val="lowerRoman"/>
      <w:lvlText w:val="%9."/>
      <w:lvlJc w:val="right"/>
      <w:pPr>
        <w:ind w:left="3798" w:hanging="420"/>
      </w:pPr>
    </w:lvl>
  </w:abstractNum>
  <w:abstractNum w:abstractNumId="11">
    <w:nsid w:val="54C71E17"/>
    <w:multiLevelType w:val="multilevel"/>
    <w:tmpl w:val="54C71E1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53225F5"/>
    <w:multiLevelType w:val="multilevel"/>
    <w:tmpl w:val="553225F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D2C2D52"/>
    <w:multiLevelType w:val="multilevel"/>
    <w:tmpl w:val="5D2C2D52"/>
    <w:lvl w:ilvl="0">
      <w:start w:val="1"/>
      <w:numFmt w:val="decimal"/>
      <w:lvlText w:val="%1."/>
      <w:lvlJc w:val="left"/>
      <w:pPr>
        <w:ind w:left="438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7690404"/>
    <w:multiLevelType w:val="multilevel"/>
    <w:tmpl w:val="67690404"/>
    <w:lvl w:ilvl="0">
      <w:start w:val="1"/>
      <w:numFmt w:val="decimal"/>
      <w:lvlText w:val="%1."/>
      <w:lvlJc w:val="left"/>
      <w:pPr>
        <w:ind w:left="438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A2A2892"/>
    <w:multiLevelType w:val="multilevel"/>
    <w:tmpl w:val="6A2A2892"/>
    <w:lvl w:ilvl="0">
      <w:start w:val="1"/>
      <w:numFmt w:val="decimal"/>
      <w:lvlText w:val="%1."/>
      <w:lvlJc w:val="left"/>
      <w:pPr>
        <w:ind w:left="438" w:hanging="420"/>
      </w:pPr>
    </w:lvl>
    <w:lvl w:ilvl="1">
      <w:start w:val="1"/>
      <w:numFmt w:val="bullet"/>
      <w:lvlText w:val=""/>
      <w:lvlJc w:val="left"/>
      <w:pPr>
        <w:ind w:left="858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278" w:hanging="420"/>
      </w:pPr>
    </w:lvl>
    <w:lvl w:ilvl="3">
      <w:start w:val="1"/>
      <w:numFmt w:val="decimal"/>
      <w:lvlText w:val="%4."/>
      <w:lvlJc w:val="left"/>
      <w:pPr>
        <w:ind w:left="1698" w:hanging="420"/>
      </w:pPr>
    </w:lvl>
    <w:lvl w:ilvl="4">
      <w:start w:val="1"/>
      <w:numFmt w:val="lowerLetter"/>
      <w:lvlText w:val="%5)"/>
      <w:lvlJc w:val="left"/>
      <w:pPr>
        <w:ind w:left="2118" w:hanging="420"/>
      </w:pPr>
    </w:lvl>
    <w:lvl w:ilvl="5">
      <w:start w:val="1"/>
      <w:numFmt w:val="lowerRoman"/>
      <w:lvlText w:val="%6."/>
      <w:lvlJc w:val="right"/>
      <w:pPr>
        <w:ind w:left="2538" w:hanging="420"/>
      </w:pPr>
    </w:lvl>
    <w:lvl w:ilvl="6">
      <w:start w:val="1"/>
      <w:numFmt w:val="decimal"/>
      <w:lvlText w:val="%7."/>
      <w:lvlJc w:val="left"/>
      <w:pPr>
        <w:ind w:left="2958" w:hanging="420"/>
      </w:pPr>
    </w:lvl>
    <w:lvl w:ilvl="7">
      <w:start w:val="1"/>
      <w:numFmt w:val="lowerLetter"/>
      <w:lvlText w:val="%8)"/>
      <w:lvlJc w:val="left"/>
      <w:pPr>
        <w:ind w:left="3378" w:hanging="420"/>
      </w:pPr>
    </w:lvl>
    <w:lvl w:ilvl="8">
      <w:start w:val="1"/>
      <w:numFmt w:val="lowerRoman"/>
      <w:lvlText w:val="%9."/>
      <w:lvlJc w:val="right"/>
      <w:pPr>
        <w:ind w:left="3798" w:hanging="420"/>
      </w:pPr>
    </w:lvl>
  </w:abstractNum>
  <w:abstractNum w:abstractNumId="16">
    <w:nsid w:val="6E893A32"/>
    <w:multiLevelType w:val="multilevel"/>
    <w:tmpl w:val="6E893A3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5761433"/>
    <w:multiLevelType w:val="multilevel"/>
    <w:tmpl w:val="7576143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91C0A37"/>
    <w:multiLevelType w:val="multilevel"/>
    <w:tmpl w:val="791C0A37"/>
    <w:lvl w:ilvl="0">
      <w:start w:val="1"/>
      <w:numFmt w:val="decimal"/>
      <w:lvlText w:val="%1."/>
      <w:lvlJc w:val="left"/>
      <w:pPr>
        <w:ind w:left="438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C732401"/>
    <w:multiLevelType w:val="multilevel"/>
    <w:tmpl w:val="7C732401"/>
    <w:lvl w:ilvl="0">
      <w:start w:val="1"/>
      <w:numFmt w:val="decimal"/>
      <w:lvlText w:val="%1."/>
      <w:lvlJc w:val="left"/>
      <w:pPr>
        <w:ind w:left="438" w:hanging="420"/>
      </w:pPr>
    </w:lvl>
    <w:lvl w:ilvl="1">
      <w:start w:val="1"/>
      <w:numFmt w:val="bullet"/>
      <w:lvlText w:val=""/>
      <w:lvlJc w:val="left"/>
      <w:pPr>
        <w:ind w:left="858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278" w:hanging="420"/>
      </w:pPr>
    </w:lvl>
    <w:lvl w:ilvl="3">
      <w:start w:val="1"/>
      <w:numFmt w:val="decimal"/>
      <w:lvlText w:val="%4."/>
      <w:lvlJc w:val="left"/>
      <w:pPr>
        <w:ind w:left="1698" w:hanging="420"/>
      </w:pPr>
    </w:lvl>
    <w:lvl w:ilvl="4">
      <w:start w:val="1"/>
      <w:numFmt w:val="lowerLetter"/>
      <w:lvlText w:val="%5)"/>
      <w:lvlJc w:val="left"/>
      <w:pPr>
        <w:ind w:left="2118" w:hanging="420"/>
      </w:pPr>
    </w:lvl>
    <w:lvl w:ilvl="5">
      <w:start w:val="1"/>
      <w:numFmt w:val="lowerRoman"/>
      <w:lvlText w:val="%6."/>
      <w:lvlJc w:val="right"/>
      <w:pPr>
        <w:ind w:left="2538" w:hanging="420"/>
      </w:pPr>
    </w:lvl>
    <w:lvl w:ilvl="6">
      <w:start w:val="1"/>
      <w:numFmt w:val="decimal"/>
      <w:lvlText w:val="%7."/>
      <w:lvlJc w:val="left"/>
      <w:pPr>
        <w:ind w:left="2958" w:hanging="420"/>
      </w:pPr>
    </w:lvl>
    <w:lvl w:ilvl="7">
      <w:start w:val="1"/>
      <w:numFmt w:val="lowerLetter"/>
      <w:lvlText w:val="%8)"/>
      <w:lvlJc w:val="left"/>
      <w:pPr>
        <w:ind w:left="3378" w:hanging="420"/>
      </w:pPr>
    </w:lvl>
    <w:lvl w:ilvl="8">
      <w:start w:val="1"/>
      <w:numFmt w:val="lowerRoman"/>
      <w:lvlText w:val="%9."/>
      <w:lvlJc w:val="right"/>
      <w:pPr>
        <w:ind w:left="3798" w:hanging="420"/>
      </w:pPr>
    </w:lvl>
  </w:abstractNum>
  <w:num w:numId="1">
    <w:abstractNumId w:val="9"/>
  </w:num>
  <w:num w:numId="2">
    <w:abstractNumId w:val="7"/>
  </w:num>
  <w:num w:numId="3">
    <w:abstractNumId w:val="6"/>
    <w:lvlOverride w:ilvl="0">
      <w:startOverride w:val="1"/>
    </w:lvlOverride>
  </w:num>
  <w:num w:numId="4">
    <w:abstractNumId w:val="19"/>
    <w:lvlOverride w:ilvl="0">
      <w:startOverride w:val="1"/>
    </w:lvlOverride>
  </w:num>
  <w:num w:numId="5">
    <w:abstractNumId w:val="1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hideSpellingErrors/>
  <w:hideGrammaticalErrors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CB"/>
    <w:rsid w:val="000026A1"/>
    <w:rsid w:val="00007547"/>
    <w:rsid w:val="00011B37"/>
    <w:rsid w:val="00020038"/>
    <w:rsid w:val="0002491B"/>
    <w:rsid w:val="00031CFF"/>
    <w:rsid w:val="000330DE"/>
    <w:rsid w:val="0003443F"/>
    <w:rsid w:val="000379FC"/>
    <w:rsid w:val="00040558"/>
    <w:rsid w:val="000411A3"/>
    <w:rsid w:val="000428F9"/>
    <w:rsid w:val="0004295E"/>
    <w:rsid w:val="0004545E"/>
    <w:rsid w:val="000560EA"/>
    <w:rsid w:val="00060F86"/>
    <w:rsid w:val="0006500C"/>
    <w:rsid w:val="0007446E"/>
    <w:rsid w:val="0007476E"/>
    <w:rsid w:val="000750B6"/>
    <w:rsid w:val="0007624D"/>
    <w:rsid w:val="000770BE"/>
    <w:rsid w:val="000858D9"/>
    <w:rsid w:val="000865ED"/>
    <w:rsid w:val="00092C79"/>
    <w:rsid w:val="000B1C2F"/>
    <w:rsid w:val="000B4396"/>
    <w:rsid w:val="000C0829"/>
    <w:rsid w:val="000C1C9E"/>
    <w:rsid w:val="000D1750"/>
    <w:rsid w:val="000D183E"/>
    <w:rsid w:val="000D2FA2"/>
    <w:rsid w:val="000E2479"/>
    <w:rsid w:val="000E2DAF"/>
    <w:rsid w:val="000F2771"/>
    <w:rsid w:val="000F282F"/>
    <w:rsid w:val="000F2E4F"/>
    <w:rsid w:val="00100A82"/>
    <w:rsid w:val="00104C22"/>
    <w:rsid w:val="00110C8F"/>
    <w:rsid w:val="001143AA"/>
    <w:rsid w:val="00114C2A"/>
    <w:rsid w:val="00135F8F"/>
    <w:rsid w:val="001362AF"/>
    <w:rsid w:val="0014736A"/>
    <w:rsid w:val="001730A7"/>
    <w:rsid w:val="001773EC"/>
    <w:rsid w:val="001872C0"/>
    <w:rsid w:val="00187504"/>
    <w:rsid w:val="00196E0B"/>
    <w:rsid w:val="001A0F90"/>
    <w:rsid w:val="001A186F"/>
    <w:rsid w:val="001A6A70"/>
    <w:rsid w:val="001D0E31"/>
    <w:rsid w:val="001D1263"/>
    <w:rsid w:val="001D2691"/>
    <w:rsid w:val="001E1373"/>
    <w:rsid w:val="001E1532"/>
    <w:rsid w:val="001F4307"/>
    <w:rsid w:val="001F47DE"/>
    <w:rsid w:val="001F6902"/>
    <w:rsid w:val="002053C6"/>
    <w:rsid w:val="002373A9"/>
    <w:rsid w:val="002564A6"/>
    <w:rsid w:val="00261EC4"/>
    <w:rsid w:val="00265548"/>
    <w:rsid w:val="00265C5F"/>
    <w:rsid w:val="00284616"/>
    <w:rsid w:val="002A4886"/>
    <w:rsid w:val="002A6855"/>
    <w:rsid w:val="002B4061"/>
    <w:rsid w:val="002B5A3E"/>
    <w:rsid w:val="002C200E"/>
    <w:rsid w:val="002D1084"/>
    <w:rsid w:val="002D1862"/>
    <w:rsid w:val="002D499F"/>
    <w:rsid w:val="002D4DB2"/>
    <w:rsid w:val="002F0B26"/>
    <w:rsid w:val="003004A6"/>
    <w:rsid w:val="003054E4"/>
    <w:rsid w:val="00315C77"/>
    <w:rsid w:val="003209FF"/>
    <w:rsid w:val="00323146"/>
    <w:rsid w:val="00325E75"/>
    <w:rsid w:val="003273C9"/>
    <w:rsid w:val="00330715"/>
    <w:rsid w:val="00334840"/>
    <w:rsid w:val="003351A8"/>
    <w:rsid w:val="00347A35"/>
    <w:rsid w:val="003625D7"/>
    <w:rsid w:val="00364E73"/>
    <w:rsid w:val="00374CF5"/>
    <w:rsid w:val="003816E7"/>
    <w:rsid w:val="00383609"/>
    <w:rsid w:val="003934FC"/>
    <w:rsid w:val="00393C6F"/>
    <w:rsid w:val="003A0FC1"/>
    <w:rsid w:val="003A33ED"/>
    <w:rsid w:val="003B1152"/>
    <w:rsid w:val="003C0ED3"/>
    <w:rsid w:val="003D09D1"/>
    <w:rsid w:val="003D42FC"/>
    <w:rsid w:val="003D4908"/>
    <w:rsid w:val="003D709A"/>
    <w:rsid w:val="003E039C"/>
    <w:rsid w:val="003F592F"/>
    <w:rsid w:val="003F6CFE"/>
    <w:rsid w:val="004028B4"/>
    <w:rsid w:val="00403F2E"/>
    <w:rsid w:val="00413B22"/>
    <w:rsid w:val="0041501B"/>
    <w:rsid w:val="00422475"/>
    <w:rsid w:val="00425785"/>
    <w:rsid w:val="00425B63"/>
    <w:rsid w:val="00426AC2"/>
    <w:rsid w:val="00430BFF"/>
    <w:rsid w:val="00431972"/>
    <w:rsid w:val="00431C44"/>
    <w:rsid w:val="00451507"/>
    <w:rsid w:val="004637EA"/>
    <w:rsid w:val="004666C6"/>
    <w:rsid w:val="00483A1C"/>
    <w:rsid w:val="00490914"/>
    <w:rsid w:val="004936E4"/>
    <w:rsid w:val="00493B6E"/>
    <w:rsid w:val="00497A1E"/>
    <w:rsid w:val="004A63D8"/>
    <w:rsid w:val="004B47FE"/>
    <w:rsid w:val="004D50D9"/>
    <w:rsid w:val="004E3230"/>
    <w:rsid w:val="004E7CDC"/>
    <w:rsid w:val="005049F1"/>
    <w:rsid w:val="00525F5F"/>
    <w:rsid w:val="00530F7B"/>
    <w:rsid w:val="005342AE"/>
    <w:rsid w:val="0053538F"/>
    <w:rsid w:val="005363D7"/>
    <w:rsid w:val="00542E1F"/>
    <w:rsid w:val="00551D59"/>
    <w:rsid w:val="00561186"/>
    <w:rsid w:val="005612AF"/>
    <w:rsid w:val="00562FE3"/>
    <w:rsid w:val="00570180"/>
    <w:rsid w:val="00585AA4"/>
    <w:rsid w:val="005A0BAE"/>
    <w:rsid w:val="005A1593"/>
    <w:rsid w:val="005A49DE"/>
    <w:rsid w:val="005A6C35"/>
    <w:rsid w:val="005C665C"/>
    <w:rsid w:val="005C6AF2"/>
    <w:rsid w:val="005D03D8"/>
    <w:rsid w:val="005D534E"/>
    <w:rsid w:val="005E16E4"/>
    <w:rsid w:val="00606007"/>
    <w:rsid w:val="006106A4"/>
    <w:rsid w:val="00610FB5"/>
    <w:rsid w:val="00614A21"/>
    <w:rsid w:val="00617171"/>
    <w:rsid w:val="00623F18"/>
    <w:rsid w:val="00636954"/>
    <w:rsid w:val="006401B3"/>
    <w:rsid w:val="006406D1"/>
    <w:rsid w:val="006418E9"/>
    <w:rsid w:val="0064344C"/>
    <w:rsid w:val="00645D06"/>
    <w:rsid w:val="006529B9"/>
    <w:rsid w:val="0067412F"/>
    <w:rsid w:val="00674D0B"/>
    <w:rsid w:val="00677F67"/>
    <w:rsid w:val="006A388C"/>
    <w:rsid w:val="006A4A06"/>
    <w:rsid w:val="006A54F2"/>
    <w:rsid w:val="006B1EFF"/>
    <w:rsid w:val="006D59FC"/>
    <w:rsid w:val="006E391B"/>
    <w:rsid w:val="006F159F"/>
    <w:rsid w:val="006F3542"/>
    <w:rsid w:val="006F4142"/>
    <w:rsid w:val="007100AD"/>
    <w:rsid w:val="007154DD"/>
    <w:rsid w:val="007336DB"/>
    <w:rsid w:val="007442BC"/>
    <w:rsid w:val="007470CF"/>
    <w:rsid w:val="007517BA"/>
    <w:rsid w:val="00752B81"/>
    <w:rsid w:val="00764D65"/>
    <w:rsid w:val="00767E04"/>
    <w:rsid w:val="00781DE9"/>
    <w:rsid w:val="0078200A"/>
    <w:rsid w:val="00785FBB"/>
    <w:rsid w:val="007869CD"/>
    <w:rsid w:val="00791798"/>
    <w:rsid w:val="00793468"/>
    <w:rsid w:val="00797382"/>
    <w:rsid w:val="007A2D8E"/>
    <w:rsid w:val="007B4B6B"/>
    <w:rsid w:val="007C1755"/>
    <w:rsid w:val="007C3C81"/>
    <w:rsid w:val="007D1520"/>
    <w:rsid w:val="007D601F"/>
    <w:rsid w:val="007E38CA"/>
    <w:rsid w:val="007F2B6C"/>
    <w:rsid w:val="007F3D73"/>
    <w:rsid w:val="007F4CF8"/>
    <w:rsid w:val="008034A9"/>
    <w:rsid w:val="008036D8"/>
    <w:rsid w:val="00812D53"/>
    <w:rsid w:val="00816B7A"/>
    <w:rsid w:val="00816DA8"/>
    <w:rsid w:val="00820426"/>
    <w:rsid w:val="0083046F"/>
    <w:rsid w:val="00832C07"/>
    <w:rsid w:val="00832DC0"/>
    <w:rsid w:val="00833507"/>
    <w:rsid w:val="00840067"/>
    <w:rsid w:val="00844490"/>
    <w:rsid w:val="00852F79"/>
    <w:rsid w:val="00863AB2"/>
    <w:rsid w:val="00867076"/>
    <w:rsid w:val="008706DF"/>
    <w:rsid w:val="0087190A"/>
    <w:rsid w:val="008744EE"/>
    <w:rsid w:val="008824B0"/>
    <w:rsid w:val="00884016"/>
    <w:rsid w:val="008920D9"/>
    <w:rsid w:val="008C4D87"/>
    <w:rsid w:val="008D3442"/>
    <w:rsid w:val="008D6B4E"/>
    <w:rsid w:val="008E2D66"/>
    <w:rsid w:val="008E4D0C"/>
    <w:rsid w:val="008E6C71"/>
    <w:rsid w:val="0090158D"/>
    <w:rsid w:val="009041EA"/>
    <w:rsid w:val="009057C7"/>
    <w:rsid w:val="00914664"/>
    <w:rsid w:val="00916F6F"/>
    <w:rsid w:val="00921261"/>
    <w:rsid w:val="00936CAD"/>
    <w:rsid w:val="00941448"/>
    <w:rsid w:val="00950529"/>
    <w:rsid w:val="00951D10"/>
    <w:rsid w:val="00960DB2"/>
    <w:rsid w:val="00962407"/>
    <w:rsid w:val="009659C8"/>
    <w:rsid w:val="00973C22"/>
    <w:rsid w:val="00982C3A"/>
    <w:rsid w:val="00983E87"/>
    <w:rsid w:val="0099206D"/>
    <w:rsid w:val="00994857"/>
    <w:rsid w:val="00995C0B"/>
    <w:rsid w:val="009A3E9F"/>
    <w:rsid w:val="009A3F2D"/>
    <w:rsid w:val="009A7665"/>
    <w:rsid w:val="009C149A"/>
    <w:rsid w:val="009C1A92"/>
    <w:rsid w:val="009C1ADF"/>
    <w:rsid w:val="009F3CC7"/>
    <w:rsid w:val="00A04061"/>
    <w:rsid w:val="00A04A6A"/>
    <w:rsid w:val="00A06EFE"/>
    <w:rsid w:val="00A06F5F"/>
    <w:rsid w:val="00A10653"/>
    <w:rsid w:val="00A15B87"/>
    <w:rsid w:val="00A16075"/>
    <w:rsid w:val="00A21076"/>
    <w:rsid w:val="00A2444E"/>
    <w:rsid w:val="00A31058"/>
    <w:rsid w:val="00A403D3"/>
    <w:rsid w:val="00A42C77"/>
    <w:rsid w:val="00A53C11"/>
    <w:rsid w:val="00A55A67"/>
    <w:rsid w:val="00A60AC9"/>
    <w:rsid w:val="00A652CA"/>
    <w:rsid w:val="00A673B2"/>
    <w:rsid w:val="00A82244"/>
    <w:rsid w:val="00AA0370"/>
    <w:rsid w:val="00AC5F92"/>
    <w:rsid w:val="00AD0612"/>
    <w:rsid w:val="00AD1F24"/>
    <w:rsid w:val="00AD383B"/>
    <w:rsid w:val="00AD670B"/>
    <w:rsid w:val="00AF08F3"/>
    <w:rsid w:val="00B126E2"/>
    <w:rsid w:val="00B1683A"/>
    <w:rsid w:val="00B17223"/>
    <w:rsid w:val="00B17B58"/>
    <w:rsid w:val="00B2204B"/>
    <w:rsid w:val="00B33FDC"/>
    <w:rsid w:val="00B3471C"/>
    <w:rsid w:val="00B41DCD"/>
    <w:rsid w:val="00B43E1D"/>
    <w:rsid w:val="00B5292C"/>
    <w:rsid w:val="00B52BCD"/>
    <w:rsid w:val="00B636DF"/>
    <w:rsid w:val="00B64C78"/>
    <w:rsid w:val="00B71379"/>
    <w:rsid w:val="00B7347C"/>
    <w:rsid w:val="00B93680"/>
    <w:rsid w:val="00B96886"/>
    <w:rsid w:val="00BB4DAC"/>
    <w:rsid w:val="00BB7303"/>
    <w:rsid w:val="00BC091C"/>
    <w:rsid w:val="00BC17AD"/>
    <w:rsid w:val="00BC2C41"/>
    <w:rsid w:val="00BC4A45"/>
    <w:rsid w:val="00BD03C8"/>
    <w:rsid w:val="00BE0B1E"/>
    <w:rsid w:val="00BF338E"/>
    <w:rsid w:val="00C00C69"/>
    <w:rsid w:val="00C042A6"/>
    <w:rsid w:val="00C04EDE"/>
    <w:rsid w:val="00C225B5"/>
    <w:rsid w:val="00C22E35"/>
    <w:rsid w:val="00C4167D"/>
    <w:rsid w:val="00C436B4"/>
    <w:rsid w:val="00C5355C"/>
    <w:rsid w:val="00C55012"/>
    <w:rsid w:val="00C607DD"/>
    <w:rsid w:val="00C60BEE"/>
    <w:rsid w:val="00C6177E"/>
    <w:rsid w:val="00C675BD"/>
    <w:rsid w:val="00C75885"/>
    <w:rsid w:val="00C84D27"/>
    <w:rsid w:val="00C8588A"/>
    <w:rsid w:val="00C94F03"/>
    <w:rsid w:val="00CA504F"/>
    <w:rsid w:val="00CA52D0"/>
    <w:rsid w:val="00CB2926"/>
    <w:rsid w:val="00CC7ABB"/>
    <w:rsid w:val="00CD3075"/>
    <w:rsid w:val="00CE2FCF"/>
    <w:rsid w:val="00CF73E5"/>
    <w:rsid w:val="00D01A4F"/>
    <w:rsid w:val="00D11944"/>
    <w:rsid w:val="00D1346A"/>
    <w:rsid w:val="00D23EAF"/>
    <w:rsid w:val="00D24E94"/>
    <w:rsid w:val="00D32D40"/>
    <w:rsid w:val="00D55363"/>
    <w:rsid w:val="00D56B14"/>
    <w:rsid w:val="00D56FAC"/>
    <w:rsid w:val="00D628AA"/>
    <w:rsid w:val="00D6378B"/>
    <w:rsid w:val="00D82E64"/>
    <w:rsid w:val="00D91A75"/>
    <w:rsid w:val="00D91DE7"/>
    <w:rsid w:val="00D91EF1"/>
    <w:rsid w:val="00D9358C"/>
    <w:rsid w:val="00DA085A"/>
    <w:rsid w:val="00DA35D2"/>
    <w:rsid w:val="00DA3DBA"/>
    <w:rsid w:val="00DB1EF0"/>
    <w:rsid w:val="00DB41B6"/>
    <w:rsid w:val="00DC1709"/>
    <w:rsid w:val="00DC30C3"/>
    <w:rsid w:val="00DC35F7"/>
    <w:rsid w:val="00DC6DB5"/>
    <w:rsid w:val="00DC76F7"/>
    <w:rsid w:val="00DC783B"/>
    <w:rsid w:val="00DD5C27"/>
    <w:rsid w:val="00DD6531"/>
    <w:rsid w:val="00DE07E8"/>
    <w:rsid w:val="00DF27E8"/>
    <w:rsid w:val="00E001CB"/>
    <w:rsid w:val="00E00AC4"/>
    <w:rsid w:val="00E0149D"/>
    <w:rsid w:val="00E1245C"/>
    <w:rsid w:val="00E1748F"/>
    <w:rsid w:val="00E36560"/>
    <w:rsid w:val="00E45301"/>
    <w:rsid w:val="00E503EA"/>
    <w:rsid w:val="00E55901"/>
    <w:rsid w:val="00E56596"/>
    <w:rsid w:val="00E641A2"/>
    <w:rsid w:val="00E82390"/>
    <w:rsid w:val="00E90DEA"/>
    <w:rsid w:val="00EE09AE"/>
    <w:rsid w:val="00EE5BEB"/>
    <w:rsid w:val="00EE756D"/>
    <w:rsid w:val="00EF4227"/>
    <w:rsid w:val="00EF529C"/>
    <w:rsid w:val="00F00DDB"/>
    <w:rsid w:val="00F02B91"/>
    <w:rsid w:val="00F04CF5"/>
    <w:rsid w:val="00F05B9B"/>
    <w:rsid w:val="00F200A0"/>
    <w:rsid w:val="00F236BA"/>
    <w:rsid w:val="00F241B8"/>
    <w:rsid w:val="00F45B7B"/>
    <w:rsid w:val="00F45ED5"/>
    <w:rsid w:val="00F47C24"/>
    <w:rsid w:val="00F505CF"/>
    <w:rsid w:val="00F801E4"/>
    <w:rsid w:val="00FA054E"/>
    <w:rsid w:val="00FA0FCA"/>
    <w:rsid w:val="00FA40DE"/>
    <w:rsid w:val="00FB1D7D"/>
    <w:rsid w:val="00FD4D04"/>
    <w:rsid w:val="00FE482C"/>
    <w:rsid w:val="00FE5FC0"/>
    <w:rsid w:val="00FF2534"/>
    <w:rsid w:val="05707833"/>
    <w:rsid w:val="0581099E"/>
    <w:rsid w:val="0B013740"/>
    <w:rsid w:val="0C8E41CC"/>
    <w:rsid w:val="146D7313"/>
    <w:rsid w:val="164F5778"/>
    <w:rsid w:val="1858101E"/>
    <w:rsid w:val="1EB76581"/>
    <w:rsid w:val="267468F1"/>
    <w:rsid w:val="29354942"/>
    <w:rsid w:val="36720893"/>
    <w:rsid w:val="39D651B9"/>
    <w:rsid w:val="3CC70F1A"/>
    <w:rsid w:val="52512CBE"/>
    <w:rsid w:val="54B75DE8"/>
    <w:rsid w:val="56E335D5"/>
    <w:rsid w:val="59045A8B"/>
    <w:rsid w:val="5F0D4627"/>
    <w:rsid w:val="63430DE9"/>
    <w:rsid w:val="66F34FC3"/>
    <w:rsid w:val="6B1B74EC"/>
    <w:rsid w:val="72E61CFE"/>
    <w:rsid w:val="7601643D"/>
    <w:rsid w:val="7B4844D3"/>
    <w:rsid w:val="7B70139A"/>
    <w:rsid w:val="7C440BAC"/>
    <w:rsid w:val="7ED1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63D4F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Char"/>
    <w:uiPriority w:val="99"/>
    <w:qFormat/>
    <w:pPr>
      <w:spacing w:after="120" w:line="480" w:lineRule="auto"/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qFormat/>
    <w:rPr>
      <w:rFonts w:cs="Times New Roman"/>
      <w:color w:val="0000FF"/>
      <w:u w:val="single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paragraph" w:customStyle="1" w:styleId="Dev2">
    <w:name w:val="Dev2"/>
    <w:basedOn w:val="a"/>
    <w:link w:val="Dev2Char"/>
    <w:qFormat/>
    <w:pPr>
      <w:numPr>
        <w:numId w:val="1"/>
      </w:numPr>
      <w:spacing w:after="60" w:line="360" w:lineRule="auto"/>
    </w:pPr>
    <w:rPr>
      <w:rFonts w:ascii="Times New Roman" w:eastAsia="宋体" w:hAnsi="Times New Roman" w:cs="Times New Roman"/>
      <w:sz w:val="24"/>
      <w:szCs w:val="21"/>
      <w:lang w:val="zh-CN"/>
    </w:rPr>
  </w:style>
  <w:style w:type="character" w:customStyle="1" w:styleId="Dev2Char">
    <w:name w:val="Dev2 Char"/>
    <w:link w:val="Dev2"/>
    <w:qFormat/>
    <w:rPr>
      <w:rFonts w:ascii="Times New Roman" w:eastAsia="宋体" w:hAnsi="Times New Roman" w:cs="Times New Roman"/>
      <w:sz w:val="24"/>
      <w:szCs w:val="21"/>
      <w:lang w:val="zh-CN" w:eastAsia="zh-CN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2Char">
    <w:name w:val="正文文本缩进 2 Char"/>
    <w:basedOn w:val="a0"/>
    <w:link w:val="2"/>
    <w:uiPriority w:val="99"/>
    <w:qFormat/>
    <w:rPr>
      <w:rFonts w:ascii="Times New Roman" w:eastAsia="宋体" w:hAnsi="Times New Roman" w:cs="Times New Roman"/>
      <w:szCs w:val="20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200"/>
    </w:pPr>
    <w:rPr>
      <w:rFonts w:ascii="Calibri" w:eastAsia="宋体" w:hAnsi="Calibri" w:cs="Arial"/>
    </w:rPr>
  </w:style>
  <w:style w:type="paragraph" w:customStyle="1" w:styleId="11">
    <w:name w:val="列出段落11"/>
    <w:basedOn w:val="a"/>
    <w:qFormat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a8">
    <w:name w:val="联系人"/>
    <w:basedOn w:val="a"/>
    <w:uiPriority w:val="5"/>
    <w:qFormat/>
    <w:pPr>
      <w:widowControl/>
      <w:spacing w:line="192" w:lineRule="auto"/>
      <w:ind w:left="357" w:right="357"/>
      <w:jc w:val="center"/>
    </w:pPr>
    <w:rPr>
      <w:rFonts w:eastAsia="Microsoft YaHei UI" w:cs="Times New Roman"/>
      <w:color w:val="1F497D"/>
      <w:kern w:val="0"/>
      <w:sz w:val="20"/>
      <w:szCs w:val="20"/>
    </w:rPr>
  </w:style>
  <w:style w:type="paragraph" w:styleId="a9">
    <w:name w:val="No Spacing"/>
    <w:link w:val="Char2"/>
    <w:uiPriority w:val="1"/>
    <w:qFormat/>
    <w:rPr>
      <w:rFonts w:asciiTheme="minorHAnsi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9"/>
    <w:uiPriority w:val="1"/>
    <w:qFormat/>
    <w:rPr>
      <w:sz w:val="22"/>
      <w:szCs w:val="22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b">
    <w:name w:val="List Paragraph"/>
    <w:basedOn w:val="a"/>
    <w:uiPriority w:val="99"/>
    <w:qFormat/>
    <w:pPr>
      <w:ind w:firstLine="420"/>
    </w:p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inorHAnsi" w:hAnsiTheme="minorHAnsi" w:cstheme="min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Char"/>
    <w:uiPriority w:val="99"/>
    <w:qFormat/>
    <w:pPr>
      <w:spacing w:after="120" w:line="480" w:lineRule="auto"/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qFormat/>
    <w:rPr>
      <w:rFonts w:cs="Times New Roman"/>
      <w:color w:val="0000FF"/>
      <w:u w:val="single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paragraph" w:customStyle="1" w:styleId="Dev2">
    <w:name w:val="Dev2"/>
    <w:basedOn w:val="a"/>
    <w:link w:val="Dev2Char"/>
    <w:qFormat/>
    <w:pPr>
      <w:numPr>
        <w:numId w:val="1"/>
      </w:numPr>
      <w:spacing w:after="60" w:line="360" w:lineRule="auto"/>
    </w:pPr>
    <w:rPr>
      <w:rFonts w:ascii="Times New Roman" w:eastAsia="宋体" w:hAnsi="Times New Roman" w:cs="Times New Roman"/>
      <w:sz w:val="24"/>
      <w:szCs w:val="21"/>
      <w:lang w:val="zh-CN"/>
    </w:rPr>
  </w:style>
  <w:style w:type="character" w:customStyle="1" w:styleId="Dev2Char">
    <w:name w:val="Dev2 Char"/>
    <w:link w:val="Dev2"/>
    <w:qFormat/>
    <w:rPr>
      <w:rFonts w:ascii="Times New Roman" w:eastAsia="宋体" w:hAnsi="Times New Roman" w:cs="Times New Roman"/>
      <w:sz w:val="24"/>
      <w:szCs w:val="21"/>
      <w:lang w:val="zh-CN" w:eastAsia="zh-CN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2Char">
    <w:name w:val="正文文本缩进 2 Char"/>
    <w:basedOn w:val="a0"/>
    <w:link w:val="2"/>
    <w:uiPriority w:val="99"/>
    <w:qFormat/>
    <w:rPr>
      <w:rFonts w:ascii="Times New Roman" w:eastAsia="宋体" w:hAnsi="Times New Roman" w:cs="Times New Roman"/>
      <w:szCs w:val="20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200"/>
    </w:pPr>
    <w:rPr>
      <w:rFonts w:ascii="Calibri" w:eastAsia="宋体" w:hAnsi="Calibri" w:cs="Arial"/>
    </w:rPr>
  </w:style>
  <w:style w:type="paragraph" w:customStyle="1" w:styleId="11">
    <w:name w:val="列出段落11"/>
    <w:basedOn w:val="a"/>
    <w:qFormat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a8">
    <w:name w:val="联系人"/>
    <w:basedOn w:val="a"/>
    <w:uiPriority w:val="5"/>
    <w:qFormat/>
    <w:pPr>
      <w:widowControl/>
      <w:spacing w:line="192" w:lineRule="auto"/>
      <w:ind w:left="357" w:right="357"/>
      <w:jc w:val="center"/>
    </w:pPr>
    <w:rPr>
      <w:rFonts w:eastAsia="Microsoft YaHei UI" w:cs="Times New Roman"/>
      <w:color w:val="1F497D"/>
      <w:kern w:val="0"/>
      <w:sz w:val="20"/>
      <w:szCs w:val="20"/>
    </w:rPr>
  </w:style>
  <w:style w:type="paragraph" w:styleId="a9">
    <w:name w:val="No Spacing"/>
    <w:link w:val="Char2"/>
    <w:uiPriority w:val="1"/>
    <w:qFormat/>
    <w:rPr>
      <w:rFonts w:asciiTheme="minorHAnsi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9"/>
    <w:uiPriority w:val="1"/>
    <w:qFormat/>
    <w:rPr>
      <w:sz w:val="22"/>
      <w:szCs w:val="22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b">
    <w:name w:val="List Paragraph"/>
    <w:basedOn w:val="a"/>
    <w:uiPriority w:val="99"/>
    <w:qFormat/>
    <w:pPr>
      <w:ind w:firstLine="420"/>
    </w:pPr>
  </w:style>
  <w:style w:type="character" w:customStyle="1" w:styleId="3Char">
    <w:name w:val="标题 3 Char"/>
    <w:basedOn w:val="a0"/>
    <w:link w:val="3"/>
    <w:uiPriority w:val="9"/>
    <w:semiHidden/>
    <w:qFormat/>
    <w:rPr>
      <w:rFonts w:asciiTheme="minorHAnsi" w:hAnsiTheme="minorHAnsi"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50A4BB-6783-427B-9BE4-70FAEFE8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430</Words>
  <Characters>2455</Characters>
  <Application>Microsoft Office Word</Application>
  <DocSecurity>0</DocSecurity>
  <Lines>20</Lines>
  <Paragraphs>5</Paragraphs>
  <ScaleCrop>false</ScaleCrop>
  <Company/>
  <LinksUpToDate>false</LinksUpToDate>
  <CharactersWithSpaces>2880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</dc:creator>
  <cp:lastModifiedBy>xb21cn</cp:lastModifiedBy>
  <cp:revision>6</cp:revision>
  <dcterms:created xsi:type="dcterms:W3CDTF">2021-11-20T12:45:00Z</dcterms:created>
  <dcterms:modified xsi:type="dcterms:W3CDTF">2021-12-10T02:01:00Z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DEC6FD8039994A70ADC9AD13A6249E69</vt:lpwstr>
  </property>
</Properties>
</file>