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-421640</wp:posOffset>
                </wp:positionV>
                <wp:extent cx="834390" cy="396240"/>
                <wp:effectExtent l="0" t="0" r="0" b="0"/>
                <wp:wrapNone/>
                <wp:docPr id="1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C00000"/>
                                <w:kern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0000"/>
                                <w:kern w:val="10"/>
                                <w:sz w:val="28"/>
                                <w:szCs w:val="28"/>
                                <w:lang w:eastAsia="zh-CN"/>
                              </w:rPr>
                              <w:t>杭州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0000"/>
                                <w:kern w:val="10"/>
                                <w:sz w:val="28"/>
                                <w:szCs w:val="28"/>
                              </w:rPr>
                              <w:t>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0.35pt;margin-top:-33.2pt;height:31.2pt;width:65.7pt;z-index:251660288;mso-width-relative:page;mso-height-relative:page;" filled="f" stroked="f" coordsize="21600,21600" o:gfxdata="UEsDBAoAAAAAAIdO4kAAAAAAAAAAAAAAAAAEAAAAZHJzL1BLAwQUAAAACACHTuJAd8inzdgAAAAH&#10;AQAADwAAAGRycy9kb3ducmV2LnhtbE2OT0/CMBjG7yZ8h+Yl8WKgHS6TzHUcIByMGiMS9FjW121h&#10;fbus3QZ+estJj8+fPM8vW51NwwbsXG1JQjQXwJAKq2sqJew/trMlMOcVadVYQgkXdLDKJzeZSrUd&#10;6R2HnS9ZGCGXKgmV923KuSsqNMrNbYsUsm/bGeWD7EquOzWGcdPwhRAJN6qm8FCpFtcVFqddbyQM&#10;ryI+vBSfl/5uu/l6Wr5t3PP4I+XtNBKPwDye/V8ZrvgBHfLAdLQ9accaCQ+hJ2GWJDGwa3y/iIAd&#10;gxML4HnG//Pnv1BLAwQUAAAACACHTuJAXd5Nr7cBAABZAwAADgAAAGRycy9lMm9Eb2MueG1srVNL&#10;btswEN0X6B0I7ms5dj62YDlAYaSboi2Q9AA0RVoESA7BoS35Au0Nuuqm+57L5+iQdpwi2WSRDTWc&#10;z5t5b6jF7eAs26mIBnzDL0ZjzpSX0Bq/afj3h7sPM84wCd8KC141fK+Q3y7fv1v0oVYT6MC2KjIC&#10;8Vj3oeFdSqGuKpSdcgJHEJSnoIboRKJr3FRtFD2hO1tNxuPrqofYhghSIZJ3dQzyE2J8DSBobaRa&#10;gdw65dMRNSorElHCzgTkyzKt1kqmr1qjSsw2nJimclITstf5rJYLUW+iCJ2RpxHEa0Z4xskJ46np&#10;GWolkmDbaF5AOSMjIOg0kuCqI5GiCLG4GD/T5r4TQRUuJDWGs+j4drDyy+5bZKallzDnzAtHGz/8&#10;+nn4/ffw5web3mSB+oA15d0HykzDRxgo+dGP5My8Bx1d/hIjRnGSd3+WVw2JSXLOppfTOUUkhabz&#10;68llkb96Kg4R0ycFjmWj4ZG2V0QVu8+YaBBKfUzJvTzcGWvLBq1nPU11Nbu5KhXnEJVYT5WZw3HW&#10;bKVhPZyIraHdE69tiGbTUdPCrKST4qXl6XXklf5/L6BPf8Ty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fIp83YAAAABwEAAA8AAAAAAAAAAQAgAAAAIgAAAGRycy9kb3ducmV2LnhtbFBLAQIUABQA&#10;AAAIAIdO4kBd3k2vtwEAAFkDAAAOAAAAAAAAAAEAIAAAACcBAABkcnMvZTJvRG9jLnhtbFBLBQYA&#10;AAAABgAGAFkBAABQ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b/>
                          <w:bCs/>
                          <w:color w:val="C00000"/>
                          <w:kern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0000"/>
                          <w:kern w:val="10"/>
                          <w:sz w:val="28"/>
                          <w:szCs w:val="28"/>
                          <w:lang w:eastAsia="zh-CN"/>
                        </w:rPr>
                        <w:t>杭州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0000"/>
                          <w:kern w:val="10"/>
                          <w:sz w:val="28"/>
                          <w:szCs w:val="28"/>
                        </w:rPr>
                        <w:t>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《以风险为导向的内部审计实务》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主讲老师：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王景江</w:t>
      </w:r>
      <w:r>
        <w:rPr>
          <w:rFonts w:hint="eastAsia" w:ascii="黑体" w:hAnsi="黑体" w:eastAsia="黑体" w:cs="黑体"/>
          <w:color w:val="7F7F7F" w:themeColor="background1" w:themeShade="80"/>
          <w:sz w:val="22"/>
          <w:szCs w:val="22"/>
        </w:rPr>
        <w:t>（原国际永道会计公司高级顾问、中国注册会计师、国家会计学院客座教授）</w:t>
      </w: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授课对象：审计、财务总监、经理、会计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企业类型：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企业大小：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时间安排：</w:t>
      </w:r>
      <w:r>
        <w:rPr>
          <w:rFonts w:hint="eastAsia" w:ascii="黑体" w:hAnsi="黑体" w:eastAsia="黑体" w:cs="黑体"/>
          <w:sz w:val="28"/>
          <w:szCs w:val="28"/>
        </w:rPr>
        <w:t>20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22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12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16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至1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7:00</w:t>
      </w: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</w:rPr>
        <w:t>20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22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12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17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至1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28"/>
          <w:szCs w:val="28"/>
        </w:rPr>
        <w:t>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地点安排：</w:t>
      </w:r>
      <w:r>
        <w:rPr>
          <w:rFonts w:hint="eastAsia" w:ascii="黑体" w:hAnsi="黑体" w:eastAsia="黑体" w:cs="黑体"/>
          <w:sz w:val="28"/>
          <w:szCs w:val="28"/>
        </w:rPr>
        <w:t>待定</w:t>
      </w: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参课费用：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光华赋能通卡门票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sz w:val="28"/>
          <w:szCs w:val="28"/>
        </w:rPr>
        <w:t xml:space="preserve">张/人   </w:t>
      </w:r>
    </w:p>
    <w:p>
      <w:pPr>
        <w:ind w:left="1260" w:leftChars="600" w:firstLine="0" w:firstLineChars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现金票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4200</w:t>
      </w:r>
      <w:r>
        <w:rPr>
          <w:rFonts w:hint="eastAsia" w:ascii="黑体" w:hAnsi="黑体" w:eastAsia="黑体" w:cs="黑体"/>
          <w:sz w:val="28"/>
          <w:szCs w:val="28"/>
        </w:rPr>
        <w:t xml:space="preserve">元/人 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</w:rPr>
        <w:t>购买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  <w:lang w:eastAsia="zh-CN"/>
        </w:rPr>
        <w:t>光华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  <w:lang w:val="en-US" w:eastAsia="zh-CN"/>
        </w:rPr>
        <w:t>学习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  <w:lang w:eastAsia="zh-CN"/>
        </w:rPr>
        <w:t>卡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</w:rPr>
        <w:t>享受更多优惠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人数限制：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  <w:t>60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课程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收益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  <w:lang w:eastAsia="zh-CN"/>
        </w:rPr>
        <w:t>学习了解不同种类审计的特点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  <w:lang w:eastAsia="zh-CN"/>
        </w:rPr>
        <w:t>如何面对各类风险预警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  <w:lang w:eastAsia="zh-CN"/>
        </w:rPr>
        <w:t>学习预警指标的运用</w:t>
      </w:r>
    </w:p>
    <w:p>
      <w:pPr>
        <w:widowControl/>
        <w:numPr>
          <w:ilvl w:val="0"/>
          <w:numId w:val="0"/>
        </w:numPr>
        <w:ind w:leftChars="0"/>
        <w:jc w:val="left"/>
        <w:rPr>
          <w:rFonts w:eastAsia="微软雅黑 Light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 xml:space="preserve">  </w:t>
      </w:r>
    </w:p>
    <w:p>
      <w:pPr>
        <w:jc w:val="left"/>
        <w:rPr>
          <w:b/>
          <w:szCs w:val="22"/>
        </w:rPr>
        <w:sectPr>
          <w:type w:val="continuous"/>
          <w:pgSz w:w="11906" w:h="16838"/>
          <w:pgMar w:top="720" w:right="720" w:bottom="720" w:left="720" w:header="0" w:footer="567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59264;mso-width-relative:page;mso-height-relative:page;" filled="f" stroked="t" coordsize="21600,21600" o:gfxdata="UEsDBAoAAAAAAIdO4kAAAAAAAAAAAAAAAAAEAAAAZHJzL1BLAwQUAAAACACHTuJA2Dx6e9kAAAAK&#10;AQAADwAAAGRycy9kb3ducmV2LnhtbE2PTU/DMAyG70j8h8hI3LakDMZWmk4VUi+AhChcdksb05Y1&#10;TtVkX/8e7wRH249eP2+2OblBHHAKvScNyVyBQGq87anV8PVZzlYgQjRkzeAJNZwxwCa/vspMav2R&#10;PvBQxVZwCIXUaOhiHFMpQ9OhM2HuRyS+ffvJmcjj1Eo7mSOHu0HeKbWUzvTEHzoz4nOHza7aOw1l&#10;3XevhS/bt7P7wWpXbIv3l63WtzeJegIR8RT/YLjoszrk7FT7PdkgBg2zZPHIqIblgjtdALVOuEzN&#10;m/sHkHkm/1fIfwFQSwMEFAAAAAgAh07iQGxtYgQJAgAA7QMAAA4AAABkcnMvZTJvRG9jLnhtbK1T&#10;y47TMBTdI/EPlvc0aYbSSdR0xEwZNjwq8di7jpNY8ku+nqb9CX4AiR2sWLLnbxg+g2snM8CwmQUb&#10;6/o+ju85OVmdHbQie+FBWlPT+SynRBhuG2m6mr57e/nolBIIzDRMWSNqehRAz9YPH6wGV4nC9lY1&#10;whMEMVANrqZ9CK7KMuC90Axm1gmDxdZ6zQJefZc1ng2IrlVW5PmTbLC+cd5yAYDZzVikE6K/D6Bt&#10;W8nFxvIrLUwYUb1QLCAl6KUDuk7btq3g4XXbgghE1RSZhnTiIxjv4pmtV6zqPHO95NMK7D4r3OGk&#10;mTT46C3UhgVGrrz8B0pL7i3YNsy41dlIJCmCLOb5HW3e9MyJxAWlBncrOvw/WP5qv/VENjUtCkoM&#10;0/jFrz9++/Hh88/vn/C8/vqFYAVlGhxU2H1htn66gdv6yPnQek1aJd179FNSAXmRQ01PlnmRLyg5&#10;Inp5upifLEa9xSEQjvVlPi/LAhs4dpQLjBA5GwEjsPMQngurSQxqqqSJarCK7V9AGFtvWmLa2Eup&#10;FOZZpQwZJkjCGbq0RXfgO9ohUzAdJUx1aH8efEIEq2QTp+Mw+G53oTzZMzTN46fLZ+fnY1PPGjFm&#10;y0WeT+YBFl7aZkzP85s8sphgEqO/8OPOGwb9OJNKE3FlsDsKPUobo51tjknxlEcXJLzJsdFmf97T&#10;9O+/dP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Dx6e9kAAAAKAQAADwAAAAAAAAABACAAAAAi&#10;AAAAZHJzL2Rvd25yZXYueG1sUEsBAhQAFAAAAAgAh07iQGxtYgQJAgAA7QMAAA4AAAAAAAAAAQAg&#10;AAAAKAEAAGRycy9lMm9Eb2MueG1sUEsFBgAAAAAGAAYAWQEAAK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32"/>
          <w:szCs w:val="32"/>
        </w:rPr>
        <w:t>Outline</w:t>
      </w:r>
    </w:p>
    <w:p>
      <w:pPr>
        <w:numPr>
          <w:ilvl w:val="0"/>
          <w:numId w:val="5"/>
        </w:numPr>
        <w:rPr>
          <w:rFonts w:hint="eastAsia"/>
          <w:b/>
          <w:bCs/>
          <w:lang w:eastAsia="zh-CN"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内部审计的目标和方法</w:t>
      </w:r>
    </w:p>
    <w:p>
      <w:pPr>
        <w:numPr>
          <w:ilvl w:val="0"/>
          <w:numId w:val="6"/>
        </w:numPr>
        <w:tabs>
          <w:tab w:val="left" w:pos="352"/>
        </w:tabs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风险导向内部审计的发展</w:t>
      </w:r>
    </w:p>
    <w:p>
      <w:pPr>
        <w:numPr>
          <w:ilvl w:val="0"/>
          <w:numId w:val="6"/>
        </w:numPr>
        <w:tabs>
          <w:tab w:val="left" w:pos="352"/>
        </w:tabs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风险导向的内部审计特点</w:t>
      </w:r>
    </w:p>
    <w:p>
      <w:pPr>
        <w:numPr>
          <w:ilvl w:val="0"/>
          <w:numId w:val="6"/>
        </w:numPr>
        <w:tabs>
          <w:tab w:val="left" w:pos="352"/>
        </w:tabs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风险导向内审目标和程序</w:t>
      </w:r>
    </w:p>
    <w:p>
      <w:pPr>
        <w:numPr>
          <w:ilvl w:val="0"/>
          <w:numId w:val="6"/>
        </w:numPr>
        <w:tabs>
          <w:tab w:val="left" w:pos="352"/>
        </w:tabs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风险导向内部审计的方法</w:t>
      </w:r>
    </w:p>
    <w:p>
      <w:pPr>
        <w:numPr>
          <w:ilvl w:val="0"/>
          <w:numId w:val="6"/>
        </w:numPr>
        <w:tabs>
          <w:tab w:val="left" w:pos="352"/>
        </w:tabs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风险导向内审计划和重点</w:t>
      </w:r>
    </w:p>
    <w:p>
      <w:pPr>
        <w:numPr>
          <w:ilvl w:val="0"/>
          <w:numId w:val="6"/>
        </w:numPr>
        <w:tabs>
          <w:tab w:val="left" w:pos="352"/>
        </w:tabs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案例分析 </w:t>
      </w:r>
    </w:p>
    <w:p>
      <w:pPr>
        <w:widowControl w:val="0"/>
        <w:numPr>
          <w:ilvl w:val="0"/>
          <w:numId w:val="0"/>
        </w:numPr>
        <w:tabs>
          <w:tab w:val="left" w:pos="352"/>
        </w:tabs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企业环境审计与风险预警</w:t>
      </w:r>
    </w:p>
    <w:p>
      <w:pPr>
        <w:widowControl w:val="0"/>
        <w:numPr>
          <w:ilvl w:val="0"/>
          <w:numId w:val="7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外部环境审计与风险预警</w:t>
      </w:r>
    </w:p>
    <w:p>
      <w:pPr>
        <w:widowControl w:val="0"/>
        <w:numPr>
          <w:ilvl w:val="0"/>
          <w:numId w:val="7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企业文化审计与风险预警</w:t>
      </w:r>
    </w:p>
    <w:p>
      <w:pPr>
        <w:widowControl w:val="0"/>
        <w:numPr>
          <w:ilvl w:val="0"/>
          <w:numId w:val="7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治理结构审计与风险预警</w:t>
      </w:r>
    </w:p>
    <w:p>
      <w:pPr>
        <w:widowControl w:val="0"/>
        <w:numPr>
          <w:ilvl w:val="0"/>
          <w:numId w:val="7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发展战略审计与风险预警</w:t>
      </w:r>
    </w:p>
    <w:p>
      <w:pPr>
        <w:widowControl w:val="0"/>
        <w:numPr>
          <w:ilvl w:val="0"/>
          <w:numId w:val="7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业财融合审计与风险预警</w:t>
      </w:r>
    </w:p>
    <w:p>
      <w:pPr>
        <w:widowControl w:val="0"/>
        <w:numPr>
          <w:ilvl w:val="0"/>
          <w:numId w:val="7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案例分析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5"/>
        </w:numPr>
        <w:tabs>
          <w:tab w:val="left" w:pos="840"/>
        </w:tabs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经营管理审计与风险预警</w:t>
      </w:r>
    </w:p>
    <w:p>
      <w:pPr>
        <w:widowControl w:val="0"/>
        <w:numPr>
          <w:ilvl w:val="0"/>
          <w:numId w:val="8"/>
        </w:numPr>
        <w:tabs>
          <w:tab w:val="left" w:pos="840"/>
        </w:tabs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研究开发审计与风险预警</w:t>
      </w:r>
    </w:p>
    <w:p>
      <w:pPr>
        <w:widowControl w:val="0"/>
        <w:numPr>
          <w:ilvl w:val="0"/>
          <w:numId w:val="8"/>
        </w:numPr>
        <w:tabs>
          <w:tab w:val="left" w:pos="840"/>
        </w:tabs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采购管理审计与风险预警</w:t>
      </w:r>
    </w:p>
    <w:p>
      <w:pPr>
        <w:widowControl w:val="0"/>
        <w:numPr>
          <w:ilvl w:val="0"/>
          <w:numId w:val="8"/>
        </w:numPr>
        <w:tabs>
          <w:tab w:val="left" w:pos="840"/>
        </w:tabs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运营管理审计与风险预警 </w:t>
      </w:r>
    </w:p>
    <w:p>
      <w:pPr>
        <w:widowControl w:val="0"/>
        <w:numPr>
          <w:ilvl w:val="0"/>
          <w:numId w:val="8"/>
        </w:numPr>
        <w:tabs>
          <w:tab w:val="left" w:pos="840"/>
        </w:tabs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营销管理审计与风险预警</w:t>
      </w:r>
    </w:p>
    <w:p>
      <w:pPr>
        <w:widowControl w:val="0"/>
        <w:numPr>
          <w:ilvl w:val="0"/>
          <w:numId w:val="8"/>
        </w:numPr>
        <w:tabs>
          <w:tab w:val="left" w:pos="840"/>
        </w:tabs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物流管理审计与风险预警</w:t>
      </w:r>
    </w:p>
    <w:p>
      <w:pPr>
        <w:widowControl w:val="0"/>
        <w:numPr>
          <w:ilvl w:val="0"/>
          <w:numId w:val="8"/>
        </w:numPr>
        <w:tabs>
          <w:tab w:val="left" w:pos="840"/>
        </w:tabs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案例分析</w:t>
      </w:r>
    </w:p>
    <w:p>
      <w:pPr>
        <w:widowControl w:val="0"/>
        <w:numPr>
          <w:ilvl w:val="0"/>
          <w:numId w:val="0"/>
        </w:numPr>
        <w:tabs>
          <w:tab w:val="left" w:pos="840"/>
        </w:tabs>
        <w:ind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5"/>
        </w:numPr>
        <w:tabs>
          <w:tab w:val="left" w:pos="840"/>
        </w:tabs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财务活动审计与风险预警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投资活动审计与风险预警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融资活动审计与风险预警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营运活动审计与风险预警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盈利能力审计与风险预警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发展风险审计与风险预警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案例分析</w:t>
      </w:r>
    </w:p>
    <w:p>
      <w:pPr>
        <w:widowControl w:val="0"/>
        <w:numPr>
          <w:ilvl w:val="0"/>
          <w:numId w:val="0"/>
        </w:numPr>
        <w:tabs>
          <w:tab w:val="left" w:pos="840"/>
        </w:tabs>
        <w:ind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5"/>
        </w:numPr>
        <w:tabs>
          <w:tab w:val="left" w:pos="840"/>
        </w:tabs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内部控制审计与风险预警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内部控制诊断目标和步骤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内部控制诊断重点和方法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内部控制缺陷分类和认定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内部控制缺陷的危机警示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内部控制的完善和再设计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案例分析</w:t>
      </w:r>
    </w:p>
    <w:p>
      <w:pPr>
        <w:widowControl w:val="0"/>
        <w:numPr>
          <w:ilvl w:val="0"/>
          <w:numId w:val="0"/>
        </w:numPr>
        <w:tabs>
          <w:tab w:val="left" w:pos="840"/>
        </w:tabs>
        <w:ind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5"/>
        </w:numPr>
        <w:tabs>
          <w:tab w:val="left" w:pos="840"/>
        </w:tabs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综合风险审计与预警指标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全面风险管理的内部审计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综合风险预警指标的筛选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专项风险预警指标的运用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综合风险预警指标的运用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指标体系预警方法的运用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案例分析</w:t>
      </w:r>
    </w:p>
    <w:p>
      <w:pPr>
        <w:widowControl w:val="0"/>
        <w:numPr>
          <w:ilvl w:val="0"/>
          <w:numId w:val="0"/>
        </w:numPr>
        <w:tabs>
          <w:tab w:val="left" w:pos="840"/>
        </w:tabs>
        <w:ind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-288290</wp:posOffset>
            </wp:positionH>
            <wp:positionV relativeFrom="paragraph">
              <wp:posOffset>167640</wp:posOffset>
            </wp:positionV>
            <wp:extent cx="2008505" cy="2282190"/>
            <wp:effectExtent l="0" t="0" r="10795" b="3810"/>
            <wp:wrapSquare wrapText="bothSides"/>
            <wp:docPr id="4" name="图片 2" descr="IMG_9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9002"/>
                    <pic:cNvPicPr/>
                  </pic:nvPicPr>
                  <pic:blipFill>
                    <a:blip r:embed="rId6">
                      <a:lum bright="-12000" contrast="-6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sectPr>
          <w:type w:val="continuous"/>
          <w:pgSz w:w="11906" w:h="16838"/>
          <w:pgMar w:top="720" w:right="720" w:bottom="720" w:left="720" w:header="0" w:footer="567" w:gutter="0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-177165</wp:posOffset>
                </wp:positionV>
                <wp:extent cx="3898900" cy="2143125"/>
                <wp:effectExtent l="0" t="0" r="6350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2143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  <w:t>王景江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原国际永道会计公司高级顾问、中国注册会计师、国家会计学院客座教授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49.65pt;margin-top:-13.95pt;height:168.75pt;width:307pt;z-index:251662336;mso-width-relative:page;mso-height-relative:page;" fillcolor="#FFFFFF" filled="t" stroked="f" coordsize="21600,21600" o:gfxdata="UEsDBAoAAAAAAIdO4kAAAAAAAAAAAAAAAAAEAAAAZHJzL1BLAwQUAAAACACHTuJAGsJg6NsAAAAK&#10;AQAADwAAAGRycy9kb3ducmV2LnhtbE2PwU7DMAyG70i8Q2QkLtOWdhXrWprugIS4IKYNENesMW1p&#10;45Qm68bb453gaPvT7+8vNmfbiwlH3zpSEC8iEEiVMy3VCt5eH+drED5oMrp3hAp+0MOmvL4qdG7c&#10;iXY47UMtOIR8rhU0IQy5lL5q0Gq/cAMS3z7daHXgcaylGfWJw20vl1G0kla3xB8aPeBDg1W3P1oF&#10;L3e+m+H38676WsfdLH2a3j+2W6Vub+LoHkTAc/iD4aLP6lCy08EdyXjRK8iyhEkF82WagWAgjRPe&#10;HBQkUbYCWRbyf4XyF1BLAwQUAAAACACHTuJAvijqWxICAAAzBAAADgAAAGRycy9lMm9Eb2MueG1s&#10;rVPNjtMwEL4j8Q6W7zQ/pdBWTVdAVS4IEAvi7DpOYsmxjcdt0heAN+C0F+48V5+DsZO2q0VCeyAH&#10;Zzwz/ma+z+PVTd8qchAOpNEFzSYpJUJzU0pdF/TL5+2zOSXgmS6ZMloU9CiA3qyfPll1dily0xhV&#10;CkcQRMOyswVtvLfLJAHeiJbBxFihMVgZ1zKPW1cnpWMdorcqydP0RdIZV1pnuABA72YI0hHRPQbQ&#10;VJXkYmP4vhXaD6hOKOaREjTSAl3HbqtKcP+hqkB4ogqKTH1csQjau7Am6xVb1o7ZRvKxBfaYFh5w&#10;apnUWPQCtWGekb2Tf0G1kjsDpvITbtpkIBIVQRZZ+kCb24ZZEbmg1GAvosP/g+XvDx8dkSVOQk6J&#10;Zi3e+Onnj9Pd79Ov72S6CAJ1FpaYd2sx0/evTY/JZz+gM/DuK9eGPzIiGEd5jxd5Re8JR+d0vpgv&#10;UgxxjOXZ82mWzwJOcj1uHfi3wrQkGAV1eH9RVnZ4B35IPaeMapdbqRRxxn+VvomChboxCHhmMIg1&#10;qNngBlfv3ihHDgxHYhu/sYka7mdnafgi0r+PYPv1uZSSmrDwkMbJ8lKJT0hiaB3nLLYbyihNOtRx&#10;Nn85izW0CUSGPKVRlKD6oG6wfL/rMRjMnSmPeBMdDm1B4dueOUHJ3jpZNyhZNqK92ntTyVj4emiE&#10;xVmKqo9zH4b1/j5mXd/6+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awmDo2wAAAAoBAAAPAAAA&#10;AAAAAAEAIAAAACIAAABkcnMvZG93bnJldi54bWxQSwECFAAUAAAACACHTuJAvijqWxICAAAzBAAA&#10;DgAAAAAAAAABACAAAAAqAQAAZHJzL2Uyb0RvYy54bWxQSwUGAAAAAAYABgBZAQAArg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  <w:t>王景江</w:t>
                      </w:r>
                    </w:p>
                    <w:p>
                      <w:pP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原国际永道会计公司高级顾问、中国注册会计师、国家会计学院客座教授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tabs>
          <w:tab w:val="center" w:pos="5233"/>
        </w:tabs>
        <w:rPr>
          <w:rFonts w:ascii="微软雅黑" w:hAnsi="微软雅黑" w:eastAsia="微软雅黑" w:cs="Arial"/>
          <w:sz w:val="28"/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资历背景</w:t>
      </w:r>
      <w:r>
        <w:rPr>
          <w:rFonts w:ascii="微软雅黑" w:hAnsi="微软雅黑" w:eastAsia="微软雅黑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p>
      <w:pPr>
        <w:widowControl w:val="0"/>
        <w:numPr>
          <w:ilvl w:val="0"/>
          <w:numId w:val="12"/>
        </w:numPr>
        <w:ind w:left="425" w:leftChars="0" w:hanging="425" w:firstLineChars="0"/>
        <w:jc w:val="both"/>
        <w:rPr>
          <w:rFonts w:hint="eastAsia"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  <w:lang w:val="en-US" w:eastAsia="zh-CN"/>
        </w:rPr>
        <w:t>著名财税和管理咨询专家</w:t>
      </w:r>
    </w:p>
    <w:p>
      <w:pPr>
        <w:widowControl w:val="0"/>
        <w:numPr>
          <w:ilvl w:val="0"/>
          <w:numId w:val="12"/>
        </w:numPr>
        <w:ind w:left="425" w:leftChars="0" w:hanging="425" w:firstLineChars="0"/>
        <w:jc w:val="both"/>
        <w:rPr>
          <w:rFonts w:hint="eastAsia"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  <w:lang w:val="en-US" w:eastAsia="zh-CN"/>
        </w:rPr>
        <w:t>中国注册会计师、职业培训师</w:t>
      </w:r>
    </w:p>
    <w:p>
      <w:pPr>
        <w:widowControl w:val="0"/>
        <w:numPr>
          <w:ilvl w:val="0"/>
          <w:numId w:val="12"/>
        </w:numPr>
        <w:ind w:left="425" w:leftChars="0" w:hanging="425" w:firstLineChars="0"/>
        <w:jc w:val="both"/>
        <w:rPr>
          <w:rFonts w:hint="eastAsia"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  <w:lang w:val="zh-CN"/>
        </w:rPr>
        <w:t>国家会计学院客座教授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Cs w:val="22"/>
          <w:lang w:val="en-US" w:eastAsia="zh-CN"/>
        </w:rPr>
      </w:pPr>
    </w:p>
    <w:p>
      <w:pPr>
        <w:rPr>
          <w:rFonts w:hint="eastAsia" w:ascii="黑体" w:hAnsi="黑体" w:eastAsia="黑体" w:cs="黑体"/>
          <w:b/>
          <w:color w:val="auto"/>
          <w:sz w:val="32"/>
        </w:rPr>
      </w:pPr>
      <w:r>
        <w:rPr>
          <w:rFonts w:hint="eastAsia" w:ascii="黑体" w:hAnsi="黑体" w:eastAsia="黑体" w:cs="黑体"/>
          <w:b/>
          <w:color w:val="auto"/>
          <w:sz w:val="32"/>
        </w:rPr>
        <w:t>授课风格</w:t>
      </w:r>
      <w:bookmarkStart w:id="0" w:name="_GoBack"/>
      <w:bookmarkEnd w:id="0"/>
    </w:p>
    <w:p>
      <w:pPr>
        <w:widowControl w:val="0"/>
        <w:numPr>
          <w:ilvl w:val="0"/>
          <w:numId w:val="13"/>
        </w:numPr>
        <w:ind w:left="425" w:leftChars="0" w:hanging="425" w:firstLineChars="0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以案例、互动为主，拒绝理论说教，氛围轻松活跃</w:t>
      </w:r>
    </w:p>
    <w:p>
      <w:pPr>
        <w:widowControl w:val="0"/>
        <w:numPr>
          <w:ilvl w:val="0"/>
          <w:numId w:val="13"/>
        </w:numPr>
        <w:ind w:left="425" w:leftChars="0" w:hanging="425" w:firstLineChars="0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lang w:eastAsia="zh-CN"/>
        </w:rPr>
        <w:t>讲课幽默风趣，富有激情，有极强的感染力</w:t>
      </w:r>
    </w:p>
    <w:p>
      <w:pPr>
        <w:widowControl w:val="0"/>
        <w:numPr>
          <w:ilvl w:val="0"/>
          <w:numId w:val="13"/>
        </w:numPr>
        <w:ind w:left="425" w:leftChars="0" w:hanging="425" w:firstLineChars="0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授课方式深入浅出，易于接受和理解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Cs w:val="22"/>
          <w:lang w:val="en-US" w:eastAsia="zh-CN"/>
        </w:rPr>
      </w:pPr>
    </w:p>
    <w:p>
      <w:pPr>
        <w:rPr>
          <w:rFonts w:hint="eastAsia"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  <w:sz w:val="32"/>
        </w:rPr>
        <w:t>授课经验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中国核工业集团、中国普天集团、中国航天工业集团、中国移动集团、中国航天科技集团、中国电信集团、中国兵器装备集团、中国联通集团、中国兵器工业集团、大唐电信集团、中国石油天然气集团、中国烟草总公司、中国海洋石油总公司、中国盐业总公司</w:t>
      </w:r>
      <w:r>
        <w:rPr>
          <w:rFonts w:hint="eastAsia" w:ascii="宋体" w:hAnsi="宋体" w:cs="宋体"/>
          <w:sz w:val="21"/>
          <w:szCs w:val="22"/>
          <w:lang w:val="en-US" w:eastAsia="zh-CN"/>
        </w:rPr>
        <w:t>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Cs w:val="2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0000FF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color w:val="0000FF"/>
          <w:sz w:val="32"/>
          <w:szCs w:val="32"/>
          <w:highlight w:val="none"/>
        </w:rPr>
        <w:t>课程预告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时间：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202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12、13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日（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周五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周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）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课题：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《市场驱动的产品开发流程》</w:t>
      </w:r>
    </w:p>
    <w:p>
      <w:pPr>
        <w:rPr>
          <w:rFonts w:hint="eastAsia" w:ascii="微软雅黑" w:hAnsi="微软雅黑" w:eastAsia="微软雅黑"/>
          <w:b/>
          <w:sz w:val="32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主讲：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张现锋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（原华为公司项目经理）</w:t>
      </w:r>
    </w:p>
    <w:sectPr>
      <w:type w:val="continuous"/>
      <w:pgSz w:w="11906" w:h="16838"/>
      <w:pgMar w:top="720" w:right="720" w:bottom="720" w:left="720" w:header="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30204"/>
    <w:charset w:val="00"/>
    <w:family w:val="roman"/>
    <w:pitch w:val="default"/>
    <w:sig w:usb0="00000000" w:usb1="00000000" w:usb2="00000000" w:usb3="00000000" w:csb0="00000093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3" w:leftChars="-338" w:right="-718" w:rightChars="-342" w:hanging="707" w:hangingChars="33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61312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JANJgjQCAACABAAADgAAAGRycy9lMm9Eb2MueG1s&#10;rVRdjtMwEH5H4g6W32n6X4iarlatipAWWGnhAK7jNBa2x4zdpstlkHjjEBwHcQ0mTtsty8sKkYfI&#10;kxl/M983M5lfHaxhe4VBgyv4oNfnTDkJpXbbgn/8sH7xkrMQhSuFAacKfq8Cv1o8fzZvfK6GUIMp&#10;FTICcSFvfMHrGH2eZUHWyorQA68cOStAKyKZuM1KFA2hW5MN+/1p1gCWHkGqEOjrqnPyIyI+BRCq&#10;Sku1ArmzysUOFZURkSiFWvvAF6naqlIyvq+qoCIzBSemMb0pCZ037TtbzEW+ReFrLY8liKeU8IiT&#10;FdpR0jPUSkTBdqj/grJaIgSoYk+CzToiSRFiMeg/0uauFl4lLiR18GfRw/+Dle/2t8h0SZNAfXfC&#10;Usd/ff3+88c3Nh616jQ+5BR052+x5Rf8DchPgTlY1sJt1TUiNLUSJdU0aOOzPy60RqCrbNO8hZKw&#10;xS5CEupQoW0BSQJ2SP24P/dDHSKT9HE2GY2HswlnknyD6XQ0Sw3LRH667THE1wosaw8FR+p3Qhf7&#10;mxDbakR+CknVg9HlWhuTDNxulgbZXtBsrNd9ehIBInkZZhxrKPtwRu5/xbA60s4YbQtOK/CQyLgW&#10;UaU5PRZ8UqxTfgPlPamH0A0urS0dasAvnDU0tAUPn3cCFWfmjaMOvBqMx+2UJ2M8mQ3JwEvP5tIj&#10;nCSogkfOuuMydpux86i3NWUaJMYOrqlrlU6CtvV1VR17TYOZdD4uUTv5l3aKevhx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+2/ddsAAAAMAQAADwAAAAAAAAABACAAAAAiAAAAZHJzL2Rvd25y&#10;ZXYueG1sUEsBAhQAFAAAAAgAh07iQCQDSYI0AgAAgAQAAA4AAAAAAAAAAQAgAAAAKgEAAGRycy9l&#10;Mm9Eb2MueG1sUEsFBgAAAAAGAAYAWQEAANAFAAAAAA=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05499"/>
    <w:multiLevelType w:val="singleLevel"/>
    <w:tmpl w:val="88B0549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0929D1F"/>
    <w:multiLevelType w:val="singleLevel"/>
    <w:tmpl w:val="B0929D1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BC2D4056"/>
    <w:multiLevelType w:val="singleLevel"/>
    <w:tmpl w:val="BC2D405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0D813FA"/>
    <w:multiLevelType w:val="singleLevel"/>
    <w:tmpl w:val="D0D813F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4">
    <w:nsid w:val="D0DC4BCC"/>
    <w:multiLevelType w:val="singleLevel"/>
    <w:tmpl w:val="D0DC4BC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E715F3E3"/>
    <w:multiLevelType w:val="singleLevel"/>
    <w:tmpl w:val="E715F3E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E7745407"/>
    <w:multiLevelType w:val="singleLevel"/>
    <w:tmpl w:val="E774540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7">
    <w:nsid w:val="32F7858B"/>
    <w:multiLevelType w:val="singleLevel"/>
    <w:tmpl w:val="32F7858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8">
    <w:nsid w:val="3B03294C"/>
    <w:multiLevelType w:val="multilevel"/>
    <w:tmpl w:val="3B03294C"/>
    <w:lvl w:ilvl="0" w:tentative="0">
      <w:start w:val="1"/>
      <w:numFmt w:val="bullet"/>
      <w:pStyle w:val="37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9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6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0">
    <w:nsid w:val="6BA0BDE7"/>
    <w:multiLevelType w:val="singleLevel"/>
    <w:tmpl w:val="6BA0BD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7D1C4F65"/>
    <w:multiLevelType w:val="singleLevel"/>
    <w:tmpl w:val="7D1C4F6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"/>
  </w:num>
  <w:num w:numId="5">
    <w:abstractNumId w:val="10"/>
  </w:num>
  <w:num w:numId="6">
    <w:abstractNumId w:val="4"/>
  </w:num>
  <w:num w:numId="7">
    <w:abstractNumId w:val="0"/>
  </w:num>
  <w:num w:numId="8">
    <w:abstractNumId w:val="12"/>
  </w:num>
  <w:num w:numId="9">
    <w:abstractNumId w:val="3"/>
  </w:num>
  <w:num w:numId="10">
    <w:abstractNumId w:val="6"/>
  </w:num>
  <w:num w:numId="11">
    <w:abstractNumId w:val="7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504A1"/>
    <w:rsid w:val="00162257"/>
    <w:rsid w:val="00187601"/>
    <w:rsid w:val="00187F8A"/>
    <w:rsid w:val="00190671"/>
    <w:rsid w:val="00194A3F"/>
    <w:rsid w:val="001952CB"/>
    <w:rsid w:val="001964B2"/>
    <w:rsid w:val="001A6E22"/>
    <w:rsid w:val="001E490B"/>
    <w:rsid w:val="00247BB3"/>
    <w:rsid w:val="00260396"/>
    <w:rsid w:val="00274B11"/>
    <w:rsid w:val="00293177"/>
    <w:rsid w:val="0029606F"/>
    <w:rsid w:val="002A1ED7"/>
    <w:rsid w:val="002A476E"/>
    <w:rsid w:val="002B69D3"/>
    <w:rsid w:val="002C626E"/>
    <w:rsid w:val="002D0F9B"/>
    <w:rsid w:val="002D3AC9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A26145"/>
    <w:rsid w:val="00A328FB"/>
    <w:rsid w:val="00A419FA"/>
    <w:rsid w:val="00A64AD2"/>
    <w:rsid w:val="00A823B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8BC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DF44DE"/>
    <w:rsid w:val="00E468B8"/>
    <w:rsid w:val="00E6714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D5310"/>
    <w:rsid w:val="00FE0F7B"/>
    <w:rsid w:val="00FF4934"/>
    <w:rsid w:val="00FF6990"/>
    <w:rsid w:val="01FD48EF"/>
    <w:rsid w:val="02233B79"/>
    <w:rsid w:val="023E4202"/>
    <w:rsid w:val="02976C60"/>
    <w:rsid w:val="02BB5EED"/>
    <w:rsid w:val="02C23CA8"/>
    <w:rsid w:val="030A11A1"/>
    <w:rsid w:val="03503CDA"/>
    <w:rsid w:val="03713F7A"/>
    <w:rsid w:val="03973530"/>
    <w:rsid w:val="04412C6F"/>
    <w:rsid w:val="04CB3803"/>
    <w:rsid w:val="04CE5CF0"/>
    <w:rsid w:val="04DE7DA4"/>
    <w:rsid w:val="051115FF"/>
    <w:rsid w:val="05710492"/>
    <w:rsid w:val="069A4AE7"/>
    <w:rsid w:val="06C95D80"/>
    <w:rsid w:val="06CD5B32"/>
    <w:rsid w:val="071D7A8A"/>
    <w:rsid w:val="074F27B8"/>
    <w:rsid w:val="07F23F62"/>
    <w:rsid w:val="082945D2"/>
    <w:rsid w:val="087769E7"/>
    <w:rsid w:val="087C606A"/>
    <w:rsid w:val="089B38D5"/>
    <w:rsid w:val="08A82D82"/>
    <w:rsid w:val="08CC176A"/>
    <w:rsid w:val="08E74FDC"/>
    <w:rsid w:val="08E970C0"/>
    <w:rsid w:val="09140B23"/>
    <w:rsid w:val="093E5D5B"/>
    <w:rsid w:val="09B502C2"/>
    <w:rsid w:val="09EA4EB7"/>
    <w:rsid w:val="0AA77F52"/>
    <w:rsid w:val="0BB330F3"/>
    <w:rsid w:val="0BB935A2"/>
    <w:rsid w:val="0BBA4E9D"/>
    <w:rsid w:val="0BD92C89"/>
    <w:rsid w:val="0BE2767C"/>
    <w:rsid w:val="0C566035"/>
    <w:rsid w:val="0CD61AA1"/>
    <w:rsid w:val="0DA16C24"/>
    <w:rsid w:val="0DAC13D2"/>
    <w:rsid w:val="0DF11DA8"/>
    <w:rsid w:val="0E4862F5"/>
    <w:rsid w:val="0E9B3149"/>
    <w:rsid w:val="0ECA17E3"/>
    <w:rsid w:val="0FFD2BFC"/>
    <w:rsid w:val="1009394F"/>
    <w:rsid w:val="10E31880"/>
    <w:rsid w:val="10F3565F"/>
    <w:rsid w:val="11865773"/>
    <w:rsid w:val="119F3AAC"/>
    <w:rsid w:val="11D9465A"/>
    <w:rsid w:val="11E277C5"/>
    <w:rsid w:val="11E44583"/>
    <w:rsid w:val="11EB7E3E"/>
    <w:rsid w:val="12365ADE"/>
    <w:rsid w:val="123E28B5"/>
    <w:rsid w:val="12471FE1"/>
    <w:rsid w:val="125F09D7"/>
    <w:rsid w:val="12630297"/>
    <w:rsid w:val="12BC084A"/>
    <w:rsid w:val="12C6169E"/>
    <w:rsid w:val="12CF5606"/>
    <w:rsid w:val="135A542E"/>
    <w:rsid w:val="135D40E6"/>
    <w:rsid w:val="1368730C"/>
    <w:rsid w:val="1445327A"/>
    <w:rsid w:val="14547BAE"/>
    <w:rsid w:val="14BC1A58"/>
    <w:rsid w:val="14EC2BB1"/>
    <w:rsid w:val="157C3E5D"/>
    <w:rsid w:val="15B10763"/>
    <w:rsid w:val="15B7367B"/>
    <w:rsid w:val="15D42D46"/>
    <w:rsid w:val="15D53C53"/>
    <w:rsid w:val="160F1903"/>
    <w:rsid w:val="163E7F4F"/>
    <w:rsid w:val="16C96D35"/>
    <w:rsid w:val="173C68B4"/>
    <w:rsid w:val="17FD315C"/>
    <w:rsid w:val="17FF597F"/>
    <w:rsid w:val="1815344D"/>
    <w:rsid w:val="183E546B"/>
    <w:rsid w:val="18682672"/>
    <w:rsid w:val="188F2B71"/>
    <w:rsid w:val="189B0649"/>
    <w:rsid w:val="18C7041B"/>
    <w:rsid w:val="191410D1"/>
    <w:rsid w:val="194D3A06"/>
    <w:rsid w:val="196C7528"/>
    <w:rsid w:val="19775620"/>
    <w:rsid w:val="1A0F4DD2"/>
    <w:rsid w:val="1A8540F0"/>
    <w:rsid w:val="1A8E28A3"/>
    <w:rsid w:val="1AF91A11"/>
    <w:rsid w:val="1B0A227C"/>
    <w:rsid w:val="1B312A0C"/>
    <w:rsid w:val="1B39025D"/>
    <w:rsid w:val="1B8134B1"/>
    <w:rsid w:val="1B925AC0"/>
    <w:rsid w:val="1C5D5BA2"/>
    <w:rsid w:val="1CB974E3"/>
    <w:rsid w:val="1CF614B1"/>
    <w:rsid w:val="1DAE4369"/>
    <w:rsid w:val="1DC35110"/>
    <w:rsid w:val="1DC56A4D"/>
    <w:rsid w:val="1DF26A02"/>
    <w:rsid w:val="1E59101B"/>
    <w:rsid w:val="1E8209FB"/>
    <w:rsid w:val="1EA4381C"/>
    <w:rsid w:val="1EBC6D47"/>
    <w:rsid w:val="1ECD7371"/>
    <w:rsid w:val="1F6F2ADB"/>
    <w:rsid w:val="1F7E6DF7"/>
    <w:rsid w:val="1F951EE5"/>
    <w:rsid w:val="1F9B327A"/>
    <w:rsid w:val="1FC854A4"/>
    <w:rsid w:val="1FCB6E93"/>
    <w:rsid w:val="20217D7F"/>
    <w:rsid w:val="20447A3F"/>
    <w:rsid w:val="20654259"/>
    <w:rsid w:val="20E67100"/>
    <w:rsid w:val="215D0D9C"/>
    <w:rsid w:val="2189664A"/>
    <w:rsid w:val="21DB4B29"/>
    <w:rsid w:val="22003B30"/>
    <w:rsid w:val="22D16EA5"/>
    <w:rsid w:val="233A0DDD"/>
    <w:rsid w:val="23435777"/>
    <w:rsid w:val="247A3A18"/>
    <w:rsid w:val="24BB736C"/>
    <w:rsid w:val="25107372"/>
    <w:rsid w:val="251E0E9C"/>
    <w:rsid w:val="25535B1E"/>
    <w:rsid w:val="25951AF5"/>
    <w:rsid w:val="25A3380B"/>
    <w:rsid w:val="25B115CA"/>
    <w:rsid w:val="25FB2E6B"/>
    <w:rsid w:val="2638764A"/>
    <w:rsid w:val="27944D9A"/>
    <w:rsid w:val="27EE18C6"/>
    <w:rsid w:val="27F564A5"/>
    <w:rsid w:val="280A610D"/>
    <w:rsid w:val="2853088B"/>
    <w:rsid w:val="286A49D5"/>
    <w:rsid w:val="28B519DC"/>
    <w:rsid w:val="28DA3E5B"/>
    <w:rsid w:val="28DA64BB"/>
    <w:rsid w:val="296E6C93"/>
    <w:rsid w:val="29A67B31"/>
    <w:rsid w:val="29B77500"/>
    <w:rsid w:val="29F140A6"/>
    <w:rsid w:val="2A0F4A22"/>
    <w:rsid w:val="2A965048"/>
    <w:rsid w:val="2A9671BC"/>
    <w:rsid w:val="2A9C11CC"/>
    <w:rsid w:val="2AAC05AA"/>
    <w:rsid w:val="2ACC71C9"/>
    <w:rsid w:val="2AE50191"/>
    <w:rsid w:val="2B4E1D4B"/>
    <w:rsid w:val="2B751740"/>
    <w:rsid w:val="2BA23D03"/>
    <w:rsid w:val="2BA545C3"/>
    <w:rsid w:val="2BD918A8"/>
    <w:rsid w:val="2C012E83"/>
    <w:rsid w:val="2D24466E"/>
    <w:rsid w:val="2DB04FF7"/>
    <w:rsid w:val="2DD22C2D"/>
    <w:rsid w:val="2EAF1C06"/>
    <w:rsid w:val="2EE73107"/>
    <w:rsid w:val="2F3E7118"/>
    <w:rsid w:val="2F4E62CE"/>
    <w:rsid w:val="2F6D079D"/>
    <w:rsid w:val="2FED64C1"/>
    <w:rsid w:val="303925B1"/>
    <w:rsid w:val="30597E99"/>
    <w:rsid w:val="3078144B"/>
    <w:rsid w:val="30AC22FA"/>
    <w:rsid w:val="30C84014"/>
    <w:rsid w:val="30D64CE4"/>
    <w:rsid w:val="31345BB9"/>
    <w:rsid w:val="314A552F"/>
    <w:rsid w:val="314F027B"/>
    <w:rsid w:val="319B0FA4"/>
    <w:rsid w:val="31F2543F"/>
    <w:rsid w:val="320B49BC"/>
    <w:rsid w:val="32155F4C"/>
    <w:rsid w:val="327148E0"/>
    <w:rsid w:val="32916B36"/>
    <w:rsid w:val="330E69EE"/>
    <w:rsid w:val="334C1166"/>
    <w:rsid w:val="33842A7B"/>
    <w:rsid w:val="33E90323"/>
    <w:rsid w:val="340B7DCE"/>
    <w:rsid w:val="342E21D1"/>
    <w:rsid w:val="34326A28"/>
    <w:rsid w:val="34BE1F89"/>
    <w:rsid w:val="351A5130"/>
    <w:rsid w:val="3554505E"/>
    <w:rsid w:val="35BE048C"/>
    <w:rsid w:val="360556FB"/>
    <w:rsid w:val="36307C8E"/>
    <w:rsid w:val="36553703"/>
    <w:rsid w:val="36E55F8B"/>
    <w:rsid w:val="36F910DF"/>
    <w:rsid w:val="3714749D"/>
    <w:rsid w:val="374D348A"/>
    <w:rsid w:val="386D187C"/>
    <w:rsid w:val="38B317A6"/>
    <w:rsid w:val="38CF2F29"/>
    <w:rsid w:val="38F97B46"/>
    <w:rsid w:val="39082435"/>
    <w:rsid w:val="39600F49"/>
    <w:rsid w:val="397152FC"/>
    <w:rsid w:val="398E0DAE"/>
    <w:rsid w:val="39AB754C"/>
    <w:rsid w:val="39AD4065"/>
    <w:rsid w:val="3A045323"/>
    <w:rsid w:val="3A056318"/>
    <w:rsid w:val="3A2C0E2B"/>
    <w:rsid w:val="3A461BBF"/>
    <w:rsid w:val="3AB56FBB"/>
    <w:rsid w:val="3B281D76"/>
    <w:rsid w:val="3B532497"/>
    <w:rsid w:val="3B582B6D"/>
    <w:rsid w:val="3B69584B"/>
    <w:rsid w:val="3B781713"/>
    <w:rsid w:val="3BB80A65"/>
    <w:rsid w:val="3BD52FAE"/>
    <w:rsid w:val="3BD55738"/>
    <w:rsid w:val="3C2706B4"/>
    <w:rsid w:val="3C542975"/>
    <w:rsid w:val="3C5651C1"/>
    <w:rsid w:val="3CD67196"/>
    <w:rsid w:val="3CE018B1"/>
    <w:rsid w:val="3CE364CD"/>
    <w:rsid w:val="3CFF4240"/>
    <w:rsid w:val="3D117005"/>
    <w:rsid w:val="3D1E55B7"/>
    <w:rsid w:val="3D3F1647"/>
    <w:rsid w:val="3DE17E7F"/>
    <w:rsid w:val="3E9C360A"/>
    <w:rsid w:val="3F126BE0"/>
    <w:rsid w:val="3F8C2DA7"/>
    <w:rsid w:val="3FAA35FA"/>
    <w:rsid w:val="3FC53093"/>
    <w:rsid w:val="3FDC6494"/>
    <w:rsid w:val="406C6CD0"/>
    <w:rsid w:val="40FE112C"/>
    <w:rsid w:val="43022668"/>
    <w:rsid w:val="435629B6"/>
    <w:rsid w:val="43C47D83"/>
    <w:rsid w:val="43D54DC2"/>
    <w:rsid w:val="44C8664D"/>
    <w:rsid w:val="44EB4048"/>
    <w:rsid w:val="45BE295B"/>
    <w:rsid w:val="465623E3"/>
    <w:rsid w:val="46A56284"/>
    <w:rsid w:val="46FF3B20"/>
    <w:rsid w:val="471B6487"/>
    <w:rsid w:val="472D266E"/>
    <w:rsid w:val="4731445A"/>
    <w:rsid w:val="4740032B"/>
    <w:rsid w:val="476668EB"/>
    <w:rsid w:val="47EA4DF1"/>
    <w:rsid w:val="48141E0C"/>
    <w:rsid w:val="48300B3D"/>
    <w:rsid w:val="484A701B"/>
    <w:rsid w:val="48687DA4"/>
    <w:rsid w:val="491547B3"/>
    <w:rsid w:val="49395D27"/>
    <w:rsid w:val="495D2240"/>
    <w:rsid w:val="49747C77"/>
    <w:rsid w:val="49D5215B"/>
    <w:rsid w:val="4A142266"/>
    <w:rsid w:val="4A184561"/>
    <w:rsid w:val="4A2E7AC9"/>
    <w:rsid w:val="4A504A0B"/>
    <w:rsid w:val="4A622688"/>
    <w:rsid w:val="4A644EC9"/>
    <w:rsid w:val="4A722025"/>
    <w:rsid w:val="4A820A3B"/>
    <w:rsid w:val="4AA05FDC"/>
    <w:rsid w:val="4AA07846"/>
    <w:rsid w:val="4ADC79FD"/>
    <w:rsid w:val="4B792A0A"/>
    <w:rsid w:val="4B950932"/>
    <w:rsid w:val="4BA42D93"/>
    <w:rsid w:val="4C2819B7"/>
    <w:rsid w:val="4C6F49E8"/>
    <w:rsid w:val="4C781A1B"/>
    <w:rsid w:val="4C800691"/>
    <w:rsid w:val="4C9546CC"/>
    <w:rsid w:val="4CC51BEE"/>
    <w:rsid w:val="4CE80A0F"/>
    <w:rsid w:val="4D032DE6"/>
    <w:rsid w:val="4D562E14"/>
    <w:rsid w:val="4D575179"/>
    <w:rsid w:val="4D844457"/>
    <w:rsid w:val="4E0D7F90"/>
    <w:rsid w:val="4E62395A"/>
    <w:rsid w:val="4E6F0B33"/>
    <w:rsid w:val="4EF905EE"/>
    <w:rsid w:val="4F827BB5"/>
    <w:rsid w:val="51A758CA"/>
    <w:rsid w:val="51B85C55"/>
    <w:rsid w:val="51DF34BB"/>
    <w:rsid w:val="522E06D1"/>
    <w:rsid w:val="52D81891"/>
    <w:rsid w:val="53055C1C"/>
    <w:rsid w:val="535B5907"/>
    <w:rsid w:val="538E3A2B"/>
    <w:rsid w:val="53CB0D00"/>
    <w:rsid w:val="53D45799"/>
    <w:rsid w:val="5478378C"/>
    <w:rsid w:val="54984945"/>
    <w:rsid w:val="54A325AB"/>
    <w:rsid w:val="54BD3F64"/>
    <w:rsid w:val="54D6509C"/>
    <w:rsid w:val="54E066BA"/>
    <w:rsid w:val="553E33AF"/>
    <w:rsid w:val="55E8015C"/>
    <w:rsid w:val="55ED1B1E"/>
    <w:rsid w:val="55FD4028"/>
    <w:rsid w:val="566E4672"/>
    <w:rsid w:val="56797840"/>
    <w:rsid w:val="568C7E6C"/>
    <w:rsid w:val="577047CD"/>
    <w:rsid w:val="57BC1A0B"/>
    <w:rsid w:val="57BF173C"/>
    <w:rsid w:val="57D172B7"/>
    <w:rsid w:val="57E24D15"/>
    <w:rsid w:val="58266167"/>
    <w:rsid w:val="584645E3"/>
    <w:rsid w:val="58C96D67"/>
    <w:rsid w:val="58DE3635"/>
    <w:rsid w:val="591431D0"/>
    <w:rsid w:val="59665A0B"/>
    <w:rsid w:val="59BB2488"/>
    <w:rsid w:val="5A23756B"/>
    <w:rsid w:val="5A2B179E"/>
    <w:rsid w:val="5A311D69"/>
    <w:rsid w:val="5A3D2F36"/>
    <w:rsid w:val="5B35487F"/>
    <w:rsid w:val="5BFC0B78"/>
    <w:rsid w:val="5C0A7929"/>
    <w:rsid w:val="5C8276CC"/>
    <w:rsid w:val="5C9B14E8"/>
    <w:rsid w:val="5CC97B96"/>
    <w:rsid w:val="5D0C795C"/>
    <w:rsid w:val="5D1E6930"/>
    <w:rsid w:val="5D575F7C"/>
    <w:rsid w:val="5D940B51"/>
    <w:rsid w:val="5D951A1A"/>
    <w:rsid w:val="5DBB052B"/>
    <w:rsid w:val="5F5B3296"/>
    <w:rsid w:val="5FD5341C"/>
    <w:rsid w:val="5FE23114"/>
    <w:rsid w:val="60611FEC"/>
    <w:rsid w:val="60EB724C"/>
    <w:rsid w:val="6137543E"/>
    <w:rsid w:val="61872CB0"/>
    <w:rsid w:val="61897606"/>
    <w:rsid w:val="618D4BE8"/>
    <w:rsid w:val="6232481E"/>
    <w:rsid w:val="62690286"/>
    <w:rsid w:val="62A616C7"/>
    <w:rsid w:val="62E41D24"/>
    <w:rsid w:val="63447353"/>
    <w:rsid w:val="63524B1A"/>
    <w:rsid w:val="6355777F"/>
    <w:rsid w:val="6356780F"/>
    <w:rsid w:val="63AF436A"/>
    <w:rsid w:val="63CE41AA"/>
    <w:rsid w:val="64F11308"/>
    <w:rsid w:val="65076DA3"/>
    <w:rsid w:val="651E5550"/>
    <w:rsid w:val="65365220"/>
    <w:rsid w:val="654B1D62"/>
    <w:rsid w:val="6564616A"/>
    <w:rsid w:val="65E655AE"/>
    <w:rsid w:val="66426F4E"/>
    <w:rsid w:val="66487BB9"/>
    <w:rsid w:val="669067B2"/>
    <w:rsid w:val="66916127"/>
    <w:rsid w:val="66A36957"/>
    <w:rsid w:val="66A73ECF"/>
    <w:rsid w:val="67891D66"/>
    <w:rsid w:val="67BE5491"/>
    <w:rsid w:val="67FD1A25"/>
    <w:rsid w:val="6818121D"/>
    <w:rsid w:val="682607BB"/>
    <w:rsid w:val="686A05FA"/>
    <w:rsid w:val="686B5634"/>
    <w:rsid w:val="687D0601"/>
    <w:rsid w:val="68CD3E7F"/>
    <w:rsid w:val="68DD04BA"/>
    <w:rsid w:val="68F047DC"/>
    <w:rsid w:val="691B2A27"/>
    <w:rsid w:val="692D3036"/>
    <w:rsid w:val="6964373A"/>
    <w:rsid w:val="698D1F16"/>
    <w:rsid w:val="69F72FE2"/>
    <w:rsid w:val="6A823A77"/>
    <w:rsid w:val="6AF32913"/>
    <w:rsid w:val="6AF712B0"/>
    <w:rsid w:val="6B255F9C"/>
    <w:rsid w:val="6BFD3043"/>
    <w:rsid w:val="6C343B7C"/>
    <w:rsid w:val="6C92060F"/>
    <w:rsid w:val="6CCA3478"/>
    <w:rsid w:val="6CCC0DA8"/>
    <w:rsid w:val="6CCE3329"/>
    <w:rsid w:val="6D86144B"/>
    <w:rsid w:val="6DFD3698"/>
    <w:rsid w:val="6E150956"/>
    <w:rsid w:val="6E176955"/>
    <w:rsid w:val="6ED27BC4"/>
    <w:rsid w:val="6F323D4C"/>
    <w:rsid w:val="6F807A98"/>
    <w:rsid w:val="70490B2B"/>
    <w:rsid w:val="705213D3"/>
    <w:rsid w:val="705D5EB9"/>
    <w:rsid w:val="70C70EEE"/>
    <w:rsid w:val="70C923FD"/>
    <w:rsid w:val="71122DAE"/>
    <w:rsid w:val="714F2A5F"/>
    <w:rsid w:val="718476F9"/>
    <w:rsid w:val="71A11627"/>
    <w:rsid w:val="71BE0DEC"/>
    <w:rsid w:val="720210A8"/>
    <w:rsid w:val="72511E08"/>
    <w:rsid w:val="729C5D67"/>
    <w:rsid w:val="72A77CBD"/>
    <w:rsid w:val="72D83B02"/>
    <w:rsid w:val="74333E3A"/>
    <w:rsid w:val="74AC7881"/>
    <w:rsid w:val="74CB33EF"/>
    <w:rsid w:val="74DE1AB1"/>
    <w:rsid w:val="756F7A8C"/>
    <w:rsid w:val="75D77A48"/>
    <w:rsid w:val="76B47E49"/>
    <w:rsid w:val="772B46D5"/>
    <w:rsid w:val="773B0088"/>
    <w:rsid w:val="773B0ED5"/>
    <w:rsid w:val="774331E4"/>
    <w:rsid w:val="777179FB"/>
    <w:rsid w:val="77785EB7"/>
    <w:rsid w:val="77D15D54"/>
    <w:rsid w:val="77E26D16"/>
    <w:rsid w:val="77EF597E"/>
    <w:rsid w:val="77FD0F35"/>
    <w:rsid w:val="78752B86"/>
    <w:rsid w:val="78CF032E"/>
    <w:rsid w:val="79027C7D"/>
    <w:rsid w:val="790911C0"/>
    <w:rsid w:val="79663985"/>
    <w:rsid w:val="797A5D84"/>
    <w:rsid w:val="79A371D1"/>
    <w:rsid w:val="7A655B99"/>
    <w:rsid w:val="7A6F2DBA"/>
    <w:rsid w:val="7A991C3D"/>
    <w:rsid w:val="7AB46CD4"/>
    <w:rsid w:val="7AEB7ED3"/>
    <w:rsid w:val="7AFA5E3D"/>
    <w:rsid w:val="7B3E2787"/>
    <w:rsid w:val="7B536540"/>
    <w:rsid w:val="7B834673"/>
    <w:rsid w:val="7BDB7D5A"/>
    <w:rsid w:val="7C4E3BCF"/>
    <w:rsid w:val="7C520EC1"/>
    <w:rsid w:val="7C5807F2"/>
    <w:rsid w:val="7C701A04"/>
    <w:rsid w:val="7CDA0F6F"/>
    <w:rsid w:val="7CFC3EBD"/>
    <w:rsid w:val="7D3917B4"/>
    <w:rsid w:val="7D4D4243"/>
    <w:rsid w:val="7D4D466B"/>
    <w:rsid w:val="7D92689C"/>
    <w:rsid w:val="7E3A61EF"/>
    <w:rsid w:val="7E5F430E"/>
    <w:rsid w:val="7E6726C7"/>
    <w:rsid w:val="7EC06DB5"/>
    <w:rsid w:val="7F95488E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微软雅黑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28"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微软雅黑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7">
    <w:name w:val="Body Text"/>
    <w:basedOn w:val="1"/>
    <w:unhideWhenUsed/>
    <w:qFormat/>
    <w:uiPriority w:val="0"/>
    <w:pPr>
      <w:spacing w:line="360" w:lineRule="auto"/>
    </w:pPr>
    <w:rPr>
      <w:sz w:val="24"/>
    </w:rPr>
  </w:style>
  <w:style w:type="paragraph" w:styleId="8">
    <w:name w:val="Balloon Text"/>
    <w:basedOn w:val="1"/>
    <w:link w:val="21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4">
    <w:name w:val="Light List Accent 3"/>
    <w:basedOn w:val="12"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6">
    <w:name w:val="Strong"/>
    <w:qFormat/>
    <w:uiPriority w:val="0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5"/>
    <w:link w:val="8"/>
    <w:semiHidden/>
    <w:qFormat/>
    <w:uiPriority w:val="0"/>
    <w:rPr>
      <w:kern w:val="2"/>
      <w:sz w:val="18"/>
      <w:szCs w:val="18"/>
    </w:rPr>
  </w:style>
  <w:style w:type="paragraph" w:customStyle="1" w:styleId="22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3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style681"/>
    <w:basedOn w:val="15"/>
    <w:qFormat/>
    <w:uiPriority w:val="0"/>
    <w:rPr>
      <w:color w:val="000033"/>
      <w:sz w:val="20"/>
      <w:szCs w:val="20"/>
    </w:rPr>
  </w:style>
  <w:style w:type="character" w:customStyle="1" w:styleId="25">
    <w:name w:val="course_content1"/>
    <w:basedOn w:val="15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6">
    <w:name w:val="标题 1 字符"/>
    <w:basedOn w:val="15"/>
    <w:link w:val="2"/>
    <w:qFormat/>
    <w:uiPriority w:val="9"/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7">
    <w:name w:val="标题 2 字符"/>
    <w:basedOn w:val="15"/>
    <w:link w:val="3"/>
    <w:qFormat/>
    <w:uiPriority w:val="9"/>
    <w:rPr>
      <w:rFonts w:eastAsia="微软雅黑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8">
    <w:name w:val="标题 3 字符"/>
    <w:basedOn w:val="15"/>
    <w:link w:val="4"/>
    <w:qFormat/>
    <w:uiPriority w:val="9"/>
    <w:rPr>
      <w:rFonts w:eastAsia="微软雅黑" w:asciiTheme="minorHAnsi" w:hAnsiTheme="minorHAnsi" w:cstheme="minorBidi"/>
      <w:b/>
      <w:bCs/>
      <w:kern w:val="2"/>
      <w:sz w:val="21"/>
      <w:szCs w:val="32"/>
    </w:rPr>
  </w:style>
  <w:style w:type="character" w:customStyle="1" w:styleId="29">
    <w:name w:val="标题 4 字符"/>
    <w:basedOn w:val="15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0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31">
    <w:name w:val="列出段落4"/>
    <w:basedOn w:val="1"/>
    <w:unhideWhenUsed/>
    <w:qFormat/>
    <w:uiPriority w:val="99"/>
    <w:pPr>
      <w:ind w:firstLine="420" w:firstLineChars="200"/>
    </w:pPr>
  </w:style>
  <w:style w:type="paragraph" w:customStyle="1" w:styleId="32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33">
    <w:name w:val="列出段落5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4">
    <w:name w:val="列出段落6"/>
    <w:basedOn w:val="1"/>
    <w:qFormat/>
    <w:uiPriority w:val="34"/>
    <w:pPr>
      <w:ind w:firstLine="420" w:firstLineChars="200"/>
    </w:pPr>
  </w:style>
  <w:style w:type="paragraph" w:customStyle="1" w:styleId="35">
    <w:name w:val="正文楷体"/>
    <w:basedOn w:val="1"/>
    <w:qFormat/>
    <w:uiPriority w:val="0"/>
    <w:pPr>
      <w:spacing w:line="300" w:lineRule="auto"/>
    </w:pPr>
  </w:style>
  <w:style w:type="paragraph" w:customStyle="1" w:styleId="36">
    <w:name w:val="Bullet Level 2"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7">
    <w:name w:val="Bullet Level 1"/>
    <w:next w:val="36"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38">
    <w:name w:val="number"/>
    <w:basedOn w:val="15"/>
    <w:qFormat/>
    <w:uiPriority w:val="0"/>
  </w:style>
  <w:style w:type="character" w:customStyle="1" w:styleId="39">
    <w:name w:val="apple-converted-space"/>
    <w:basedOn w:val="15"/>
    <w:qFormat/>
    <w:uiPriority w:val="0"/>
  </w:style>
  <w:style w:type="character" w:customStyle="1" w:styleId="40">
    <w:name w:val="a121"/>
    <w:qFormat/>
    <w:uiPriority w:val="0"/>
    <w:rPr>
      <w:sz w:val="18"/>
      <w:szCs w:val="18"/>
    </w:rPr>
  </w:style>
  <w:style w:type="paragraph" w:customStyle="1" w:styleId="41">
    <w:name w:val="正文1"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42">
    <w:name w:val="小标题（红色）"/>
    <w:next w:val="41"/>
    <w:qFormat/>
    <w:uiPriority w:val="0"/>
    <w:pPr>
      <w:keepNext/>
      <w:framePr w:wrap="around" w:vAnchor="margin" w:hAnchor="text" w:yAlign="top"/>
      <w:outlineLvl w:val="1"/>
    </w:pPr>
    <w:rPr>
      <w:rFonts w:hint="eastAsia" w:ascii="Arial Unicode MS" w:hAnsi="Arial Unicode MS" w:eastAsia="Helvetica" w:cs="Arial Unicode MS"/>
      <w:b/>
      <w:bCs/>
      <w:color w:val="C82505"/>
      <w:sz w:val="32"/>
      <w:szCs w:val="32"/>
      <w:lang w:val="zh-CN" w:eastAsia="zh-CN" w:bidi="ar-SA"/>
    </w:rPr>
  </w:style>
  <w:style w:type="paragraph" w:customStyle="1" w:styleId="43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4">
    <w:name w:val="无间隔1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paragraph" w:customStyle="1" w:styleId="45">
    <w:name w:val="text"/>
    <w:basedOn w:val="1"/>
    <w:qFormat/>
    <w:uiPriority w:val="0"/>
    <w:pPr>
      <w:widowControl/>
      <w:spacing w:before="100" w:beforeAutospacing="1" w:after="100" w:afterAutospacing="1" w:line="345" w:lineRule="atLeast"/>
    </w:pPr>
    <w:rPr>
      <w:rFonts w:ascii="PMingLiU" w:hAnsi="PMingLiU" w:eastAsia="PMingLiU" w:cs="PMingLiU"/>
      <w:color w:val="000000"/>
      <w:kern w:val="0"/>
      <w:sz w:val="20"/>
    </w:rPr>
  </w:style>
  <w:style w:type="paragraph" w:styleId="4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47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默认段落字体 Para Char Char Char Char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1C27AB-B80D-4159-BEAF-4FA1DC4439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2245</Words>
  <Characters>2358</Characters>
  <Lines>10</Lines>
  <Paragraphs>3</Paragraphs>
  <TotalTime>2</TotalTime>
  <ScaleCrop>false</ScaleCrop>
  <LinksUpToDate>false</LinksUpToDate>
  <CharactersWithSpaces>2385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2021-06-22T09:24:00Z</dcterms:created>
  <dc:creator>nina</dc:creator>
  <cp:lastModifiedBy>拉儿</cp:lastModifiedBy>
  <cp:lastPrinted>2015-07-07T09:25:00Z</cp:lastPrinted>
  <dcterms:modified xsi:type="dcterms:W3CDTF">2022-10-19T09:09:29Z</dcterms:modified>
  <dc:title>《压力与情绪管理》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RubyTemplateID" linkTarget="0">
    <vt:lpwstr>6</vt:lpwstr>
  </property>
  <property fmtid="{D5CDD505-2E9C-101B-9397-08002B2CF9AE}" pid="4" name="ICV">
    <vt:lpwstr>2CBE3CBEFEF74169A5A478231C3146BB</vt:lpwstr>
  </property>
</Properties>
</file>