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2031"/>
        </w:tabs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412.55pt;margin-top:811.15pt;height:23.35pt;width:192.65pt;z-index:251659264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O3q3/ZAAAADgEAAA8AAAAAAAAAAQAgAAAAIgAAAGRycy9kb3ducmV2LnhtbFBLAQIU&#10;ABQAAAAIAIdO4kCmhMsmuQEAAHgDAAAOAAAAAAAAAAEAIAAAACgBAABkcnMvZTJvRG9jLnhtbFBL&#10;BQYAAAAABgAGAFkBAABT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OLE_LINK1"/>
      <w:r>
        <w:rPr>
          <w:rFonts w:hint="eastAsia" w:ascii="微软雅黑" w:hAnsi="微软雅黑" w:eastAsia="微软雅黑" w:cs="微软雅黑"/>
          <w:color w:val="auto"/>
          <w:kern w:val="2"/>
          <w:sz w:val="2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7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1312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/MCiUzgEAAIY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7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2"/>
          <w:szCs w:val="22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公司，诚邀贵单位参与《超级复盘——以经验变效益》课程！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0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0"/>
          <w:szCs w:val="40"/>
          <w:lang w:val="en-US" w:eastAsia="zh-CN"/>
        </w:rPr>
        <w:t>《超级复盘——以经验变效益》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【开课时间】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2022年12月3-4日，广州</w:t>
      </w: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【参训对象】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所有想提升个人职场技能、高效应对工作的人。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2"/>
          <w:szCs w:val="22"/>
          <w:lang w:val="en-US" w:eastAsia="zh-CN"/>
        </w:rPr>
        <w:t>【学习费用】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3800元/人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left="0" w:leftChars="0" w:right="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课</w:t>
      </w:r>
      <w:r>
        <w:rPr>
          <w:rFonts w:hint="eastAsia" w:ascii="微软雅黑" w:hAnsi="微软雅黑" w:eastAsia="微软雅黑"/>
          <w:b/>
          <w:color w:val="C00000"/>
          <w:sz w:val="30"/>
          <w:szCs w:val="30"/>
          <w:lang w:val="en-US" w:eastAsia="zh-CN"/>
        </w:rPr>
        <w:t>名师介绍：梁老师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180340</wp:posOffset>
            </wp:positionV>
            <wp:extent cx="1512570" cy="1778000"/>
            <wp:effectExtent l="0" t="0" r="9525" b="3175"/>
            <wp:wrapNone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7780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  <w:t>超级复盘教练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  <w:t>清华大学 工程物理硕士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  <w:t>西安交通大学 核技术学士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b w:val="0"/>
          <w:bCs w:val="0"/>
          <w:sz w:val="20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  <w:t>工作坊引导师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b w:val="0"/>
          <w:bCs w:val="0"/>
          <w:sz w:val="20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shd w:val="clear" w:color="auto" w:fill="FFFFFF"/>
        </w:rPr>
        <w:t>西门子超级复盘教练</w:t>
      </w:r>
    </w:p>
    <w:p>
      <w:pPr>
        <w:keepNext w:val="0"/>
        <w:keepLines w:val="0"/>
        <w:widowControl/>
        <w:suppressLineNumbers w:val="0"/>
        <w:jc w:val="left"/>
      </w:pPr>
    </w:p>
    <w:bookmarkEnd w:id="0"/>
    <w:p>
      <w:pPr>
        <w:shd w:val="clear" w:color="auto" w:fill="D7D7D7"/>
        <w:jc w:val="center"/>
        <w:rPr>
          <w:rFonts w:hint="default" w:ascii="微软雅黑" w:hAnsi="微软雅黑" w:eastAsia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C00000"/>
          <w:sz w:val="30"/>
          <w:szCs w:val="30"/>
          <w:lang w:val="en-US" w:eastAsia="zh-CN"/>
        </w:rPr>
        <w:t>目标和收益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升思维：重塑面对经验的思维习惯；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追成果：从目标开始，全程对团队与个人成果效益负责；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建团队：以公开、安全的复盘氛围助力组织群策群力效率；</w:t>
      </w:r>
    </w:p>
    <w:p>
      <w:pPr>
        <w:numPr>
          <w:ilvl w:val="0"/>
          <w:numId w:val="0"/>
        </w:numPr>
        <w:spacing w:line="276" w:lineRule="auto"/>
        <w:ind w:left="420" w:hanging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破瓶颈：高效洞察本质的逻辑力，摆脱强迫性重复的瓶颈。</w:t>
      </w:r>
    </w:p>
    <w:p>
      <w:pPr>
        <w:shd w:val="clear" w:color="auto" w:fill="D7D7D7"/>
        <w:jc w:val="center"/>
        <w:rPr>
          <w:rFonts w:hint="eastAsia" w:ascii="微软雅黑" w:hAnsi="微软雅黑" w:eastAsia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C00000"/>
          <w:sz w:val="30"/>
          <w:szCs w:val="30"/>
        </w:rPr>
        <w:t>课程</w:t>
      </w:r>
      <w:r>
        <w:rPr>
          <w:rFonts w:hint="eastAsia" w:ascii="微软雅黑" w:hAnsi="微软雅黑" w:eastAsia="微软雅黑"/>
          <w:b/>
          <w:color w:val="C00000"/>
          <w:sz w:val="30"/>
          <w:szCs w:val="30"/>
          <w:lang w:val="en-US" w:eastAsia="zh-CN"/>
        </w:rPr>
        <w:t>大纲</w:t>
      </w:r>
    </w:p>
    <w:p>
      <w:pPr>
        <w:pStyle w:val="17"/>
        <w:spacing w:line="276" w:lineRule="auto"/>
        <w:ind w:left="480" w:firstLine="0" w:firstLineChars="0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一、复盘无效的困扰与挑战：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color w:val="auto"/>
        </w:rPr>
        <w:t>1.复盘之难：没有分层就没有复盘；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2.何为复盘：复盘套路的分辨；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3.顺思导致问题，反思改变结果。</w:t>
      </w:r>
    </w:p>
    <w:p>
      <w:pPr>
        <w:pStyle w:val="17"/>
        <w:spacing w:line="276" w:lineRule="auto"/>
        <w:ind w:left="480" w:firstLine="0" w:firstLineChars="0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二、超级复盘结构化思维框架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1.“解决问题为王，超级复盘为后”的结构式思维模型的建立；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2.超级复盘工具箱：F3R工具；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3.超级复盘工具箱：回顾系统-反思系统-重构系统。</w:t>
      </w:r>
    </w:p>
    <w:p>
      <w:pPr>
        <w:pStyle w:val="17"/>
        <w:spacing w:line="276" w:lineRule="auto"/>
        <w:ind w:left="480" w:firstLine="0" w:firstLineChars="0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三、超级复盘的分层的策略与工具箱；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1.决策复盘步骤技巧与操练：做正确的事情（效益好）；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1）超级复盘工具箱：上推下切，寻因问果；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2）超级复盘工具箱：三张空椅子评估法；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3）超级复盘工具箱：重构法。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2.流程复盘步骤技巧与操练：把事情做正确（效率高）；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1）超级复盘工具箱：团队列名法；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2）超级复盘工具箱：枚举法；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3）超级复盘工具箱：策略雷达图。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3.情绪复盘步骤技巧与操练：情绪复盘心智里的三只小妖（捉妖记）；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1）三只小妖产生与构成：原理说明；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2）超级复盘工具箱：情绪复盘画布拆解与实操；</w:t>
      </w:r>
    </w:p>
    <w:p>
      <w:pPr>
        <w:pStyle w:val="17"/>
        <w:spacing w:line="276" w:lineRule="auto"/>
        <w:ind w:left="144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3）超级复盘工具箱：组织反馈法。</w:t>
      </w:r>
    </w:p>
    <w:p>
      <w:pPr>
        <w:pStyle w:val="17"/>
        <w:spacing w:line="276" w:lineRule="auto"/>
        <w:ind w:left="960" w:firstLine="0" w:firstLineChars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4.优势复盘策略简介：优势vs优势的阴影、劣势vs劣势的福利。</w:t>
      </w:r>
    </w:p>
    <w:p>
      <w:pPr>
        <w:spacing w:line="276" w:lineRule="auto"/>
        <w:ind w:left="218" w:leftChars="104"/>
        <w:jc w:val="left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四、场景演练:全课程复盘实操，重构超级复盘自我版本方法论。</w:t>
      </w:r>
    </w:p>
    <w:sectPr>
      <w:footerReference r:id="rId4" w:type="first"/>
      <w:headerReference r:id="rId3" w:type="default"/>
      <w:type w:val="continuous"/>
      <w:pgSz w:w="11906" w:h="16838"/>
      <w:pgMar w:top="1701" w:right="1417" w:bottom="1417" w:left="1417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0"/>
    <w:family w:val="decorative"/>
    <w:pitch w:val="default"/>
    <w:sig w:usb0="00008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val="zh-CN" w:eastAsia="zh-CN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page">
                <wp:posOffset>-3175</wp:posOffset>
              </wp:positionH>
              <wp:positionV relativeFrom="page">
                <wp:posOffset>9733280</wp:posOffset>
              </wp:positionV>
              <wp:extent cx="7562850" cy="45085"/>
              <wp:effectExtent l="0" t="0" r="0" b="12065"/>
              <wp:wrapSquare wrapText="bothSides"/>
              <wp:docPr id="15" name="矩形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3175" y="9733280"/>
                        <a:ext cx="7562850" cy="45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9525">
                        <a:noFill/>
                        <a:miter/>
                      </a:ln>
                    </wps:spPr>
                    <wps:bodyPr anchor="ctr" upright="1"/>
                  </wps:wsp>
                </a:graphicData>
              </a:graphic>
            </wp:anchor>
          </w:drawing>
        </mc:Choice>
        <mc:Fallback>
          <w:pict>
            <v:rect id="矩形 58" o:spid="_x0000_s1026" o:spt="1" style="position:absolute;left:0pt;margin-left:-0.25pt;margin-top:766.4pt;height:3.55pt;width:595.5pt;mso-position-horizontal-relative:page;mso-position-vertical-relative:page;mso-wrap-distance-bottom:7.2pt;mso-wrap-distance-left:9pt;mso-wrap-distance-right:9pt;mso-wrap-distance-top:7.2pt;z-index:-251656192;v-text-anchor:middle;mso-width-relative:page;mso-height-relative:page;" fillcolor="#4F81BD" filled="t" stroked="f" coordsize="21600,21600" o:gfxdata="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xpBOdkAAAAMAQAADwAAAAAAAAAB&#10;ACAAAAAiAAAAZHJzL2Rvd25yZXYueG1sUEsBAhQAFAAAAAgAh07iQHUv4kTWAQAAigMAAA4AAAAA&#10;AAAAAQAgAAAAKAEAAGRycy9lMm9Eb2MueG1sUEsFBgAAAAAGAAYAWQEAAHAFAAAAAA==&#10;">
              <v:fill on="t" focussize="0,0"/>
              <v:stroke on="f" joinstyle="miter"/>
              <v:imagedata o:title=""/>
              <o:lock v:ext="edit" aspectratio="f"/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53EC4952"/>
    <w:rsid w:val="000661F7"/>
    <w:rsid w:val="0018596C"/>
    <w:rsid w:val="001A7A7B"/>
    <w:rsid w:val="001D36D4"/>
    <w:rsid w:val="001D5016"/>
    <w:rsid w:val="0024016E"/>
    <w:rsid w:val="003646EE"/>
    <w:rsid w:val="003C6EF9"/>
    <w:rsid w:val="003F3756"/>
    <w:rsid w:val="0041613D"/>
    <w:rsid w:val="004C3444"/>
    <w:rsid w:val="004E0031"/>
    <w:rsid w:val="00617D1D"/>
    <w:rsid w:val="006B567A"/>
    <w:rsid w:val="007E5381"/>
    <w:rsid w:val="008F1F9B"/>
    <w:rsid w:val="008F5CED"/>
    <w:rsid w:val="00921B86"/>
    <w:rsid w:val="00976C26"/>
    <w:rsid w:val="009B012B"/>
    <w:rsid w:val="009E635A"/>
    <w:rsid w:val="00A174C1"/>
    <w:rsid w:val="00B1786F"/>
    <w:rsid w:val="00BD2424"/>
    <w:rsid w:val="00BD4DE8"/>
    <w:rsid w:val="00BD7542"/>
    <w:rsid w:val="00BE2F2C"/>
    <w:rsid w:val="00CF1B48"/>
    <w:rsid w:val="00DA0A6B"/>
    <w:rsid w:val="00DD1024"/>
    <w:rsid w:val="00ED397E"/>
    <w:rsid w:val="00F07321"/>
    <w:rsid w:val="00F25874"/>
    <w:rsid w:val="00F61910"/>
    <w:rsid w:val="00FF28B4"/>
    <w:rsid w:val="01F357DF"/>
    <w:rsid w:val="02270460"/>
    <w:rsid w:val="05481546"/>
    <w:rsid w:val="05802F92"/>
    <w:rsid w:val="059A4A5C"/>
    <w:rsid w:val="05DE04D8"/>
    <w:rsid w:val="066F069C"/>
    <w:rsid w:val="06BB2D1A"/>
    <w:rsid w:val="06F253F2"/>
    <w:rsid w:val="07886BEA"/>
    <w:rsid w:val="089F10D2"/>
    <w:rsid w:val="09467E45"/>
    <w:rsid w:val="0AB66DA2"/>
    <w:rsid w:val="0AD82843"/>
    <w:rsid w:val="0ADA0A16"/>
    <w:rsid w:val="0B7061D0"/>
    <w:rsid w:val="0BF04541"/>
    <w:rsid w:val="0E064F10"/>
    <w:rsid w:val="0E0705C6"/>
    <w:rsid w:val="0F0A6D3C"/>
    <w:rsid w:val="11DB0BD2"/>
    <w:rsid w:val="12E86827"/>
    <w:rsid w:val="13253F09"/>
    <w:rsid w:val="13A40D02"/>
    <w:rsid w:val="13F040A7"/>
    <w:rsid w:val="14385E8B"/>
    <w:rsid w:val="144F0985"/>
    <w:rsid w:val="17D33040"/>
    <w:rsid w:val="19F83677"/>
    <w:rsid w:val="1B1201E3"/>
    <w:rsid w:val="1CBA23D5"/>
    <w:rsid w:val="1D081CB0"/>
    <w:rsid w:val="1E422931"/>
    <w:rsid w:val="1E6D3424"/>
    <w:rsid w:val="1EAF7D5A"/>
    <w:rsid w:val="1FA6619A"/>
    <w:rsid w:val="200B5FB0"/>
    <w:rsid w:val="20CE32DF"/>
    <w:rsid w:val="243573E9"/>
    <w:rsid w:val="243D7784"/>
    <w:rsid w:val="24C55808"/>
    <w:rsid w:val="25AE1632"/>
    <w:rsid w:val="25D95AF2"/>
    <w:rsid w:val="25FE2B1B"/>
    <w:rsid w:val="26C848AF"/>
    <w:rsid w:val="27156F2D"/>
    <w:rsid w:val="28046E04"/>
    <w:rsid w:val="286D4BEE"/>
    <w:rsid w:val="29C0238E"/>
    <w:rsid w:val="2AD21F93"/>
    <w:rsid w:val="2C113706"/>
    <w:rsid w:val="2C782214"/>
    <w:rsid w:val="2CAE5ED9"/>
    <w:rsid w:val="2D6B36F4"/>
    <w:rsid w:val="2DB00085"/>
    <w:rsid w:val="2E953B7B"/>
    <w:rsid w:val="2F537849"/>
    <w:rsid w:val="2FE57B92"/>
    <w:rsid w:val="3088782E"/>
    <w:rsid w:val="32DF176E"/>
    <w:rsid w:val="337163DB"/>
    <w:rsid w:val="33DB016E"/>
    <w:rsid w:val="347A51A5"/>
    <w:rsid w:val="34C4499E"/>
    <w:rsid w:val="356732C1"/>
    <w:rsid w:val="36441AAE"/>
    <w:rsid w:val="36BC5612"/>
    <w:rsid w:val="38E31861"/>
    <w:rsid w:val="393F3A6F"/>
    <w:rsid w:val="39E51342"/>
    <w:rsid w:val="39F15155"/>
    <w:rsid w:val="39F43630"/>
    <w:rsid w:val="3B2624E4"/>
    <w:rsid w:val="3B4D4259"/>
    <w:rsid w:val="3B7005BA"/>
    <w:rsid w:val="3DD73C70"/>
    <w:rsid w:val="3E7F4EAD"/>
    <w:rsid w:val="3F4864A8"/>
    <w:rsid w:val="40CD7F8F"/>
    <w:rsid w:val="40F06392"/>
    <w:rsid w:val="41EA08B5"/>
    <w:rsid w:val="42486583"/>
    <w:rsid w:val="434438FF"/>
    <w:rsid w:val="43553B79"/>
    <w:rsid w:val="44C147DB"/>
    <w:rsid w:val="44D37D62"/>
    <w:rsid w:val="44E62267"/>
    <w:rsid w:val="467F5A35"/>
    <w:rsid w:val="48694EFA"/>
    <w:rsid w:val="486E2942"/>
    <w:rsid w:val="48976534"/>
    <w:rsid w:val="4A660C1F"/>
    <w:rsid w:val="4A873352"/>
    <w:rsid w:val="4B334AEF"/>
    <w:rsid w:val="4C443566"/>
    <w:rsid w:val="4C7A4973"/>
    <w:rsid w:val="4E0A4298"/>
    <w:rsid w:val="4ECE23A9"/>
    <w:rsid w:val="4FA5052E"/>
    <w:rsid w:val="4FA67F6F"/>
    <w:rsid w:val="500A2F2A"/>
    <w:rsid w:val="51991172"/>
    <w:rsid w:val="525E4232"/>
    <w:rsid w:val="53013A3B"/>
    <w:rsid w:val="53EC4952"/>
    <w:rsid w:val="549868F5"/>
    <w:rsid w:val="56E41F8A"/>
    <w:rsid w:val="57283E0B"/>
    <w:rsid w:val="578A642E"/>
    <w:rsid w:val="57C3344E"/>
    <w:rsid w:val="5A067295"/>
    <w:rsid w:val="5A390D6C"/>
    <w:rsid w:val="5BFD0E7B"/>
    <w:rsid w:val="5DCB684C"/>
    <w:rsid w:val="5DEC14F9"/>
    <w:rsid w:val="5E070ED0"/>
    <w:rsid w:val="5EB81020"/>
    <w:rsid w:val="5EFB5E52"/>
    <w:rsid w:val="5F250270"/>
    <w:rsid w:val="5FC059BA"/>
    <w:rsid w:val="5FE050D5"/>
    <w:rsid w:val="61D27DD6"/>
    <w:rsid w:val="624959F9"/>
    <w:rsid w:val="62944D93"/>
    <w:rsid w:val="6394616C"/>
    <w:rsid w:val="639F3AED"/>
    <w:rsid w:val="65A453FD"/>
    <w:rsid w:val="66711A65"/>
    <w:rsid w:val="6757018D"/>
    <w:rsid w:val="675B2EAE"/>
    <w:rsid w:val="695A0A10"/>
    <w:rsid w:val="6B0B3C2C"/>
    <w:rsid w:val="6BDB6593"/>
    <w:rsid w:val="6CE15529"/>
    <w:rsid w:val="6D4C7F8A"/>
    <w:rsid w:val="6D9E5C94"/>
    <w:rsid w:val="6DD66148"/>
    <w:rsid w:val="6E263D7C"/>
    <w:rsid w:val="6E6B2B8B"/>
    <w:rsid w:val="6F1218C9"/>
    <w:rsid w:val="6F532332"/>
    <w:rsid w:val="6FD96DB1"/>
    <w:rsid w:val="700B6575"/>
    <w:rsid w:val="70497178"/>
    <w:rsid w:val="72792E35"/>
    <w:rsid w:val="72C267D6"/>
    <w:rsid w:val="735D323F"/>
    <w:rsid w:val="742B5C5B"/>
    <w:rsid w:val="750C2E98"/>
    <w:rsid w:val="75787FC9"/>
    <w:rsid w:val="757A7C49"/>
    <w:rsid w:val="778E3E07"/>
    <w:rsid w:val="783C0835"/>
    <w:rsid w:val="7B0E0006"/>
    <w:rsid w:val="7CA3770C"/>
    <w:rsid w:val="7CAB5E0F"/>
    <w:rsid w:val="7F5B0B7E"/>
    <w:rsid w:val="7FA81424"/>
    <w:rsid w:val="7FEA5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幼圆"/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"/>
      <w:kern w:val="0"/>
      <w:sz w:val="32"/>
      <w:szCs w:val="32"/>
      <w:lang w:val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Title"/>
    <w:basedOn w:val="1"/>
    <w:next w:val="1"/>
    <w:qFormat/>
    <w:uiPriority w:val="0"/>
    <w:pPr>
      <w:spacing w:before="480" w:beforeLines="0" w:after="300" w:afterLines="0"/>
      <w:jc w:val="center"/>
      <w:outlineLvl w:val="0"/>
    </w:pPr>
    <w:rPr>
      <w:rFonts w:ascii="Cambria" w:hAnsi="Cambria" w:cs="Mangal"/>
      <w:b/>
      <w:bCs/>
      <w:sz w:val="32"/>
      <w:szCs w:val="29"/>
      <w:lang w:bidi="hi-I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列出段落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customStyle="1" w:styleId="17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18">
    <w:name w:val=" Char Char4"/>
    <w:basedOn w:val="12"/>
    <w:link w:val="7"/>
    <w:qFormat/>
    <w:uiPriority w:val="0"/>
    <w:rPr>
      <w:sz w:val="18"/>
      <w:szCs w:val="18"/>
      <w:lang w:bidi="ar"/>
    </w:rPr>
  </w:style>
  <w:style w:type="character" w:customStyle="1" w:styleId="19">
    <w:name w:val=" Char Char3"/>
    <w:basedOn w:val="12"/>
    <w:link w:val="6"/>
    <w:qFormat/>
    <w:uiPriority w:val="0"/>
    <w:rPr>
      <w:kern w:val="2"/>
      <w:sz w:val="18"/>
      <w:szCs w:val="18"/>
      <w:lang w:bidi="ar"/>
    </w:rPr>
  </w:style>
  <w:style w:type="paragraph" w:customStyle="1" w:styleId="20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正文楷体"/>
    <w:basedOn w:val="1"/>
    <w:qFormat/>
    <w:uiPriority w:val="0"/>
    <w:pPr>
      <w:spacing w:line="300" w:lineRule="auto"/>
    </w:pPr>
    <w:rPr>
      <w:rFonts w:eastAsia="楷体_GB2312"/>
      <w:sz w:val="24"/>
    </w:rPr>
  </w:style>
  <w:style w:type="character" w:customStyle="1" w:styleId="23">
    <w:name w:val="apple-style-span"/>
    <w:basedOn w:val="12"/>
    <w:qFormat/>
    <w:uiPriority w:val="0"/>
  </w:style>
  <w:style w:type="paragraph" w:customStyle="1" w:styleId="24">
    <w:name w:val="大标题"/>
    <w:basedOn w:val="25"/>
    <w:qFormat/>
    <w:uiPriority w:val="0"/>
    <w:pPr>
      <w:jc w:val="left"/>
    </w:pPr>
    <w:rPr>
      <w:sz w:val="24"/>
    </w:rPr>
  </w:style>
  <w:style w:type="paragraph" w:customStyle="1" w:styleId="25">
    <w:name w:val="课程标题"/>
    <w:basedOn w:val="1"/>
    <w:qFormat/>
    <w:uiPriority w:val="0"/>
    <w:pPr>
      <w:widowControl w:val="0"/>
      <w:jc w:val="center"/>
    </w:pPr>
    <w:rPr>
      <w:rFonts w:ascii="微软雅黑" w:hAnsi="微软雅黑" w:eastAsia="微软雅黑"/>
      <w:b/>
      <w:bCs/>
      <w:color w:val="0F243E"/>
      <w:kern w:val="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office6\templates\download\&#40664;&#35748;\&#38376;&#38754;&#25151;&#31199;&#36161;&#21512;&#21516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门面房租赁合同.docx</Template>
  <Pages>12</Pages>
  <Words>3653</Words>
  <Characters>4119</Characters>
  <Lines>1</Lines>
  <Paragraphs>1</Paragraphs>
  <TotalTime>5</TotalTime>
  <ScaleCrop>false</ScaleCrop>
  <LinksUpToDate>false</LinksUpToDate>
  <CharactersWithSpaces>4302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2016-02-25T01:12:00Z</dcterms:created>
  <dc:creator>Administrator</dc:creator>
  <cp:lastModifiedBy>诺达名师-蒋老师18188609073</cp:lastModifiedBy>
  <dcterms:modified xsi:type="dcterms:W3CDTF">2022-11-22T09:17:03Z</dcterms:modified>
  <dc:title>论文资源网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6F10946C5D2345C6B2730D3D3585C632</vt:lpwstr>
  </property>
</Properties>
</file>