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49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0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386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40"/>
                <w:szCs w:val="40"/>
                <w:u w:val="none"/>
              </w:rPr>
            </w:pPr>
            <w:bookmarkStart w:id="0" w:name="_GoBack" w:colFirst="0" w:colLast="1"/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5678805</wp:posOffset>
                  </wp:positionH>
                  <wp:positionV relativeFrom="paragraph">
                    <wp:posOffset>38735</wp:posOffset>
                  </wp:positionV>
                  <wp:extent cx="819150" cy="351155"/>
                  <wp:effectExtent l="0" t="0" r="0" b="10795"/>
                  <wp:wrapNone/>
                  <wp:docPr id="12" name="Group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oup_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lang w:val="en-US" w:eastAsia="zh-CN" w:bidi="ar"/>
              </w:rPr>
              <w:t>DOE实验设计的多场景应用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8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课程背景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0" w:hRule="atLeast"/>
        </w:trPr>
        <w:tc>
          <w:tcPr>
            <w:tcW w:w="138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DOE，试验设计，分为：全因子试验设计，部分因子试验设计，响应曲面试验设计，混料设计等。广泛应用于产品设计阶段和工艺设计阶段，要想得到最佳的产品设计方案和工艺参数的最佳组合，那么这个工具必不可少。如果影响产品和工艺的因素很多，如果全部都验证一遍，成本又不能承受，这时，DOE就能大显身手。通过部分因子试验设计和响应曲面设计的方法，如CCC,CCF,CCI,BBD等设计方法，利用较少的试验得到我们想要的结果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现在很多企业还没有达到全面质量管理的阶段， 为此，就需要公司各部门从业人员，不断地提高自身的职业素质，加强各项技能的提高，使企业早日实现卓越。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8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课程目的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0" w:hRule="atLeast"/>
        </w:trPr>
        <w:tc>
          <w:tcPr>
            <w:tcW w:w="138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课程能帮助企业加深对DOE的理解深度，扩宽和扩深对这些工具的应用水平。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38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授课对象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8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研发经理、工艺经理、质量经理，生产经理，项目经理、质量主管，研发主管，工艺主管、生产主管、研发工程师，工艺工程师，体系工程师，质量工程师，SQE、检验员等。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8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99CC0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课程大纲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0" w:hRule="atLeast"/>
        </w:trPr>
        <w:tc>
          <w:tcPr>
            <w:tcW w:w="13860" w:type="dxa"/>
            <w:vMerge w:val="restart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3190875" cy="5641340"/>
                  <wp:effectExtent l="0" t="0" r="9525" b="16510"/>
                  <wp:wrapNone/>
                  <wp:docPr id="13" name="Text_Box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ext_Box_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564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5698490</wp:posOffset>
                  </wp:positionV>
                  <wp:extent cx="6267450" cy="0"/>
                  <wp:effectExtent l="0" t="0" r="0" b="0"/>
                  <wp:wrapNone/>
                  <wp:docPr id="14" name="Text_Box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xt_Box_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5698490</wp:posOffset>
                  </wp:positionV>
                  <wp:extent cx="2714625" cy="0"/>
                  <wp:effectExtent l="0" t="0" r="0" b="0"/>
                  <wp:wrapNone/>
                  <wp:docPr id="15" name="Text_Box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ext_Box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508000</wp:posOffset>
                  </wp:positionV>
                  <wp:extent cx="2686685" cy="5190490"/>
                  <wp:effectExtent l="0" t="0" r="0" b="0"/>
                  <wp:wrapNone/>
                  <wp:docPr id="16" name="Text_Box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xt_Box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519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421640</wp:posOffset>
                  </wp:positionV>
                  <wp:extent cx="2651125" cy="5276850"/>
                  <wp:effectExtent l="0" t="0" r="0" b="0"/>
                  <wp:wrapNone/>
                  <wp:docPr id="17" name="Text_Box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xt_Box_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2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354965</wp:posOffset>
                  </wp:positionV>
                  <wp:extent cx="2934970" cy="5343525"/>
                  <wp:effectExtent l="0" t="0" r="0" b="0"/>
                  <wp:wrapNone/>
                  <wp:docPr id="18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ext_Box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3046730</wp:posOffset>
                  </wp:positionH>
                  <wp:positionV relativeFrom="paragraph">
                    <wp:posOffset>124460</wp:posOffset>
                  </wp:positionV>
                  <wp:extent cx="2478405" cy="5574030"/>
                  <wp:effectExtent l="0" t="0" r="0" b="0"/>
                  <wp:wrapNone/>
                  <wp:docPr id="19" name="Text_Box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ext_Box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557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3470275</wp:posOffset>
                  </wp:positionH>
                  <wp:positionV relativeFrom="paragraph">
                    <wp:posOffset>5698490</wp:posOffset>
                  </wp:positionV>
                  <wp:extent cx="2860675" cy="0"/>
                  <wp:effectExtent l="0" t="0" r="0" b="0"/>
                  <wp:wrapNone/>
                  <wp:docPr id="20" name="Text_Box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xt_Box_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3587750</wp:posOffset>
                  </wp:positionH>
                  <wp:positionV relativeFrom="paragraph">
                    <wp:posOffset>19050</wp:posOffset>
                  </wp:positionV>
                  <wp:extent cx="3175000" cy="5679440"/>
                  <wp:effectExtent l="0" t="0" r="6350" b="16510"/>
                  <wp:wrapNone/>
                  <wp:docPr id="21" name="Text_Box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ext_Box_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567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38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99CC00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9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0" w:hRule="atLeast"/>
        </w:trPr>
        <w:tc>
          <w:tcPr>
            <w:tcW w:w="13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讲师介绍：王老师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18274A4"/>
    <w:rsid w:val="02B01E88"/>
    <w:rsid w:val="02FF699A"/>
    <w:rsid w:val="032D0A75"/>
    <w:rsid w:val="0547340E"/>
    <w:rsid w:val="05C2407D"/>
    <w:rsid w:val="07203AC8"/>
    <w:rsid w:val="078735B9"/>
    <w:rsid w:val="07883BE7"/>
    <w:rsid w:val="08D639B1"/>
    <w:rsid w:val="09765351"/>
    <w:rsid w:val="0CB97A5E"/>
    <w:rsid w:val="0E776A8E"/>
    <w:rsid w:val="0FAE7D24"/>
    <w:rsid w:val="0FF06A83"/>
    <w:rsid w:val="10524FFB"/>
    <w:rsid w:val="17107FB0"/>
    <w:rsid w:val="19AE68D1"/>
    <w:rsid w:val="1B6E16CC"/>
    <w:rsid w:val="20C52DD8"/>
    <w:rsid w:val="222675C1"/>
    <w:rsid w:val="22B43196"/>
    <w:rsid w:val="23483364"/>
    <w:rsid w:val="25FB7DFA"/>
    <w:rsid w:val="293B561A"/>
    <w:rsid w:val="2E714B25"/>
    <w:rsid w:val="2FC54AE7"/>
    <w:rsid w:val="3080259E"/>
    <w:rsid w:val="312E639D"/>
    <w:rsid w:val="32371736"/>
    <w:rsid w:val="3260465F"/>
    <w:rsid w:val="33BE2D19"/>
    <w:rsid w:val="358257FA"/>
    <w:rsid w:val="38F21F6F"/>
    <w:rsid w:val="39241B86"/>
    <w:rsid w:val="3D446905"/>
    <w:rsid w:val="41062CDB"/>
    <w:rsid w:val="45370B90"/>
    <w:rsid w:val="480F755D"/>
    <w:rsid w:val="481D7ECC"/>
    <w:rsid w:val="4AAD05E2"/>
    <w:rsid w:val="4C6850EC"/>
    <w:rsid w:val="4E99164D"/>
    <w:rsid w:val="563D3AD3"/>
    <w:rsid w:val="56A10D2B"/>
    <w:rsid w:val="5789500F"/>
    <w:rsid w:val="581549CD"/>
    <w:rsid w:val="5AB71DD6"/>
    <w:rsid w:val="5F2E7EEE"/>
    <w:rsid w:val="67DF4D46"/>
    <w:rsid w:val="681F3395"/>
    <w:rsid w:val="6A5221B2"/>
    <w:rsid w:val="6B0E7E3B"/>
    <w:rsid w:val="6B880C18"/>
    <w:rsid w:val="6DEE2C6E"/>
    <w:rsid w:val="6E5E705D"/>
    <w:rsid w:val="6F884CD6"/>
    <w:rsid w:val="6FE22F1F"/>
    <w:rsid w:val="717A6225"/>
    <w:rsid w:val="723E2357"/>
    <w:rsid w:val="73E23154"/>
    <w:rsid w:val="749F682B"/>
    <w:rsid w:val="76185E83"/>
    <w:rsid w:val="767F2854"/>
    <w:rsid w:val="782F2836"/>
    <w:rsid w:val="78B21E46"/>
    <w:rsid w:val="7AF95E48"/>
    <w:rsid w:val="7BF02229"/>
    <w:rsid w:val="7D07273E"/>
    <w:rsid w:val="7D764B72"/>
    <w:rsid w:val="7E4D10A5"/>
    <w:rsid w:val="7ED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6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7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8">
    <w:name w:val="font8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0">
    <w:name w:val="font10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4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2">
    <w:name w:val="font91"/>
    <w:basedOn w:val="5"/>
    <w:qFormat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3">
    <w:name w:val="font31"/>
    <w:basedOn w:val="5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4">
    <w:name w:val="font12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5">
    <w:name w:val="font131"/>
    <w:basedOn w:val="5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6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7">
    <w:name w:val="font51"/>
    <w:basedOn w:val="5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18">
    <w:name w:val="font112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9">
    <w:name w:val="font0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20">
    <w:name w:val="font11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416</Words>
  <Characters>420</Characters>
  <Lines>0</Lines>
  <Paragraphs>0</Paragraphs>
  <TotalTime>0</TotalTime>
  <ScaleCrop>false</ScaleCrop>
  <LinksUpToDate>false</LinksUpToDate>
  <CharactersWithSpaces>436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2022-11-29T01:36:43Z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