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88" w:lineRule="auto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战略思考力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288" w:lineRule="auto"/>
        <w:ind w:left="0" w:firstLine="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课程背景：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Style w:val="6"/>
          <w:rFonts w:ascii="Tahoma" w:hAnsi="Tahoma" w:eastAsia="Tahoma" w:cs="Tahoma"/>
          <w:b/>
          <w:bCs/>
          <w:i w:val="0"/>
          <w:iCs w:val="0"/>
          <w:caps w:val="0"/>
          <w:color w:val="DC3545"/>
          <w:spacing w:val="0"/>
          <w:sz w:val="21"/>
          <w:szCs w:val="21"/>
          <w:shd w:val="clear" w:fill="FFFFFF"/>
        </w:rPr>
        <w:t>影响企业长远发展的战略性思维</w:t>
      </w: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对任何公司来说，竞争格局都会迅速变化。对于推动组织未来发展方向的管理层来说，提高他们预测和防范风险、判断和利用机会的能力，是至关重要的。</w:t>
      </w: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在企业的任何层面，战略思维都能让你输出更多价值，改善你的工作表现和方式，为企业的长远发展添砖加瓦。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8" w:lineRule="auto"/>
        <w:ind w:left="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DC3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DC3545"/>
          <w:spacing w:val="0"/>
          <w:sz w:val="24"/>
          <w:szCs w:val="24"/>
          <w:shd w:val="clear" w:fill="FFFFFF"/>
        </w:rPr>
        <w:t>课程目标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left"/>
      </w:pPr>
      <w:r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理解战略思维的关键要素；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left"/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意识到战略思维如何在你的职场角色中发挥作用；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left"/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知晓如何应用战略思考工具；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left"/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考虑到在整个战略思考过程中团队的需求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8" w:lineRule="auto"/>
        <w:ind w:left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DC3545"/>
          <w:spacing w:val="0"/>
          <w:sz w:val="24"/>
          <w:szCs w:val="24"/>
          <w:shd w:val="clear" w:fill="FFFFFF"/>
        </w:rPr>
        <w:t>适合谁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DC3545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负责从整体上规划和执行项目或领导业务战略的职场管理者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8" w:lineRule="auto"/>
        <w:ind w:left="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FFFFFF"/>
          <w:spacing w:val="0"/>
          <w:sz w:val="24"/>
          <w:szCs w:val="24"/>
          <w:shd w:val="clear" w:fill="343A4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FFFF"/>
          <w:spacing w:val="0"/>
          <w:sz w:val="24"/>
          <w:szCs w:val="24"/>
          <w:shd w:val="clear" w:fill="343A40"/>
        </w:rPr>
        <w:t>时 长：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FFFF"/>
          <w:spacing w:val="0"/>
          <w:sz w:val="24"/>
          <w:szCs w:val="24"/>
          <w:shd w:val="clear" w:fill="343A40"/>
          <w:lang w:val="en-US" w:eastAsia="zh-CN"/>
        </w:rPr>
        <w:t>4小时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FFFF"/>
          <w:spacing w:val="0"/>
          <w:sz w:val="24"/>
          <w:szCs w:val="24"/>
          <w:shd w:val="clear" w:fill="343A40"/>
        </w:rPr>
        <w:t>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FFFF"/>
          <w:spacing w:val="0"/>
          <w:sz w:val="24"/>
          <w:szCs w:val="24"/>
          <w:shd w:val="clear" w:fill="343A4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FFFF"/>
          <w:spacing w:val="0"/>
          <w:sz w:val="24"/>
          <w:szCs w:val="24"/>
          <w:shd w:val="clear" w:fill="343A40"/>
        </w:rPr>
        <w:t>费 用 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FFFF"/>
          <w:spacing w:val="0"/>
          <w:sz w:val="24"/>
          <w:szCs w:val="24"/>
          <w:shd w:val="clear" w:fill="343A40"/>
          <w:lang w:val="en-US" w:eastAsia="zh-CN"/>
        </w:rPr>
        <w:t>1480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FFFF"/>
          <w:spacing w:val="0"/>
          <w:sz w:val="24"/>
          <w:szCs w:val="24"/>
          <w:shd w:val="clear" w:fill="343A40"/>
        </w:rPr>
        <w:t>元/人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8" w:lineRule="auto"/>
        <w:ind w:left="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FFFFFF"/>
          <w:spacing w:val="0"/>
          <w:sz w:val="24"/>
          <w:szCs w:val="24"/>
          <w:shd w:val="clear" w:fill="343A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8" w:lineRule="auto"/>
        <w:ind w:left="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DC3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DC3545"/>
          <w:spacing w:val="0"/>
          <w:sz w:val="24"/>
          <w:szCs w:val="24"/>
          <w:shd w:val="clear" w:fill="FFFFFF"/>
        </w:rPr>
        <w:t>课程大纲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Autospacing="0" w:line="288" w:lineRule="auto"/>
        <w:ind w:left="0" w:firstLine="0"/>
        <w:jc w:val="left"/>
        <w:textAlignment w:val="auto"/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本课程强调了战略思考的重要性。您将获得一些关键工具，来提高自身的战略思考能力，并设法将它们有效地应用于工作中。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Autospacing="0" w:line="288" w:lineRule="auto"/>
        <w:ind w:left="0" w:firstLine="0"/>
        <w:jc w:val="left"/>
        <w:textAlignment w:val="auto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您还需要思考，如何让团队参与进来，共同决策。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88" w:lineRule="auto"/>
        <w:ind w:firstLine="420" w:firstLineChars="0"/>
        <w:textAlignment w:val="auto"/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154218"/>
    <w:multiLevelType w:val="multilevel"/>
    <w:tmpl w:val="4C15421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TY3ZWExNWMzOTkwNTZkMTk0MzY3M2NlZTI0ZDkifQ=="/>
  </w:docVars>
  <w:rsids>
    <w:rsidRoot w:val="28C16FA2"/>
    <w:rsid w:val="08030185"/>
    <w:rsid w:val="0EF44384"/>
    <w:rsid w:val="117A5014"/>
    <w:rsid w:val="20994D8B"/>
    <w:rsid w:val="24305A06"/>
    <w:rsid w:val="265A6D6B"/>
    <w:rsid w:val="283E1EB5"/>
    <w:rsid w:val="28B704A4"/>
    <w:rsid w:val="28C16FA2"/>
    <w:rsid w:val="2AE35581"/>
    <w:rsid w:val="322070BA"/>
    <w:rsid w:val="35B244CD"/>
    <w:rsid w:val="38174ABC"/>
    <w:rsid w:val="3B8E32E7"/>
    <w:rsid w:val="3ED01E68"/>
    <w:rsid w:val="451A3E3D"/>
    <w:rsid w:val="460A5C60"/>
    <w:rsid w:val="462F3918"/>
    <w:rsid w:val="48BE23CA"/>
    <w:rsid w:val="54C90416"/>
    <w:rsid w:val="71186BD3"/>
    <w:rsid w:val="7496678D"/>
    <w:rsid w:val="768D3BBF"/>
    <w:rsid w:val="77A64F39"/>
    <w:rsid w:val="7B82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287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2022-12-16T02:08:00Z</dcterms:created>
  <dc:creator>诺达名师-蒋老师18188609073</dc:creator>
  <cp:lastModifiedBy>诺达名师-蒋老师18188609073</cp:lastModifiedBy>
  <dcterms:modified xsi:type="dcterms:W3CDTF">2022-12-16T07:08:23Z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D67C1841AA304D0580466EFA9160482C</vt:lpwstr>
  </property>
</Properties>
</file>