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思维导图训练营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成为解决问题的职场高手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学习形式：16天在线学习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课程费用：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2999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元/人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课程对象：中高层管理人员、骨干人员；需要组建创新工作坊的团队。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课程收获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1、提升思考品质：从思维底层入手，诠释思维，提升思维认知。从确定思考范畴-确定逻辑主线-确定思考结构，采取层层递进的方式，让思考有序。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2、提升逻辑、创新思维和系统思维：如果发散思维解决的是点，那么逻辑思维解决是线，创新和系统思维分解解决的是面和体，带你升级到思维的“体面”，体会思考的高度。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3、出模型产方案：思路从无到有，通过思维导图解决工作问题，从思维发散-思维收敛-建立模型有章可循，产出思考模型并拿出突破方案。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课程特色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1、课程配备全套思维导图专业课件及软件，便于学员掌握并直接应用于实际工作中；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2、课程融合讲师逾十年的职场思维导图实践经验，内容实用实效。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课程大纲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共10节课，每节 20分钟，4次互动辅导/作业/点评/答疑</w:t>
      </w:r>
    </w:p>
    <w:p>
      <w:r>
        <w:drawing>
          <wp:inline distT="0" distB="0" distL="114300" distR="114300">
            <wp:extent cx="4015740" cy="4123690"/>
            <wp:effectExtent l="0" t="0" r="3810" b="1016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5740" cy="4123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注：具体学习内容与交付流程以课程确认函安排为准。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专家简介</w:t>
      </w:r>
    </w:p>
    <w:p>
      <w:pPr>
        <w:rPr>
          <w:rFonts w:hint="eastAsia"/>
        </w:rPr>
      </w:pPr>
      <w:r>
        <w:rPr>
          <w:rFonts w:hint="eastAsia"/>
        </w:rPr>
        <w:t>罗辑思维合作讲师、职场思维导图第一人  宋老师</w:t>
      </w:r>
    </w:p>
    <w:p>
      <w:pPr>
        <w:rPr>
          <w:rFonts w:hint="eastAsia"/>
        </w:rPr>
      </w:pPr>
      <w:r>
        <w:rPr>
          <w:rFonts w:hint="eastAsia"/>
        </w:rPr>
        <w:t>实战经验</w:t>
      </w:r>
    </w:p>
    <w:p>
      <w:pPr>
        <w:rPr>
          <w:rFonts w:hint="eastAsia"/>
        </w:rPr>
      </w:pPr>
      <w:r>
        <w:rPr>
          <w:rFonts w:hint="eastAsia"/>
        </w:rPr>
        <w:t>曾就职于惠普(HP)、李宁、KAPPA 、大田等外企、民营及合资企业，担任过部门经理和高级经理，是惠普经销商大学和李宁LDC（学习发展中心）核心奠基人之一，李宁公司从上到下全员掌握思维导图的发起和负责人。能够结合企业实际情况，将思维层级（逻辑思维-创新思维-系统性思维）和人员层级结合，以适合企业不同人群和企业的需求。</w:t>
      </w:r>
    </w:p>
    <w:p>
      <w:pPr>
        <w:rPr>
          <w:rFonts w:hint="eastAsia"/>
        </w:rPr>
      </w:pPr>
      <w:r>
        <w:rPr>
          <w:rFonts w:hint="eastAsia"/>
        </w:rPr>
        <w:t>授课经验与影响力</w:t>
      </w:r>
    </w:p>
    <w:p>
      <w:pPr>
        <w:rPr>
          <w:rFonts w:hint="eastAsia"/>
        </w:rPr>
      </w:pPr>
      <w:r>
        <w:rPr>
          <w:rFonts w:hint="eastAsia"/>
        </w:rPr>
        <w:t>13年的授课经验，为超过500家企业近8万学员提供培训服务。2013年起开始践行培训闭环理论，秉承带着问题来，带着方案走，盯着结果来的理念，从需求聚焦-匹配内容-现场解题-后续跟进都有系统且细致的工作方法，所到之处客户评价其是能够将思维内涵和工具完美结合的讲师，给予“宋工具”的美誉。</w:t>
      </w:r>
    </w:p>
    <w:p>
      <w:pPr>
        <w:rPr>
          <w:rFonts w:hint="eastAsia"/>
        </w:rPr>
      </w:pPr>
      <w:r>
        <w:rPr>
          <w:rFonts w:hint="eastAsia"/>
        </w:rPr>
        <w:t>主讲课程</w:t>
      </w:r>
    </w:p>
    <w:p>
      <w:pPr>
        <w:rPr>
          <w:rFonts w:hint="eastAsia"/>
        </w:rPr>
      </w:pPr>
      <w:r>
        <w:rPr>
          <w:rFonts w:hint="eastAsia"/>
        </w:rPr>
        <w:t>驱动思维生产力 — 用思维导图提升职场效率、金字塔原理 — 思考和表达的逻辑、创新性解决问题等。</w:t>
      </w:r>
    </w:p>
    <w:p>
      <w:pPr>
        <w:rPr>
          <w:rFonts w:hint="eastAsia"/>
        </w:rPr>
      </w:pPr>
      <w:r>
        <w:rPr>
          <w:rFonts w:hint="eastAsia"/>
        </w:rPr>
        <w:t>服务客户</w:t>
      </w:r>
    </w:p>
    <w:p>
      <w:pPr>
        <w:rPr>
          <w:rFonts w:hint="eastAsia"/>
        </w:rPr>
      </w:pPr>
      <w:r>
        <w:rPr>
          <w:rFonts w:hint="eastAsia"/>
        </w:rPr>
        <w:t>HP、海尔、百度、小米、辉瑞、中海油、中石油、中国移动、中国邮政、中广核、欧派克、王府井集团……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TY3ZWExNWMzOTkwNTZkMTk0MzY3M2NlZTI0ZDkifQ=="/>
  </w:docVars>
  <w:rsids>
    <w:rsidRoot w:val="1FD3398D"/>
    <w:rsid w:val="09736C45"/>
    <w:rsid w:val="130F3E82"/>
    <w:rsid w:val="1FD3398D"/>
    <w:rsid w:val="2DA84860"/>
    <w:rsid w:val="43CF0940"/>
    <w:rsid w:val="45703A5D"/>
    <w:rsid w:val="4F6C1739"/>
    <w:rsid w:val="6B3709F5"/>
    <w:rsid w:val="7885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2022-12-19T02:11:00Z</dcterms:created>
  <dc:creator>诺达名师-蒋老师18188609073</dc:creator>
  <cp:lastModifiedBy>诺达名师-蒋老师18188609073</cp:lastModifiedBy>
  <dcterms:modified xsi:type="dcterms:W3CDTF">2022-12-19T04:22:39Z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1348EC51EAD745A9A7FD272C5F881F26</vt:lpwstr>
  </property>
</Properties>
</file>