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黑体" w:eastAsia="黑体"/>
          <w:b/>
          <w:color w:val="FF0000"/>
          <w:sz w:val="36"/>
          <w:szCs w:val="36"/>
        </w:rPr>
      </w:pPr>
      <w:r>
        <w:rPr>
          <w:rFonts w:hint="eastAsia" w:ascii="黑体" w:eastAsia="黑体"/>
          <w:b/>
          <w:color w:val="FF0000"/>
          <w:sz w:val="36"/>
          <w:szCs w:val="36"/>
        </w:rPr>
        <w:t>关键岗位人才激励</w:t>
      </w:r>
    </w:p>
    <w:p>
      <w:pPr>
        <w:pStyle w:val="6"/>
        <w:keepNext w:val="0"/>
        <w:keepLines w:val="0"/>
        <w:pageBreakBefore w:val="0"/>
        <w:kinsoku/>
        <w:wordWrap/>
        <w:overflowPunct/>
        <w:topLinePunct w:val="0"/>
        <w:autoSpaceDE/>
        <w:autoSpaceDN/>
        <w:bidi w:val="0"/>
        <w:adjustRightInd/>
        <w:snapToGrid/>
        <w:spacing w:before="0" w:beforeAutospacing="0" w:line="500" w:lineRule="exact"/>
        <w:jc w:val="left"/>
        <w:textAlignment w:val="auto"/>
        <w:rPr>
          <w:rFonts w:hint="eastAsia"/>
          <w:lang w:val="en-US" w:eastAsia="zh-CN"/>
        </w:rPr>
      </w:pPr>
      <w:r>
        <w:rPr>
          <w:rFonts w:hint="eastAsia"/>
          <w:b/>
          <w:bCs/>
          <w:lang w:val="en-US" w:eastAsia="zh-CN"/>
        </w:rPr>
        <w:t>学习时间：</w:t>
      </w:r>
      <w:r>
        <w:rPr>
          <w:rFonts w:hint="eastAsia"/>
          <w:lang w:val="en-US" w:eastAsia="zh-CN"/>
        </w:rPr>
        <w:t>2023年11月18日周六（9:00-12:00 13:30-16:30）</w:t>
      </w:r>
    </w:p>
    <w:p>
      <w:pPr>
        <w:keepNext w:val="0"/>
        <w:keepLines w:val="0"/>
        <w:pageBreakBefore w:val="0"/>
        <w:kinsoku/>
        <w:wordWrap/>
        <w:overflowPunct/>
        <w:topLinePunct w:val="0"/>
        <w:autoSpaceDE/>
        <w:autoSpaceDN/>
        <w:bidi w:val="0"/>
        <w:adjustRightInd/>
        <w:snapToGrid/>
        <w:spacing w:beforeAutospacing="0" w:line="500" w:lineRule="exact"/>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学习地点：</w:t>
      </w:r>
      <w:r>
        <w:rPr>
          <w:rFonts w:hint="eastAsia" w:ascii="宋体" w:hAnsi="宋体" w:eastAsia="宋体" w:cs="宋体"/>
          <w:kern w:val="0"/>
          <w:sz w:val="24"/>
          <w:szCs w:val="24"/>
          <w:lang w:val="en-US" w:eastAsia="zh-CN" w:bidi="ar-SA"/>
        </w:rPr>
        <w:t>北京</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b/>
          <w:bCs/>
          <w:kern w:val="0"/>
          <w:sz w:val="24"/>
          <w:szCs w:val="24"/>
          <w:lang w:val="en-US" w:eastAsia="zh-CN" w:bidi="ar-SA"/>
        </w:rPr>
        <w:t>学习人员：</w:t>
      </w:r>
      <w:r>
        <w:rPr>
          <w:rFonts w:hint="eastAsia" w:ascii="宋体" w:hAnsi="宋体" w:eastAsia="宋体" w:cs="宋体"/>
          <w:kern w:val="0"/>
          <w:sz w:val="24"/>
          <w:szCs w:val="24"/>
          <w:lang w:val="en-US" w:eastAsia="zh-CN" w:bidi="ar-SA"/>
        </w:rPr>
        <w:t>集团/公司董事长、总经理、副总经理等高级经理人员</w:t>
      </w:r>
    </w:p>
    <w:p>
      <w:pPr>
        <w:numPr>
          <w:numId w:val="0"/>
        </w:numPr>
        <w:spacing w:line="440" w:lineRule="exact"/>
        <w:ind w:firstLine="1200" w:firstLineChars="5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营销、运营、生产、采购、人力等其他职能中层管理人员</w:t>
      </w:r>
    </w:p>
    <w:p>
      <w:pPr>
        <w:numPr>
          <w:numId w:val="0"/>
        </w:numPr>
        <w:spacing w:line="440" w:lineRule="exact"/>
        <w:ind w:firstLine="1200" w:firstLineChars="5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骨干员工、后备队伍、基层管理人员</w:t>
      </w:r>
    </w:p>
    <w:p>
      <w:pPr>
        <w:keepNext w:val="0"/>
        <w:keepLines w:val="0"/>
        <w:pageBreakBefore w:val="0"/>
        <w:kinsoku/>
        <w:wordWrap/>
        <w:overflowPunct/>
        <w:topLinePunct w:val="0"/>
        <w:autoSpaceDE/>
        <w:autoSpaceDN/>
        <w:bidi w:val="0"/>
        <w:adjustRightInd/>
        <w:snapToGrid/>
        <w:spacing w:line="500" w:lineRule="exact"/>
        <w:jc w:val="left"/>
        <w:textAlignment w:val="auto"/>
        <w:rPr>
          <w:rFonts w:hint="default"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课程纲要：</w:t>
      </w:r>
    </w:p>
    <w:p>
      <w:pPr>
        <w:spacing w:line="276" w:lineRule="auto"/>
        <w:rPr>
          <w:rFonts w:hint="eastAsia"/>
          <w:lang w:val="en-US" w:eastAsia="zh-CN"/>
        </w:rPr>
      </w:pPr>
    </w:p>
    <w:p>
      <w:pPr>
        <w:spacing w:line="276" w:lineRule="auto"/>
        <w:rPr>
          <w:b/>
          <w:color w:val="4472C4" w:themeColor="accent5"/>
          <w:sz w:val="22"/>
          <w14:textFill>
            <w14:solidFill>
              <w14:schemeClr w14:val="accent5"/>
            </w14:solidFill>
          </w14:textFill>
        </w:rPr>
      </w:pPr>
      <w:r>
        <w:rPr>
          <w:rFonts w:hint="eastAsia"/>
          <w:b/>
          <w:color w:val="4472C4" w:themeColor="accent5"/>
          <w:sz w:val="22"/>
          <w14:textFill>
            <w14:solidFill>
              <w14:schemeClr w14:val="accent5"/>
            </w14:solidFill>
          </w14:textFill>
        </w:rPr>
        <w:t>第一部分 关键岗位人才特点</w:t>
      </w:r>
    </w:p>
    <w:p>
      <w:pPr>
        <w:pStyle w:val="12"/>
        <w:numPr>
          <w:ilvl w:val="0"/>
          <w:numId w:val="1"/>
        </w:numPr>
        <w:spacing w:line="276" w:lineRule="auto"/>
        <w:ind w:left="840" w:firstLineChars="0"/>
        <w:rPr>
          <w:sz w:val="22"/>
        </w:rPr>
      </w:pPr>
      <w:r>
        <w:rPr>
          <w:rFonts w:hint="eastAsia"/>
          <w:sz w:val="22"/>
        </w:rPr>
        <w:t>二八法则</w:t>
      </w:r>
    </w:p>
    <w:p>
      <w:pPr>
        <w:pStyle w:val="12"/>
        <w:numPr>
          <w:ilvl w:val="0"/>
          <w:numId w:val="1"/>
        </w:numPr>
        <w:spacing w:line="276" w:lineRule="auto"/>
        <w:ind w:left="840" w:firstLineChars="0"/>
        <w:rPr>
          <w:sz w:val="22"/>
        </w:rPr>
      </w:pPr>
      <w:r>
        <w:rPr>
          <w:rFonts w:hint="eastAsia"/>
          <w:sz w:val="22"/>
        </w:rPr>
        <w:t>价值链理论</w:t>
      </w:r>
    </w:p>
    <w:p>
      <w:pPr>
        <w:pStyle w:val="12"/>
        <w:numPr>
          <w:ilvl w:val="0"/>
          <w:numId w:val="1"/>
        </w:numPr>
        <w:spacing w:line="276" w:lineRule="auto"/>
        <w:ind w:left="840" w:firstLineChars="0"/>
        <w:rPr>
          <w:sz w:val="22"/>
        </w:rPr>
      </w:pPr>
      <w:r>
        <w:rPr>
          <w:rFonts w:hint="eastAsia"/>
          <w:sz w:val="22"/>
        </w:rPr>
        <w:t>关键岗位特点</w:t>
      </w:r>
    </w:p>
    <w:p>
      <w:pPr>
        <w:pStyle w:val="12"/>
        <w:numPr>
          <w:ilvl w:val="0"/>
          <w:numId w:val="1"/>
        </w:numPr>
        <w:spacing w:line="276" w:lineRule="auto"/>
        <w:ind w:left="840" w:firstLineChars="0"/>
        <w:rPr>
          <w:sz w:val="22"/>
        </w:rPr>
      </w:pPr>
      <w:r>
        <w:rPr>
          <w:rFonts w:hint="eastAsia"/>
          <w:sz w:val="22"/>
        </w:rPr>
        <w:t>关键人才选拔：高成就感、高绩效</w:t>
      </w:r>
    </w:p>
    <w:p>
      <w:pPr>
        <w:pStyle w:val="12"/>
        <w:numPr>
          <w:ilvl w:val="0"/>
          <w:numId w:val="1"/>
        </w:numPr>
        <w:spacing w:line="276" w:lineRule="auto"/>
        <w:ind w:left="840" w:firstLineChars="0"/>
        <w:rPr>
          <w:sz w:val="22"/>
        </w:rPr>
      </w:pPr>
      <w:r>
        <w:rPr>
          <w:rFonts w:hint="eastAsia"/>
          <w:sz w:val="22"/>
        </w:rPr>
        <w:t>能力素质模型</w:t>
      </w:r>
    </w:p>
    <w:p>
      <w:pPr>
        <w:spacing w:line="276" w:lineRule="auto"/>
        <w:rPr>
          <w:b/>
          <w:sz w:val="22"/>
        </w:rPr>
      </w:pPr>
    </w:p>
    <w:p>
      <w:pPr>
        <w:spacing w:line="276" w:lineRule="auto"/>
        <w:rPr>
          <w:rFonts w:hint="eastAsia"/>
          <w:b/>
          <w:color w:val="4472C4" w:themeColor="accent5"/>
          <w:sz w:val="22"/>
          <w14:textFill>
            <w14:solidFill>
              <w14:schemeClr w14:val="accent5"/>
            </w14:solidFill>
          </w14:textFill>
        </w:rPr>
      </w:pPr>
      <w:r>
        <w:rPr>
          <w:rFonts w:hint="eastAsia"/>
          <w:b/>
          <w:color w:val="4472C4" w:themeColor="accent5"/>
          <w:sz w:val="22"/>
          <w14:textFill>
            <w14:solidFill>
              <w14:schemeClr w14:val="accent5"/>
            </w14:solidFill>
          </w14:textFill>
        </w:rPr>
        <w:t>第二部分 激励理论</w:t>
      </w:r>
    </w:p>
    <w:p>
      <w:pPr>
        <w:pStyle w:val="12"/>
        <w:numPr>
          <w:ilvl w:val="0"/>
          <w:numId w:val="2"/>
        </w:numPr>
        <w:spacing w:line="276" w:lineRule="auto"/>
        <w:ind w:firstLineChars="0"/>
        <w:rPr>
          <w:sz w:val="22"/>
        </w:rPr>
      </w:pPr>
      <w:r>
        <w:rPr>
          <w:rFonts w:hint="eastAsia"/>
          <w:b/>
          <w:color w:val="4472C4" w:themeColor="accent5"/>
          <w:sz w:val="22"/>
          <w14:textFill>
            <w14:solidFill>
              <w14:schemeClr w14:val="accent5"/>
            </w14:solidFill>
          </w14:textFill>
        </w:rPr>
        <w:tab/>
      </w:r>
      <w:r>
        <w:rPr>
          <w:rFonts w:hint="eastAsia"/>
          <w:sz w:val="22"/>
        </w:rPr>
        <w:t>马斯洛需求层次理论</w:t>
      </w:r>
    </w:p>
    <w:p>
      <w:pPr>
        <w:pStyle w:val="12"/>
        <w:numPr>
          <w:ilvl w:val="0"/>
          <w:numId w:val="2"/>
        </w:numPr>
        <w:spacing w:line="276" w:lineRule="auto"/>
        <w:ind w:left="840" w:firstLineChars="0"/>
        <w:rPr>
          <w:sz w:val="22"/>
        </w:rPr>
      </w:pPr>
      <w:r>
        <w:rPr>
          <w:rFonts w:hint="eastAsia"/>
          <w:sz w:val="22"/>
        </w:rPr>
        <w:t>双因素理论</w:t>
      </w:r>
    </w:p>
    <w:p>
      <w:pPr>
        <w:pStyle w:val="12"/>
        <w:numPr>
          <w:ilvl w:val="0"/>
          <w:numId w:val="2"/>
        </w:numPr>
        <w:spacing w:line="276" w:lineRule="auto"/>
        <w:ind w:left="840" w:firstLineChars="0"/>
        <w:rPr>
          <w:sz w:val="22"/>
        </w:rPr>
      </w:pPr>
      <w:r>
        <w:rPr>
          <w:rFonts w:hint="eastAsia"/>
          <w:sz w:val="22"/>
        </w:rPr>
        <w:t>成就需要理论</w:t>
      </w:r>
    </w:p>
    <w:p>
      <w:pPr>
        <w:pStyle w:val="12"/>
        <w:numPr>
          <w:ilvl w:val="0"/>
          <w:numId w:val="2"/>
        </w:numPr>
        <w:spacing w:line="276" w:lineRule="auto"/>
        <w:ind w:left="840" w:firstLineChars="0"/>
        <w:rPr>
          <w:sz w:val="22"/>
        </w:rPr>
      </w:pPr>
      <w:r>
        <w:rPr>
          <w:rFonts w:hint="eastAsia"/>
          <w:sz w:val="22"/>
        </w:rPr>
        <w:t>期望理论</w:t>
      </w:r>
    </w:p>
    <w:p>
      <w:pPr>
        <w:pStyle w:val="12"/>
        <w:numPr>
          <w:ilvl w:val="0"/>
          <w:numId w:val="2"/>
        </w:numPr>
        <w:spacing w:line="276" w:lineRule="auto"/>
        <w:ind w:left="840" w:firstLineChars="0"/>
        <w:rPr>
          <w:rFonts w:hint="eastAsia"/>
          <w:sz w:val="22"/>
        </w:rPr>
      </w:pPr>
      <w:r>
        <w:rPr>
          <w:rFonts w:hint="eastAsia"/>
          <w:sz w:val="22"/>
        </w:rPr>
        <w:t>目标激励理论</w:t>
      </w:r>
    </w:p>
    <w:p>
      <w:pPr>
        <w:pStyle w:val="12"/>
        <w:numPr>
          <w:ilvl w:val="0"/>
          <w:numId w:val="2"/>
        </w:numPr>
        <w:spacing w:line="276" w:lineRule="auto"/>
        <w:ind w:left="840" w:firstLineChars="0"/>
        <w:rPr>
          <w:rFonts w:hint="eastAsia"/>
          <w:sz w:val="22"/>
        </w:rPr>
      </w:pPr>
      <w:r>
        <w:rPr>
          <w:rFonts w:hint="eastAsia"/>
          <w:sz w:val="22"/>
        </w:rPr>
        <w:t>公平理论</w:t>
      </w:r>
    </w:p>
    <w:p>
      <w:pPr>
        <w:pStyle w:val="12"/>
        <w:spacing w:line="276" w:lineRule="auto"/>
        <w:ind w:left="840" w:firstLine="0" w:firstLineChars="0"/>
        <w:rPr>
          <w:rFonts w:hint="eastAsia"/>
          <w:sz w:val="22"/>
        </w:rPr>
      </w:pPr>
    </w:p>
    <w:p>
      <w:pPr>
        <w:spacing w:line="276" w:lineRule="auto"/>
        <w:rPr>
          <w:b/>
          <w:color w:val="4472C4" w:themeColor="accent5"/>
          <w:sz w:val="22"/>
          <w14:textFill>
            <w14:solidFill>
              <w14:schemeClr w14:val="accent5"/>
            </w14:solidFill>
          </w14:textFill>
        </w:rPr>
      </w:pPr>
      <w:r>
        <w:rPr>
          <w:rFonts w:hint="eastAsia"/>
          <w:b/>
          <w:color w:val="4472C4" w:themeColor="accent5"/>
          <w:sz w:val="22"/>
          <w14:textFill>
            <w14:solidFill>
              <w14:schemeClr w14:val="accent5"/>
            </w14:solidFill>
          </w14:textFill>
        </w:rPr>
        <w:t>第三部分 激励策略</w:t>
      </w:r>
    </w:p>
    <w:p>
      <w:pPr>
        <w:pStyle w:val="12"/>
        <w:numPr>
          <w:ilvl w:val="0"/>
          <w:numId w:val="3"/>
        </w:numPr>
        <w:spacing w:line="276" w:lineRule="auto"/>
        <w:ind w:firstLineChars="0"/>
        <w:rPr>
          <w:sz w:val="22"/>
        </w:rPr>
      </w:pPr>
      <w:r>
        <w:rPr>
          <w:rFonts w:hint="eastAsia"/>
          <w:sz w:val="22"/>
        </w:rPr>
        <w:t>战略导向</w:t>
      </w:r>
    </w:p>
    <w:p>
      <w:pPr>
        <w:pStyle w:val="12"/>
        <w:numPr>
          <w:ilvl w:val="0"/>
          <w:numId w:val="3"/>
        </w:numPr>
        <w:spacing w:line="276" w:lineRule="auto"/>
        <w:ind w:firstLineChars="0"/>
        <w:rPr>
          <w:sz w:val="22"/>
        </w:rPr>
      </w:pPr>
      <w:r>
        <w:rPr>
          <w:rFonts w:hint="eastAsia"/>
          <w:sz w:val="22"/>
        </w:rPr>
        <w:t>市场导向</w:t>
      </w:r>
    </w:p>
    <w:p>
      <w:pPr>
        <w:pStyle w:val="12"/>
        <w:numPr>
          <w:ilvl w:val="0"/>
          <w:numId w:val="3"/>
        </w:numPr>
        <w:spacing w:line="276" w:lineRule="auto"/>
        <w:ind w:firstLineChars="0"/>
        <w:rPr>
          <w:rFonts w:hint="eastAsia"/>
          <w:sz w:val="22"/>
        </w:rPr>
      </w:pPr>
      <w:r>
        <w:rPr>
          <w:rFonts w:hint="eastAsia"/>
          <w:sz w:val="22"/>
        </w:rPr>
        <w:t>高激励性</w:t>
      </w:r>
    </w:p>
    <w:p>
      <w:pPr>
        <w:spacing w:line="276" w:lineRule="auto"/>
        <w:rPr>
          <w:b/>
          <w:color w:val="4472C4" w:themeColor="accent5"/>
          <w:sz w:val="22"/>
          <w14:textFill>
            <w14:solidFill>
              <w14:schemeClr w14:val="accent5"/>
            </w14:solidFill>
          </w14:textFill>
        </w:rPr>
      </w:pPr>
    </w:p>
    <w:p>
      <w:pPr>
        <w:spacing w:line="276" w:lineRule="auto"/>
        <w:rPr>
          <w:b/>
          <w:color w:val="4472C4" w:themeColor="accent5"/>
          <w:sz w:val="22"/>
          <w14:textFill>
            <w14:solidFill>
              <w14:schemeClr w14:val="accent5"/>
            </w14:solidFill>
          </w14:textFill>
        </w:rPr>
      </w:pPr>
      <w:r>
        <w:rPr>
          <w:rFonts w:hint="eastAsia"/>
          <w:b/>
          <w:color w:val="4472C4" w:themeColor="accent5"/>
          <w:sz w:val="22"/>
          <w14:textFill>
            <w14:solidFill>
              <w14:schemeClr w14:val="accent5"/>
            </w14:solidFill>
          </w14:textFill>
        </w:rPr>
        <w:t>第四部分 约束机制设计</w:t>
      </w:r>
    </w:p>
    <w:p>
      <w:pPr>
        <w:pStyle w:val="12"/>
        <w:numPr>
          <w:ilvl w:val="0"/>
          <w:numId w:val="4"/>
        </w:numPr>
        <w:spacing w:line="276" w:lineRule="auto"/>
        <w:ind w:firstLineChars="0"/>
        <w:rPr>
          <w:rFonts w:hint="eastAsia"/>
          <w:sz w:val="22"/>
        </w:rPr>
      </w:pPr>
      <w:r>
        <w:rPr>
          <w:rFonts w:hint="eastAsia"/>
          <w:sz w:val="22"/>
        </w:rPr>
        <w:t>责权界定</w:t>
      </w:r>
    </w:p>
    <w:p>
      <w:pPr>
        <w:pStyle w:val="12"/>
        <w:numPr>
          <w:ilvl w:val="0"/>
          <w:numId w:val="4"/>
        </w:numPr>
        <w:spacing w:line="276" w:lineRule="auto"/>
        <w:ind w:firstLineChars="0"/>
        <w:rPr>
          <w:rFonts w:hint="eastAsia"/>
          <w:sz w:val="22"/>
        </w:rPr>
      </w:pPr>
      <w:r>
        <w:rPr>
          <w:rFonts w:hint="eastAsia"/>
          <w:sz w:val="22"/>
        </w:rPr>
        <w:t>流程约束</w:t>
      </w:r>
    </w:p>
    <w:p>
      <w:pPr>
        <w:pStyle w:val="12"/>
        <w:numPr>
          <w:ilvl w:val="0"/>
          <w:numId w:val="4"/>
        </w:numPr>
        <w:spacing w:line="276" w:lineRule="auto"/>
        <w:ind w:firstLineChars="0"/>
        <w:rPr>
          <w:rFonts w:hint="eastAsia"/>
          <w:sz w:val="22"/>
        </w:rPr>
      </w:pPr>
      <w:r>
        <w:rPr>
          <w:rFonts w:hint="eastAsia"/>
          <w:sz w:val="22"/>
        </w:rPr>
        <w:t>目标约束</w:t>
      </w:r>
    </w:p>
    <w:p>
      <w:pPr>
        <w:pStyle w:val="12"/>
        <w:numPr>
          <w:ilvl w:val="0"/>
          <w:numId w:val="4"/>
        </w:numPr>
        <w:spacing w:line="276" w:lineRule="auto"/>
        <w:ind w:firstLineChars="0"/>
        <w:rPr>
          <w:rFonts w:hint="eastAsia"/>
          <w:sz w:val="22"/>
        </w:rPr>
      </w:pPr>
      <w:r>
        <w:rPr>
          <w:rFonts w:hint="eastAsia"/>
          <w:sz w:val="22"/>
        </w:rPr>
        <w:t>价值观约束</w:t>
      </w:r>
    </w:p>
    <w:p>
      <w:pPr>
        <w:spacing w:line="276" w:lineRule="auto"/>
        <w:rPr>
          <w:rFonts w:hint="eastAsia"/>
          <w:b/>
          <w:color w:val="4472C4" w:themeColor="accent5"/>
          <w:sz w:val="22"/>
          <w14:textFill>
            <w14:solidFill>
              <w14:schemeClr w14:val="accent5"/>
            </w14:solidFill>
          </w14:textFill>
        </w:rPr>
      </w:pPr>
    </w:p>
    <w:p>
      <w:pPr>
        <w:spacing w:line="276" w:lineRule="auto"/>
        <w:rPr>
          <w:rFonts w:hint="eastAsia"/>
          <w:b/>
          <w:color w:val="4472C4" w:themeColor="accent5"/>
          <w:sz w:val="22"/>
          <w14:textFill>
            <w14:solidFill>
              <w14:schemeClr w14:val="accent5"/>
            </w14:solidFill>
          </w14:textFill>
        </w:rPr>
      </w:pPr>
      <w:r>
        <w:rPr>
          <w:rFonts w:hint="eastAsia"/>
          <w:b/>
          <w:color w:val="4472C4" w:themeColor="accent5"/>
          <w:sz w:val="22"/>
          <w14:textFill>
            <w14:solidFill>
              <w14:schemeClr w14:val="accent5"/>
            </w14:solidFill>
          </w14:textFill>
        </w:rPr>
        <w:t>第五部分 目标设计与评估</w:t>
      </w:r>
    </w:p>
    <w:p>
      <w:pPr>
        <w:pStyle w:val="12"/>
        <w:numPr>
          <w:ilvl w:val="0"/>
          <w:numId w:val="5"/>
        </w:numPr>
        <w:spacing w:line="276" w:lineRule="auto"/>
        <w:ind w:firstLineChars="0"/>
        <w:rPr>
          <w:sz w:val="22"/>
        </w:rPr>
      </w:pPr>
      <w:r>
        <w:rPr>
          <w:rFonts w:hint="eastAsia"/>
          <w:sz w:val="22"/>
        </w:rPr>
        <w:t>SMART原则</w:t>
      </w:r>
    </w:p>
    <w:p>
      <w:pPr>
        <w:pStyle w:val="12"/>
        <w:numPr>
          <w:ilvl w:val="0"/>
          <w:numId w:val="5"/>
        </w:numPr>
        <w:spacing w:line="276" w:lineRule="auto"/>
        <w:ind w:firstLineChars="0"/>
        <w:rPr>
          <w:sz w:val="22"/>
        </w:rPr>
      </w:pPr>
      <w:r>
        <w:rPr>
          <w:rFonts w:hint="eastAsia"/>
          <w:sz w:val="22"/>
        </w:rPr>
        <w:t>平衡计分卡</w:t>
      </w:r>
    </w:p>
    <w:p>
      <w:pPr>
        <w:pStyle w:val="12"/>
        <w:numPr>
          <w:ilvl w:val="0"/>
          <w:numId w:val="5"/>
        </w:numPr>
        <w:spacing w:line="276" w:lineRule="auto"/>
        <w:ind w:firstLineChars="0"/>
        <w:rPr>
          <w:sz w:val="22"/>
        </w:rPr>
      </w:pPr>
      <w:r>
        <w:rPr>
          <w:rFonts w:hint="eastAsia"/>
          <w:sz w:val="22"/>
        </w:rPr>
        <w:t>量化目标</w:t>
      </w:r>
    </w:p>
    <w:p>
      <w:pPr>
        <w:pStyle w:val="12"/>
        <w:numPr>
          <w:ilvl w:val="0"/>
          <w:numId w:val="5"/>
        </w:numPr>
        <w:spacing w:line="276" w:lineRule="auto"/>
        <w:ind w:firstLineChars="0"/>
        <w:rPr>
          <w:sz w:val="22"/>
        </w:rPr>
      </w:pPr>
      <w:r>
        <w:rPr>
          <w:rFonts w:hint="eastAsia"/>
          <w:sz w:val="22"/>
        </w:rPr>
        <w:t>重要成果目标</w:t>
      </w:r>
    </w:p>
    <w:p>
      <w:pPr>
        <w:pStyle w:val="12"/>
        <w:numPr>
          <w:ilvl w:val="0"/>
          <w:numId w:val="5"/>
        </w:numPr>
        <w:spacing w:line="276" w:lineRule="auto"/>
        <w:ind w:firstLineChars="0"/>
        <w:rPr>
          <w:rFonts w:hint="eastAsia"/>
          <w:sz w:val="22"/>
        </w:rPr>
      </w:pPr>
      <w:r>
        <w:rPr>
          <w:rFonts w:hint="eastAsia"/>
          <w:sz w:val="22"/>
        </w:rPr>
        <w:t>与自己可控结果挂钩</w:t>
      </w:r>
    </w:p>
    <w:p>
      <w:pPr>
        <w:pStyle w:val="12"/>
        <w:numPr>
          <w:ilvl w:val="0"/>
          <w:numId w:val="5"/>
        </w:numPr>
        <w:spacing w:line="276" w:lineRule="auto"/>
        <w:ind w:firstLineChars="0"/>
        <w:rPr>
          <w:rFonts w:hint="eastAsia"/>
          <w:sz w:val="22"/>
        </w:rPr>
      </w:pPr>
      <w:r>
        <w:rPr>
          <w:rFonts w:hint="eastAsia"/>
          <w:sz w:val="22"/>
        </w:rPr>
        <w:t>关键点考核</w:t>
      </w:r>
    </w:p>
    <w:p>
      <w:pPr>
        <w:pStyle w:val="12"/>
        <w:numPr>
          <w:ilvl w:val="0"/>
          <w:numId w:val="5"/>
        </w:numPr>
        <w:spacing w:line="276" w:lineRule="auto"/>
        <w:ind w:firstLineChars="0"/>
        <w:rPr>
          <w:rFonts w:hint="eastAsia"/>
          <w:sz w:val="22"/>
        </w:rPr>
      </w:pPr>
      <w:r>
        <w:rPr>
          <w:rFonts w:hint="eastAsia"/>
          <w:sz w:val="22"/>
        </w:rPr>
        <w:t>全面评估</w:t>
      </w:r>
    </w:p>
    <w:p>
      <w:pPr>
        <w:pStyle w:val="12"/>
        <w:numPr>
          <w:ilvl w:val="0"/>
          <w:numId w:val="5"/>
        </w:numPr>
        <w:spacing w:line="276" w:lineRule="auto"/>
        <w:ind w:firstLineChars="0"/>
        <w:rPr>
          <w:rFonts w:hint="eastAsia"/>
          <w:sz w:val="22"/>
        </w:rPr>
      </w:pPr>
      <w:r>
        <w:rPr>
          <w:rFonts w:hint="eastAsia"/>
          <w:sz w:val="22"/>
        </w:rPr>
        <w:t>360度与民主评议</w:t>
      </w:r>
    </w:p>
    <w:p>
      <w:pPr>
        <w:pStyle w:val="12"/>
        <w:numPr>
          <w:ilvl w:val="0"/>
          <w:numId w:val="5"/>
        </w:numPr>
        <w:spacing w:line="276" w:lineRule="auto"/>
        <w:ind w:firstLineChars="0"/>
        <w:rPr>
          <w:sz w:val="22"/>
        </w:rPr>
      </w:pPr>
      <w:r>
        <w:rPr>
          <w:rFonts w:hint="eastAsia"/>
          <w:sz w:val="22"/>
        </w:rPr>
        <w:t>工作述职</w:t>
      </w:r>
    </w:p>
    <w:p>
      <w:pPr>
        <w:spacing w:line="276" w:lineRule="auto"/>
        <w:rPr>
          <w:b/>
          <w:color w:val="4472C4" w:themeColor="accent5"/>
          <w:sz w:val="22"/>
          <w14:textFill>
            <w14:solidFill>
              <w14:schemeClr w14:val="accent5"/>
            </w14:solidFill>
          </w14:textFill>
        </w:rPr>
      </w:pPr>
    </w:p>
    <w:p>
      <w:pPr>
        <w:spacing w:line="276" w:lineRule="auto"/>
        <w:rPr>
          <w:b/>
          <w:color w:val="4472C4" w:themeColor="accent5"/>
          <w:sz w:val="22"/>
          <w14:textFill>
            <w14:solidFill>
              <w14:schemeClr w14:val="accent5"/>
            </w14:solidFill>
          </w14:textFill>
        </w:rPr>
      </w:pPr>
      <w:r>
        <w:rPr>
          <w:rFonts w:hint="eastAsia"/>
          <w:b/>
          <w:color w:val="4472C4" w:themeColor="accent5"/>
          <w:sz w:val="22"/>
          <w14:textFill>
            <w14:solidFill>
              <w14:schemeClr w14:val="accent5"/>
            </w14:solidFill>
          </w14:textFill>
        </w:rPr>
        <w:t>第六部分 薪酬激励</w:t>
      </w:r>
    </w:p>
    <w:p>
      <w:pPr>
        <w:pStyle w:val="12"/>
        <w:numPr>
          <w:ilvl w:val="0"/>
          <w:numId w:val="6"/>
        </w:numPr>
        <w:spacing w:line="276" w:lineRule="auto"/>
        <w:ind w:firstLineChars="0"/>
        <w:rPr>
          <w:rFonts w:hint="eastAsia"/>
          <w:sz w:val="22"/>
        </w:rPr>
      </w:pPr>
      <w:r>
        <w:rPr>
          <w:rFonts w:hint="eastAsia"/>
          <w:sz w:val="22"/>
        </w:rPr>
        <w:t>职业发展通道</w:t>
      </w:r>
    </w:p>
    <w:p>
      <w:pPr>
        <w:pStyle w:val="12"/>
        <w:numPr>
          <w:ilvl w:val="0"/>
          <w:numId w:val="6"/>
        </w:numPr>
        <w:spacing w:line="276" w:lineRule="auto"/>
        <w:ind w:firstLineChars="0"/>
        <w:rPr>
          <w:rFonts w:hint="eastAsia"/>
          <w:sz w:val="22"/>
        </w:rPr>
      </w:pPr>
      <w:r>
        <w:rPr>
          <w:rFonts w:hint="eastAsia"/>
          <w:sz w:val="22"/>
        </w:rPr>
        <w:t>3P薪酬运用</w:t>
      </w:r>
    </w:p>
    <w:p>
      <w:pPr>
        <w:pStyle w:val="12"/>
        <w:numPr>
          <w:ilvl w:val="0"/>
          <w:numId w:val="6"/>
        </w:numPr>
        <w:spacing w:line="276" w:lineRule="auto"/>
        <w:ind w:firstLineChars="0"/>
        <w:rPr>
          <w:sz w:val="22"/>
        </w:rPr>
      </w:pPr>
      <w:r>
        <w:rPr>
          <w:rFonts w:hint="eastAsia"/>
          <w:sz w:val="22"/>
        </w:rPr>
        <w:t>协议工资制</w:t>
      </w:r>
    </w:p>
    <w:p>
      <w:pPr>
        <w:pStyle w:val="12"/>
        <w:numPr>
          <w:ilvl w:val="0"/>
          <w:numId w:val="6"/>
        </w:numPr>
        <w:spacing w:line="276" w:lineRule="auto"/>
        <w:ind w:firstLineChars="0"/>
        <w:rPr>
          <w:sz w:val="22"/>
        </w:rPr>
      </w:pPr>
      <w:r>
        <w:rPr>
          <w:rFonts w:hint="eastAsia"/>
          <w:sz w:val="22"/>
        </w:rPr>
        <w:t>专项奖励</w:t>
      </w:r>
    </w:p>
    <w:p>
      <w:pPr>
        <w:pStyle w:val="12"/>
        <w:numPr>
          <w:ilvl w:val="0"/>
          <w:numId w:val="6"/>
        </w:numPr>
        <w:spacing w:line="276" w:lineRule="auto"/>
        <w:ind w:firstLineChars="0"/>
        <w:rPr>
          <w:sz w:val="22"/>
        </w:rPr>
      </w:pPr>
      <w:r>
        <w:rPr>
          <w:rFonts w:hint="eastAsia"/>
          <w:sz w:val="22"/>
        </w:rPr>
        <w:t>股票期权</w:t>
      </w:r>
    </w:p>
    <w:p>
      <w:pPr>
        <w:spacing w:line="276" w:lineRule="auto"/>
        <w:rPr>
          <w:b/>
          <w:color w:val="4472C4" w:themeColor="accent5"/>
          <w:sz w:val="22"/>
          <w14:textFill>
            <w14:solidFill>
              <w14:schemeClr w14:val="accent5"/>
            </w14:solidFill>
          </w14:textFill>
        </w:rPr>
      </w:pPr>
    </w:p>
    <w:p>
      <w:pPr>
        <w:spacing w:line="276" w:lineRule="auto"/>
        <w:rPr>
          <w:b/>
          <w:color w:val="4472C4" w:themeColor="accent5"/>
          <w:sz w:val="22"/>
          <w14:textFill>
            <w14:solidFill>
              <w14:schemeClr w14:val="accent5"/>
            </w14:solidFill>
          </w14:textFill>
        </w:rPr>
      </w:pPr>
      <w:r>
        <w:rPr>
          <w:rFonts w:hint="eastAsia"/>
          <w:b/>
          <w:color w:val="4472C4" w:themeColor="accent5"/>
          <w:sz w:val="22"/>
          <w14:textFill>
            <w14:solidFill>
              <w14:schemeClr w14:val="accent5"/>
            </w14:solidFill>
          </w14:textFill>
        </w:rPr>
        <w:t>第七部分 激发内在动力</w:t>
      </w:r>
    </w:p>
    <w:p>
      <w:pPr>
        <w:pStyle w:val="12"/>
        <w:numPr>
          <w:ilvl w:val="0"/>
          <w:numId w:val="7"/>
        </w:numPr>
        <w:spacing w:line="276" w:lineRule="auto"/>
        <w:ind w:firstLineChars="0"/>
        <w:rPr>
          <w:rFonts w:hint="eastAsia"/>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远景激励</w:t>
      </w:r>
    </w:p>
    <w:p>
      <w:pPr>
        <w:pStyle w:val="12"/>
        <w:numPr>
          <w:ilvl w:val="0"/>
          <w:numId w:val="7"/>
        </w:numPr>
        <w:spacing w:line="276" w:lineRule="auto"/>
        <w:ind w:firstLineChars="0"/>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一致的价值观</w:t>
      </w:r>
    </w:p>
    <w:p>
      <w:pPr>
        <w:pStyle w:val="12"/>
        <w:numPr>
          <w:ilvl w:val="0"/>
          <w:numId w:val="7"/>
        </w:numPr>
        <w:spacing w:line="276" w:lineRule="auto"/>
        <w:ind w:firstLineChars="0"/>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责权利清晰</w:t>
      </w:r>
    </w:p>
    <w:p>
      <w:pPr>
        <w:pStyle w:val="12"/>
        <w:numPr>
          <w:ilvl w:val="0"/>
          <w:numId w:val="7"/>
        </w:numPr>
        <w:spacing w:line="276" w:lineRule="auto"/>
        <w:ind w:firstLineChars="0"/>
        <w:rPr>
          <w:rFonts w:hint="eastAsia"/>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制度流程便捷高效</w:t>
      </w:r>
    </w:p>
    <w:p>
      <w:pPr>
        <w:pStyle w:val="12"/>
        <w:numPr>
          <w:ilvl w:val="0"/>
          <w:numId w:val="7"/>
        </w:numPr>
        <w:spacing w:line="276" w:lineRule="auto"/>
        <w:ind w:firstLineChars="0"/>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管理标准化</w:t>
      </w:r>
    </w:p>
    <w:p>
      <w:pPr>
        <w:pStyle w:val="12"/>
        <w:numPr>
          <w:ilvl w:val="0"/>
          <w:numId w:val="7"/>
        </w:numPr>
        <w:spacing w:line="276" w:lineRule="auto"/>
        <w:ind w:firstLineChars="0"/>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ab/>
      </w:r>
      <w:r>
        <w:rPr>
          <w:rFonts w:hint="eastAsia"/>
          <w:color w:val="000000" w:themeColor="text1"/>
          <w:sz w:val="22"/>
          <w14:textFill>
            <w14:solidFill>
              <w14:schemeClr w14:val="tx1"/>
            </w14:solidFill>
          </w14:textFill>
        </w:rPr>
        <w:t>职业成就</w:t>
      </w:r>
    </w:p>
    <w:p>
      <w:pPr>
        <w:spacing w:line="276" w:lineRule="auto"/>
        <w:rPr>
          <w:sz w:val="22"/>
        </w:rPr>
      </w:pPr>
    </w:p>
    <w:p>
      <w:pPr>
        <w:spacing w:line="276" w:lineRule="auto"/>
        <w:rPr>
          <w:b/>
          <w:color w:val="4472C4" w:themeColor="accent5"/>
          <w:sz w:val="22"/>
          <w14:textFill>
            <w14:solidFill>
              <w14:schemeClr w14:val="accent5"/>
            </w14:solidFill>
          </w14:textFill>
        </w:rPr>
      </w:pPr>
      <w:r>
        <w:rPr>
          <w:rFonts w:hint="eastAsia"/>
          <w:b/>
          <w:color w:val="4472C4" w:themeColor="accent5"/>
          <w:sz w:val="22"/>
          <w14:textFill>
            <w14:solidFill>
              <w14:schemeClr w14:val="accent5"/>
            </w14:solidFill>
          </w14:textFill>
        </w:rPr>
        <w:t>第七部分 实施要点</w:t>
      </w:r>
    </w:p>
    <w:p>
      <w:pPr>
        <w:pStyle w:val="12"/>
        <w:numPr>
          <w:ilvl w:val="0"/>
          <w:numId w:val="8"/>
        </w:numPr>
        <w:spacing w:line="276" w:lineRule="auto"/>
        <w:ind w:firstLineChars="0"/>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ab/>
      </w:r>
      <w:r>
        <w:rPr>
          <w:rFonts w:hint="eastAsia"/>
          <w:color w:val="000000" w:themeColor="text1"/>
          <w:sz w:val="22"/>
          <w14:textFill>
            <w14:solidFill>
              <w14:schemeClr w14:val="tx1"/>
            </w14:solidFill>
          </w14:textFill>
        </w:rPr>
        <w:t>高层参与</w:t>
      </w:r>
    </w:p>
    <w:p>
      <w:pPr>
        <w:pStyle w:val="12"/>
        <w:numPr>
          <w:ilvl w:val="0"/>
          <w:numId w:val="8"/>
        </w:numPr>
        <w:spacing w:line="276" w:lineRule="auto"/>
        <w:ind w:firstLineChars="0"/>
        <w:rPr>
          <w:rFonts w:hint="eastAsia"/>
          <w:sz w:val="22"/>
        </w:rPr>
      </w:pPr>
      <w:r>
        <w:rPr>
          <w:rFonts w:hint="eastAsia"/>
          <w:sz w:val="22"/>
        </w:rPr>
        <w:t>充分沟通</w:t>
      </w:r>
    </w:p>
    <w:p>
      <w:pPr>
        <w:pStyle w:val="12"/>
        <w:numPr>
          <w:ilvl w:val="0"/>
          <w:numId w:val="8"/>
        </w:numPr>
        <w:spacing w:line="276" w:lineRule="auto"/>
        <w:ind w:firstLineChars="0"/>
        <w:rPr>
          <w:sz w:val="22"/>
        </w:rPr>
      </w:pPr>
      <w:r>
        <w:rPr>
          <w:rFonts w:hint="eastAsia"/>
          <w:sz w:val="22"/>
        </w:rPr>
        <w:t>薪酬调查</w:t>
      </w:r>
    </w:p>
    <w:p>
      <w:pPr>
        <w:pStyle w:val="12"/>
        <w:numPr>
          <w:ilvl w:val="0"/>
          <w:numId w:val="8"/>
        </w:numPr>
        <w:spacing w:line="276" w:lineRule="auto"/>
        <w:ind w:firstLineChars="0"/>
        <w:rPr>
          <w:sz w:val="22"/>
        </w:rPr>
      </w:pPr>
      <w:r>
        <w:rPr>
          <w:rFonts w:hint="eastAsia"/>
          <w:sz w:val="22"/>
        </w:rPr>
        <w:t>薪酬调整</w:t>
      </w:r>
    </w:p>
    <w:p>
      <w:pPr>
        <w:spacing w:line="360" w:lineRule="auto"/>
        <w:jc w:val="left"/>
        <w:rPr>
          <w:rFonts w:hint="eastAsia" w:hAnsi="黑体" w:eastAsia="黑体"/>
          <w:b/>
          <w:color w:val="990000"/>
          <w:sz w:val="28"/>
          <w:szCs w:val="28"/>
        </w:rPr>
      </w:pPr>
      <w:r>
        <w:rPr>
          <w:rFonts w:hint="eastAsia" w:ascii="黑体" w:hAnsi="微软雅黑" w:eastAsia="黑体"/>
          <w:sz w:val="48"/>
          <w:szCs w:val="48"/>
        </w:rPr>
        <w:t>王敏</w:t>
      </w:r>
      <w:r>
        <w:rPr>
          <w:rFonts w:hint="eastAsia" w:ascii="黑体" w:hAnsi="微软雅黑" w:eastAsia="黑体"/>
          <w:sz w:val="48"/>
          <w:szCs w:val="48"/>
          <w:lang w:val="en-US" w:eastAsia="zh-CN"/>
        </w:rPr>
        <w:t xml:space="preserve"> </w:t>
      </w:r>
      <w:r>
        <w:rPr>
          <w:rFonts w:hint="eastAsia" w:hAnsi="黑体" w:eastAsia="黑体"/>
          <w:b/>
          <w:color w:val="990000"/>
          <w:sz w:val="28"/>
          <w:szCs w:val="28"/>
        </w:rPr>
        <w:t>---聚焦组织效能提升实战</w:t>
      </w:r>
    </w:p>
    <w:p>
      <w:pPr>
        <w:spacing w:line="360" w:lineRule="auto"/>
        <w:rPr>
          <w:rFonts w:hint="eastAsia" w:eastAsia="黑体"/>
          <w:b/>
          <w:color w:val="0000FF"/>
          <w:szCs w:val="21"/>
          <w:bdr w:val="single" w:color="auto" w:sz="4" w:space="0"/>
          <w:shd w:val="pct10" w:color="auto" w:fill="FFFFFF"/>
        </w:rPr>
      </w:pPr>
      <w:r>
        <w:rPr>
          <w:rFonts w:hint="eastAsia" w:hAnsi="黑体" w:eastAsia="黑体"/>
          <w:b/>
          <w:color w:val="0000FF"/>
          <w:szCs w:val="21"/>
          <w:bdr w:val="single" w:color="auto" w:sz="4" w:space="0"/>
          <w:shd w:val="pct10" w:color="auto" w:fill="FFFFFF"/>
        </w:rPr>
        <w:t>主要背景</w:t>
      </w:r>
    </w:p>
    <w:p>
      <w:pPr>
        <w:tabs>
          <w:tab w:val="left" w:pos="180"/>
        </w:tabs>
        <w:spacing w:line="400" w:lineRule="exact"/>
        <w:ind w:left="120"/>
        <w:rPr>
          <w:rFonts w:ascii="黑体" w:hAnsi="宋体" w:eastAsia="黑体" w:cs="Arial"/>
          <w:snapToGrid w:val="0"/>
          <w:color w:val="000000"/>
          <w:kern w:val="0"/>
          <w:szCs w:val="21"/>
        </w:rPr>
      </w:pPr>
      <w:r>
        <w:rPr>
          <w:rFonts w:hint="eastAsia" w:ascii="华文宋体" w:hAnsi="华文宋体" w:eastAsia="华文宋体"/>
          <w:b/>
          <w:color w:val="0000FF"/>
          <w:sz w:val="36"/>
          <w:szCs w:val="36"/>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86360</wp:posOffset>
                </wp:positionV>
                <wp:extent cx="1828800" cy="1287780"/>
                <wp:effectExtent l="0" t="0" r="0" b="7620"/>
                <wp:wrapNone/>
                <wp:docPr id="2" name="矩形 2"/>
                <wp:cNvGraphicFramePr/>
                <a:graphic xmlns:a="http://schemas.openxmlformats.org/drawingml/2006/main">
                  <a:graphicData uri="http://schemas.microsoft.com/office/word/2010/wordprocessingShape">
                    <wps:wsp>
                      <wps:cNvSpPr/>
                      <wps:spPr>
                        <a:xfrm>
                          <a:off x="0" y="0"/>
                          <a:ext cx="1828800" cy="1287780"/>
                        </a:xfrm>
                        <a:prstGeom prst="rect">
                          <a:avLst/>
                        </a:prstGeom>
                        <a:solidFill>
                          <a:srgbClr val="FFFFFF"/>
                        </a:solidFill>
                        <a:ln>
                          <a:noFill/>
                        </a:ln>
                      </wps:spPr>
                      <wps:txbx>
                        <w:txbxContent>
                          <w:p>
                            <w:r>
                              <w:rPr>
                                <w:rFonts w:hAnsi="黑体" w:eastAsia="黑体"/>
                                <w:b/>
                                <w:color w:val="0000FF"/>
                                <w:szCs w:val="21"/>
                                <w:bdr w:val="single" w:color="auto" w:sz="4" w:space="0"/>
                                <w:shd w:val="pct10" w:color="auto" w:fill="FFFFFF"/>
                              </w:rPr>
                              <w:drawing>
                                <wp:inline distT="0" distB="0" distL="114300" distR="114300">
                                  <wp:extent cx="1736090" cy="1114425"/>
                                  <wp:effectExtent l="0" t="0" r="3810"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1736090" cy="1114425"/>
                                          </a:xfrm>
                                          <a:prstGeom prst="rect">
                                            <a:avLst/>
                                          </a:prstGeom>
                                          <a:noFill/>
                                          <a:ln>
                                            <a:noFill/>
                                          </a:ln>
                                        </pic:spPr>
                                      </pic:pic>
                                    </a:graphicData>
                                  </a:graphic>
                                </wp:inline>
                              </w:drawing>
                            </w:r>
                          </w:p>
                        </w:txbxContent>
                      </wps:txbx>
                      <wps:bodyPr upright="1"/>
                    </wps:wsp>
                  </a:graphicData>
                </a:graphic>
              </wp:anchor>
            </w:drawing>
          </mc:Choice>
          <mc:Fallback>
            <w:pict>
              <v:rect id="_x0000_s1026" o:spid="_x0000_s1026" o:spt="1" style="position:absolute;left:0pt;margin-left:297pt;margin-top:6.8pt;height:101.4pt;width:144pt;z-index:251659264;mso-width-relative:page;mso-height-relative:page;" fillcolor="#FFFFFF" filled="t" stroked="f" coordsize="21600,21600" o:gfxdata="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Q4sBbYAAAACgEAAA8AAAAAAAAAAQAgAAAAIgAAAGRycy9kb3ducmV2LnhtbFBLAQIUABQA&#10;AAAIAIdO4kBhml0itwEAAGsDAAAOAAAAAAAAAAEAIAAAACcBAABkcnMvZTJvRG9jLnhtbFBLBQYA&#10;AAAABgAGAFkBAABQBQAAAAA=&#10;">
                <v:fill on="t" focussize="0,0"/>
                <v:stroke on="f"/>
                <v:imagedata o:title=""/>
                <o:lock v:ext="edit" aspectratio="f"/>
                <v:textbox>
                  <w:txbxContent>
                    <w:p>
                      <w:r>
                        <w:rPr>
                          <w:rFonts w:hAnsi="黑体" w:eastAsia="黑体"/>
                          <w:b/>
                          <w:color w:val="0000FF"/>
                          <w:szCs w:val="21"/>
                          <w:bdr w:val="single" w:color="auto" w:sz="4" w:space="0"/>
                          <w:shd w:val="pct10" w:color="auto" w:fill="FFFFFF"/>
                        </w:rPr>
                        <w:drawing>
                          <wp:inline distT="0" distB="0" distL="114300" distR="114300">
                            <wp:extent cx="1736090" cy="1114425"/>
                            <wp:effectExtent l="0" t="0" r="3810" b="31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1736090" cy="1114425"/>
                                    </a:xfrm>
                                    <a:prstGeom prst="rect">
                                      <a:avLst/>
                                    </a:prstGeom>
                                    <a:noFill/>
                                    <a:ln>
                                      <a:noFill/>
                                    </a:ln>
                                  </pic:spPr>
                                </pic:pic>
                              </a:graphicData>
                            </a:graphic>
                          </wp:inline>
                        </w:drawing>
                      </w:r>
                    </w:p>
                  </w:txbxContent>
                </v:textbox>
              </v:rect>
            </w:pict>
          </mc:Fallback>
        </mc:AlternateContent>
      </w:r>
      <w:r>
        <w:rPr>
          <w:rFonts w:hint="eastAsia" w:ascii="黑体" w:hAnsi="宋体" w:eastAsia="黑体" w:cs="Arial"/>
          <w:snapToGrid w:val="0"/>
          <w:color w:val="000000"/>
          <w:kern w:val="0"/>
          <w:szCs w:val="21"/>
        </w:rPr>
        <w:t>中国企业500强---中国万达集团外部董事</w:t>
      </w:r>
    </w:p>
    <w:p>
      <w:pPr>
        <w:numPr>
          <w:ilvl w:val="0"/>
          <w:numId w:val="9"/>
        </w:numPr>
        <w:tabs>
          <w:tab w:val="left" w:pos="180"/>
        </w:tabs>
        <w:spacing w:line="400" w:lineRule="exact"/>
        <w:rPr>
          <w:rFonts w:hint="eastAsia" w:ascii="黑体" w:hAnsi="宋体" w:eastAsia="黑体" w:cs="Arial"/>
          <w:snapToGrid w:val="0"/>
          <w:color w:val="000000"/>
          <w:kern w:val="0"/>
          <w:szCs w:val="21"/>
        </w:rPr>
      </w:pPr>
      <w:r>
        <w:rPr>
          <w:rFonts w:hint="eastAsia" w:ascii="黑体" w:hAnsi="宋体" w:eastAsia="黑体" w:cs="Arial"/>
          <w:snapToGrid w:val="0"/>
          <w:color w:val="000000"/>
          <w:kern w:val="0"/>
          <w:szCs w:val="21"/>
        </w:rPr>
        <w:t>中国本土咨询第一品牌---北大纵横咨询集团高级合伙人</w:t>
      </w:r>
    </w:p>
    <w:p>
      <w:pPr>
        <w:numPr>
          <w:ilvl w:val="0"/>
          <w:numId w:val="9"/>
        </w:numPr>
        <w:tabs>
          <w:tab w:val="left" w:pos="180"/>
        </w:tabs>
        <w:spacing w:line="400" w:lineRule="exact"/>
        <w:rPr>
          <w:rFonts w:hint="eastAsia" w:ascii="黑体" w:hAnsi="宋体" w:eastAsia="黑体" w:cs="Arial"/>
          <w:snapToGrid w:val="0"/>
          <w:color w:val="000000"/>
          <w:kern w:val="0"/>
          <w:szCs w:val="21"/>
        </w:rPr>
      </w:pPr>
      <w:r>
        <w:rPr>
          <w:rFonts w:hint="eastAsia" w:ascii="黑体" w:hAnsi="华文仿宋" w:eastAsia="黑体"/>
          <w:szCs w:val="21"/>
        </w:rPr>
        <w:t>个人专著《用好骨干员工》</w:t>
      </w:r>
    </w:p>
    <w:p>
      <w:pPr>
        <w:numPr>
          <w:ilvl w:val="0"/>
          <w:numId w:val="9"/>
        </w:numPr>
        <w:tabs>
          <w:tab w:val="left" w:pos="180"/>
        </w:tabs>
        <w:spacing w:line="400" w:lineRule="exact"/>
        <w:rPr>
          <w:rFonts w:hint="eastAsia" w:ascii="黑体" w:hAnsi="宋体" w:eastAsia="黑体" w:cs="Arial"/>
          <w:snapToGrid w:val="0"/>
          <w:color w:val="000000"/>
          <w:kern w:val="0"/>
          <w:szCs w:val="21"/>
        </w:rPr>
      </w:pPr>
      <w:r>
        <w:rPr>
          <w:rFonts w:hint="eastAsia" w:ascii="黑体" w:hAnsi="华文仿宋" w:eastAsia="黑体"/>
          <w:szCs w:val="21"/>
        </w:rPr>
        <w:t xml:space="preserve">清华大学MBA，并担任校外导师                      </w:t>
      </w:r>
      <w:r>
        <w:rPr>
          <w:rFonts w:hint="eastAsia" w:ascii="黑体" w:hAnsi="华文仿宋" w:eastAsia="黑体"/>
          <w:szCs w:val="21"/>
        </w:rPr>
        <w:tab/>
      </w:r>
      <w:r>
        <w:rPr>
          <w:rFonts w:hint="eastAsia" w:ascii="黑体" w:hAnsi="华文仿宋" w:eastAsia="黑体"/>
          <w:szCs w:val="21"/>
        </w:rPr>
        <w:tab/>
      </w:r>
      <w:r>
        <w:rPr>
          <w:rFonts w:hint="eastAsia" w:ascii="黑体" w:hAnsi="华文仿宋" w:eastAsia="黑体"/>
          <w:szCs w:val="21"/>
        </w:rPr>
        <w:tab/>
      </w:r>
      <w:r>
        <w:rPr>
          <w:rFonts w:hint="eastAsia" w:ascii="黑体" w:hAnsi="华文仿宋" w:eastAsia="黑体"/>
          <w:szCs w:val="21"/>
        </w:rPr>
        <w:tab/>
      </w:r>
      <w:r>
        <w:rPr>
          <w:rFonts w:hint="eastAsia" w:ascii="黑体" w:hAnsi="华文仿宋" w:eastAsia="黑体"/>
          <w:szCs w:val="21"/>
        </w:rPr>
        <w:tab/>
      </w:r>
      <w:r>
        <w:rPr>
          <w:rFonts w:hint="eastAsia" w:ascii="黑体" w:hAnsi="华文仿宋" w:eastAsia="黑体"/>
          <w:szCs w:val="21"/>
        </w:rPr>
        <w:tab/>
      </w:r>
    </w:p>
    <w:p>
      <w:pPr>
        <w:numPr>
          <w:ilvl w:val="0"/>
          <w:numId w:val="9"/>
        </w:numPr>
        <w:tabs>
          <w:tab w:val="left" w:pos="180"/>
        </w:tabs>
        <w:spacing w:line="400" w:lineRule="exact"/>
        <w:rPr>
          <w:rFonts w:hint="eastAsia" w:ascii="黑体" w:hAnsi="宋体" w:eastAsia="黑体" w:cs="Arial"/>
          <w:snapToGrid w:val="0"/>
          <w:color w:val="000000"/>
          <w:kern w:val="0"/>
          <w:szCs w:val="21"/>
        </w:rPr>
      </w:pPr>
      <w:r>
        <w:rPr>
          <w:rFonts w:hint="eastAsia" w:ascii="黑体" w:hAnsi="华文仿宋" w:eastAsia="黑体"/>
          <w:szCs w:val="21"/>
        </w:rPr>
        <w:t>曾担任中国建材、中国兵装集团管理顾问</w:t>
      </w:r>
    </w:p>
    <w:p>
      <w:pPr>
        <w:numPr>
          <w:ilvl w:val="0"/>
          <w:numId w:val="9"/>
        </w:numPr>
        <w:tabs>
          <w:tab w:val="left" w:pos="180"/>
        </w:tabs>
        <w:spacing w:line="400" w:lineRule="exact"/>
        <w:rPr>
          <w:rFonts w:hint="eastAsia" w:ascii="黑体" w:hAnsi="宋体" w:eastAsia="黑体" w:cs="Arial"/>
          <w:snapToGrid w:val="0"/>
          <w:color w:val="000000"/>
          <w:kern w:val="0"/>
          <w:szCs w:val="21"/>
        </w:rPr>
      </w:pPr>
      <w:r>
        <w:rPr>
          <w:rFonts w:hint="eastAsia" w:ascii="黑体" w:hAnsi="华文仿宋" w:eastAsia="黑体"/>
          <w:szCs w:val="21"/>
        </w:rPr>
        <w:t>中国人力资源开发研究会理事及特聘讲师</w:t>
      </w:r>
    </w:p>
    <w:p>
      <w:pPr>
        <w:numPr>
          <w:ilvl w:val="0"/>
          <w:numId w:val="9"/>
        </w:numPr>
        <w:tabs>
          <w:tab w:val="left" w:pos="180"/>
        </w:tabs>
        <w:spacing w:line="400" w:lineRule="exact"/>
        <w:rPr>
          <w:rFonts w:hint="eastAsia" w:ascii="黑体" w:hAnsi="宋体" w:eastAsia="黑体" w:cs="Arial"/>
          <w:snapToGrid w:val="0"/>
          <w:color w:val="000000"/>
          <w:kern w:val="0"/>
          <w:szCs w:val="21"/>
        </w:rPr>
      </w:pPr>
      <w:r>
        <w:rPr>
          <w:rFonts w:hint="eastAsia" w:ascii="黑体" w:hAnsi="华文仿宋" w:eastAsia="黑体"/>
          <w:szCs w:val="21"/>
        </w:rPr>
        <w:t>《销售与管理》、《中国培训》、《装备制造》等多家媒体知名撰稿人</w:t>
      </w:r>
    </w:p>
    <w:p>
      <w:pPr>
        <w:tabs>
          <w:tab w:val="left" w:pos="180"/>
        </w:tabs>
        <w:spacing w:line="400" w:lineRule="exact"/>
        <w:ind w:firstLine="105" w:firstLineChars="50"/>
        <w:rPr>
          <w:rFonts w:hint="eastAsia" w:ascii="黑体" w:eastAsia="黑体"/>
          <w:b/>
          <w:color w:val="0000FF"/>
          <w:bdr w:val="single" w:color="auto" w:sz="4" w:space="0"/>
          <w:shd w:val="pct10" w:color="auto" w:fill="FFFFFF"/>
        </w:rPr>
      </w:pPr>
      <w:r>
        <w:rPr>
          <w:rFonts w:hint="eastAsia" w:ascii="黑体" w:eastAsia="黑体"/>
          <w:b/>
          <w:color w:val="0000FF"/>
          <w:bdr w:val="single" w:color="auto" w:sz="4" w:space="0"/>
          <w:shd w:val="pct10" w:color="auto" w:fill="FFFFFF"/>
        </w:rPr>
        <w:t>个人简介</w:t>
      </w:r>
    </w:p>
    <w:p>
      <w:pPr>
        <w:tabs>
          <w:tab w:val="left" w:pos="1080"/>
        </w:tabs>
        <w:spacing w:line="340" w:lineRule="exact"/>
        <w:ind w:firstLine="420" w:firstLineChars="200"/>
        <w:rPr>
          <w:rFonts w:hint="eastAsia" w:ascii="新宋体" w:hAnsi="新宋体" w:eastAsia="新宋体" w:cs="Arial"/>
          <w:snapToGrid w:val="0"/>
          <w:color w:val="000000"/>
          <w:kern w:val="0"/>
          <w:szCs w:val="21"/>
        </w:rPr>
      </w:pPr>
      <w:r>
        <w:rPr>
          <w:rFonts w:hint="eastAsia" w:ascii="新宋体" w:hAnsi="新宋体" w:eastAsia="新宋体" w:cs="Arial"/>
          <w:snapToGrid w:val="0"/>
          <w:color w:val="000000"/>
          <w:kern w:val="0"/>
          <w:szCs w:val="21"/>
        </w:rPr>
        <w:t>王老师具有</w:t>
      </w:r>
      <w:r>
        <w:rPr>
          <w:rFonts w:hint="eastAsia" w:ascii="新宋体" w:hAnsi="新宋体" w:eastAsia="新宋体" w:cs="Arial"/>
          <w:b/>
          <w:snapToGrid w:val="0"/>
          <w:color w:val="0070C0"/>
          <w:kern w:val="0"/>
          <w:szCs w:val="21"/>
        </w:rPr>
        <w:t>27年以上的企业经验和23年的专业咨询、培训工作经验，</w:t>
      </w:r>
      <w:r>
        <w:rPr>
          <w:rFonts w:hint="eastAsia" w:ascii="新宋体" w:hAnsi="新宋体" w:eastAsia="新宋体" w:cs="Arial"/>
          <w:snapToGrid w:val="0"/>
          <w:color w:val="000000"/>
          <w:kern w:val="0"/>
          <w:szCs w:val="21"/>
        </w:rPr>
        <w:t>是中国本土最早的一批管理咨询从业者、管理实战专家的代表人物之一，擅长用中国传统智慧及西方先进管理思想解决中国企业管理中的实际问题，是中国现代企业管理理论的积极实践者和推动者。</w:t>
      </w:r>
    </w:p>
    <w:p>
      <w:pPr>
        <w:tabs>
          <w:tab w:val="left" w:pos="1080"/>
        </w:tabs>
        <w:spacing w:line="340" w:lineRule="exact"/>
        <w:ind w:firstLine="420" w:firstLineChars="200"/>
        <w:rPr>
          <w:rFonts w:ascii="MS Mincho" w:hAnsi="MS Mincho" w:eastAsia="MS Mincho" w:cs="MS Mincho"/>
          <w:snapToGrid w:val="0"/>
          <w:color w:val="000000"/>
          <w:kern w:val="0"/>
          <w:szCs w:val="21"/>
        </w:rPr>
      </w:pPr>
      <w:r>
        <w:rPr>
          <w:rFonts w:hint="eastAsia" w:ascii="新宋体" w:hAnsi="新宋体" w:eastAsia="新宋体" w:cs="Arial"/>
          <w:snapToGrid w:val="0"/>
          <w:color w:val="000000"/>
          <w:kern w:val="0"/>
          <w:szCs w:val="21"/>
        </w:rPr>
        <w:t>王老师在从事管理咨询行业之前，</w:t>
      </w:r>
      <w:r>
        <w:rPr>
          <w:rFonts w:hint="eastAsia" w:ascii="新宋体" w:hAnsi="新宋体" w:eastAsia="新宋体" w:cs="Arial"/>
          <w:b/>
          <w:snapToGrid w:val="0"/>
          <w:color w:val="0070C0"/>
          <w:kern w:val="0"/>
          <w:szCs w:val="21"/>
        </w:rPr>
        <w:t>有较丰富的企业实践经验。</w:t>
      </w:r>
      <w:r>
        <w:rPr>
          <w:rFonts w:hint="eastAsia" w:ascii="MS Mincho" w:hAnsi="MS Mincho" w:eastAsia="MS Mincho" w:cs="MS Mincho"/>
          <w:snapToGrid w:val="0"/>
          <w:color w:val="000000"/>
          <w:kern w:val="0"/>
          <w:szCs w:val="21"/>
        </w:rPr>
        <w:t>1995年，任港</w:t>
      </w:r>
      <w:r>
        <w:rPr>
          <w:rFonts w:ascii="宋体" w:hAnsi="宋体" w:eastAsia="宋体" w:cs="宋体"/>
          <w:snapToGrid w:val="0"/>
          <w:color w:val="000000"/>
          <w:kern w:val="0"/>
          <w:szCs w:val="21"/>
        </w:rPr>
        <w:t>资</w:t>
      </w:r>
      <w:r>
        <w:rPr>
          <w:rFonts w:hint="eastAsia" w:ascii="MS Mincho" w:hAnsi="MS Mincho" w:eastAsia="MS Mincho" w:cs="MS Mincho"/>
          <w:snapToGrid w:val="0"/>
          <w:color w:val="000000"/>
          <w:kern w:val="0"/>
          <w:szCs w:val="21"/>
        </w:rPr>
        <w:t>企</w:t>
      </w:r>
      <w:r>
        <w:rPr>
          <w:rFonts w:ascii="宋体" w:hAnsi="宋体" w:eastAsia="宋体" w:cs="宋体"/>
          <w:snapToGrid w:val="0"/>
          <w:color w:val="000000"/>
          <w:kern w:val="0"/>
          <w:szCs w:val="21"/>
        </w:rPr>
        <w:t>业</w:t>
      </w:r>
      <w:r>
        <w:rPr>
          <w:rFonts w:hint="eastAsia" w:ascii="MS Mincho" w:hAnsi="MS Mincho" w:eastAsia="MS Mincho" w:cs="MS Mincho"/>
          <w:snapToGrid w:val="0"/>
          <w:color w:val="000000"/>
          <w:kern w:val="0"/>
          <w:szCs w:val="21"/>
        </w:rPr>
        <w:t>安莉芳市</w:t>
      </w:r>
      <w:r>
        <w:rPr>
          <w:rFonts w:ascii="宋体" w:hAnsi="宋体" w:eastAsia="宋体" w:cs="宋体"/>
          <w:snapToGrid w:val="0"/>
          <w:color w:val="000000"/>
          <w:kern w:val="0"/>
          <w:szCs w:val="21"/>
        </w:rPr>
        <w:t>场</w:t>
      </w:r>
      <w:r>
        <w:rPr>
          <w:rFonts w:hint="eastAsia" w:ascii="宋体" w:hAnsi="宋体" w:eastAsia="宋体" w:cs="宋体"/>
          <w:snapToGrid w:val="0"/>
          <w:color w:val="000000"/>
          <w:kern w:val="0"/>
          <w:szCs w:val="21"/>
        </w:rPr>
        <w:t>经</w:t>
      </w:r>
      <w:r>
        <w:rPr>
          <w:rFonts w:ascii="MS Mincho" w:hAnsi="MS Mincho" w:eastAsia="MS Mincho" w:cs="MS Mincho"/>
          <w:snapToGrid w:val="0"/>
          <w:color w:val="000000"/>
          <w:kern w:val="0"/>
          <w:szCs w:val="21"/>
        </w:rPr>
        <w:t>理助理</w:t>
      </w:r>
      <w:r>
        <w:rPr>
          <w:rFonts w:hint="eastAsia" w:ascii="MS Mincho" w:hAnsi="MS Mincho" w:eastAsia="MS Mincho" w:cs="MS Mincho"/>
          <w:snapToGrid w:val="0"/>
          <w:color w:val="000000"/>
          <w:kern w:val="0"/>
          <w:szCs w:val="21"/>
        </w:rPr>
        <w:t>，</w:t>
      </w:r>
      <w:r>
        <w:rPr>
          <w:rFonts w:ascii="宋体" w:hAnsi="宋体" w:eastAsia="宋体" w:cs="宋体"/>
          <w:snapToGrid w:val="0"/>
          <w:color w:val="000000"/>
          <w:kern w:val="0"/>
          <w:szCs w:val="21"/>
        </w:rPr>
        <w:t>协</w:t>
      </w:r>
      <w:r>
        <w:rPr>
          <w:rFonts w:hint="eastAsia" w:ascii="MS Mincho" w:hAnsi="MS Mincho" w:eastAsia="MS Mincho" w:cs="MS Mincho"/>
          <w:snapToGrid w:val="0"/>
          <w:color w:val="000000"/>
          <w:kern w:val="0"/>
          <w:szCs w:val="21"/>
        </w:rPr>
        <w:t>助管理全国30个市</w:t>
      </w:r>
      <w:r>
        <w:rPr>
          <w:rFonts w:ascii="宋体" w:hAnsi="宋体" w:eastAsia="宋体" w:cs="宋体"/>
          <w:snapToGrid w:val="0"/>
          <w:color w:val="000000"/>
          <w:kern w:val="0"/>
          <w:szCs w:val="21"/>
        </w:rPr>
        <w:t>场办</w:t>
      </w:r>
      <w:r>
        <w:rPr>
          <w:rFonts w:hint="eastAsia" w:ascii="MS Mincho" w:hAnsi="MS Mincho" w:eastAsia="MS Mincho" w:cs="MS Mincho"/>
          <w:snapToGrid w:val="0"/>
          <w:color w:val="000000"/>
          <w:kern w:val="0"/>
          <w:szCs w:val="21"/>
        </w:rPr>
        <w:t>事</w:t>
      </w:r>
      <w:r>
        <w:rPr>
          <w:rFonts w:ascii="宋体" w:hAnsi="宋体" w:eastAsia="宋体" w:cs="宋体"/>
          <w:snapToGrid w:val="0"/>
          <w:color w:val="000000"/>
          <w:kern w:val="0"/>
          <w:szCs w:val="21"/>
        </w:rPr>
        <w:t>处</w:t>
      </w:r>
      <w:r>
        <w:rPr>
          <w:rFonts w:hint="eastAsia" w:ascii="MS Mincho" w:hAnsi="MS Mincho" w:eastAsia="MS Mincho" w:cs="MS Mincho"/>
          <w:snapToGrid w:val="0"/>
          <w:color w:val="000000"/>
          <w:kern w:val="0"/>
          <w:szCs w:val="21"/>
        </w:rPr>
        <w:t>，</w:t>
      </w:r>
      <w:r>
        <w:rPr>
          <w:rFonts w:ascii="MS Mincho" w:hAnsi="MS Mincho" w:eastAsia="MS Mincho" w:cs="MS Mincho"/>
          <w:snapToGrid w:val="0"/>
          <w:color w:val="000000"/>
          <w:kern w:val="0"/>
          <w:szCs w:val="21"/>
        </w:rPr>
        <w:t>参与策划国内首家内衣直</w:t>
      </w:r>
      <w:r>
        <w:rPr>
          <w:rFonts w:hint="eastAsia" w:ascii="新宋体" w:hAnsi="新宋体" w:eastAsia="新宋体" w:cs="Arial"/>
          <w:snapToGrid w:val="0"/>
          <w:color w:val="000000"/>
          <w:kern w:val="0"/>
          <w:szCs w:val="21"/>
        </w:rPr>
        <w:t>营</w:t>
      </w:r>
      <w:r>
        <w:rPr>
          <w:rFonts w:ascii="MS Mincho" w:hAnsi="MS Mincho" w:eastAsia="MS Mincho" w:cs="MS Mincho"/>
          <w:snapToGrid w:val="0"/>
          <w:color w:val="000000"/>
          <w:kern w:val="0"/>
          <w:szCs w:val="21"/>
        </w:rPr>
        <w:t>店；</w:t>
      </w:r>
      <w:r>
        <w:rPr>
          <w:rFonts w:hint="eastAsia" w:ascii="新宋体" w:hAnsi="新宋体" w:eastAsia="新宋体" w:cs="Arial"/>
          <w:snapToGrid w:val="0"/>
          <w:color w:val="000000"/>
          <w:kern w:val="0"/>
          <w:szCs w:val="21"/>
        </w:rPr>
        <w:t>1998</w:t>
      </w:r>
      <w:r>
        <w:rPr>
          <w:rFonts w:ascii="MS Mincho" w:hAnsi="MS Mincho" w:eastAsia="MS Mincho" w:cs="MS Mincho"/>
          <w:snapToGrid w:val="0"/>
          <w:color w:val="000000"/>
          <w:kern w:val="0"/>
          <w:szCs w:val="21"/>
        </w:rPr>
        <w:t>年，</w:t>
      </w:r>
      <w:r>
        <w:rPr>
          <w:rFonts w:hint="eastAsia" w:ascii="新宋体" w:hAnsi="新宋体" w:eastAsia="新宋体" w:cs="Arial"/>
          <w:snapToGrid w:val="0"/>
          <w:color w:val="000000"/>
          <w:kern w:val="0"/>
          <w:szCs w:val="21"/>
        </w:rPr>
        <w:t>进入清华大学经济管理学院系统学习企业经营管理理论，组建《清华经管评论》杂志社,</w:t>
      </w:r>
      <w:r>
        <w:rPr>
          <w:rFonts w:ascii="MS Mincho" w:hAnsi="MS Mincho" w:eastAsia="MS Mincho" w:cs="MS Mincho"/>
          <w:snapToGrid w:val="0"/>
          <w:color w:val="000000"/>
          <w:kern w:val="0"/>
          <w:szCs w:val="21"/>
        </w:rPr>
        <w:t>任主</w:t>
      </w:r>
      <w:r>
        <w:rPr>
          <w:rFonts w:hint="eastAsia" w:ascii="新宋体" w:hAnsi="新宋体" w:eastAsia="新宋体" w:cs="Arial"/>
          <w:snapToGrid w:val="0"/>
          <w:color w:val="000000"/>
          <w:kern w:val="0"/>
          <w:szCs w:val="21"/>
        </w:rPr>
        <w:t>编</w:t>
      </w:r>
      <w:r>
        <w:rPr>
          <w:rFonts w:ascii="MS Mincho" w:hAnsi="MS Mincho" w:eastAsia="MS Mincho" w:cs="MS Mincho"/>
          <w:snapToGrid w:val="0"/>
          <w:color w:val="000000"/>
          <w:kern w:val="0"/>
          <w:szCs w:val="21"/>
        </w:rPr>
        <w:t>。</w:t>
      </w:r>
    </w:p>
    <w:p>
      <w:pPr>
        <w:tabs>
          <w:tab w:val="left" w:pos="1080"/>
        </w:tabs>
        <w:spacing w:line="340" w:lineRule="exact"/>
        <w:ind w:firstLine="420" w:firstLineChars="200"/>
        <w:rPr>
          <w:rFonts w:hint="eastAsia" w:ascii="MS Mincho" w:hAnsi="MS Mincho" w:eastAsia="MS Mincho" w:cs="MS Mincho"/>
          <w:b/>
          <w:snapToGrid w:val="0"/>
          <w:color w:val="0070C0"/>
          <w:kern w:val="0"/>
          <w:szCs w:val="21"/>
        </w:rPr>
      </w:pPr>
      <w:r>
        <w:rPr>
          <w:rFonts w:hint="eastAsia" w:ascii="MS Mincho" w:hAnsi="MS Mincho" w:eastAsia="MS Mincho" w:cs="MS Mincho"/>
          <w:snapToGrid w:val="0"/>
          <w:color w:val="000000"/>
          <w:kern w:val="0"/>
          <w:szCs w:val="21"/>
        </w:rPr>
        <w:t>王老</w:t>
      </w:r>
      <w:r>
        <w:rPr>
          <w:rFonts w:ascii="宋体" w:hAnsi="宋体" w:eastAsia="宋体" w:cs="宋体"/>
          <w:snapToGrid w:val="0"/>
          <w:color w:val="000000"/>
          <w:kern w:val="0"/>
          <w:szCs w:val="21"/>
        </w:rPr>
        <w:t>师</w:t>
      </w:r>
      <w:r>
        <w:rPr>
          <w:rFonts w:hint="eastAsia" w:ascii="宋体" w:hAnsi="宋体" w:eastAsia="宋体" w:cs="宋体"/>
          <w:snapToGrid w:val="0"/>
          <w:color w:val="000000"/>
          <w:kern w:val="0"/>
          <w:szCs w:val="21"/>
        </w:rPr>
        <w:t>进入</w:t>
      </w:r>
      <w:r>
        <w:rPr>
          <w:rFonts w:hint="eastAsia" w:ascii="宋体" w:hAnsi="宋体" w:eastAsia="宋体" w:cs="宋体"/>
          <w:b/>
          <w:snapToGrid w:val="0"/>
          <w:color w:val="0070C0"/>
          <w:kern w:val="0"/>
          <w:szCs w:val="21"/>
        </w:rPr>
        <w:t>管理咨询行业时间早、起点高、经验丰富。</w:t>
      </w:r>
      <w:r>
        <w:rPr>
          <w:rFonts w:hint="eastAsia" w:ascii="新宋体" w:hAnsi="新宋体" w:eastAsia="新宋体" w:cs="Arial"/>
          <w:snapToGrid w:val="0"/>
          <w:color w:val="000000"/>
          <w:kern w:val="0"/>
          <w:szCs w:val="21"/>
        </w:rPr>
        <w:t>1999</w:t>
      </w:r>
      <w:r>
        <w:rPr>
          <w:rFonts w:ascii="MS Mincho" w:hAnsi="MS Mincho" w:eastAsia="MS Mincho" w:cs="MS Mincho"/>
          <w:snapToGrid w:val="0"/>
          <w:color w:val="000000"/>
          <w:kern w:val="0"/>
          <w:szCs w:val="21"/>
        </w:rPr>
        <w:t>年</w:t>
      </w:r>
      <w:r>
        <w:rPr>
          <w:rFonts w:hint="eastAsia" w:ascii="新宋体" w:hAnsi="新宋体" w:eastAsia="新宋体" w:cs="Arial"/>
          <w:snapToGrid w:val="0"/>
          <w:color w:val="000000"/>
          <w:kern w:val="0"/>
          <w:szCs w:val="21"/>
        </w:rPr>
        <w:t>进</w:t>
      </w:r>
      <w:r>
        <w:rPr>
          <w:rFonts w:ascii="MS Mincho" w:hAnsi="MS Mincho" w:eastAsia="MS Mincho" w:cs="MS Mincho"/>
          <w:snapToGrid w:val="0"/>
          <w:color w:val="000000"/>
          <w:kern w:val="0"/>
          <w:szCs w:val="21"/>
        </w:rPr>
        <w:t>入咨</w:t>
      </w:r>
      <w:r>
        <w:rPr>
          <w:rFonts w:hint="eastAsia" w:ascii="新宋体" w:hAnsi="新宋体" w:eastAsia="新宋体" w:cs="Arial"/>
          <w:snapToGrid w:val="0"/>
          <w:color w:val="000000"/>
          <w:kern w:val="0"/>
          <w:szCs w:val="21"/>
        </w:rPr>
        <w:t>询行业，就师</w:t>
      </w:r>
      <w:r>
        <w:rPr>
          <w:rFonts w:ascii="MS Mincho" w:hAnsi="MS Mincho" w:eastAsia="MS Mincho" w:cs="MS Mincho"/>
          <w:snapToGrid w:val="0"/>
          <w:color w:val="000000"/>
          <w:kern w:val="0"/>
          <w:szCs w:val="21"/>
        </w:rPr>
        <w:t>从清</w:t>
      </w:r>
      <w:r>
        <w:rPr>
          <w:rFonts w:hint="eastAsia" w:ascii="新宋体" w:hAnsi="新宋体" w:eastAsia="新宋体" w:cs="Arial"/>
          <w:snapToGrid w:val="0"/>
          <w:color w:val="000000"/>
          <w:kern w:val="0"/>
          <w:szCs w:val="21"/>
        </w:rPr>
        <w:t>华</w:t>
      </w:r>
      <w:r>
        <w:rPr>
          <w:rFonts w:ascii="MS Mincho" w:hAnsi="MS Mincho" w:eastAsia="MS Mincho" w:cs="MS Mincho"/>
          <w:snapToGrid w:val="0"/>
          <w:color w:val="000000"/>
          <w:kern w:val="0"/>
          <w:szCs w:val="21"/>
        </w:rPr>
        <w:t>大学博</w:t>
      </w:r>
      <w:r>
        <w:rPr>
          <w:rFonts w:hint="eastAsia" w:ascii="新宋体" w:hAnsi="新宋体" w:eastAsia="新宋体" w:cs="Arial"/>
          <w:snapToGrid w:val="0"/>
          <w:color w:val="000000"/>
          <w:kern w:val="0"/>
          <w:szCs w:val="21"/>
        </w:rPr>
        <w:t>导于增</w:t>
      </w:r>
      <w:r>
        <w:rPr>
          <w:rFonts w:ascii="MS Mincho" w:hAnsi="MS Mincho" w:eastAsia="MS Mincho" w:cs="MS Mincho"/>
          <w:snapToGrid w:val="0"/>
          <w:color w:val="000000"/>
          <w:kern w:val="0"/>
          <w:szCs w:val="21"/>
        </w:rPr>
        <w:t>彪老</w:t>
      </w:r>
      <w:r>
        <w:rPr>
          <w:rFonts w:hint="eastAsia" w:ascii="新宋体" w:hAnsi="新宋体" w:eastAsia="新宋体" w:cs="Arial"/>
          <w:snapToGrid w:val="0"/>
          <w:color w:val="000000"/>
          <w:kern w:val="0"/>
          <w:szCs w:val="21"/>
        </w:rPr>
        <w:t>师、</w:t>
      </w:r>
      <w:r>
        <w:rPr>
          <w:rFonts w:ascii="MS Mincho" w:hAnsi="MS Mincho" w:eastAsia="MS Mincho" w:cs="MS Mincho"/>
          <w:snapToGrid w:val="0"/>
          <w:color w:val="000000"/>
          <w:kern w:val="0"/>
          <w:szCs w:val="21"/>
        </w:rPr>
        <w:t>刘冀生老</w:t>
      </w:r>
      <w:r>
        <w:rPr>
          <w:rFonts w:hint="eastAsia" w:ascii="新宋体" w:hAnsi="新宋体" w:eastAsia="新宋体" w:cs="Arial"/>
          <w:snapToGrid w:val="0"/>
          <w:color w:val="000000"/>
          <w:kern w:val="0"/>
          <w:szCs w:val="21"/>
        </w:rPr>
        <w:t>师为</w:t>
      </w:r>
      <w:r>
        <w:rPr>
          <w:rFonts w:ascii="MS Mincho" w:hAnsi="MS Mincho" w:eastAsia="MS Mincho" w:cs="MS Mincho"/>
          <w:snapToGrid w:val="0"/>
          <w:color w:val="000000"/>
          <w:kern w:val="0"/>
          <w:szCs w:val="21"/>
        </w:rPr>
        <w:t>央企</w:t>
      </w:r>
      <w:r>
        <w:rPr>
          <w:rFonts w:hint="eastAsia" w:ascii="MS Mincho" w:hAnsi="MS Mincho" w:eastAsia="MS Mincho" w:cs="MS Mincho"/>
          <w:snapToGrid w:val="0"/>
          <w:color w:val="000000"/>
          <w:kern w:val="0"/>
          <w:szCs w:val="21"/>
        </w:rPr>
        <w:t>提供咨</w:t>
      </w:r>
      <w:r>
        <w:rPr>
          <w:rFonts w:ascii="宋体" w:hAnsi="宋体" w:eastAsia="宋体" w:cs="宋体"/>
          <w:snapToGrid w:val="0"/>
          <w:color w:val="000000"/>
          <w:kern w:val="0"/>
          <w:szCs w:val="21"/>
        </w:rPr>
        <w:t>询</w:t>
      </w:r>
      <w:r>
        <w:rPr>
          <w:rFonts w:hint="eastAsia" w:ascii="MS Mincho" w:hAnsi="MS Mincho" w:eastAsia="MS Mincho" w:cs="MS Mincho"/>
          <w:snapToGrid w:val="0"/>
          <w:color w:val="000000"/>
          <w:kern w:val="0"/>
          <w:szCs w:val="21"/>
        </w:rPr>
        <w:t>服</w:t>
      </w:r>
      <w:r>
        <w:rPr>
          <w:rFonts w:ascii="宋体" w:hAnsi="宋体" w:eastAsia="宋体" w:cs="宋体"/>
          <w:snapToGrid w:val="0"/>
          <w:color w:val="000000"/>
          <w:kern w:val="0"/>
          <w:szCs w:val="21"/>
        </w:rPr>
        <w:t>务</w:t>
      </w:r>
      <w:r>
        <w:rPr>
          <w:rFonts w:hint="eastAsia" w:ascii="MS Mincho" w:hAnsi="MS Mincho" w:eastAsia="MS Mincho" w:cs="MS Mincho"/>
          <w:snapToGrid w:val="0"/>
          <w:color w:val="000000"/>
          <w:kern w:val="0"/>
          <w:szCs w:val="21"/>
        </w:rPr>
        <w:t>；</w:t>
      </w:r>
      <w:r>
        <w:rPr>
          <w:rFonts w:hint="eastAsia" w:ascii="新宋体" w:hAnsi="新宋体" w:eastAsia="新宋体" w:cs="Arial"/>
          <w:snapToGrid w:val="0"/>
          <w:color w:val="000000"/>
          <w:kern w:val="0"/>
          <w:szCs w:val="21"/>
        </w:rPr>
        <w:t>2004</w:t>
      </w:r>
      <w:r>
        <w:rPr>
          <w:rFonts w:ascii="MS Mincho" w:hAnsi="MS Mincho" w:eastAsia="MS Mincho" w:cs="MS Mincho"/>
          <w:snapToGrid w:val="0"/>
          <w:color w:val="000000"/>
          <w:kern w:val="0"/>
          <w:szCs w:val="21"/>
        </w:rPr>
        <w:t>年，任招商局集</w:t>
      </w:r>
      <w:r>
        <w:rPr>
          <w:rFonts w:hint="eastAsia" w:ascii="新宋体" w:hAnsi="新宋体" w:eastAsia="新宋体" w:cs="Arial"/>
          <w:snapToGrid w:val="0"/>
          <w:color w:val="000000"/>
          <w:kern w:val="0"/>
          <w:szCs w:val="21"/>
        </w:rPr>
        <w:t>团</w:t>
      </w:r>
      <w:r>
        <w:rPr>
          <w:rFonts w:ascii="MS Mincho" w:hAnsi="MS Mincho" w:eastAsia="MS Mincho" w:cs="MS Mincho"/>
          <w:snapToGrid w:val="0"/>
          <w:color w:val="000000"/>
          <w:kern w:val="0"/>
          <w:szCs w:val="21"/>
        </w:rPr>
        <w:t>咨</w:t>
      </w:r>
      <w:r>
        <w:rPr>
          <w:rFonts w:hint="eastAsia" w:ascii="新宋体" w:hAnsi="新宋体" w:eastAsia="新宋体" w:cs="Arial"/>
          <w:snapToGrid w:val="0"/>
          <w:color w:val="000000"/>
          <w:kern w:val="0"/>
          <w:szCs w:val="21"/>
        </w:rPr>
        <w:t>询</w:t>
      </w:r>
      <w:r>
        <w:rPr>
          <w:rFonts w:ascii="MS Mincho" w:hAnsi="MS Mincho" w:eastAsia="MS Mincho" w:cs="MS Mincho"/>
          <w:snapToGrid w:val="0"/>
          <w:color w:val="000000"/>
          <w:kern w:val="0"/>
          <w:szCs w:val="21"/>
        </w:rPr>
        <w:t>事</w:t>
      </w:r>
      <w:r>
        <w:rPr>
          <w:rFonts w:hint="eastAsia" w:ascii="新宋体" w:hAnsi="新宋体" w:eastAsia="新宋体" w:cs="Arial"/>
          <w:snapToGrid w:val="0"/>
          <w:color w:val="000000"/>
          <w:kern w:val="0"/>
          <w:szCs w:val="21"/>
        </w:rPr>
        <w:t>业</w:t>
      </w:r>
      <w:r>
        <w:rPr>
          <w:rFonts w:ascii="MS Mincho" w:hAnsi="MS Mincho" w:eastAsia="MS Mincho" w:cs="MS Mincho"/>
          <w:snapToGrid w:val="0"/>
          <w:color w:val="000000"/>
          <w:kern w:val="0"/>
          <w:szCs w:val="21"/>
        </w:rPr>
        <w:t>部</w:t>
      </w:r>
      <w:r>
        <w:rPr>
          <w:rFonts w:hint="eastAsia" w:ascii="新宋体" w:hAnsi="新宋体" w:eastAsia="新宋体" w:cs="Arial"/>
          <w:snapToGrid w:val="0"/>
          <w:color w:val="000000"/>
          <w:kern w:val="0"/>
          <w:szCs w:val="21"/>
        </w:rPr>
        <w:t>战</w:t>
      </w:r>
      <w:r>
        <w:rPr>
          <w:rFonts w:ascii="MS Mincho" w:hAnsi="MS Mincho" w:eastAsia="MS Mincho" w:cs="MS Mincho"/>
          <w:snapToGrid w:val="0"/>
          <w:color w:val="000000"/>
          <w:kern w:val="0"/>
          <w:szCs w:val="21"/>
        </w:rPr>
        <w:t>略市</w:t>
      </w:r>
      <w:r>
        <w:rPr>
          <w:rFonts w:hint="eastAsia" w:ascii="新宋体" w:hAnsi="新宋体" w:eastAsia="新宋体" w:cs="Arial"/>
          <w:snapToGrid w:val="0"/>
          <w:color w:val="000000"/>
          <w:kern w:val="0"/>
          <w:szCs w:val="21"/>
        </w:rPr>
        <w:t>场总监</w:t>
      </w:r>
      <w:r>
        <w:rPr>
          <w:rFonts w:ascii="MS Mincho" w:hAnsi="MS Mincho" w:eastAsia="MS Mincho" w:cs="MS Mincho"/>
          <w:snapToGrid w:val="0"/>
          <w:color w:val="000000"/>
          <w:kern w:val="0"/>
          <w:szCs w:val="21"/>
        </w:rPr>
        <w:t>，主持策划多个园区地</w:t>
      </w:r>
      <w:r>
        <w:rPr>
          <w:rFonts w:hint="eastAsia" w:ascii="新宋体" w:hAnsi="新宋体" w:eastAsia="新宋体" w:cs="Arial"/>
          <w:snapToGrid w:val="0"/>
          <w:color w:val="000000"/>
          <w:kern w:val="0"/>
          <w:szCs w:val="21"/>
        </w:rPr>
        <w:t>产项</w:t>
      </w:r>
      <w:r>
        <w:rPr>
          <w:rFonts w:ascii="MS Mincho" w:hAnsi="MS Mincho" w:eastAsia="MS Mincho" w:cs="MS Mincho"/>
          <w:snapToGrid w:val="0"/>
          <w:color w:val="000000"/>
          <w:kern w:val="0"/>
          <w:szCs w:val="21"/>
        </w:rPr>
        <w:t>目；</w:t>
      </w:r>
      <w:r>
        <w:rPr>
          <w:rFonts w:hint="eastAsia" w:ascii="新宋体" w:hAnsi="新宋体" w:eastAsia="新宋体" w:cs="Arial"/>
          <w:snapToGrid w:val="0"/>
          <w:color w:val="000000"/>
          <w:kern w:val="0"/>
          <w:szCs w:val="21"/>
        </w:rPr>
        <w:t>2009</w:t>
      </w:r>
      <w:r>
        <w:rPr>
          <w:rFonts w:ascii="MS Mincho" w:hAnsi="MS Mincho" w:eastAsia="MS Mincho" w:cs="MS Mincho"/>
          <w:snapToGrid w:val="0"/>
          <w:color w:val="000000"/>
          <w:kern w:val="0"/>
          <w:szCs w:val="21"/>
        </w:rPr>
        <w:t>年</w:t>
      </w:r>
      <w:r>
        <w:rPr>
          <w:rFonts w:hint="eastAsia" w:ascii="MS Mincho" w:hAnsi="MS Mincho" w:eastAsia="MS Mincho" w:cs="MS Mincho"/>
          <w:snapToGrid w:val="0"/>
          <w:color w:val="000000"/>
          <w:kern w:val="0"/>
          <w:szCs w:val="21"/>
        </w:rPr>
        <w:t>起</w:t>
      </w:r>
      <w:r>
        <w:rPr>
          <w:rFonts w:ascii="MS Mincho" w:hAnsi="MS Mincho" w:eastAsia="MS Mincho" w:cs="MS Mincho"/>
          <w:snapToGrid w:val="0"/>
          <w:color w:val="000000"/>
          <w:kern w:val="0"/>
          <w:szCs w:val="21"/>
        </w:rPr>
        <w:t>任中国本土第一咨</w:t>
      </w:r>
      <w:r>
        <w:rPr>
          <w:rFonts w:hint="eastAsia" w:ascii="新宋体" w:hAnsi="新宋体" w:eastAsia="新宋体" w:cs="Arial"/>
          <w:snapToGrid w:val="0"/>
          <w:color w:val="000000"/>
          <w:kern w:val="0"/>
          <w:szCs w:val="21"/>
        </w:rPr>
        <w:t>询</w:t>
      </w:r>
      <w:r>
        <w:rPr>
          <w:rFonts w:ascii="MS Mincho" w:hAnsi="MS Mincho" w:eastAsia="MS Mincho" w:cs="MS Mincho"/>
          <w:snapToGrid w:val="0"/>
          <w:color w:val="000000"/>
          <w:kern w:val="0"/>
          <w:szCs w:val="21"/>
        </w:rPr>
        <w:t>公司北大</w:t>
      </w:r>
      <w:r>
        <w:rPr>
          <w:rFonts w:hint="eastAsia" w:ascii="新宋体" w:hAnsi="新宋体" w:eastAsia="新宋体" w:cs="Arial"/>
          <w:snapToGrid w:val="0"/>
          <w:color w:val="000000"/>
          <w:kern w:val="0"/>
          <w:szCs w:val="21"/>
        </w:rPr>
        <w:t>纵</w:t>
      </w:r>
      <w:r>
        <w:rPr>
          <w:rFonts w:ascii="MS Mincho" w:hAnsi="MS Mincho" w:eastAsia="MS Mincho" w:cs="MS Mincho"/>
          <w:snapToGrid w:val="0"/>
          <w:color w:val="000000"/>
          <w:kern w:val="0"/>
          <w:szCs w:val="21"/>
        </w:rPr>
        <w:t>横集</w:t>
      </w:r>
      <w:r>
        <w:rPr>
          <w:rFonts w:hint="eastAsia" w:ascii="新宋体" w:hAnsi="新宋体" w:eastAsia="新宋体" w:cs="Arial"/>
          <w:snapToGrid w:val="0"/>
          <w:color w:val="000000"/>
          <w:kern w:val="0"/>
          <w:szCs w:val="21"/>
        </w:rPr>
        <w:t>团</w:t>
      </w:r>
      <w:r>
        <w:rPr>
          <w:rFonts w:ascii="MS Mincho" w:hAnsi="MS Mincho" w:eastAsia="MS Mincho" w:cs="MS Mincho"/>
          <w:snapToGrid w:val="0"/>
          <w:color w:val="000000"/>
          <w:kern w:val="0"/>
          <w:szCs w:val="21"/>
        </w:rPr>
        <w:t>高</w:t>
      </w:r>
      <w:r>
        <w:rPr>
          <w:rFonts w:hint="eastAsia" w:ascii="新宋体" w:hAnsi="新宋体" w:eastAsia="新宋体" w:cs="Arial"/>
          <w:snapToGrid w:val="0"/>
          <w:color w:val="000000"/>
          <w:kern w:val="0"/>
          <w:szCs w:val="21"/>
        </w:rPr>
        <w:t>级</w:t>
      </w:r>
      <w:r>
        <w:rPr>
          <w:rFonts w:ascii="MS Mincho" w:hAnsi="MS Mincho" w:eastAsia="MS Mincho" w:cs="MS Mincho"/>
          <w:snapToGrid w:val="0"/>
          <w:color w:val="000000"/>
          <w:kern w:val="0"/>
          <w:szCs w:val="21"/>
        </w:rPr>
        <w:t>合伙人、行</w:t>
      </w:r>
      <w:r>
        <w:rPr>
          <w:rFonts w:hint="eastAsia" w:ascii="新宋体" w:hAnsi="新宋体" w:eastAsia="新宋体" w:cs="Arial"/>
          <w:snapToGrid w:val="0"/>
          <w:color w:val="000000"/>
          <w:kern w:val="0"/>
          <w:szCs w:val="21"/>
        </w:rPr>
        <w:t>业</w:t>
      </w:r>
      <w:r>
        <w:rPr>
          <w:rFonts w:ascii="MS Mincho" w:hAnsi="MS Mincho" w:eastAsia="MS Mincho" w:cs="MS Mincho"/>
          <w:snapToGrid w:val="0"/>
          <w:color w:val="000000"/>
          <w:kern w:val="0"/>
          <w:szCs w:val="21"/>
        </w:rPr>
        <w:t>中心</w:t>
      </w:r>
      <w:r>
        <w:rPr>
          <w:rFonts w:hint="eastAsia" w:ascii="新宋体" w:hAnsi="新宋体" w:eastAsia="新宋体" w:cs="Arial"/>
          <w:snapToGrid w:val="0"/>
          <w:color w:val="000000"/>
          <w:kern w:val="0"/>
          <w:szCs w:val="21"/>
        </w:rPr>
        <w:t>总经</w:t>
      </w:r>
      <w:r>
        <w:rPr>
          <w:rFonts w:ascii="MS Mincho" w:hAnsi="MS Mincho" w:eastAsia="MS Mincho" w:cs="MS Mincho"/>
          <w:snapToGrid w:val="0"/>
          <w:color w:val="000000"/>
          <w:kern w:val="0"/>
          <w:szCs w:val="21"/>
        </w:rPr>
        <w:t>理，</w:t>
      </w:r>
      <w:r>
        <w:rPr>
          <w:rFonts w:ascii="MS Mincho" w:hAnsi="MS Mincho" w:eastAsia="MS Mincho" w:cs="MS Mincho"/>
          <w:b/>
          <w:snapToGrid w:val="0"/>
          <w:color w:val="0070C0"/>
          <w:kern w:val="0"/>
          <w:szCs w:val="21"/>
        </w:rPr>
        <w:t>先后担任中国兵器装</w:t>
      </w:r>
      <w:r>
        <w:rPr>
          <w:rFonts w:hint="eastAsia" w:ascii="新宋体" w:hAnsi="新宋体" w:eastAsia="新宋体" w:cs="Arial"/>
          <w:b/>
          <w:snapToGrid w:val="0"/>
          <w:color w:val="0070C0"/>
          <w:kern w:val="0"/>
          <w:szCs w:val="21"/>
        </w:rPr>
        <w:t>备</w:t>
      </w:r>
      <w:r>
        <w:rPr>
          <w:rFonts w:ascii="MS Mincho" w:hAnsi="MS Mincho" w:eastAsia="MS Mincho" w:cs="MS Mincho"/>
          <w:b/>
          <w:snapToGrid w:val="0"/>
          <w:color w:val="0070C0"/>
          <w:kern w:val="0"/>
          <w:szCs w:val="21"/>
        </w:rPr>
        <w:t>集</w:t>
      </w:r>
      <w:r>
        <w:rPr>
          <w:rFonts w:hint="eastAsia" w:ascii="新宋体" w:hAnsi="新宋体" w:eastAsia="新宋体" w:cs="Arial"/>
          <w:b/>
          <w:snapToGrid w:val="0"/>
          <w:color w:val="0070C0"/>
          <w:kern w:val="0"/>
          <w:szCs w:val="21"/>
        </w:rPr>
        <w:t>团</w:t>
      </w:r>
      <w:r>
        <w:rPr>
          <w:rFonts w:ascii="MS Mincho" w:hAnsi="MS Mincho" w:eastAsia="MS Mincho" w:cs="MS Mincho"/>
          <w:b/>
          <w:snapToGrid w:val="0"/>
          <w:color w:val="0070C0"/>
          <w:kern w:val="0"/>
          <w:szCs w:val="21"/>
        </w:rPr>
        <w:t>公司、中国外运集</w:t>
      </w:r>
      <w:r>
        <w:rPr>
          <w:rFonts w:hint="eastAsia" w:ascii="新宋体" w:hAnsi="新宋体" w:eastAsia="新宋体" w:cs="Arial"/>
          <w:b/>
          <w:snapToGrid w:val="0"/>
          <w:color w:val="0070C0"/>
          <w:kern w:val="0"/>
          <w:szCs w:val="21"/>
        </w:rPr>
        <w:t>团</w:t>
      </w:r>
      <w:r>
        <w:rPr>
          <w:rFonts w:ascii="MS Mincho" w:hAnsi="MS Mincho" w:eastAsia="MS Mincho" w:cs="MS Mincho"/>
          <w:b/>
          <w:snapToGrid w:val="0"/>
          <w:color w:val="0070C0"/>
          <w:kern w:val="0"/>
          <w:szCs w:val="21"/>
        </w:rPr>
        <w:t>公司、中国建材股份公司等千</w:t>
      </w:r>
      <w:r>
        <w:rPr>
          <w:rFonts w:hint="eastAsia" w:ascii="新宋体" w:hAnsi="新宋体" w:eastAsia="新宋体" w:cs="Arial"/>
          <w:b/>
          <w:snapToGrid w:val="0"/>
          <w:color w:val="0070C0"/>
          <w:kern w:val="0"/>
          <w:szCs w:val="21"/>
        </w:rPr>
        <w:t>亿规模央</w:t>
      </w:r>
      <w:r>
        <w:rPr>
          <w:rFonts w:ascii="MS Mincho" w:hAnsi="MS Mincho" w:eastAsia="MS Mincho" w:cs="MS Mincho"/>
          <w:b/>
          <w:snapToGrid w:val="0"/>
          <w:color w:val="0070C0"/>
          <w:kern w:val="0"/>
          <w:szCs w:val="21"/>
        </w:rPr>
        <w:t>企管理</w:t>
      </w:r>
      <w:r>
        <w:rPr>
          <w:rFonts w:hint="eastAsia" w:ascii="新宋体" w:hAnsi="新宋体" w:eastAsia="新宋体" w:cs="Arial"/>
          <w:b/>
          <w:snapToGrid w:val="0"/>
          <w:color w:val="0070C0"/>
          <w:kern w:val="0"/>
          <w:szCs w:val="21"/>
        </w:rPr>
        <w:t>顾问</w:t>
      </w:r>
      <w:r>
        <w:rPr>
          <w:rFonts w:ascii="MS Mincho" w:hAnsi="MS Mincho" w:eastAsia="MS Mincho" w:cs="MS Mincho"/>
          <w:b/>
          <w:snapToGrid w:val="0"/>
          <w:color w:val="0070C0"/>
          <w:kern w:val="0"/>
          <w:szCs w:val="21"/>
        </w:rPr>
        <w:t>。</w:t>
      </w:r>
      <w:r>
        <w:rPr>
          <w:rFonts w:hint="eastAsia" w:ascii="新宋体" w:hAnsi="新宋体" w:eastAsia="新宋体" w:cs="Arial"/>
          <w:b/>
          <w:snapToGrid w:val="0"/>
          <w:color w:val="0070C0"/>
          <w:kern w:val="0"/>
          <w:szCs w:val="21"/>
        </w:rPr>
        <w:t>2011</w:t>
      </w:r>
      <w:r>
        <w:rPr>
          <w:rFonts w:ascii="MS Mincho" w:hAnsi="MS Mincho" w:eastAsia="MS Mincho" w:cs="MS Mincho"/>
          <w:b/>
          <w:snapToGrid w:val="0"/>
          <w:color w:val="0070C0"/>
          <w:kern w:val="0"/>
          <w:szCs w:val="21"/>
        </w:rPr>
        <w:t>年</w:t>
      </w:r>
      <w:r>
        <w:rPr>
          <w:rFonts w:hint="eastAsia" w:ascii="MS Mincho" w:hAnsi="MS Mincho" w:eastAsia="MS Mincho" w:cs="MS Mincho"/>
          <w:b/>
          <w:snapToGrid w:val="0"/>
          <w:color w:val="0070C0"/>
          <w:kern w:val="0"/>
          <w:szCs w:val="21"/>
        </w:rPr>
        <w:t>以来</w:t>
      </w:r>
      <w:r>
        <w:rPr>
          <w:rFonts w:ascii="新宋体" w:hAnsi="新宋体" w:eastAsia="新宋体" w:cs="Arial"/>
          <w:b/>
          <w:snapToGrid w:val="0"/>
          <w:color w:val="0070C0"/>
          <w:kern w:val="0"/>
          <w:szCs w:val="21"/>
        </w:rPr>
        <w:t>连续</w:t>
      </w:r>
      <w:r>
        <w:rPr>
          <w:rFonts w:ascii="MS Mincho" w:hAnsi="MS Mincho" w:eastAsia="MS Mincho" w:cs="MS Mincho"/>
          <w:b/>
          <w:snapToGrid w:val="0"/>
          <w:color w:val="0070C0"/>
          <w:kern w:val="0"/>
          <w:szCs w:val="21"/>
        </w:rPr>
        <w:t>受聘中国万达集</w:t>
      </w:r>
      <w:r>
        <w:rPr>
          <w:rFonts w:hint="eastAsia" w:ascii="新宋体" w:hAnsi="新宋体" w:eastAsia="新宋体" w:cs="Arial"/>
          <w:b/>
          <w:snapToGrid w:val="0"/>
          <w:color w:val="0070C0"/>
          <w:kern w:val="0"/>
          <w:szCs w:val="21"/>
        </w:rPr>
        <w:t>团</w:t>
      </w:r>
      <w:r>
        <w:rPr>
          <w:rFonts w:ascii="MS Mincho" w:hAnsi="MS Mincho" w:eastAsia="MS Mincho" w:cs="MS Mincho"/>
          <w:b/>
          <w:snapToGrid w:val="0"/>
          <w:color w:val="0070C0"/>
          <w:kern w:val="0"/>
          <w:szCs w:val="21"/>
        </w:rPr>
        <w:t>担任</w:t>
      </w:r>
      <w:r>
        <w:rPr>
          <w:rFonts w:hint="eastAsia" w:ascii="MS Mincho" w:hAnsi="MS Mincho" w:eastAsia="MS Mincho" w:cs="MS Mincho"/>
          <w:b/>
          <w:snapToGrid w:val="0"/>
          <w:color w:val="0070C0"/>
          <w:kern w:val="0"/>
          <w:szCs w:val="21"/>
        </w:rPr>
        <w:t>外部</w:t>
      </w:r>
      <w:r>
        <w:rPr>
          <w:rFonts w:ascii="MS Mincho" w:hAnsi="MS Mincho" w:eastAsia="MS Mincho" w:cs="MS Mincho"/>
          <w:b/>
          <w:snapToGrid w:val="0"/>
          <w:color w:val="0070C0"/>
          <w:kern w:val="0"/>
          <w:szCs w:val="21"/>
        </w:rPr>
        <w:t>董事</w:t>
      </w:r>
      <w:r>
        <w:rPr>
          <w:rFonts w:hint="eastAsia" w:ascii="MS Mincho" w:hAnsi="MS Mincho" w:eastAsia="MS Mincho" w:cs="MS Mincho"/>
          <w:b/>
          <w:snapToGrid w:val="0"/>
          <w:color w:val="0070C0"/>
          <w:kern w:val="0"/>
          <w:szCs w:val="21"/>
        </w:rPr>
        <w:t>。目前已</w:t>
      </w:r>
      <w:r>
        <w:rPr>
          <w:rFonts w:ascii="宋体" w:hAnsi="宋体" w:eastAsia="宋体" w:cs="宋体"/>
          <w:b/>
          <w:snapToGrid w:val="0"/>
          <w:color w:val="0070C0"/>
          <w:kern w:val="0"/>
          <w:szCs w:val="21"/>
        </w:rPr>
        <w:t>经</w:t>
      </w:r>
      <w:r>
        <w:rPr>
          <w:rFonts w:hint="eastAsia" w:ascii="MS Mincho" w:hAnsi="MS Mincho" w:eastAsia="MS Mincho" w:cs="MS Mincho"/>
          <w:b/>
          <w:snapToGrid w:val="0"/>
          <w:color w:val="0070C0"/>
          <w:kern w:val="0"/>
          <w:szCs w:val="21"/>
        </w:rPr>
        <w:t>上百家企</w:t>
      </w:r>
      <w:r>
        <w:rPr>
          <w:rFonts w:ascii="宋体" w:hAnsi="宋体" w:eastAsia="宋体" w:cs="宋体"/>
          <w:b/>
          <w:snapToGrid w:val="0"/>
          <w:color w:val="0070C0"/>
          <w:kern w:val="0"/>
          <w:szCs w:val="21"/>
        </w:rPr>
        <w:t>业</w:t>
      </w:r>
      <w:r>
        <w:rPr>
          <w:rFonts w:hint="eastAsia" w:ascii="MS Mincho" w:hAnsi="MS Mincho" w:eastAsia="MS Mincho" w:cs="MS Mincho"/>
          <w:b/>
          <w:snapToGrid w:val="0"/>
          <w:color w:val="0070C0"/>
          <w:kern w:val="0"/>
          <w:szCs w:val="21"/>
        </w:rPr>
        <w:t>，包括大型央企、国企、民企、外企、事</w:t>
      </w:r>
      <w:r>
        <w:rPr>
          <w:rFonts w:ascii="宋体" w:hAnsi="宋体" w:eastAsia="宋体" w:cs="宋体"/>
          <w:b/>
          <w:snapToGrid w:val="0"/>
          <w:color w:val="0070C0"/>
          <w:kern w:val="0"/>
          <w:szCs w:val="21"/>
        </w:rPr>
        <w:t>业单</w:t>
      </w:r>
      <w:r>
        <w:rPr>
          <w:rFonts w:hint="eastAsia" w:ascii="MS Mincho" w:hAnsi="MS Mincho" w:eastAsia="MS Mincho" w:cs="MS Mincho"/>
          <w:b/>
          <w:snapToGrid w:val="0"/>
          <w:color w:val="0070C0"/>
          <w:kern w:val="0"/>
          <w:szCs w:val="21"/>
        </w:rPr>
        <w:t>位等。</w:t>
      </w:r>
    </w:p>
    <w:p>
      <w:pPr>
        <w:tabs>
          <w:tab w:val="left" w:pos="1080"/>
        </w:tabs>
        <w:spacing w:line="340" w:lineRule="exact"/>
        <w:rPr>
          <w:rFonts w:hint="eastAsia" w:ascii="MS Mincho" w:hAnsi="MS Mincho" w:eastAsia="MS Mincho" w:cs="MS Mincho"/>
          <w:b/>
          <w:snapToGrid w:val="0"/>
          <w:color w:val="0070C0"/>
          <w:kern w:val="0"/>
          <w:szCs w:val="21"/>
        </w:rPr>
      </w:pPr>
      <w:r>
        <w:rPr>
          <w:rFonts w:hint="eastAsia" w:ascii="MS Mincho" w:hAnsi="MS Mincho" w:eastAsia="MS Mincho" w:cs="MS Mincho"/>
          <w:snapToGrid w:val="0"/>
          <w:color w:val="000000"/>
          <w:kern w:val="0"/>
          <w:szCs w:val="21"/>
        </w:rPr>
        <w:t xml:space="preserve">    王老</w:t>
      </w:r>
      <w:r>
        <w:rPr>
          <w:rFonts w:ascii="宋体" w:hAnsi="宋体" w:eastAsia="宋体" w:cs="宋体"/>
          <w:snapToGrid w:val="0"/>
          <w:color w:val="000000"/>
          <w:kern w:val="0"/>
          <w:szCs w:val="21"/>
        </w:rPr>
        <w:t>师</w:t>
      </w:r>
      <w:r>
        <w:rPr>
          <w:rFonts w:hint="eastAsia" w:ascii="MS Mincho" w:hAnsi="MS Mincho" w:eastAsia="MS Mincho" w:cs="MS Mincho"/>
          <w:snapToGrid w:val="0"/>
          <w:color w:val="000000"/>
          <w:kern w:val="0"/>
          <w:szCs w:val="21"/>
        </w:rPr>
        <w:t>不</w:t>
      </w:r>
      <w:r>
        <w:rPr>
          <w:rFonts w:ascii="宋体" w:hAnsi="宋体" w:eastAsia="宋体" w:cs="宋体"/>
          <w:snapToGrid w:val="0"/>
          <w:color w:val="000000"/>
          <w:kern w:val="0"/>
          <w:szCs w:val="21"/>
        </w:rPr>
        <w:t>仅</w:t>
      </w:r>
      <w:r>
        <w:rPr>
          <w:rFonts w:hint="eastAsia" w:ascii="MS Mincho" w:hAnsi="MS Mincho" w:eastAsia="MS Mincho" w:cs="MS Mincho"/>
          <w:snapToGrid w:val="0"/>
          <w:color w:val="000000"/>
          <w:kern w:val="0"/>
          <w:szCs w:val="21"/>
        </w:rPr>
        <w:t>理</w:t>
      </w:r>
      <w:r>
        <w:rPr>
          <w:rFonts w:ascii="宋体" w:hAnsi="宋体" w:eastAsia="宋体" w:cs="宋体"/>
          <w:snapToGrid w:val="0"/>
          <w:color w:val="000000"/>
          <w:kern w:val="0"/>
          <w:szCs w:val="21"/>
        </w:rPr>
        <w:t>论</w:t>
      </w:r>
      <w:r>
        <w:rPr>
          <w:rFonts w:hint="eastAsia" w:ascii="MS Mincho" w:hAnsi="MS Mincho" w:eastAsia="MS Mincho" w:cs="MS Mincho"/>
          <w:snapToGrid w:val="0"/>
          <w:color w:val="000000"/>
          <w:kern w:val="0"/>
          <w:szCs w:val="21"/>
        </w:rPr>
        <w:t>丰富，而且</w:t>
      </w:r>
      <w:r>
        <w:rPr>
          <w:rFonts w:hint="eastAsia" w:ascii="MS Mincho" w:hAnsi="MS Mincho" w:eastAsia="MS Mincho" w:cs="MS Mincho"/>
          <w:b/>
          <w:snapToGrid w:val="0"/>
          <w:color w:val="0070C0"/>
          <w:kern w:val="0"/>
          <w:szCs w:val="21"/>
        </w:rPr>
        <w:t>有很</w:t>
      </w:r>
      <w:r>
        <w:rPr>
          <w:rFonts w:ascii="宋体" w:hAnsi="宋体" w:eastAsia="宋体" w:cs="宋体"/>
          <w:b/>
          <w:snapToGrid w:val="0"/>
          <w:color w:val="0070C0"/>
          <w:kern w:val="0"/>
          <w:szCs w:val="21"/>
        </w:rPr>
        <w:t>强</w:t>
      </w:r>
      <w:r>
        <w:rPr>
          <w:rFonts w:hint="eastAsia" w:ascii="MS Mincho" w:hAnsi="MS Mincho" w:eastAsia="MS Mincho" w:cs="MS Mincho"/>
          <w:b/>
          <w:snapToGrid w:val="0"/>
          <w:color w:val="0070C0"/>
          <w:kern w:val="0"/>
          <w:szCs w:val="21"/>
        </w:rPr>
        <w:t>的方案落地</w:t>
      </w:r>
      <w:r>
        <w:rPr>
          <w:rFonts w:ascii="宋体" w:hAnsi="宋体" w:eastAsia="宋体" w:cs="宋体"/>
          <w:b/>
          <w:snapToGrid w:val="0"/>
          <w:color w:val="0070C0"/>
          <w:kern w:val="0"/>
          <w:szCs w:val="21"/>
        </w:rPr>
        <w:t>实战经验</w:t>
      </w:r>
      <w:r>
        <w:rPr>
          <w:rFonts w:hint="eastAsia" w:ascii="MS Mincho" w:hAnsi="MS Mincho" w:eastAsia="MS Mincho" w:cs="MS Mincho"/>
          <w:b/>
          <w:snapToGrid w:val="0"/>
          <w:color w:val="0070C0"/>
          <w:kern w:val="0"/>
          <w:szCs w:val="21"/>
        </w:rPr>
        <w:t>，善于把管理与</w:t>
      </w:r>
      <w:r>
        <w:rPr>
          <w:rFonts w:ascii="宋体" w:hAnsi="宋体" w:eastAsia="宋体" w:cs="宋体"/>
          <w:b/>
          <w:snapToGrid w:val="0"/>
          <w:color w:val="0070C0"/>
          <w:kern w:val="0"/>
          <w:szCs w:val="21"/>
        </w:rPr>
        <w:t>经营结</w:t>
      </w:r>
      <w:r>
        <w:rPr>
          <w:rFonts w:hint="eastAsia" w:ascii="MS Mincho" w:hAnsi="MS Mincho" w:eastAsia="MS Mincho" w:cs="MS Mincho"/>
          <w:b/>
          <w:snapToGrid w:val="0"/>
          <w:color w:val="0070C0"/>
          <w:kern w:val="0"/>
          <w:szCs w:val="21"/>
        </w:rPr>
        <w:t>合</w:t>
      </w:r>
      <w:r>
        <w:rPr>
          <w:rFonts w:hint="eastAsia" w:ascii="MS Mincho" w:hAnsi="MS Mincho" w:eastAsia="MS Mincho" w:cs="MS Mincho"/>
          <w:snapToGrid w:val="0"/>
          <w:color w:val="000000"/>
          <w:kern w:val="0"/>
          <w:szCs w:val="21"/>
        </w:rPr>
        <w:t>，从</w:t>
      </w:r>
      <w:r>
        <w:rPr>
          <w:rFonts w:ascii="宋体" w:hAnsi="宋体" w:eastAsia="宋体" w:cs="宋体"/>
          <w:snapToGrid w:val="0"/>
          <w:color w:val="000000"/>
          <w:kern w:val="0"/>
          <w:szCs w:val="21"/>
        </w:rPr>
        <w:t>业</w:t>
      </w:r>
      <w:r>
        <w:rPr>
          <w:rFonts w:hint="eastAsia" w:ascii="MS Mincho" w:hAnsi="MS Mincho" w:eastAsia="MS Mincho" w:cs="MS Mincho"/>
          <w:snapToGrid w:val="0"/>
          <w:color w:val="000000"/>
          <w:kern w:val="0"/>
          <w:szCs w:val="21"/>
        </w:rPr>
        <w:t>期</w:t>
      </w:r>
      <w:r>
        <w:rPr>
          <w:rFonts w:ascii="宋体" w:hAnsi="宋体" w:eastAsia="宋体" w:cs="宋体"/>
          <w:snapToGrid w:val="0"/>
          <w:color w:val="000000"/>
          <w:kern w:val="0"/>
          <w:szCs w:val="21"/>
        </w:rPr>
        <w:t>间辅导</w:t>
      </w:r>
      <w:r>
        <w:rPr>
          <w:rFonts w:hint="eastAsia" w:ascii="MS Mincho" w:hAnsi="MS Mincho" w:eastAsia="MS Mincho" w:cs="MS Mincho"/>
          <w:snapToGrid w:val="0"/>
          <w:color w:val="000000"/>
          <w:kern w:val="0"/>
          <w:szCs w:val="21"/>
        </w:rPr>
        <w:t>多个</w:t>
      </w:r>
      <w:r>
        <w:rPr>
          <w:rFonts w:ascii="MS Mincho" w:hAnsi="MS Mincho" w:eastAsia="MS Mincho" w:cs="MS Mincho"/>
          <w:snapToGrid w:val="0"/>
          <w:color w:val="000000"/>
          <w:kern w:val="0"/>
          <w:szCs w:val="21"/>
        </w:rPr>
        <w:t>企</w:t>
      </w:r>
      <w:r>
        <w:rPr>
          <w:rFonts w:hint="eastAsia" w:ascii="宋体" w:hAnsi="宋体" w:eastAsia="宋体" w:cs="宋体"/>
          <w:snapToGrid w:val="0"/>
          <w:color w:val="000000"/>
          <w:kern w:val="0"/>
          <w:szCs w:val="21"/>
        </w:rPr>
        <w:t>业经营业绩倍增</w:t>
      </w:r>
      <w:r>
        <w:rPr>
          <w:rFonts w:hint="eastAsia" w:ascii="MS Mincho" w:hAnsi="MS Mincho" w:eastAsia="MS Mincho" w:cs="MS Mincho"/>
          <w:snapToGrid w:val="0"/>
          <w:color w:val="000000"/>
          <w:kern w:val="0"/>
          <w:szCs w:val="21"/>
        </w:rPr>
        <w:t>。</w:t>
      </w:r>
      <w:r>
        <w:rPr>
          <w:rFonts w:hint="eastAsia" w:ascii="MS Mincho" w:hAnsi="MS Mincho" w:eastAsia="MS Mincho" w:cs="MS Mincho"/>
          <w:b/>
          <w:snapToGrid w:val="0"/>
          <w:color w:val="0070C0"/>
          <w:kern w:val="0"/>
          <w:szCs w:val="21"/>
        </w:rPr>
        <w:t>从2011年至今12年来</w:t>
      </w:r>
      <w:r>
        <w:rPr>
          <w:rFonts w:ascii="MS Mincho" w:hAnsi="MS Mincho" w:eastAsia="MS Mincho" w:cs="MS Mincho"/>
          <w:b/>
          <w:snapToGrid w:val="0"/>
          <w:color w:val="0070C0"/>
          <w:kern w:val="0"/>
          <w:szCs w:val="21"/>
        </w:rPr>
        <w:t>重点</w:t>
      </w:r>
      <w:r>
        <w:rPr>
          <w:rFonts w:ascii="宋体" w:hAnsi="宋体" w:eastAsia="宋体" w:cs="宋体"/>
          <w:b/>
          <w:snapToGrid w:val="0"/>
          <w:color w:val="0070C0"/>
          <w:kern w:val="0"/>
          <w:szCs w:val="21"/>
        </w:rPr>
        <w:t>辅导</w:t>
      </w:r>
      <w:r>
        <w:rPr>
          <w:rFonts w:hint="eastAsia" w:ascii="MS Mincho" w:hAnsi="MS Mincho" w:eastAsia="MS Mincho" w:cs="MS Mincho"/>
          <w:b/>
          <w:snapToGrid w:val="0"/>
          <w:color w:val="0070C0"/>
          <w:kern w:val="0"/>
          <w:szCs w:val="21"/>
        </w:rPr>
        <w:t>中国万达集</w:t>
      </w:r>
      <w:r>
        <w:rPr>
          <w:rFonts w:ascii="宋体" w:hAnsi="宋体" w:eastAsia="宋体" w:cs="宋体"/>
          <w:b/>
          <w:snapToGrid w:val="0"/>
          <w:color w:val="0070C0"/>
          <w:kern w:val="0"/>
          <w:szCs w:val="21"/>
        </w:rPr>
        <w:t>团</w:t>
      </w:r>
      <w:r>
        <w:rPr>
          <w:rFonts w:hint="eastAsia" w:ascii="MS Mincho" w:hAnsi="MS Mincho" w:eastAsia="MS Mincho" w:cs="MS Mincho"/>
          <w:b/>
          <w:snapToGrid w:val="0"/>
          <w:color w:val="0070C0"/>
          <w:kern w:val="0"/>
          <w:szCs w:val="21"/>
        </w:rPr>
        <w:t>，集</w:t>
      </w:r>
      <w:r>
        <w:rPr>
          <w:rFonts w:ascii="宋体" w:hAnsi="宋体" w:eastAsia="宋体" w:cs="宋体"/>
          <w:b/>
          <w:snapToGrid w:val="0"/>
          <w:color w:val="0070C0"/>
          <w:kern w:val="0"/>
          <w:szCs w:val="21"/>
        </w:rPr>
        <w:t>团业绩</w:t>
      </w:r>
      <w:r>
        <w:rPr>
          <w:rFonts w:hint="eastAsia" w:ascii="MS Mincho" w:hAnsi="MS Mincho" w:eastAsia="MS Mincho" w:cs="MS Mincho"/>
          <w:b/>
          <w:snapToGrid w:val="0"/>
          <w:color w:val="0070C0"/>
          <w:kern w:val="0"/>
          <w:szCs w:val="21"/>
        </w:rPr>
        <w:t>增</w:t>
      </w:r>
      <w:r>
        <w:rPr>
          <w:rFonts w:ascii="宋体" w:hAnsi="宋体" w:eastAsia="宋体" w:cs="宋体"/>
          <w:b/>
          <w:snapToGrid w:val="0"/>
          <w:color w:val="0070C0"/>
          <w:kern w:val="0"/>
          <w:szCs w:val="21"/>
        </w:rPr>
        <w:t>长</w:t>
      </w:r>
      <w:r>
        <w:rPr>
          <w:rFonts w:hint="eastAsia" w:ascii="MS Mincho" w:hAnsi="MS Mincho" w:eastAsia="MS Mincho" w:cs="MS Mincho"/>
          <w:b/>
          <w:snapToGrid w:val="0"/>
          <w:color w:val="0070C0"/>
          <w:kern w:val="0"/>
          <w:szCs w:val="21"/>
        </w:rPr>
        <w:t>近10倍，不断</w:t>
      </w:r>
      <w:r>
        <w:rPr>
          <w:rFonts w:ascii="宋体" w:hAnsi="宋体" w:eastAsia="宋体" w:cs="宋体"/>
          <w:b/>
          <w:snapToGrid w:val="0"/>
          <w:color w:val="0070C0"/>
          <w:kern w:val="0"/>
          <w:szCs w:val="21"/>
        </w:rPr>
        <w:t>优</w:t>
      </w:r>
      <w:r>
        <w:rPr>
          <w:rFonts w:hint="eastAsia" w:ascii="MS Mincho" w:hAnsi="MS Mincho" w:eastAsia="MS Mincho" w:cs="MS Mincho"/>
          <w:b/>
          <w:snapToGrid w:val="0"/>
          <w:color w:val="0070C0"/>
          <w:kern w:val="0"/>
          <w:szCs w:val="21"/>
        </w:rPr>
        <w:t>化</w:t>
      </w:r>
      <w:r>
        <w:rPr>
          <w:rFonts w:ascii="宋体" w:hAnsi="宋体" w:eastAsia="宋体" w:cs="宋体"/>
          <w:b/>
          <w:snapToGrid w:val="0"/>
          <w:color w:val="0070C0"/>
          <w:kern w:val="0"/>
          <w:szCs w:val="21"/>
        </w:rPr>
        <w:t>组织</w:t>
      </w:r>
      <w:r>
        <w:rPr>
          <w:rFonts w:hint="eastAsia" w:ascii="MS Mincho" w:hAnsi="MS Mincho" w:eastAsia="MS Mincho" w:cs="MS Mincho"/>
          <w:b/>
          <w:snapToGrid w:val="0"/>
          <w:color w:val="0070C0"/>
          <w:kern w:val="0"/>
          <w:szCs w:val="21"/>
        </w:rPr>
        <w:t>管理模式，夯</w:t>
      </w:r>
      <w:r>
        <w:rPr>
          <w:rFonts w:ascii="宋体" w:hAnsi="宋体" w:eastAsia="宋体" w:cs="宋体"/>
          <w:b/>
          <w:snapToGrid w:val="0"/>
          <w:color w:val="0070C0"/>
          <w:kern w:val="0"/>
          <w:szCs w:val="21"/>
        </w:rPr>
        <w:t>实</w:t>
      </w:r>
      <w:r>
        <w:rPr>
          <w:rFonts w:hint="eastAsia" w:ascii="MS Mincho" w:hAnsi="MS Mincho" w:eastAsia="MS Mincho" w:cs="MS Mincho"/>
          <w:b/>
          <w:snapToGrid w:val="0"/>
          <w:color w:val="0070C0"/>
          <w:kern w:val="0"/>
          <w:szCs w:val="21"/>
        </w:rPr>
        <w:t>基</w:t>
      </w:r>
      <w:r>
        <w:rPr>
          <w:rFonts w:ascii="宋体" w:hAnsi="宋体" w:eastAsia="宋体" w:cs="宋体"/>
          <w:b/>
          <w:snapToGrid w:val="0"/>
          <w:color w:val="0070C0"/>
          <w:kern w:val="0"/>
          <w:szCs w:val="21"/>
        </w:rPr>
        <w:t>础</w:t>
      </w:r>
      <w:r>
        <w:rPr>
          <w:rFonts w:hint="eastAsia" w:ascii="MS Mincho" w:hAnsi="MS Mincho" w:eastAsia="MS Mincho" w:cs="MS Mincho"/>
          <w:b/>
          <w:snapToGrid w:val="0"/>
          <w:color w:val="0070C0"/>
          <w:kern w:val="0"/>
          <w:szCs w:val="21"/>
        </w:rPr>
        <w:t>管理，推</w:t>
      </w:r>
      <w:r>
        <w:rPr>
          <w:rFonts w:ascii="宋体" w:hAnsi="宋体" w:eastAsia="宋体" w:cs="宋体"/>
          <w:b/>
          <w:snapToGrid w:val="0"/>
          <w:color w:val="0070C0"/>
          <w:kern w:val="0"/>
          <w:szCs w:val="21"/>
        </w:rPr>
        <w:t>动</w:t>
      </w:r>
      <w:r>
        <w:rPr>
          <w:rFonts w:hint="eastAsia" w:ascii="MS Mincho" w:hAnsi="MS Mincho" w:eastAsia="MS Mincho" w:cs="MS Mincho"/>
          <w:b/>
          <w:snapToGrid w:val="0"/>
          <w:color w:val="0070C0"/>
          <w:kern w:val="0"/>
          <w:szCs w:val="21"/>
        </w:rPr>
        <w:t>企</w:t>
      </w:r>
      <w:r>
        <w:rPr>
          <w:rFonts w:ascii="宋体" w:hAnsi="宋体" w:eastAsia="宋体" w:cs="宋体"/>
          <w:b/>
          <w:snapToGrid w:val="0"/>
          <w:color w:val="0070C0"/>
          <w:kern w:val="0"/>
          <w:szCs w:val="21"/>
        </w:rPr>
        <w:t>业</w:t>
      </w:r>
      <w:r>
        <w:rPr>
          <w:rFonts w:hint="eastAsia" w:ascii="MS Mincho" w:hAnsi="MS Mincho" w:eastAsia="MS Mincho" w:cs="MS Mincho"/>
          <w:b/>
          <w:snapToGrid w:val="0"/>
          <w:color w:val="0070C0"/>
          <w:kern w:val="0"/>
          <w:szCs w:val="21"/>
        </w:rPr>
        <w:t>跨越式成</w:t>
      </w:r>
      <w:r>
        <w:rPr>
          <w:rFonts w:ascii="宋体" w:hAnsi="宋体" w:eastAsia="宋体" w:cs="宋体"/>
          <w:b/>
          <w:snapToGrid w:val="0"/>
          <w:color w:val="0070C0"/>
          <w:kern w:val="0"/>
          <w:szCs w:val="21"/>
        </w:rPr>
        <w:t>长</w:t>
      </w:r>
      <w:r>
        <w:rPr>
          <w:rFonts w:hint="eastAsia" w:ascii="MS Mincho" w:hAnsi="MS Mincho" w:eastAsia="MS Mincho" w:cs="MS Mincho"/>
          <w:b/>
          <w:snapToGrid w:val="0"/>
          <w:color w:val="0070C0"/>
          <w:kern w:val="0"/>
          <w:szCs w:val="21"/>
        </w:rPr>
        <w:t>，</w:t>
      </w:r>
      <w:r>
        <w:rPr>
          <w:rFonts w:ascii="宋体" w:hAnsi="宋体" w:eastAsia="宋体" w:cs="宋体"/>
          <w:b/>
          <w:snapToGrid w:val="0"/>
          <w:color w:val="0070C0"/>
          <w:kern w:val="0"/>
          <w:szCs w:val="21"/>
        </w:rPr>
        <w:t>为</w:t>
      </w:r>
      <w:r>
        <w:rPr>
          <w:rFonts w:hint="eastAsia" w:ascii="MS Mincho" w:hAnsi="MS Mincho" w:eastAsia="MS Mincho" w:cs="MS Mincho"/>
          <w:b/>
          <w:snapToGrid w:val="0"/>
          <w:color w:val="0070C0"/>
          <w:kern w:val="0"/>
          <w:szCs w:val="21"/>
        </w:rPr>
        <w:t>企</w:t>
      </w:r>
      <w:r>
        <w:rPr>
          <w:rFonts w:ascii="宋体" w:hAnsi="宋体" w:eastAsia="宋体" w:cs="宋体"/>
          <w:b/>
          <w:snapToGrid w:val="0"/>
          <w:color w:val="0070C0"/>
          <w:kern w:val="0"/>
          <w:szCs w:val="21"/>
        </w:rPr>
        <w:t>业锻炼</w:t>
      </w:r>
      <w:r>
        <w:rPr>
          <w:rFonts w:hint="eastAsia" w:ascii="MS Mincho" w:hAnsi="MS Mincho" w:eastAsia="MS Mincho" w:cs="MS Mincho"/>
          <w:b/>
          <w:snapToGrid w:val="0"/>
          <w:color w:val="0070C0"/>
          <w:kern w:val="0"/>
          <w:szCs w:val="21"/>
        </w:rPr>
        <w:t>培养了大批中高</w:t>
      </w:r>
      <w:r>
        <w:rPr>
          <w:rFonts w:ascii="宋体" w:hAnsi="宋体" w:eastAsia="宋体" w:cs="宋体"/>
          <w:b/>
          <w:snapToGrid w:val="0"/>
          <w:color w:val="0070C0"/>
          <w:kern w:val="0"/>
          <w:szCs w:val="21"/>
        </w:rPr>
        <w:t>层</w:t>
      </w:r>
      <w:r>
        <w:rPr>
          <w:rFonts w:ascii="MS Mincho" w:hAnsi="MS Mincho" w:eastAsia="MS Mincho" w:cs="MS Mincho"/>
          <w:b/>
          <w:snapToGrid w:val="0"/>
          <w:color w:val="0070C0"/>
          <w:kern w:val="0"/>
          <w:szCs w:val="21"/>
        </w:rPr>
        <w:t>管理</w:t>
      </w:r>
      <w:r>
        <w:rPr>
          <w:rFonts w:hint="eastAsia" w:ascii="宋体" w:hAnsi="宋体" w:eastAsia="宋体" w:cs="宋体"/>
          <w:b/>
          <w:snapToGrid w:val="0"/>
          <w:color w:val="0070C0"/>
          <w:kern w:val="0"/>
          <w:szCs w:val="21"/>
        </w:rPr>
        <w:t>队</w:t>
      </w:r>
      <w:r>
        <w:rPr>
          <w:rFonts w:ascii="MS Mincho" w:hAnsi="MS Mincho" w:eastAsia="MS Mincho" w:cs="MS Mincho"/>
          <w:b/>
          <w:snapToGrid w:val="0"/>
          <w:color w:val="0070C0"/>
          <w:kern w:val="0"/>
          <w:szCs w:val="21"/>
        </w:rPr>
        <w:t>伍</w:t>
      </w:r>
      <w:r>
        <w:rPr>
          <w:rFonts w:hint="eastAsia" w:ascii="MS Mincho" w:hAnsi="MS Mincho" w:eastAsia="MS Mincho" w:cs="MS Mincho"/>
          <w:b/>
          <w:snapToGrid w:val="0"/>
          <w:color w:val="0070C0"/>
          <w:kern w:val="0"/>
          <w:szCs w:val="21"/>
        </w:rPr>
        <w:t>，助力并</w:t>
      </w:r>
      <w:r>
        <w:rPr>
          <w:rFonts w:ascii="宋体" w:hAnsi="宋体" w:eastAsia="宋体" w:cs="宋体"/>
          <w:b/>
          <w:snapToGrid w:val="0"/>
          <w:color w:val="0070C0"/>
          <w:kern w:val="0"/>
          <w:szCs w:val="21"/>
        </w:rPr>
        <w:t>见证</w:t>
      </w:r>
      <w:r>
        <w:rPr>
          <w:rFonts w:hint="eastAsia" w:ascii="MS Mincho" w:hAnsi="MS Mincho" w:eastAsia="MS Mincho" w:cs="MS Mincho"/>
          <w:b/>
          <w:snapToGrid w:val="0"/>
          <w:color w:val="0070C0"/>
          <w:kern w:val="0"/>
          <w:szCs w:val="21"/>
        </w:rPr>
        <w:t>企</w:t>
      </w:r>
      <w:r>
        <w:rPr>
          <w:rFonts w:ascii="宋体" w:hAnsi="宋体" w:eastAsia="宋体" w:cs="宋体"/>
          <w:b/>
          <w:snapToGrid w:val="0"/>
          <w:color w:val="0070C0"/>
          <w:kern w:val="0"/>
          <w:szCs w:val="21"/>
        </w:rPr>
        <w:t>业</w:t>
      </w:r>
      <w:r>
        <w:rPr>
          <w:rFonts w:hint="eastAsia" w:ascii="MS Mincho" w:hAnsi="MS Mincho" w:eastAsia="MS Mincho" w:cs="MS Mincho"/>
          <w:b/>
          <w:snapToGrid w:val="0"/>
          <w:color w:val="0070C0"/>
          <w:kern w:val="0"/>
          <w:szCs w:val="21"/>
        </w:rPr>
        <w:t>跨入千</w:t>
      </w:r>
      <w:r>
        <w:rPr>
          <w:rFonts w:ascii="宋体" w:hAnsi="宋体" w:eastAsia="宋体" w:cs="宋体"/>
          <w:b/>
          <w:snapToGrid w:val="0"/>
          <w:color w:val="0070C0"/>
          <w:kern w:val="0"/>
          <w:szCs w:val="21"/>
        </w:rPr>
        <w:t>亿强</w:t>
      </w:r>
      <w:r>
        <w:rPr>
          <w:rFonts w:hint="eastAsia" w:ascii="MS Mincho" w:hAnsi="MS Mincho" w:eastAsia="MS Mincho" w:cs="MS Mincho"/>
          <w:b/>
          <w:snapToGrid w:val="0"/>
          <w:color w:val="0070C0"/>
          <w:kern w:val="0"/>
          <w:szCs w:val="21"/>
        </w:rPr>
        <w:t>企行列。目前企</w:t>
      </w:r>
      <w:r>
        <w:rPr>
          <w:rFonts w:ascii="宋体" w:hAnsi="宋体" w:eastAsia="宋体" w:cs="宋体"/>
          <w:b/>
          <w:snapToGrid w:val="0"/>
          <w:color w:val="0070C0"/>
          <w:kern w:val="0"/>
          <w:szCs w:val="21"/>
        </w:rPr>
        <w:t>业连续</w:t>
      </w:r>
      <w:r>
        <w:rPr>
          <w:rFonts w:hint="eastAsia" w:ascii="MS Mincho" w:hAnsi="MS Mincho" w:eastAsia="MS Mincho" w:cs="MS Mincho"/>
          <w:b/>
          <w:snapToGrid w:val="0"/>
          <w:color w:val="0070C0"/>
          <w:kern w:val="0"/>
          <w:szCs w:val="21"/>
        </w:rPr>
        <w:t>多年</w:t>
      </w:r>
      <w:r>
        <w:rPr>
          <w:rFonts w:ascii="宋体" w:hAnsi="宋体" w:eastAsia="宋体" w:cs="宋体"/>
          <w:b/>
          <w:snapToGrid w:val="0"/>
          <w:color w:val="0070C0"/>
          <w:kern w:val="0"/>
          <w:szCs w:val="21"/>
        </w:rPr>
        <w:t>进</w:t>
      </w:r>
      <w:r>
        <w:rPr>
          <w:rFonts w:hint="eastAsia" w:ascii="MS Mincho" w:hAnsi="MS Mincho" w:eastAsia="MS Mincho" w:cs="MS Mincho"/>
          <w:b/>
          <w:snapToGrid w:val="0"/>
          <w:color w:val="0070C0"/>
          <w:kern w:val="0"/>
          <w:szCs w:val="21"/>
        </w:rPr>
        <w:t>入中国企</w:t>
      </w:r>
      <w:r>
        <w:rPr>
          <w:rFonts w:ascii="宋体" w:hAnsi="宋体" w:eastAsia="宋体" w:cs="宋体"/>
          <w:b/>
          <w:snapToGrid w:val="0"/>
          <w:color w:val="0070C0"/>
          <w:kern w:val="0"/>
          <w:szCs w:val="21"/>
        </w:rPr>
        <w:t>业</w:t>
      </w:r>
      <w:r>
        <w:rPr>
          <w:rFonts w:hint="eastAsia" w:ascii="MS Mincho" w:hAnsi="MS Mincho" w:eastAsia="MS Mincho" w:cs="MS Mincho"/>
          <w:b/>
          <w:snapToGrid w:val="0"/>
          <w:color w:val="0070C0"/>
          <w:kern w:val="0"/>
          <w:szCs w:val="21"/>
        </w:rPr>
        <w:t>500</w:t>
      </w:r>
      <w:r>
        <w:rPr>
          <w:rFonts w:ascii="宋体" w:hAnsi="宋体" w:eastAsia="宋体" w:cs="宋体"/>
          <w:b/>
          <w:snapToGrid w:val="0"/>
          <w:color w:val="0070C0"/>
          <w:kern w:val="0"/>
          <w:szCs w:val="21"/>
        </w:rPr>
        <w:t>强</w:t>
      </w:r>
      <w:r>
        <w:rPr>
          <w:rFonts w:hint="eastAsia" w:ascii="MS Mincho" w:hAnsi="MS Mincho" w:eastAsia="MS Mincho" w:cs="MS Mincho"/>
          <w:b/>
          <w:snapToGrid w:val="0"/>
          <w:color w:val="0070C0"/>
          <w:kern w:val="0"/>
          <w:szCs w:val="21"/>
        </w:rPr>
        <w:t>、中国民</w:t>
      </w:r>
      <w:r>
        <w:rPr>
          <w:rFonts w:ascii="宋体" w:hAnsi="宋体" w:eastAsia="宋体" w:cs="宋体"/>
          <w:b/>
          <w:snapToGrid w:val="0"/>
          <w:color w:val="0070C0"/>
          <w:kern w:val="0"/>
          <w:szCs w:val="21"/>
        </w:rPr>
        <w:t>营</w:t>
      </w:r>
      <w:r>
        <w:rPr>
          <w:rFonts w:hint="eastAsia" w:ascii="MS Mincho" w:hAnsi="MS Mincho" w:eastAsia="MS Mincho" w:cs="MS Mincho"/>
          <w:b/>
          <w:snapToGrid w:val="0"/>
          <w:color w:val="0070C0"/>
          <w:kern w:val="0"/>
          <w:szCs w:val="21"/>
        </w:rPr>
        <w:t>企</w:t>
      </w:r>
      <w:r>
        <w:rPr>
          <w:rFonts w:ascii="宋体" w:hAnsi="宋体" w:eastAsia="宋体" w:cs="宋体"/>
          <w:b/>
          <w:snapToGrid w:val="0"/>
          <w:color w:val="0070C0"/>
          <w:kern w:val="0"/>
          <w:szCs w:val="21"/>
        </w:rPr>
        <w:t>业</w:t>
      </w:r>
      <w:r>
        <w:rPr>
          <w:rFonts w:hint="eastAsia" w:ascii="MS Mincho" w:hAnsi="MS Mincho" w:eastAsia="MS Mincho" w:cs="MS Mincho"/>
          <w:b/>
          <w:snapToGrid w:val="0"/>
          <w:color w:val="0070C0"/>
          <w:kern w:val="0"/>
          <w:szCs w:val="21"/>
        </w:rPr>
        <w:t>500</w:t>
      </w:r>
      <w:r>
        <w:rPr>
          <w:rFonts w:ascii="宋体" w:hAnsi="宋体" w:eastAsia="宋体" w:cs="宋体"/>
          <w:b/>
          <w:snapToGrid w:val="0"/>
          <w:color w:val="0070C0"/>
          <w:kern w:val="0"/>
          <w:szCs w:val="21"/>
        </w:rPr>
        <w:t>强</w:t>
      </w:r>
      <w:r>
        <w:rPr>
          <w:rFonts w:hint="eastAsia" w:ascii="MS Mincho" w:hAnsi="MS Mincho" w:eastAsia="MS Mincho" w:cs="MS Mincho"/>
          <w:b/>
          <w:snapToGrid w:val="0"/>
          <w:color w:val="0070C0"/>
          <w:kern w:val="0"/>
          <w:szCs w:val="21"/>
        </w:rPr>
        <w:t>、山</w:t>
      </w:r>
      <w:r>
        <w:rPr>
          <w:rFonts w:ascii="宋体" w:hAnsi="宋体" w:eastAsia="宋体" w:cs="宋体"/>
          <w:b/>
          <w:snapToGrid w:val="0"/>
          <w:color w:val="0070C0"/>
          <w:kern w:val="0"/>
          <w:szCs w:val="21"/>
        </w:rPr>
        <w:t>东</w:t>
      </w:r>
      <w:r>
        <w:rPr>
          <w:rFonts w:hint="eastAsia" w:ascii="MS Mincho" w:hAnsi="MS Mincho" w:eastAsia="MS Mincho" w:cs="MS Mincho"/>
          <w:b/>
          <w:snapToGrid w:val="0"/>
          <w:color w:val="0070C0"/>
          <w:kern w:val="0"/>
          <w:szCs w:val="21"/>
        </w:rPr>
        <w:t>省民</w:t>
      </w:r>
      <w:r>
        <w:rPr>
          <w:rFonts w:ascii="宋体" w:hAnsi="宋体" w:eastAsia="宋体" w:cs="宋体"/>
          <w:b/>
          <w:snapToGrid w:val="0"/>
          <w:color w:val="0070C0"/>
          <w:kern w:val="0"/>
          <w:szCs w:val="21"/>
        </w:rPr>
        <w:t>营</w:t>
      </w:r>
      <w:r>
        <w:rPr>
          <w:rFonts w:hint="eastAsia" w:ascii="MS Mincho" w:hAnsi="MS Mincho" w:eastAsia="MS Mincho" w:cs="MS Mincho"/>
          <w:b/>
          <w:snapToGrid w:val="0"/>
          <w:color w:val="0070C0"/>
          <w:kern w:val="0"/>
          <w:szCs w:val="21"/>
        </w:rPr>
        <w:t>企</w:t>
      </w:r>
      <w:r>
        <w:rPr>
          <w:rFonts w:ascii="宋体" w:hAnsi="宋体" w:eastAsia="宋体" w:cs="宋体"/>
          <w:b/>
          <w:snapToGrid w:val="0"/>
          <w:color w:val="0070C0"/>
          <w:kern w:val="0"/>
          <w:szCs w:val="21"/>
        </w:rPr>
        <w:t>业</w:t>
      </w:r>
      <w:r>
        <w:rPr>
          <w:rFonts w:hint="eastAsia" w:ascii="MS Mincho" w:hAnsi="MS Mincho" w:eastAsia="MS Mincho" w:cs="MS Mincho"/>
          <w:b/>
          <w:snapToGrid w:val="0"/>
          <w:color w:val="0070C0"/>
          <w:kern w:val="0"/>
          <w:szCs w:val="21"/>
        </w:rPr>
        <w:t>十</w:t>
      </w:r>
      <w:r>
        <w:rPr>
          <w:rFonts w:ascii="宋体" w:hAnsi="宋体" w:eastAsia="宋体" w:cs="宋体"/>
          <w:b/>
          <w:snapToGrid w:val="0"/>
          <w:color w:val="0070C0"/>
          <w:kern w:val="0"/>
          <w:szCs w:val="21"/>
        </w:rPr>
        <w:t>强</w:t>
      </w:r>
      <w:r>
        <w:rPr>
          <w:rFonts w:hint="eastAsia" w:ascii="MS Mincho" w:hAnsi="MS Mincho" w:eastAsia="MS Mincho" w:cs="MS Mincho"/>
          <w:b/>
          <w:snapToGrid w:val="0"/>
          <w:color w:val="0070C0"/>
          <w:kern w:val="0"/>
          <w:szCs w:val="21"/>
        </w:rPr>
        <w:t>，科技部命名的国家重点高新技</w:t>
      </w:r>
      <w:r>
        <w:rPr>
          <w:rFonts w:ascii="宋体" w:hAnsi="宋体" w:eastAsia="宋体" w:cs="宋体"/>
          <w:b/>
          <w:snapToGrid w:val="0"/>
          <w:color w:val="0070C0"/>
          <w:kern w:val="0"/>
          <w:szCs w:val="21"/>
        </w:rPr>
        <w:t>术</w:t>
      </w:r>
      <w:r>
        <w:rPr>
          <w:rFonts w:hint="eastAsia" w:ascii="MS Mincho" w:hAnsi="MS Mincho" w:eastAsia="MS Mincho" w:cs="MS Mincho"/>
          <w:b/>
          <w:snapToGrid w:val="0"/>
          <w:color w:val="0070C0"/>
          <w:kern w:val="0"/>
          <w:szCs w:val="21"/>
        </w:rPr>
        <w:t>企</w:t>
      </w:r>
      <w:r>
        <w:rPr>
          <w:rFonts w:ascii="宋体" w:hAnsi="宋体" w:eastAsia="宋体" w:cs="宋体"/>
          <w:b/>
          <w:snapToGrid w:val="0"/>
          <w:color w:val="0070C0"/>
          <w:kern w:val="0"/>
          <w:szCs w:val="21"/>
        </w:rPr>
        <w:t>业</w:t>
      </w:r>
      <w:r>
        <w:rPr>
          <w:rFonts w:hint="eastAsia" w:ascii="MS Mincho" w:hAnsi="MS Mincho" w:eastAsia="MS Mincho" w:cs="MS Mincho"/>
          <w:b/>
          <w:snapToGrid w:val="0"/>
          <w:color w:val="0070C0"/>
          <w:kern w:val="0"/>
          <w:szCs w:val="21"/>
        </w:rPr>
        <w:t>。</w:t>
      </w:r>
    </w:p>
    <w:p>
      <w:pPr>
        <w:tabs>
          <w:tab w:val="left" w:pos="1080"/>
        </w:tabs>
        <w:spacing w:line="340" w:lineRule="exact"/>
        <w:ind w:firstLine="420"/>
        <w:rPr>
          <w:rFonts w:hint="eastAsia" w:ascii="MS Mincho" w:hAnsi="MS Mincho" w:eastAsia="MS Mincho" w:cs="MS Mincho"/>
          <w:b/>
          <w:snapToGrid w:val="0"/>
          <w:color w:val="0070C0"/>
          <w:kern w:val="0"/>
          <w:szCs w:val="21"/>
        </w:rPr>
      </w:pPr>
      <w:r>
        <w:rPr>
          <w:rFonts w:ascii="MS Mincho" w:hAnsi="MS Mincho" w:eastAsia="MS Mincho" w:cs="MS Mincho"/>
          <w:snapToGrid w:val="0"/>
          <w:color w:val="000000"/>
          <w:kern w:val="0"/>
          <w:szCs w:val="21"/>
        </w:rPr>
        <w:t>王老</w:t>
      </w:r>
      <w:r>
        <w:rPr>
          <w:rFonts w:hint="eastAsia" w:ascii="新宋体" w:hAnsi="新宋体" w:eastAsia="新宋体" w:cs="Arial"/>
          <w:snapToGrid w:val="0"/>
          <w:color w:val="000000"/>
          <w:kern w:val="0"/>
          <w:szCs w:val="21"/>
        </w:rPr>
        <w:t>师</w:t>
      </w:r>
      <w:r>
        <w:rPr>
          <w:rFonts w:ascii="MS Mincho" w:hAnsi="MS Mincho" w:eastAsia="MS Mincho" w:cs="MS Mincho"/>
          <w:snapToGrid w:val="0"/>
          <w:color w:val="000000"/>
          <w:kern w:val="0"/>
          <w:szCs w:val="21"/>
        </w:rPr>
        <w:t>具有</w:t>
      </w:r>
      <w:r>
        <w:rPr>
          <w:rFonts w:ascii="MS Mincho" w:hAnsi="MS Mincho" w:eastAsia="MS Mincho" w:cs="MS Mincho"/>
          <w:b/>
          <w:snapToGrid w:val="0"/>
          <w:color w:val="0070C0"/>
          <w:kern w:val="0"/>
          <w:szCs w:val="21"/>
        </w:rPr>
        <w:t>丰富企</w:t>
      </w:r>
      <w:r>
        <w:rPr>
          <w:rFonts w:hint="eastAsia" w:ascii="新宋体" w:hAnsi="新宋体" w:eastAsia="新宋体" w:cs="Arial"/>
          <w:b/>
          <w:snapToGrid w:val="0"/>
          <w:color w:val="0070C0"/>
          <w:kern w:val="0"/>
          <w:szCs w:val="21"/>
        </w:rPr>
        <w:t>业</w:t>
      </w:r>
      <w:r>
        <w:rPr>
          <w:rFonts w:ascii="MS Mincho" w:hAnsi="MS Mincho" w:eastAsia="MS Mincho" w:cs="MS Mincho"/>
          <w:b/>
          <w:snapToGrid w:val="0"/>
          <w:color w:val="0070C0"/>
          <w:kern w:val="0"/>
          <w:szCs w:val="21"/>
        </w:rPr>
        <w:t>高</w:t>
      </w:r>
      <w:r>
        <w:rPr>
          <w:rFonts w:hint="eastAsia" w:ascii="新宋体" w:hAnsi="新宋体" w:eastAsia="新宋体" w:cs="Arial"/>
          <w:b/>
          <w:snapToGrid w:val="0"/>
          <w:color w:val="0070C0"/>
          <w:kern w:val="0"/>
          <w:szCs w:val="21"/>
        </w:rPr>
        <w:t>层</w:t>
      </w:r>
      <w:r>
        <w:rPr>
          <w:rFonts w:ascii="MS Mincho" w:hAnsi="MS Mincho" w:eastAsia="MS Mincho" w:cs="MS Mincho"/>
          <w:b/>
          <w:snapToGrid w:val="0"/>
          <w:color w:val="0070C0"/>
          <w:kern w:val="0"/>
          <w:szCs w:val="21"/>
        </w:rPr>
        <w:t>管理</w:t>
      </w:r>
      <w:r>
        <w:rPr>
          <w:rFonts w:hint="eastAsia" w:ascii="新宋体" w:hAnsi="新宋体" w:eastAsia="新宋体" w:cs="Arial"/>
          <w:b/>
          <w:snapToGrid w:val="0"/>
          <w:color w:val="0070C0"/>
          <w:kern w:val="0"/>
          <w:szCs w:val="21"/>
        </w:rPr>
        <w:t>经验</w:t>
      </w:r>
      <w:r>
        <w:rPr>
          <w:rFonts w:ascii="MS Mincho" w:hAnsi="MS Mincho" w:eastAsia="MS Mincho" w:cs="MS Mincho"/>
          <w:snapToGrid w:val="0"/>
          <w:color w:val="000000"/>
          <w:kern w:val="0"/>
          <w:szCs w:val="21"/>
        </w:rPr>
        <w:t>，学</w:t>
      </w:r>
      <w:r>
        <w:rPr>
          <w:rFonts w:hint="eastAsia" w:ascii="新宋体" w:hAnsi="新宋体" w:eastAsia="新宋体" w:cs="Arial"/>
          <w:snapToGrid w:val="0"/>
          <w:color w:val="000000"/>
          <w:kern w:val="0"/>
          <w:szCs w:val="21"/>
        </w:rPr>
        <w:t>术</w:t>
      </w:r>
      <w:r>
        <w:rPr>
          <w:rFonts w:ascii="MS Mincho" w:hAnsi="MS Mincho" w:eastAsia="MS Mincho" w:cs="MS Mincho"/>
          <w:snapToGrid w:val="0"/>
          <w:color w:val="000000"/>
          <w:kern w:val="0"/>
          <w:szCs w:val="21"/>
        </w:rPr>
        <w:t>造</w:t>
      </w:r>
      <w:r>
        <w:rPr>
          <w:rFonts w:hint="eastAsia" w:ascii="新宋体" w:hAnsi="新宋体" w:eastAsia="新宋体" w:cs="Arial"/>
          <w:snapToGrid w:val="0"/>
          <w:color w:val="000000"/>
          <w:kern w:val="0"/>
          <w:szCs w:val="21"/>
        </w:rPr>
        <w:t>诣</w:t>
      </w:r>
      <w:r>
        <w:rPr>
          <w:rFonts w:ascii="MS Mincho" w:hAnsi="MS Mincho" w:eastAsia="MS Mincho" w:cs="MS Mincho"/>
          <w:snapToGrid w:val="0"/>
          <w:color w:val="000000"/>
          <w:kern w:val="0"/>
          <w:szCs w:val="21"/>
        </w:rPr>
        <w:t>深厚，</w:t>
      </w:r>
      <w:r>
        <w:rPr>
          <w:rFonts w:hint="eastAsia" w:ascii="MS Mincho" w:hAnsi="MS Mincho" w:eastAsia="MS Mincho" w:cs="MS Mincho"/>
          <w:b/>
          <w:snapToGrid w:val="0"/>
          <w:color w:val="4472C4"/>
          <w:kern w:val="0"/>
          <w:szCs w:val="21"/>
        </w:rPr>
        <w:t>出版</w:t>
      </w:r>
      <w:r>
        <w:rPr>
          <w:rFonts w:ascii="宋体" w:hAnsi="宋体" w:eastAsia="宋体" w:cs="宋体"/>
          <w:b/>
          <w:snapToGrid w:val="0"/>
          <w:color w:val="4472C4"/>
          <w:kern w:val="0"/>
          <w:szCs w:val="21"/>
        </w:rPr>
        <w:t>发</w:t>
      </w:r>
      <w:r>
        <w:rPr>
          <w:rFonts w:hint="eastAsia" w:ascii="MS Mincho" w:hAnsi="MS Mincho" w:eastAsia="MS Mincho" w:cs="MS Mincho"/>
          <w:b/>
          <w:snapToGrid w:val="0"/>
          <w:color w:val="4472C4"/>
          <w:kern w:val="0"/>
          <w:szCs w:val="21"/>
        </w:rPr>
        <w:t>行</w:t>
      </w:r>
      <w:r>
        <w:rPr>
          <w:rFonts w:hint="eastAsia" w:ascii="MS Mincho" w:hAnsi="MS Mincho" w:eastAsia="MS Mincho" w:cs="MS Mincho"/>
          <w:b/>
          <w:snapToGrid w:val="0"/>
          <w:color w:val="0070C0"/>
          <w:kern w:val="0"/>
          <w:szCs w:val="21"/>
        </w:rPr>
        <w:t>个人</w:t>
      </w:r>
      <w:r>
        <w:rPr>
          <w:rFonts w:ascii="宋体" w:hAnsi="宋体" w:eastAsia="宋体" w:cs="宋体"/>
          <w:b/>
          <w:snapToGrid w:val="0"/>
          <w:color w:val="0070C0"/>
          <w:kern w:val="0"/>
          <w:szCs w:val="21"/>
        </w:rPr>
        <w:t>专</w:t>
      </w:r>
      <w:r>
        <w:rPr>
          <w:rFonts w:hint="eastAsia" w:ascii="MS Mincho" w:hAnsi="MS Mincho" w:eastAsia="MS Mincho" w:cs="MS Mincho"/>
          <w:b/>
          <w:snapToGrid w:val="0"/>
          <w:color w:val="0070C0"/>
          <w:kern w:val="0"/>
          <w:szCs w:val="21"/>
        </w:rPr>
        <w:t>著《用好骨干</w:t>
      </w:r>
      <w:r>
        <w:rPr>
          <w:rFonts w:hint="eastAsia" w:ascii="宋体" w:hAnsi="宋体" w:eastAsia="宋体" w:cs="宋体"/>
          <w:b/>
          <w:snapToGrid w:val="0"/>
          <w:color w:val="0070C0"/>
          <w:kern w:val="0"/>
          <w:szCs w:val="21"/>
        </w:rPr>
        <w:t>员工》，</w:t>
      </w:r>
      <w:r>
        <w:rPr>
          <w:rFonts w:hint="eastAsia" w:ascii="新宋体" w:hAnsi="新宋体" w:eastAsia="新宋体" w:cs="Arial"/>
          <w:b/>
          <w:snapToGrid w:val="0"/>
          <w:color w:val="404040"/>
          <w:kern w:val="0"/>
          <w:szCs w:val="21"/>
        </w:rPr>
        <w:t>2017</w:t>
      </w:r>
      <w:r>
        <w:rPr>
          <w:rFonts w:ascii="MS Mincho" w:hAnsi="MS Mincho" w:eastAsia="MS Mincho" w:cs="MS Mincho"/>
          <w:b/>
          <w:snapToGrid w:val="0"/>
          <w:color w:val="404040"/>
          <w:kern w:val="0"/>
          <w:szCs w:val="21"/>
        </w:rPr>
        <w:t>年开通个人公众号：管理思享（</w:t>
      </w:r>
      <w:r>
        <w:rPr>
          <w:rFonts w:ascii="新宋体" w:hAnsi="新宋体" w:eastAsia="新宋体" w:cs="Arial"/>
          <w:b/>
          <w:snapToGrid w:val="0"/>
          <w:color w:val="404040"/>
          <w:kern w:val="0"/>
          <w:szCs w:val="21"/>
        </w:rPr>
        <w:t>glsx</w:t>
      </w:r>
      <w:r>
        <w:rPr>
          <w:rFonts w:hint="eastAsia" w:ascii="新宋体" w:hAnsi="新宋体" w:eastAsia="新宋体" w:cs="Arial"/>
          <w:b/>
          <w:snapToGrid w:val="0"/>
          <w:color w:val="404040"/>
          <w:kern w:val="0"/>
          <w:szCs w:val="21"/>
        </w:rPr>
        <w:t>365</w:t>
      </w:r>
      <w:r>
        <w:rPr>
          <w:rFonts w:ascii="MS Mincho" w:hAnsi="MS Mincho" w:eastAsia="MS Mincho" w:cs="MS Mincho"/>
          <w:b/>
          <w:snapToGrid w:val="0"/>
          <w:color w:val="404040"/>
          <w:kern w:val="0"/>
          <w:szCs w:val="21"/>
        </w:rPr>
        <w:t>）。</w:t>
      </w:r>
      <w:r>
        <w:rPr>
          <w:rFonts w:hint="eastAsia" w:ascii="MS Mincho" w:hAnsi="MS Mincho" w:eastAsia="MS Mincho" w:cs="MS Mincho"/>
          <w:b/>
          <w:snapToGrid w:val="0"/>
          <w:color w:val="404040"/>
          <w:kern w:val="0"/>
          <w:szCs w:val="21"/>
        </w:rPr>
        <w:t>曾</w:t>
      </w:r>
      <w:r>
        <w:rPr>
          <w:rFonts w:ascii="MS Mincho" w:hAnsi="MS Mincho" w:eastAsia="MS Mincho" w:cs="MS Mincho"/>
          <w:snapToGrid w:val="0"/>
          <w:color w:val="000000"/>
          <w:kern w:val="0"/>
          <w:szCs w:val="21"/>
        </w:rPr>
        <w:t>参与</w:t>
      </w:r>
      <w:r>
        <w:rPr>
          <w:rFonts w:hint="eastAsia" w:ascii="新宋体" w:hAnsi="新宋体" w:eastAsia="新宋体" w:cs="Arial"/>
          <w:snapToGrid w:val="0"/>
          <w:color w:val="000000"/>
          <w:kern w:val="0"/>
          <w:szCs w:val="21"/>
        </w:rPr>
        <w:t>编</w:t>
      </w:r>
      <w:r>
        <w:rPr>
          <w:rFonts w:ascii="MS Mincho" w:hAnsi="MS Mincho" w:eastAsia="MS Mincho" w:cs="MS Mincho"/>
          <w:snapToGrid w:val="0"/>
          <w:color w:val="000000"/>
          <w:kern w:val="0"/>
          <w:szCs w:val="21"/>
        </w:rPr>
        <w:t>撰《</w:t>
      </w:r>
      <w:r>
        <w:rPr>
          <w:rFonts w:hint="eastAsia" w:ascii="新宋体" w:hAnsi="新宋体" w:eastAsia="新宋体" w:cs="Arial"/>
          <w:snapToGrid w:val="0"/>
          <w:color w:val="000000"/>
          <w:kern w:val="0"/>
          <w:szCs w:val="21"/>
        </w:rPr>
        <w:t>总</w:t>
      </w:r>
      <w:r>
        <w:rPr>
          <w:rFonts w:ascii="MS Mincho" w:hAnsi="MS Mincho" w:eastAsia="MS Mincho" w:cs="MS Mincho"/>
          <w:snapToGrid w:val="0"/>
          <w:color w:val="000000"/>
          <w:kern w:val="0"/>
          <w:szCs w:val="21"/>
        </w:rPr>
        <w:t>裁日</w:t>
      </w:r>
      <w:r>
        <w:rPr>
          <w:rFonts w:hint="eastAsia" w:ascii="新宋体" w:hAnsi="新宋体" w:eastAsia="新宋体" w:cs="Arial"/>
          <w:snapToGrid w:val="0"/>
          <w:color w:val="000000"/>
          <w:kern w:val="0"/>
          <w:szCs w:val="21"/>
        </w:rPr>
        <w:t>记</w:t>
      </w:r>
      <w:r>
        <w:rPr>
          <w:rFonts w:ascii="MS Mincho" w:hAnsi="MS Mincho" w:eastAsia="MS Mincho" w:cs="MS Mincho"/>
          <w:snapToGrid w:val="0"/>
          <w:color w:val="000000"/>
          <w:kern w:val="0"/>
          <w:szCs w:val="21"/>
        </w:rPr>
        <w:t>》等国内</w:t>
      </w:r>
      <w:r>
        <w:rPr>
          <w:rFonts w:hint="eastAsia" w:ascii="新宋体" w:hAnsi="新宋体" w:eastAsia="新宋体" w:cs="Arial"/>
          <w:snapToGrid w:val="0"/>
          <w:color w:val="000000"/>
          <w:kern w:val="0"/>
          <w:szCs w:val="21"/>
        </w:rPr>
        <w:t>畅销书</w:t>
      </w:r>
      <w:r>
        <w:rPr>
          <w:rFonts w:ascii="MS Mincho" w:hAnsi="MS Mincho" w:eastAsia="MS Mincho" w:cs="MS Mincho"/>
          <w:snapToGrid w:val="0"/>
          <w:color w:val="000000"/>
          <w:kern w:val="0"/>
          <w:szCs w:val="21"/>
        </w:rPr>
        <w:t>籍，是《</w:t>
      </w:r>
      <w:r>
        <w:rPr>
          <w:rFonts w:hint="eastAsia" w:ascii="新宋体" w:hAnsi="新宋体" w:eastAsia="新宋体" w:cs="Arial"/>
          <w:snapToGrid w:val="0"/>
          <w:color w:val="000000"/>
          <w:kern w:val="0"/>
          <w:szCs w:val="21"/>
        </w:rPr>
        <w:t>销</w:t>
      </w:r>
      <w:r>
        <w:rPr>
          <w:rFonts w:ascii="MS Mincho" w:hAnsi="MS Mincho" w:eastAsia="MS Mincho" w:cs="MS Mincho"/>
          <w:snapToGrid w:val="0"/>
          <w:color w:val="000000"/>
          <w:kern w:val="0"/>
          <w:szCs w:val="21"/>
        </w:rPr>
        <w:t>售与管理》、《中国培</w:t>
      </w:r>
      <w:r>
        <w:rPr>
          <w:rFonts w:hint="eastAsia" w:ascii="新宋体" w:hAnsi="新宋体" w:eastAsia="新宋体" w:cs="Arial"/>
          <w:snapToGrid w:val="0"/>
          <w:color w:val="000000"/>
          <w:kern w:val="0"/>
          <w:szCs w:val="21"/>
        </w:rPr>
        <w:t>训</w:t>
      </w:r>
      <w:r>
        <w:rPr>
          <w:rFonts w:ascii="MS Mincho" w:hAnsi="MS Mincho" w:eastAsia="MS Mincho" w:cs="MS Mincho"/>
          <w:snapToGrid w:val="0"/>
          <w:color w:val="000000"/>
          <w:kern w:val="0"/>
          <w:szCs w:val="21"/>
        </w:rPr>
        <w:t>》、《</w:t>
      </w:r>
      <w:r>
        <w:rPr>
          <w:rFonts w:hint="eastAsia" w:ascii="新宋体" w:hAnsi="新宋体" w:eastAsia="新宋体" w:cs="Arial"/>
          <w:snapToGrid w:val="0"/>
          <w:color w:val="000000"/>
          <w:kern w:val="0"/>
          <w:szCs w:val="21"/>
        </w:rPr>
        <w:t>HR经理人》、</w:t>
      </w:r>
      <w:r>
        <w:rPr>
          <w:rFonts w:ascii="MS Mincho" w:hAnsi="MS Mincho" w:eastAsia="MS Mincho" w:cs="MS Mincho"/>
          <w:snapToGrid w:val="0"/>
          <w:color w:val="000000"/>
          <w:kern w:val="0"/>
          <w:szCs w:val="21"/>
        </w:rPr>
        <w:t>《装</w:t>
      </w:r>
      <w:r>
        <w:rPr>
          <w:rFonts w:hint="eastAsia" w:ascii="新宋体" w:hAnsi="新宋体" w:eastAsia="新宋体" w:cs="Arial"/>
          <w:snapToGrid w:val="0"/>
          <w:color w:val="000000"/>
          <w:kern w:val="0"/>
          <w:szCs w:val="21"/>
        </w:rPr>
        <w:t>备</w:t>
      </w:r>
      <w:r>
        <w:rPr>
          <w:rFonts w:ascii="MS Mincho" w:hAnsi="MS Mincho" w:eastAsia="MS Mincho" w:cs="MS Mincho"/>
          <w:snapToGrid w:val="0"/>
          <w:color w:val="000000"/>
          <w:kern w:val="0"/>
          <w:szCs w:val="21"/>
        </w:rPr>
        <w:t>制造》、《中国房地</w:t>
      </w:r>
      <w:r>
        <w:rPr>
          <w:rFonts w:hint="eastAsia" w:ascii="新宋体" w:hAnsi="新宋体" w:eastAsia="新宋体" w:cs="Arial"/>
          <w:snapToGrid w:val="0"/>
          <w:color w:val="000000"/>
          <w:kern w:val="0"/>
          <w:szCs w:val="21"/>
        </w:rPr>
        <w:t>产报》</w:t>
      </w:r>
      <w:r>
        <w:rPr>
          <w:rFonts w:ascii="MS Mincho" w:hAnsi="MS Mincho" w:eastAsia="MS Mincho" w:cs="MS Mincho"/>
          <w:snapToGrid w:val="0"/>
          <w:color w:val="000000"/>
          <w:kern w:val="0"/>
          <w:szCs w:val="21"/>
        </w:rPr>
        <w:t>等国内一流</w:t>
      </w:r>
      <w:r>
        <w:rPr>
          <w:rFonts w:hint="eastAsia" w:ascii="新宋体" w:hAnsi="新宋体" w:eastAsia="新宋体" w:cs="Arial"/>
          <w:snapToGrid w:val="0"/>
          <w:color w:val="000000"/>
          <w:kern w:val="0"/>
          <w:szCs w:val="21"/>
        </w:rPr>
        <w:t>杂志</w:t>
      </w:r>
      <w:r>
        <w:rPr>
          <w:rFonts w:ascii="MS Mincho" w:hAnsi="MS Mincho" w:eastAsia="MS Mincho" w:cs="MS Mincho"/>
          <w:snapToGrid w:val="0"/>
          <w:color w:val="000000"/>
          <w:kern w:val="0"/>
          <w:szCs w:val="21"/>
        </w:rPr>
        <w:t>的</w:t>
      </w:r>
      <w:r>
        <w:rPr>
          <w:rFonts w:hint="eastAsia" w:ascii="新宋体" w:hAnsi="新宋体" w:eastAsia="新宋体" w:cs="Arial"/>
          <w:snapToGrid w:val="0"/>
          <w:color w:val="000000"/>
          <w:kern w:val="0"/>
          <w:szCs w:val="21"/>
        </w:rPr>
        <w:t>专栏</w:t>
      </w:r>
      <w:r>
        <w:rPr>
          <w:rFonts w:ascii="MS Mincho" w:hAnsi="MS Mincho" w:eastAsia="MS Mincho" w:cs="MS Mincho"/>
          <w:snapToGrid w:val="0"/>
          <w:color w:val="000000"/>
          <w:kern w:val="0"/>
          <w:szCs w:val="21"/>
        </w:rPr>
        <w:t>撰稿人与特聘</w:t>
      </w:r>
      <w:r>
        <w:rPr>
          <w:rFonts w:hint="eastAsia" w:ascii="新宋体" w:hAnsi="新宋体" w:eastAsia="新宋体" w:cs="Arial"/>
          <w:snapToGrid w:val="0"/>
          <w:color w:val="000000"/>
          <w:kern w:val="0"/>
          <w:szCs w:val="21"/>
        </w:rPr>
        <w:t>专</w:t>
      </w:r>
      <w:r>
        <w:rPr>
          <w:rFonts w:ascii="MS Mincho" w:hAnsi="MS Mincho" w:eastAsia="MS Mincho" w:cs="MS Mincho"/>
          <w:snapToGrid w:val="0"/>
          <w:color w:val="000000"/>
          <w:kern w:val="0"/>
          <w:szCs w:val="21"/>
        </w:rPr>
        <w:t>家，每年</w:t>
      </w:r>
      <w:r>
        <w:rPr>
          <w:rFonts w:hint="eastAsia" w:ascii="新宋体" w:hAnsi="新宋体" w:eastAsia="新宋体" w:cs="Arial"/>
          <w:snapToGrid w:val="0"/>
          <w:color w:val="000000"/>
          <w:kern w:val="0"/>
          <w:szCs w:val="21"/>
        </w:rPr>
        <w:t>发</w:t>
      </w:r>
      <w:r>
        <w:rPr>
          <w:rFonts w:ascii="MS Mincho" w:hAnsi="MS Mincho" w:eastAsia="MS Mincho" w:cs="MS Mincho"/>
          <w:snapToGrid w:val="0"/>
          <w:color w:val="000000"/>
          <w:kern w:val="0"/>
          <w:szCs w:val="21"/>
        </w:rPr>
        <w:t>表学</w:t>
      </w:r>
      <w:r>
        <w:rPr>
          <w:rFonts w:hint="eastAsia" w:ascii="新宋体" w:hAnsi="新宋体" w:eastAsia="新宋体" w:cs="Arial"/>
          <w:snapToGrid w:val="0"/>
          <w:color w:val="000000"/>
          <w:kern w:val="0"/>
          <w:szCs w:val="21"/>
        </w:rPr>
        <w:t>术</w:t>
      </w:r>
      <w:r>
        <w:rPr>
          <w:rFonts w:ascii="MS Mincho" w:hAnsi="MS Mincho" w:eastAsia="MS Mincho" w:cs="MS Mincho"/>
          <w:snapToGrid w:val="0"/>
          <w:color w:val="000000"/>
          <w:kern w:val="0"/>
          <w:szCs w:val="21"/>
        </w:rPr>
        <w:t>文章</w:t>
      </w:r>
      <w:r>
        <w:rPr>
          <w:rFonts w:hint="eastAsia" w:ascii="新宋体" w:hAnsi="新宋体" w:eastAsia="新宋体" w:cs="Arial"/>
          <w:snapToGrid w:val="0"/>
          <w:color w:val="000000"/>
          <w:kern w:val="0"/>
          <w:szCs w:val="21"/>
        </w:rPr>
        <w:t>20</w:t>
      </w:r>
      <w:r>
        <w:rPr>
          <w:rFonts w:ascii="MS Mincho" w:hAnsi="MS Mincho" w:eastAsia="MS Mincho" w:cs="MS Mincho"/>
          <w:snapToGrid w:val="0"/>
          <w:color w:val="000000"/>
          <w:kern w:val="0"/>
          <w:szCs w:val="21"/>
        </w:rPr>
        <w:t>篇以上，近</w:t>
      </w:r>
      <w:r>
        <w:rPr>
          <w:rFonts w:hint="eastAsia" w:ascii="新宋体" w:hAnsi="新宋体" w:eastAsia="新宋体" w:cs="Arial"/>
          <w:snapToGrid w:val="0"/>
          <w:color w:val="000000"/>
          <w:kern w:val="0"/>
          <w:szCs w:val="21"/>
        </w:rPr>
        <w:t>10</w:t>
      </w:r>
      <w:r>
        <w:rPr>
          <w:rFonts w:ascii="MS Mincho" w:hAnsi="MS Mincho" w:eastAsia="MS Mincho" w:cs="MS Mincho"/>
          <w:snapToGrid w:val="0"/>
          <w:color w:val="000000"/>
          <w:kern w:val="0"/>
          <w:szCs w:val="21"/>
        </w:rPr>
        <w:t>万字。</w:t>
      </w:r>
    </w:p>
    <w:p>
      <w:pPr>
        <w:spacing w:line="340" w:lineRule="exact"/>
        <w:rPr>
          <w:rFonts w:hint="eastAsia" w:ascii="新宋体" w:hAnsi="新宋体" w:eastAsia="新宋体" w:cs="Arial"/>
          <w:snapToGrid w:val="0"/>
          <w:color w:val="000000"/>
          <w:kern w:val="0"/>
          <w:szCs w:val="21"/>
        </w:rPr>
      </w:pPr>
      <w:r>
        <w:rPr>
          <w:rFonts w:hint="eastAsia" w:ascii="黑体" w:eastAsia="黑体"/>
          <w:b/>
          <w:color w:val="0000FF"/>
          <w:bdr w:val="single" w:color="auto" w:sz="4" w:space="0"/>
          <w:shd w:val="pct10" w:color="auto" w:fill="FFFFFF"/>
        </w:rPr>
        <w:t>培训风格</w:t>
      </w:r>
    </w:p>
    <w:p>
      <w:pPr>
        <w:spacing w:line="340" w:lineRule="exact"/>
        <w:rPr>
          <w:rFonts w:hint="eastAsia" w:ascii="新宋体" w:hAnsi="新宋体" w:eastAsia="新宋体" w:cs="Arial"/>
          <w:snapToGrid w:val="0"/>
          <w:color w:val="000000"/>
          <w:kern w:val="0"/>
          <w:szCs w:val="21"/>
        </w:rPr>
      </w:pPr>
      <w:r>
        <w:rPr>
          <w:rFonts w:hint="eastAsia" w:ascii="新宋体" w:hAnsi="新宋体" w:eastAsia="新宋体" w:cs="Arial"/>
          <w:snapToGrid w:val="0"/>
          <w:color w:val="000000"/>
          <w:kern w:val="0"/>
          <w:szCs w:val="21"/>
        </w:rPr>
        <w:t xml:space="preserve">    目前，中国培训行业已开始进入成熟期。学员需求呈现出三个特点：</w:t>
      </w:r>
    </w:p>
    <w:p>
      <w:pPr>
        <w:spacing w:line="340" w:lineRule="exact"/>
        <w:ind w:firstLine="420"/>
        <w:rPr>
          <w:rFonts w:hint="eastAsia" w:ascii="新宋体" w:hAnsi="新宋体" w:eastAsia="新宋体" w:cs="Arial"/>
          <w:snapToGrid w:val="0"/>
          <w:color w:val="000000"/>
          <w:kern w:val="0"/>
          <w:szCs w:val="21"/>
        </w:rPr>
      </w:pPr>
      <w:r>
        <w:rPr>
          <w:rFonts w:hint="eastAsia" w:ascii="新宋体" w:hAnsi="新宋体" w:eastAsia="新宋体" w:cs="Arial"/>
          <w:b/>
          <w:snapToGrid w:val="0"/>
          <w:color w:val="0070C0"/>
          <w:kern w:val="0"/>
          <w:szCs w:val="21"/>
        </w:rPr>
        <w:t>1、强调实战性。</w:t>
      </w:r>
      <w:r>
        <w:rPr>
          <w:rFonts w:hint="eastAsia" w:ascii="新宋体" w:hAnsi="新宋体" w:eastAsia="新宋体" w:cs="Arial"/>
          <w:snapToGrid w:val="0"/>
          <w:color w:val="000000"/>
          <w:kern w:val="0"/>
          <w:szCs w:val="21"/>
        </w:rPr>
        <w:t>企业学员大多接受过各种管理培训，可谓“见多识广、久病成医”。他们不再满足于简单的“励志教育”或是“空洞说教”，对课程的实战价值、创新应用都提出了新的要求，这使得许多红极一时的培训专家无法适应而逐渐被市场淘汰。</w:t>
      </w:r>
    </w:p>
    <w:p>
      <w:pPr>
        <w:spacing w:line="340" w:lineRule="exact"/>
        <w:ind w:firstLine="420"/>
        <w:rPr>
          <w:rFonts w:hint="eastAsia" w:ascii="新宋体" w:hAnsi="新宋体" w:eastAsia="新宋体" w:cs="Arial"/>
          <w:snapToGrid w:val="0"/>
          <w:color w:val="000000"/>
          <w:kern w:val="0"/>
          <w:szCs w:val="21"/>
        </w:rPr>
      </w:pPr>
      <w:r>
        <w:rPr>
          <w:rFonts w:hint="eastAsia" w:ascii="新宋体" w:hAnsi="新宋体" w:eastAsia="新宋体" w:cs="Arial"/>
          <w:b/>
          <w:snapToGrid w:val="0"/>
          <w:color w:val="0070C0"/>
          <w:kern w:val="0"/>
          <w:szCs w:val="21"/>
        </w:rPr>
        <w:t>2、强调系统化。</w:t>
      </w:r>
      <w:r>
        <w:rPr>
          <w:rFonts w:hint="eastAsia" w:ascii="新宋体" w:hAnsi="新宋体" w:eastAsia="新宋体" w:cs="Arial"/>
          <w:snapToGrid w:val="0"/>
          <w:color w:val="000000"/>
          <w:kern w:val="0"/>
          <w:szCs w:val="21"/>
        </w:rPr>
        <w:t>企业学员听过单一模块培训课程，不过“管理是牵一发而动全身”，单一模块的知识难以解决实际问题。他们不再满足传统标准化的课程，对课程的系统性、单一模块与其他模块衔接、甚至是多模块集成提出要求。</w:t>
      </w:r>
    </w:p>
    <w:p>
      <w:pPr>
        <w:spacing w:line="340" w:lineRule="exact"/>
        <w:ind w:firstLine="420"/>
        <w:rPr>
          <w:rFonts w:hint="eastAsia" w:ascii="新宋体" w:hAnsi="新宋体" w:eastAsia="新宋体" w:cs="Arial"/>
          <w:snapToGrid w:val="0"/>
          <w:color w:val="000000"/>
          <w:kern w:val="0"/>
          <w:szCs w:val="21"/>
        </w:rPr>
      </w:pPr>
      <w:r>
        <w:rPr>
          <w:rFonts w:hint="eastAsia" w:ascii="新宋体" w:hAnsi="新宋体" w:eastAsia="新宋体" w:cs="Arial"/>
          <w:b/>
          <w:snapToGrid w:val="0"/>
          <w:color w:val="0070C0"/>
          <w:kern w:val="0"/>
          <w:szCs w:val="21"/>
        </w:rPr>
        <w:t>3、强调时代感。</w:t>
      </w:r>
      <w:r>
        <w:rPr>
          <w:rFonts w:hint="eastAsia" w:ascii="新宋体" w:hAnsi="新宋体" w:eastAsia="新宋体" w:cs="Arial"/>
          <w:snapToGrid w:val="0"/>
          <w:color w:val="000000"/>
          <w:kern w:val="0"/>
          <w:szCs w:val="21"/>
        </w:rPr>
        <w:t>外部环境风云变化，企业竞争加剧，云技术、大数据、数字化等技术手段层出不穷，部分学员不再满足基础管理培训，对管理的新方法、新工具提出要求。</w:t>
      </w:r>
    </w:p>
    <w:p>
      <w:pPr>
        <w:spacing w:line="340" w:lineRule="exact"/>
        <w:ind w:firstLine="420"/>
        <w:rPr>
          <w:rFonts w:hint="eastAsia" w:ascii="新宋体" w:hAnsi="新宋体" w:eastAsia="新宋体" w:cs="Arial"/>
          <w:snapToGrid w:val="0"/>
          <w:color w:val="000000"/>
          <w:kern w:val="0"/>
          <w:szCs w:val="21"/>
        </w:rPr>
      </w:pPr>
      <w:r>
        <w:rPr>
          <w:rFonts w:hint="eastAsia" w:ascii="新宋体" w:hAnsi="新宋体" w:eastAsia="新宋体" w:cs="Arial"/>
          <w:snapToGrid w:val="0"/>
          <w:color w:val="000000"/>
          <w:kern w:val="0"/>
          <w:szCs w:val="21"/>
        </w:rPr>
        <w:t>针对目前学员需求，王敏老师围绕“组织效能提升”推出全新《经营管理》和《人才管理》两大系列课程，近年来之所以深受好评，主要由于以下三大特点：</w:t>
      </w:r>
    </w:p>
    <w:p>
      <w:pPr>
        <w:numPr>
          <w:ilvl w:val="0"/>
          <w:numId w:val="10"/>
        </w:numPr>
        <w:spacing w:line="340" w:lineRule="exact"/>
        <w:ind w:left="0" w:firstLine="420"/>
        <w:rPr>
          <w:rFonts w:hint="eastAsia" w:ascii="新宋体" w:hAnsi="新宋体" w:eastAsia="新宋体" w:cs="Arial"/>
          <w:snapToGrid w:val="0"/>
          <w:color w:val="000000"/>
          <w:kern w:val="0"/>
          <w:szCs w:val="21"/>
        </w:rPr>
      </w:pPr>
      <w:r>
        <w:rPr>
          <w:rFonts w:hint="eastAsia" w:ascii="新宋体" w:hAnsi="新宋体" w:eastAsia="新宋体" w:cs="Arial"/>
          <w:b/>
          <w:snapToGrid w:val="0"/>
          <w:color w:val="FF0000"/>
          <w:kern w:val="0"/>
          <w:szCs w:val="21"/>
        </w:rPr>
        <w:t>系统化思维，用咨询思维做培训：</w:t>
      </w:r>
      <w:r>
        <w:rPr>
          <w:rFonts w:hint="eastAsia" w:ascii="新宋体" w:hAnsi="新宋体" w:eastAsia="新宋体" w:cs="Arial"/>
          <w:snapToGrid w:val="0"/>
          <w:color w:val="000000"/>
          <w:kern w:val="0"/>
          <w:szCs w:val="21"/>
        </w:rPr>
        <w:t>有些培训课程之所以“听上去很有趣、干起来很无用”，原因</w:t>
      </w:r>
      <w:r>
        <w:rPr>
          <w:rFonts w:ascii="新宋体" w:hAnsi="新宋体" w:eastAsia="新宋体" w:cs="Arial"/>
          <w:snapToGrid w:val="0"/>
          <w:color w:val="000000"/>
          <w:kern w:val="0"/>
          <w:szCs w:val="21"/>
        </w:rPr>
        <w:t>是课程</w:t>
      </w:r>
      <w:r>
        <w:rPr>
          <w:rFonts w:hint="eastAsia" w:ascii="新宋体" w:hAnsi="新宋体" w:eastAsia="新宋体" w:cs="Arial"/>
          <w:snapToGrid w:val="0"/>
          <w:color w:val="000000"/>
          <w:kern w:val="0"/>
          <w:szCs w:val="21"/>
        </w:rPr>
        <w:t>内容</w:t>
      </w:r>
      <w:r>
        <w:rPr>
          <w:rFonts w:ascii="新宋体" w:hAnsi="新宋体" w:eastAsia="新宋体" w:cs="Arial"/>
          <w:snapToGrid w:val="0"/>
          <w:color w:val="000000"/>
          <w:kern w:val="0"/>
          <w:szCs w:val="21"/>
        </w:rPr>
        <w:t>固化、没有结合企业的痛点</w:t>
      </w:r>
      <w:r>
        <w:rPr>
          <w:rFonts w:hint="eastAsia" w:ascii="新宋体" w:hAnsi="新宋体" w:eastAsia="新宋体" w:cs="Arial"/>
          <w:snapToGrid w:val="0"/>
          <w:color w:val="000000"/>
          <w:kern w:val="0"/>
          <w:szCs w:val="21"/>
        </w:rPr>
        <w:t>以及过于注重“段子”</w:t>
      </w:r>
      <w:r>
        <w:rPr>
          <w:rFonts w:ascii="新宋体" w:hAnsi="新宋体" w:eastAsia="新宋体" w:cs="Arial"/>
          <w:snapToGrid w:val="0"/>
          <w:color w:val="000000"/>
          <w:kern w:val="0"/>
          <w:szCs w:val="21"/>
        </w:rPr>
        <w:t>。</w:t>
      </w:r>
      <w:r>
        <w:rPr>
          <w:rFonts w:hint="eastAsia" w:ascii="新宋体" w:hAnsi="新宋体" w:eastAsia="新宋体" w:cs="Arial"/>
          <w:snapToGrid w:val="0"/>
          <w:color w:val="000000"/>
          <w:kern w:val="0"/>
          <w:szCs w:val="21"/>
        </w:rPr>
        <w:t>王敏老师</w:t>
      </w:r>
      <w:r>
        <w:rPr>
          <w:rFonts w:ascii="新宋体" w:hAnsi="新宋体" w:eastAsia="新宋体" w:cs="Arial"/>
          <w:snapToGrid w:val="0"/>
          <w:color w:val="000000"/>
          <w:kern w:val="0"/>
          <w:szCs w:val="21"/>
        </w:rPr>
        <w:t>凭借19</w:t>
      </w:r>
      <w:r>
        <w:rPr>
          <w:rFonts w:hint="eastAsia" w:ascii="新宋体" w:hAnsi="新宋体" w:eastAsia="新宋体" w:cs="Arial"/>
          <w:snapToGrid w:val="0"/>
          <w:color w:val="000000"/>
          <w:kern w:val="0"/>
          <w:szCs w:val="21"/>
        </w:rPr>
        <w:t>年经营管理咨询</w:t>
      </w:r>
      <w:r>
        <w:rPr>
          <w:rFonts w:ascii="新宋体" w:hAnsi="新宋体" w:eastAsia="新宋体" w:cs="Arial"/>
          <w:snapToGrid w:val="0"/>
          <w:color w:val="000000"/>
          <w:kern w:val="0"/>
          <w:szCs w:val="21"/>
        </w:rPr>
        <w:t>功底，以</w:t>
      </w:r>
      <w:r>
        <w:rPr>
          <w:rFonts w:hint="eastAsia" w:ascii="新宋体" w:hAnsi="新宋体" w:eastAsia="新宋体" w:cs="Arial"/>
          <w:snapToGrid w:val="0"/>
          <w:color w:val="000000"/>
          <w:kern w:val="0"/>
          <w:szCs w:val="21"/>
        </w:rPr>
        <w:t>科学先进的方法论为基础，结合企业实际问题，提供有针对性地培训服务。所有课程可以为客户需求量身定制，系统化解决企业快速发展、战略转型中面临发展规划、组织管控、人力资源、企业文化等问题。</w:t>
      </w:r>
    </w:p>
    <w:p>
      <w:pPr>
        <w:numPr>
          <w:ilvl w:val="0"/>
          <w:numId w:val="10"/>
        </w:numPr>
        <w:spacing w:line="340" w:lineRule="exact"/>
        <w:ind w:left="0" w:firstLine="420"/>
        <w:rPr>
          <w:rFonts w:hint="eastAsia" w:ascii="新宋体" w:hAnsi="新宋体" w:eastAsia="新宋体" w:cs="Arial"/>
          <w:snapToGrid w:val="0"/>
          <w:kern w:val="0"/>
          <w:szCs w:val="21"/>
        </w:rPr>
      </w:pPr>
      <w:r>
        <w:rPr>
          <w:rFonts w:ascii="新宋体" w:hAnsi="新宋体" w:eastAsia="新宋体" w:cs="Arial"/>
          <w:b/>
          <w:snapToGrid w:val="0"/>
          <w:color w:val="FF0000"/>
          <w:kern w:val="0"/>
          <w:szCs w:val="21"/>
        </w:rPr>
        <w:t>案例</w:t>
      </w:r>
      <w:r>
        <w:rPr>
          <w:rFonts w:hint="eastAsia" w:ascii="新宋体" w:hAnsi="新宋体" w:eastAsia="新宋体" w:cs="Arial"/>
          <w:b/>
          <w:snapToGrid w:val="0"/>
          <w:color w:val="FF0000"/>
          <w:kern w:val="0"/>
          <w:szCs w:val="21"/>
        </w:rPr>
        <w:t>授课，深度剖析探寻成功之道</w:t>
      </w:r>
      <w:r>
        <w:rPr>
          <w:rFonts w:hint="eastAsia" w:ascii="新宋体" w:hAnsi="新宋体" w:eastAsia="新宋体" w:cs="Arial"/>
          <w:snapToGrid w:val="0"/>
          <w:color w:val="FF0000"/>
          <w:kern w:val="0"/>
          <w:szCs w:val="21"/>
        </w:rPr>
        <w:t>：</w:t>
      </w:r>
      <w:r>
        <w:rPr>
          <w:rFonts w:hint="eastAsia" w:ascii="新宋体" w:hAnsi="新宋体" w:eastAsia="新宋体" w:cs="Arial"/>
          <w:snapToGrid w:val="0"/>
          <w:kern w:val="0"/>
          <w:szCs w:val="21"/>
        </w:rPr>
        <w:t>有些培训课程之所以“案例也不少、还是不知道怎么干”，原因是课程的案例仅是网上、书本上、甚至是别人的嘴巴里的“搬运工”、缺乏深入研究剖析。管理的难点在于每个企业“前提条件不同”，同样的项管理措施在不同企业出现“甲之蜜糖乙之砒霜”的尴尬局面。王敏老师的案例大部分来自个人实际咨询经历，</w:t>
      </w:r>
      <w:r>
        <w:rPr>
          <w:rFonts w:hint="eastAsia" w:ascii="新宋体" w:hAnsi="新宋体" w:eastAsia="新宋体" w:cs="Arial"/>
          <w:snapToGrid w:val="0"/>
          <w:color w:val="000000"/>
          <w:kern w:val="0"/>
          <w:szCs w:val="21"/>
        </w:rPr>
        <w:t>只讲学员没听过的，只讲别的专家不讲的，并不断补充新内容，以当年、当月中国企业新案例为特色。同时凭借深入的企业标杆研究能力，</w:t>
      </w:r>
      <w:r>
        <w:rPr>
          <w:rFonts w:hint="eastAsia" w:ascii="新宋体" w:hAnsi="新宋体" w:eastAsia="新宋体" w:cs="Arial"/>
          <w:snapToGrid w:val="0"/>
          <w:kern w:val="0"/>
          <w:szCs w:val="21"/>
        </w:rPr>
        <w:t>深度剖析管理的前因后果，培养学员系统思维，用“慧眼”举一反三，在工作中不再迷茫。</w:t>
      </w:r>
    </w:p>
    <w:p>
      <w:pPr>
        <w:numPr>
          <w:ilvl w:val="0"/>
          <w:numId w:val="10"/>
        </w:numPr>
        <w:spacing w:line="340" w:lineRule="exact"/>
        <w:ind w:left="0" w:firstLine="420"/>
        <w:rPr>
          <w:rFonts w:hint="eastAsia" w:ascii="黑体" w:eastAsia="黑体"/>
          <w:b/>
          <w:color w:val="0000FF"/>
          <w:bdr w:val="single" w:color="auto" w:sz="4" w:space="0"/>
          <w:shd w:val="pct10" w:color="auto" w:fill="FFFFFF"/>
        </w:rPr>
      </w:pPr>
      <w:r>
        <w:rPr>
          <w:rFonts w:hint="eastAsia" w:ascii="新宋体" w:hAnsi="新宋体" w:eastAsia="新宋体" w:cs="Arial"/>
          <w:b/>
          <w:snapToGrid w:val="0"/>
          <w:color w:val="FF0000"/>
          <w:kern w:val="0"/>
          <w:szCs w:val="21"/>
        </w:rPr>
        <w:t>紧跟时代，课程内容接地气儿，深受企业欢迎和爱戴。</w:t>
      </w:r>
      <w:r>
        <w:rPr>
          <w:rFonts w:hint="eastAsia" w:ascii="新宋体" w:hAnsi="新宋体" w:eastAsia="新宋体" w:cs="Arial"/>
          <w:snapToGrid w:val="0"/>
          <w:color w:val="000000"/>
          <w:kern w:val="0"/>
          <w:szCs w:val="21"/>
        </w:rPr>
        <w:t>王敏老师除了传统意义的授课，每年约有二分之一的时间走进企业深入辅导，践行推动企业变革与成长的职业愿景。</w:t>
      </w:r>
      <w:r>
        <w:rPr>
          <w:rFonts w:hint="eastAsia" w:ascii="新宋体" w:hAnsi="新宋体" w:eastAsia="新宋体" w:cs="Arial"/>
          <w:snapToGrid w:val="0"/>
          <w:kern w:val="0"/>
          <w:szCs w:val="21"/>
        </w:rPr>
        <w:t>从</w:t>
      </w:r>
      <w:r>
        <w:rPr>
          <w:rFonts w:ascii="新宋体" w:hAnsi="新宋体" w:eastAsia="新宋体" w:cs="Arial"/>
          <w:snapToGrid w:val="0"/>
          <w:kern w:val="0"/>
          <w:szCs w:val="21"/>
        </w:rPr>
        <w:t>实践</w:t>
      </w:r>
      <w:r>
        <w:rPr>
          <w:rFonts w:hint="eastAsia" w:ascii="新宋体" w:hAnsi="新宋体" w:eastAsia="新宋体" w:cs="Arial"/>
          <w:snapToGrid w:val="0"/>
          <w:kern w:val="0"/>
          <w:szCs w:val="21"/>
        </w:rPr>
        <w:t>中</w:t>
      </w:r>
      <w:r>
        <w:rPr>
          <w:rFonts w:ascii="新宋体" w:hAnsi="新宋体" w:eastAsia="新宋体" w:cs="Arial"/>
          <w:snapToGrid w:val="0"/>
          <w:kern w:val="0"/>
          <w:szCs w:val="21"/>
        </w:rPr>
        <w:t>来、</w:t>
      </w:r>
      <w:r>
        <w:rPr>
          <w:rFonts w:hint="eastAsia" w:ascii="新宋体" w:hAnsi="新宋体" w:eastAsia="新宋体" w:cs="Arial"/>
          <w:snapToGrid w:val="0"/>
          <w:kern w:val="0"/>
          <w:szCs w:val="21"/>
        </w:rPr>
        <w:t>到</w:t>
      </w:r>
      <w:r>
        <w:rPr>
          <w:rFonts w:ascii="新宋体" w:hAnsi="新宋体" w:eastAsia="新宋体" w:cs="Arial"/>
          <w:snapToGrid w:val="0"/>
          <w:kern w:val="0"/>
          <w:szCs w:val="21"/>
        </w:rPr>
        <w:t>实践中</w:t>
      </w:r>
      <w:r>
        <w:rPr>
          <w:rFonts w:hint="eastAsia" w:ascii="新宋体" w:hAnsi="新宋体" w:eastAsia="新宋体" w:cs="Arial"/>
          <w:snapToGrid w:val="0"/>
          <w:kern w:val="0"/>
          <w:szCs w:val="21"/>
        </w:rPr>
        <w:t>去</w:t>
      </w:r>
      <w:r>
        <w:rPr>
          <w:rFonts w:ascii="新宋体" w:hAnsi="新宋体" w:eastAsia="新宋体" w:cs="Arial"/>
          <w:snapToGrid w:val="0"/>
          <w:kern w:val="0"/>
          <w:szCs w:val="21"/>
        </w:rPr>
        <w:t>，</w:t>
      </w:r>
      <w:r>
        <w:rPr>
          <w:rFonts w:hint="eastAsia" w:ascii="新宋体" w:hAnsi="新宋体" w:eastAsia="新宋体" w:cs="Arial"/>
          <w:snapToGrid w:val="0"/>
          <w:color w:val="000000"/>
          <w:kern w:val="0"/>
          <w:szCs w:val="21"/>
        </w:rPr>
        <w:t>课程内容紧跟时代，接地气儿，并且</w:t>
      </w:r>
      <w:r>
        <w:rPr>
          <w:rFonts w:hint="eastAsia" w:ascii="新宋体" w:hAnsi="新宋体" w:eastAsia="新宋体" w:cs="Arial"/>
          <w:snapToGrid w:val="0"/>
          <w:kern w:val="0"/>
          <w:szCs w:val="21"/>
        </w:rPr>
        <w:t>所讲</w:t>
      </w:r>
      <w:r>
        <w:rPr>
          <w:rFonts w:ascii="新宋体" w:hAnsi="新宋体" w:eastAsia="新宋体" w:cs="Arial"/>
          <w:snapToGrid w:val="0"/>
          <w:kern w:val="0"/>
          <w:szCs w:val="21"/>
        </w:rPr>
        <w:t>内容</w:t>
      </w:r>
      <w:r>
        <w:rPr>
          <w:rFonts w:hint="eastAsia" w:ascii="新宋体" w:hAnsi="新宋体" w:eastAsia="新宋体" w:cs="Arial"/>
          <w:snapToGrid w:val="0"/>
          <w:kern w:val="0"/>
          <w:szCs w:val="21"/>
        </w:rPr>
        <w:t>均能提供落地服务，使学员不仅掌握还能灵活运用新工具新手段。</w:t>
      </w:r>
    </w:p>
    <w:p>
      <w:pPr>
        <w:spacing w:line="340" w:lineRule="exact"/>
        <w:rPr>
          <w:b/>
          <w:snapToGrid w:val="0"/>
          <w:color w:val="000000"/>
          <w:kern w:val="0"/>
        </w:rPr>
      </w:pPr>
      <w:r>
        <w:rPr>
          <w:rFonts w:hint="eastAsia" w:ascii="黑体" w:eastAsia="黑体"/>
          <w:b/>
          <w:color w:val="0000FF"/>
          <w:bdr w:val="single" w:color="auto" w:sz="4" w:space="0"/>
          <w:shd w:val="pct10" w:color="auto" w:fill="FFFFFF"/>
        </w:rPr>
        <w:t>品牌课程</w:t>
      </w:r>
    </w:p>
    <w:p>
      <w:pPr>
        <w:tabs>
          <w:tab w:val="left" w:pos="1080"/>
        </w:tabs>
        <w:spacing w:line="340" w:lineRule="exact"/>
        <w:rPr>
          <w:rFonts w:hint="eastAsia"/>
          <w:b/>
          <w:snapToGrid w:val="0"/>
          <w:color w:val="000000"/>
          <w:kern w:val="0"/>
        </w:rPr>
      </w:pPr>
      <w:r>
        <w:rPr>
          <w:rFonts w:hint="eastAsia"/>
          <w:b/>
          <w:snapToGrid w:val="0"/>
          <w:color w:val="000000"/>
          <w:kern w:val="0"/>
        </w:rPr>
        <w:t>经营管理</w:t>
      </w:r>
    </w:p>
    <w:p>
      <w:pPr>
        <w:tabs>
          <w:tab w:val="left" w:pos="1080"/>
        </w:tabs>
        <w:spacing w:line="340" w:lineRule="exact"/>
        <w:rPr>
          <w:rFonts w:hint="eastAsia"/>
          <w:snapToGrid w:val="0"/>
          <w:color w:val="000000"/>
          <w:kern w:val="0"/>
        </w:rPr>
      </w:pPr>
      <w:r>
        <w:rPr>
          <w:rFonts w:hint="eastAsia"/>
          <w:snapToGrid w:val="0"/>
          <w:color w:val="000000"/>
          <w:kern w:val="0"/>
        </w:rPr>
        <w:t xml:space="preserve">《促进目标达成的六项核心能力提升——源于十年以上的成功实践》          </w:t>
      </w:r>
    </w:p>
    <w:p>
      <w:pPr>
        <w:tabs>
          <w:tab w:val="left" w:pos="1080"/>
        </w:tabs>
        <w:spacing w:line="340" w:lineRule="exact"/>
        <w:rPr>
          <w:rFonts w:hint="eastAsia"/>
          <w:snapToGrid w:val="0"/>
          <w:color w:val="000000"/>
          <w:kern w:val="0"/>
        </w:rPr>
      </w:pPr>
      <w:r>
        <w:rPr>
          <w:rFonts w:hint="eastAsia"/>
          <w:snapToGrid w:val="0"/>
          <w:color w:val="000000"/>
          <w:kern w:val="0"/>
        </w:rPr>
        <w:t>《无边界组织理论与实践——让组织更有战斗力》</w:t>
      </w:r>
    </w:p>
    <w:p>
      <w:pPr>
        <w:tabs>
          <w:tab w:val="left" w:pos="1080"/>
        </w:tabs>
        <w:spacing w:line="340" w:lineRule="exact"/>
        <w:rPr>
          <w:rFonts w:hint="eastAsia"/>
          <w:b/>
          <w:snapToGrid w:val="0"/>
          <w:color w:val="000000"/>
          <w:kern w:val="0"/>
        </w:rPr>
      </w:pPr>
      <w:r>
        <w:rPr>
          <w:rFonts w:hint="eastAsia"/>
          <w:b/>
          <w:snapToGrid w:val="0"/>
          <w:color w:val="000000"/>
          <w:kern w:val="0"/>
        </w:rPr>
        <w:t>人才管理</w:t>
      </w:r>
    </w:p>
    <w:p>
      <w:pPr>
        <w:tabs>
          <w:tab w:val="left" w:pos="1080"/>
        </w:tabs>
        <w:spacing w:line="340" w:lineRule="exact"/>
        <w:rPr>
          <w:rFonts w:hint="eastAsia" w:ascii="新宋体" w:hAnsi="新宋体" w:eastAsia="新宋体" w:cs="Arial"/>
          <w:snapToGrid w:val="0"/>
          <w:color w:val="000000"/>
          <w:kern w:val="0"/>
          <w:szCs w:val="21"/>
        </w:rPr>
      </w:pPr>
      <w:r>
        <w:rPr>
          <w:rFonts w:hint="eastAsia"/>
          <w:snapToGrid w:val="0"/>
          <w:color w:val="000000"/>
          <w:kern w:val="0"/>
        </w:rPr>
        <w:t>《关键岗位人才培养——切实提升管理效能的培养体系实践》</w:t>
      </w:r>
      <w:r>
        <w:rPr>
          <w:rFonts w:hint="eastAsia" w:ascii="新宋体" w:hAnsi="新宋体" w:eastAsia="新宋体" w:cs="Arial"/>
          <w:snapToGrid w:val="0"/>
          <w:color w:val="000000"/>
          <w:kern w:val="0"/>
          <w:szCs w:val="21"/>
        </w:rPr>
        <w:t>《关键岗位人才激励》</w:t>
      </w:r>
    </w:p>
    <w:p>
      <w:pPr>
        <w:spacing w:line="340" w:lineRule="exact"/>
        <w:rPr>
          <w:rFonts w:hint="eastAsia"/>
          <w:snapToGrid w:val="0"/>
          <w:color w:val="000000"/>
          <w:kern w:val="0"/>
        </w:rPr>
      </w:pPr>
      <w:r>
        <w:rPr>
          <w:rFonts w:hint="eastAsia" w:ascii="黑体" w:eastAsia="黑体"/>
          <w:b/>
          <w:color w:val="0000FF"/>
          <w:bdr w:val="single" w:color="auto" w:sz="4" w:space="0"/>
          <w:shd w:val="pct10" w:color="auto" w:fill="FFFFFF"/>
        </w:rPr>
        <w:t>咨询式培训</w:t>
      </w:r>
      <w:r>
        <w:rPr>
          <w:rFonts w:hint="eastAsia"/>
          <w:snapToGrid w:val="0"/>
          <w:color w:val="000000"/>
          <w:kern w:val="0"/>
        </w:rPr>
        <w:t>《年度经营计划编制及辅导实施》《绩效方案制定及辅导实施》</w:t>
      </w:r>
    </w:p>
    <w:p>
      <w:pPr>
        <w:tabs>
          <w:tab w:val="left" w:pos="1080"/>
        </w:tabs>
        <w:spacing w:line="340" w:lineRule="exact"/>
        <w:rPr>
          <w:rFonts w:hint="eastAsia" w:ascii="新宋体" w:hAnsi="新宋体" w:eastAsia="新宋体" w:cs="Arial"/>
          <w:snapToGrid w:val="0"/>
          <w:color w:val="000000"/>
          <w:kern w:val="0"/>
          <w:szCs w:val="21"/>
          <w:lang w:eastAsia="zh-CN"/>
        </w:rPr>
      </w:pPr>
      <w:r>
        <w:rPr>
          <w:rFonts w:hint="eastAsia"/>
          <w:snapToGrid w:val="0"/>
          <w:color w:val="000000"/>
          <w:kern w:val="0"/>
        </w:rPr>
        <w:t>《制度流程优化及辅导实施》</w:t>
      </w:r>
    </w:p>
    <w:p>
      <w:pPr>
        <w:spacing w:line="340" w:lineRule="exact"/>
        <w:rPr>
          <w:rFonts w:hint="eastAsia" w:ascii="MS Mincho" w:hAnsi="MS Mincho" w:eastAsia="MS Mincho" w:cs="MS Mincho"/>
          <w:snapToGrid w:val="0"/>
          <w:color w:val="000000"/>
          <w:kern w:val="0"/>
          <w:szCs w:val="21"/>
        </w:rPr>
      </w:pPr>
      <w:r>
        <w:rPr>
          <w:rFonts w:hint="eastAsia" w:ascii="黑体" w:eastAsia="黑体"/>
          <w:b/>
          <w:color w:val="0000FF"/>
          <w:bdr w:val="single" w:color="auto" w:sz="4" w:space="0"/>
          <w:shd w:val="pct10" w:color="auto" w:fill="FFFFFF"/>
        </w:rPr>
        <w:t>客户见证</w:t>
      </w:r>
    </w:p>
    <w:p>
      <w:pPr>
        <w:numPr>
          <w:ilvl w:val="0"/>
          <w:numId w:val="11"/>
        </w:numPr>
        <w:tabs>
          <w:tab w:val="left" w:pos="1080"/>
        </w:tabs>
        <w:spacing w:line="340" w:lineRule="exact"/>
        <w:rPr>
          <w:rFonts w:ascii="MS Mincho" w:hAnsi="MS Mincho" w:eastAsia="MS Mincho" w:cs="MS Mincho"/>
          <w:snapToGrid w:val="0"/>
          <w:color w:val="000000"/>
          <w:kern w:val="0"/>
          <w:szCs w:val="21"/>
        </w:rPr>
      </w:pPr>
      <w:r>
        <w:rPr>
          <w:rFonts w:hint="eastAsia" w:ascii="MS Mincho" w:hAnsi="MS Mincho" w:eastAsia="MS Mincho" w:cs="MS Mincho"/>
          <w:b/>
          <w:bCs/>
          <w:snapToGrid w:val="0"/>
          <w:color w:val="0070C0"/>
          <w:kern w:val="0"/>
          <w:szCs w:val="21"/>
        </w:rPr>
        <w:t>央企：</w:t>
      </w:r>
      <w:r>
        <w:rPr>
          <w:rFonts w:hint="eastAsia" w:ascii="MS Mincho" w:hAnsi="MS Mincho" w:eastAsia="MS Mincho" w:cs="MS Mincho"/>
          <w:snapToGrid w:val="0"/>
          <w:color w:val="000000"/>
          <w:kern w:val="0"/>
          <w:szCs w:val="21"/>
        </w:rPr>
        <w:t>中国兵器装</w:t>
      </w:r>
      <w:r>
        <w:rPr>
          <w:rFonts w:ascii="宋体" w:hAnsi="宋体" w:eastAsia="宋体" w:cs="宋体"/>
          <w:snapToGrid w:val="0"/>
          <w:color w:val="000000"/>
          <w:kern w:val="0"/>
          <w:szCs w:val="21"/>
        </w:rPr>
        <w:t>备</w:t>
      </w:r>
      <w:r>
        <w:rPr>
          <w:rFonts w:hint="eastAsia" w:ascii="MS Mincho" w:hAnsi="MS Mincho" w:eastAsia="MS Mincho" w:cs="MS Mincho"/>
          <w:snapToGrid w:val="0"/>
          <w:color w:val="000000"/>
          <w:kern w:val="0"/>
          <w:szCs w:val="21"/>
        </w:rPr>
        <w:t>集</w:t>
      </w:r>
      <w:r>
        <w:rPr>
          <w:rFonts w:ascii="宋体" w:hAnsi="宋体" w:eastAsia="宋体" w:cs="宋体"/>
          <w:snapToGrid w:val="0"/>
          <w:color w:val="000000"/>
          <w:kern w:val="0"/>
          <w:szCs w:val="21"/>
        </w:rPr>
        <w:t>团</w:t>
      </w:r>
      <w:r>
        <w:rPr>
          <w:rFonts w:hint="eastAsia" w:ascii="MS Mincho" w:hAnsi="MS Mincho" w:eastAsia="MS Mincho" w:cs="MS Mincho"/>
          <w:snapToGrid w:val="0"/>
          <w:color w:val="000000"/>
          <w:kern w:val="0"/>
          <w:szCs w:val="21"/>
        </w:rPr>
        <w:t>、中国外运集</w:t>
      </w:r>
      <w:r>
        <w:rPr>
          <w:rFonts w:ascii="宋体" w:hAnsi="宋体" w:eastAsia="宋体" w:cs="宋体"/>
          <w:snapToGrid w:val="0"/>
          <w:color w:val="000000"/>
          <w:kern w:val="0"/>
          <w:szCs w:val="21"/>
        </w:rPr>
        <w:t>团</w:t>
      </w:r>
      <w:r>
        <w:rPr>
          <w:rFonts w:hint="eastAsia" w:ascii="MS Mincho" w:hAnsi="MS Mincho" w:eastAsia="MS Mincho" w:cs="MS Mincho"/>
          <w:snapToGrid w:val="0"/>
          <w:color w:val="000000"/>
          <w:kern w:val="0"/>
          <w:szCs w:val="21"/>
        </w:rPr>
        <w:t>、中国石化集</w:t>
      </w:r>
      <w:r>
        <w:rPr>
          <w:rFonts w:ascii="宋体" w:hAnsi="宋体" w:eastAsia="宋体" w:cs="宋体"/>
          <w:snapToGrid w:val="0"/>
          <w:color w:val="000000"/>
          <w:kern w:val="0"/>
          <w:szCs w:val="21"/>
        </w:rPr>
        <w:t>团</w:t>
      </w:r>
      <w:r>
        <w:rPr>
          <w:rFonts w:hint="eastAsia" w:ascii="MS Mincho" w:hAnsi="MS Mincho" w:eastAsia="MS Mincho" w:cs="MS Mincho"/>
          <w:snapToGrid w:val="0"/>
          <w:color w:val="000000"/>
          <w:kern w:val="0"/>
          <w:szCs w:val="21"/>
        </w:rPr>
        <w:t>、中国</w:t>
      </w:r>
      <w:r>
        <w:rPr>
          <w:rFonts w:ascii="宋体" w:hAnsi="宋体" w:eastAsia="宋体" w:cs="宋体"/>
          <w:snapToGrid w:val="0"/>
          <w:color w:val="000000"/>
          <w:kern w:val="0"/>
          <w:szCs w:val="21"/>
        </w:rPr>
        <w:t>银</w:t>
      </w:r>
      <w:r>
        <w:rPr>
          <w:rFonts w:hint="eastAsia" w:ascii="MS Mincho" w:hAnsi="MS Mincho" w:eastAsia="MS Mincho" w:cs="MS Mincho"/>
          <w:snapToGrid w:val="0"/>
          <w:color w:val="000000"/>
          <w:kern w:val="0"/>
          <w:szCs w:val="21"/>
        </w:rPr>
        <w:t>行、中国建材、中国航油、中国海油、中国核工</w:t>
      </w:r>
      <w:r>
        <w:rPr>
          <w:rFonts w:ascii="宋体" w:hAnsi="宋体" w:eastAsia="宋体" w:cs="宋体"/>
          <w:snapToGrid w:val="0"/>
          <w:color w:val="000000"/>
          <w:kern w:val="0"/>
          <w:szCs w:val="21"/>
        </w:rPr>
        <w:t>业</w:t>
      </w:r>
      <w:r>
        <w:rPr>
          <w:rFonts w:hint="eastAsia" w:ascii="MS Mincho" w:hAnsi="MS Mincho" w:eastAsia="MS Mincho" w:cs="MS Mincho"/>
          <w:snapToGrid w:val="0"/>
          <w:color w:val="000000"/>
          <w:kern w:val="0"/>
          <w:szCs w:val="21"/>
        </w:rPr>
        <w:t>集</w:t>
      </w:r>
      <w:r>
        <w:rPr>
          <w:rFonts w:ascii="宋体" w:hAnsi="宋体" w:eastAsia="宋体" w:cs="宋体"/>
          <w:snapToGrid w:val="0"/>
          <w:color w:val="000000"/>
          <w:kern w:val="0"/>
          <w:szCs w:val="21"/>
        </w:rPr>
        <w:t>团</w:t>
      </w:r>
      <w:r>
        <w:rPr>
          <w:rFonts w:hint="eastAsia" w:ascii="MS Mincho" w:hAnsi="MS Mincho" w:eastAsia="MS Mincho" w:cs="MS Mincho"/>
          <w:snapToGrid w:val="0"/>
          <w:color w:val="000000"/>
          <w:kern w:val="0"/>
          <w:szCs w:val="21"/>
        </w:rPr>
        <w:t>、</w:t>
      </w:r>
      <w:r>
        <w:rPr>
          <w:rFonts w:ascii="宋体" w:hAnsi="宋体" w:eastAsia="宋体" w:cs="宋体"/>
          <w:snapToGrid w:val="0"/>
          <w:color w:val="000000"/>
          <w:kern w:val="0"/>
          <w:szCs w:val="21"/>
        </w:rPr>
        <w:t>东风</w:t>
      </w:r>
      <w:r>
        <w:rPr>
          <w:rFonts w:hint="eastAsia" w:ascii="MS Mincho" w:hAnsi="MS Mincho" w:eastAsia="MS Mincho" w:cs="MS Mincho"/>
          <w:snapToGrid w:val="0"/>
          <w:color w:val="000000"/>
          <w:kern w:val="0"/>
          <w:szCs w:val="21"/>
        </w:rPr>
        <w:t>汽</w:t>
      </w:r>
      <w:r>
        <w:rPr>
          <w:rFonts w:ascii="宋体" w:hAnsi="宋体" w:eastAsia="宋体" w:cs="宋体"/>
          <w:snapToGrid w:val="0"/>
          <w:color w:val="000000"/>
          <w:kern w:val="0"/>
          <w:szCs w:val="21"/>
        </w:rPr>
        <w:t>车</w:t>
      </w:r>
      <w:r>
        <w:rPr>
          <w:rFonts w:hint="eastAsia" w:ascii="MS Mincho" w:hAnsi="MS Mincho" w:eastAsia="MS Mincho" w:cs="MS Mincho"/>
          <w:snapToGrid w:val="0"/>
          <w:color w:val="000000"/>
          <w:kern w:val="0"/>
          <w:szCs w:val="21"/>
        </w:rPr>
        <w:t>集</w:t>
      </w:r>
      <w:r>
        <w:rPr>
          <w:rFonts w:ascii="宋体" w:hAnsi="宋体" w:eastAsia="宋体" w:cs="宋体"/>
          <w:snapToGrid w:val="0"/>
          <w:color w:val="000000"/>
          <w:kern w:val="0"/>
          <w:szCs w:val="21"/>
        </w:rPr>
        <w:t>团</w:t>
      </w:r>
      <w:r>
        <w:rPr>
          <w:rFonts w:hint="eastAsia" w:ascii="MS Mincho" w:hAnsi="MS Mincho" w:eastAsia="MS Mincho" w:cs="MS Mincho"/>
          <w:snapToGrid w:val="0"/>
          <w:color w:val="000000"/>
          <w:kern w:val="0"/>
          <w:szCs w:val="21"/>
        </w:rPr>
        <w:t>、北</w:t>
      </w:r>
      <w:r>
        <w:rPr>
          <w:rFonts w:ascii="宋体" w:hAnsi="宋体" w:eastAsia="宋体" w:cs="宋体"/>
          <w:snapToGrid w:val="0"/>
          <w:color w:val="000000"/>
          <w:kern w:val="0"/>
          <w:szCs w:val="21"/>
        </w:rPr>
        <w:t>车</w:t>
      </w:r>
      <w:r>
        <w:rPr>
          <w:rFonts w:hint="eastAsia" w:ascii="MS Mincho" w:hAnsi="MS Mincho" w:eastAsia="MS Mincho" w:cs="MS Mincho"/>
          <w:snapToGrid w:val="0"/>
          <w:color w:val="000000"/>
          <w:kern w:val="0"/>
          <w:szCs w:val="21"/>
        </w:rPr>
        <w:t>集</w:t>
      </w:r>
      <w:r>
        <w:rPr>
          <w:rFonts w:ascii="宋体" w:hAnsi="宋体" w:eastAsia="宋体" w:cs="宋体"/>
          <w:snapToGrid w:val="0"/>
          <w:color w:val="000000"/>
          <w:kern w:val="0"/>
          <w:szCs w:val="21"/>
        </w:rPr>
        <w:t>团</w:t>
      </w:r>
      <w:r>
        <w:rPr>
          <w:rFonts w:hint="eastAsia" w:ascii="MS Mincho" w:hAnsi="MS Mincho" w:eastAsia="MS Mincho" w:cs="MS Mincho"/>
          <w:snapToGrid w:val="0"/>
          <w:color w:val="000000"/>
          <w:kern w:val="0"/>
          <w:szCs w:val="21"/>
        </w:rPr>
        <w:t>、中国</w:t>
      </w:r>
      <w:r>
        <w:rPr>
          <w:rFonts w:ascii="宋体" w:hAnsi="宋体" w:eastAsia="宋体" w:cs="宋体"/>
          <w:snapToGrid w:val="0"/>
          <w:color w:val="000000"/>
          <w:kern w:val="0"/>
          <w:szCs w:val="21"/>
        </w:rPr>
        <w:t>电</w:t>
      </w:r>
      <w:r>
        <w:rPr>
          <w:rFonts w:hint="eastAsia" w:ascii="MS Mincho" w:hAnsi="MS Mincho" w:eastAsia="MS Mincho" w:cs="MS Mincho"/>
          <w:snapToGrid w:val="0"/>
          <w:color w:val="000000"/>
          <w:kern w:val="0"/>
          <w:szCs w:val="21"/>
        </w:rPr>
        <w:t>力工程</w:t>
      </w:r>
      <w:r>
        <w:rPr>
          <w:rFonts w:ascii="宋体" w:hAnsi="宋体" w:eastAsia="宋体" w:cs="宋体"/>
          <w:snapToGrid w:val="0"/>
          <w:color w:val="000000"/>
          <w:kern w:val="0"/>
          <w:szCs w:val="21"/>
        </w:rPr>
        <w:t>顾问</w:t>
      </w:r>
      <w:r>
        <w:rPr>
          <w:rFonts w:hint="eastAsia" w:ascii="MS Mincho" w:hAnsi="MS Mincho" w:eastAsia="MS Mincho" w:cs="MS Mincho"/>
          <w:snapToGrid w:val="0"/>
          <w:color w:val="000000"/>
          <w:kern w:val="0"/>
          <w:szCs w:val="21"/>
        </w:rPr>
        <w:t>集</w:t>
      </w:r>
      <w:r>
        <w:rPr>
          <w:rFonts w:ascii="宋体" w:hAnsi="宋体" w:eastAsia="宋体" w:cs="宋体"/>
          <w:snapToGrid w:val="0"/>
          <w:color w:val="000000"/>
          <w:kern w:val="0"/>
          <w:szCs w:val="21"/>
        </w:rPr>
        <w:t>团</w:t>
      </w:r>
      <w:r>
        <w:rPr>
          <w:rFonts w:hint="eastAsia" w:ascii="MS Mincho" w:hAnsi="MS Mincho" w:eastAsia="MS Mincho" w:cs="MS Mincho"/>
          <w:snapToGrid w:val="0"/>
          <w:color w:val="000000"/>
          <w:kern w:val="0"/>
          <w:szCs w:val="21"/>
        </w:rPr>
        <w:t>、中国</w:t>
      </w:r>
      <w:r>
        <w:rPr>
          <w:rFonts w:ascii="宋体" w:hAnsi="宋体" w:eastAsia="宋体" w:cs="宋体"/>
          <w:snapToGrid w:val="0"/>
          <w:color w:val="000000"/>
          <w:kern w:val="0"/>
          <w:szCs w:val="21"/>
        </w:rPr>
        <w:t>乐凯</w:t>
      </w:r>
      <w:r>
        <w:rPr>
          <w:rFonts w:hint="eastAsia" w:ascii="MS Mincho" w:hAnsi="MS Mincho" w:eastAsia="MS Mincho" w:cs="MS Mincho"/>
          <w:snapToGrid w:val="0"/>
          <w:color w:val="000000"/>
          <w:kern w:val="0"/>
          <w:szCs w:val="21"/>
        </w:rPr>
        <w:t>胶片集</w:t>
      </w:r>
      <w:r>
        <w:rPr>
          <w:rFonts w:ascii="宋体" w:hAnsi="宋体" w:eastAsia="宋体" w:cs="宋体"/>
          <w:snapToGrid w:val="0"/>
          <w:color w:val="000000"/>
          <w:kern w:val="0"/>
          <w:szCs w:val="21"/>
        </w:rPr>
        <w:t>团</w:t>
      </w:r>
      <w:r>
        <w:rPr>
          <w:rFonts w:hint="eastAsia" w:ascii="MS Mincho" w:hAnsi="MS Mincho" w:eastAsia="MS Mincho" w:cs="MS Mincho"/>
          <w:snapToGrid w:val="0"/>
          <w:color w:val="000000"/>
          <w:kern w:val="0"/>
          <w:szCs w:val="21"/>
        </w:rPr>
        <w:t>、宝</w:t>
      </w:r>
      <w:r>
        <w:rPr>
          <w:rFonts w:ascii="宋体" w:hAnsi="宋体" w:eastAsia="宋体" w:cs="宋体"/>
          <w:snapToGrid w:val="0"/>
          <w:color w:val="000000"/>
          <w:kern w:val="0"/>
          <w:szCs w:val="21"/>
        </w:rPr>
        <w:t>钢</w:t>
      </w:r>
      <w:r>
        <w:rPr>
          <w:rFonts w:hint="eastAsia" w:ascii="MS Mincho" w:hAnsi="MS Mincho" w:eastAsia="MS Mincho" w:cs="MS Mincho"/>
          <w:snapToGrid w:val="0"/>
          <w:color w:val="000000"/>
          <w:kern w:val="0"/>
          <w:szCs w:val="21"/>
        </w:rPr>
        <w:t>集</w:t>
      </w:r>
      <w:r>
        <w:rPr>
          <w:rFonts w:ascii="宋体" w:hAnsi="宋体" w:eastAsia="宋体" w:cs="宋体"/>
          <w:snapToGrid w:val="0"/>
          <w:color w:val="000000"/>
          <w:kern w:val="0"/>
          <w:szCs w:val="21"/>
        </w:rPr>
        <w:t>团</w:t>
      </w:r>
      <w:r>
        <w:rPr>
          <w:rFonts w:hint="eastAsia" w:ascii="MS Mincho" w:hAnsi="MS Mincho" w:eastAsia="MS Mincho" w:cs="MS Mincho"/>
          <w:snapToGrid w:val="0"/>
          <w:color w:val="000000"/>
          <w:kern w:val="0"/>
          <w:szCs w:val="21"/>
        </w:rPr>
        <w:t>、中国</w:t>
      </w:r>
      <w:r>
        <w:rPr>
          <w:rFonts w:ascii="宋体" w:hAnsi="宋体" w:eastAsia="宋体" w:cs="宋体"/>
          <w:snapToGrid w:val="0"/>
          <w:color w:val="000000"/>
          <w:kern w:val="0"/>
          <w:szCs w:val="21"/>
        </w:rPr>
        <w:t>铁</w:t>
      </w:r>
      <w:r>
        <w:rPr>
          <w:rFonts w:hint="eastAsia" w:ascii="MS Mincho" w:hAnsi="MS Mincho" w:eastAsia="MS Mincho" w:cs="MS Mincho"/>
          <w:snapToGrid w:val="0"/>
          <w:color w:val="000000"/>
          <w:kern w:val="0"/>
          <w:szCs w:val="21"/>
        </w:rPr>
        <w:t>建等</w:t>
      </w:r>
    </w:p>
    <w:p>
      <w:pPr>
        <w:numPr>
          <w:ilvl w:val="0"/>
          <w:numId w:val="11"/>
        </w:numPr>
        <w:tabs>
          <w:tab w:val="left" w:pos="1080"/>
        </w:tabs>
        <w:spacing w:line="340" w:lineRule="exact"/>
        <w:rPr>
          <w:rFonts w:ascii="MS Mincho" w:hAnsi="MS Mincho" w:eastAsia="MS Mincho" w:cs="MS Mincho"/>
          <w:snapToGrid w:val="0"/>
          <w:color w:val="000000"/>
          <w:kern w:val="0"/>
          <w:szCs w:val="21"/>
        </w:rPr>
      </w:pPr>
      <w:r>
        <w:rPr>
          <w:rFonts w:hint="eastAsia" w:ascii="MS Mincho" w:hAnsi="MS Mincho" w:eastAsia="MS Mincho" w:cs="MS Mincho"/>
          <w:b/>
          <w:bCs/>
          <w:snapToGrid w:val="0"/>
          <w:color w:val="0070C0"/>
          <w:kern w:val="0"/>
          <w:szCs w:val="21"/>
        </w:rPr>
        <w:t>省</w:t>
      </w:r>
      <w:r>
        <w:rPr>
          <w:rFonts w:ascii="宋体" w:hAnsi="宋体" w:eastAsia="宋体" w:cs="宋体"/>
          <w:b/>
          <w:bCs/>
          <w:snapToGrid w:val="0"/>
          <w:color w:val="0070C0"/>
          <w:kern w:val="0"/>
          <w:szCs w:val="21"/>
        </w:rPr>
        <w:t>级</w:t>
      </w:r>
      <w:r>
        <w:rPr>
          <w:rFonts w:hint="eastAsia" w:ascii="MS Mincho" w:hAnsi="MS Mincho" w:eastAsia="MS Mincho" w:cs="MS Mincho"/>
          <w:b/>
          <w:bCs/>
          <w:snapToGrid w:val="0"/>
          <w:color w:val="0070C0"/>
          <w:kern w:val="0"/>
          <w:szCs w:val="21"/>
        </w:rPr>
        <w:t>等其他大中型国企：</w:t>
      </w:r>
      <w:r>
        <w:rPr>
          <w:rFonts w:ascii="宋体" w:hAnsi="宋体" w:eastAsia="宋体" w:cs="宋体"/>
          <w:snapToGrid w:val="0"/>
          <w:color w:val="000000"/>
          <w:kern w:val="0"/>
          <w:szCs w:val="21"/>
        </w:rPr>
        <w:t>华</w:t>
      </w:r>
      <w:r>
        <w:rPr>
          <w:rFonts w:hint="eastAsia" w:ascii="MS Mincho" w:hAnsi="MS Mincho" w:eastAsia="MS Mincho" w:cs="MS Mincho"/>
          <w:snapToGrid w:val="0"/>
          <w:color w:val="000000"/>
          <w:kern w:val="0"/>
          <w:szCs w:val="21"/>
        </w:rPr>
        <w:t>北制</w:t>
      </w:r>
      <w:r>
        <w:rPr>
          <w:rFonts w:ascii="宋体" w:hAnsi="宋体" w:eastAsia="宋体" w:cs="宋体"/>
          <w:snapToGrid w:val="0"/>
          <w:color w:val="000000"/>
          <w:kern w:val="0"/>
          <w:szCs w:val="21"/>
        </w:rPr>
        <w:t>药</w:t>
      </w:r>
      <w:r>
        <w:rPr>
          <w:rFonts w:hint="eastAsia" w:ascii="MS Mincho" w:hAnsi="MS Mincho" w:eastAsia="MS Mincho" w:cs="MS Mincho"/>
          <w:snapToGrid w:val="0"/>
          <w:color w:val="000000"/>
          <w:kern w:val="0"/>
          <w:szCs w:val="21"/>
        </w:rPr>
        <w:t>、</w:t>
      </w:r>
      <w:r>
        <w:rPr>
          <w:rFonts w:ascii="宋体" w:hAnsi="宋体" w:eastAsia="宋体" w:cs="宋体"/>
          <w:snapToGrid w:val="0"/>
          <w:color w:val="000000"/>
          <w:kern w:val="0"/>
          <w:szCs w:val="21"/>
        </w:rPr>
        <w:t>东</w:t>
      </w:r>
      <w:r>
        <w:rPr>
          <w:rFonts w:hint="eastAsia" w:ascii="MS Mincho" w:hAnsi="MS Mincho" w:eastAsia="MS Mincho" w:cs="MS Mincho"/>
          <w:snapToGrid w:val="0"/>
          <w:color w:val="000000"/>
          <w:kern w:val="0"/>
          <w:szCs w:val="21"/>
        </w:rPr>
        <w:t>阿阿胶、北京朝批股份公司、河北国大商</w:t>
      </w:r>
      <w:r>
        <w:rPr>
          <w:rFonts w:ascii="宋体" w:hAnsi="宋体" w:eastAsia="宋体" w:cs="宋体"/>
          <w:snapToGrid w:val="0"/>
          <w:color w:val="000000"/>
          <w:kern w:val="0"/>
          <w:szCs w:val="21"/>
        </w:rPr>
        <w:t>业连锁</w:t>
      </w:r>
      <w:r>
        <w:rPr>
          <w:rFonts w:hint="eastAsia" w:ascii="MS Mincho" w:hAnsi="MS Mincho" w:eastAsia="MS Mincho" w:cs="MS Mincho"/>
          <w:snapToGrid w:val="0"/>
          <w:color w:val="000000"/>
          <w:kern w:val="0"/>
          <w:szCs w:val="21"/>
        </w:rPr>
        <w:t>公司、北京地</w:t>
      </w:r>
      <w:r>
        <w:rPr>
          <w:rFonts w:ascii="宋体" w:hAnsi="宋体" w:eastAsia="宋体" w:cs="宋体"/>
          <w:snapToGrid w:val="0"/>
          <w:color w:val="000000"/>
          <w:kern w:val="0"/>
          <w:szCs w:val="21"/>
        </w:rPr>
        <w:t>铁</w:t>
      </w:r>
      <w:r>
        <w:rPr>
          <w:rFonts w:hint="eastAsia" w:ascii="MS Mincho" w:hAnsi="MS Mincho" w:eastAsia="MS Mincho" w:cs="MS Mincho"/>
          <w:snapToGrid w:val="0"/>
          <w:color w:val="000000"/>
          <w:kern w:val="0"/>
          <w:szCs w:val="21"/>
        </w:rPr>
        <w:t>、大</w:t>
      </w:r>
      <w:r>
        <w:rPr>
          <w:rFonts w:ascii="宋体" w:hAnsi="宋体" w:eastAsia="宋体" w:cs="宋体"/>
          <w:snapToGrid w:val="0"/>
          <w:color w:val="000000"/>
          <w:kern w:val="0"/>
          <w:szCs w:val="21"/>
        </w:rPr>
        <w:t>连</w:t>
      </w:r>
      <w:r>
        <w:rPr>
          <w:rFonts w:hint="eastAsia" w:ascii="MS Mincho" w:hAnsi="MS Mincho" w:eastAsia="MS Mincho" w:cs="MS Mincho"/>
          <w:snapToGrid w:val="0"/>
          <w:color w:val="000000"/>
          <w:kern w:val="0"/>
          <w:szCs w:val="21"/>
        </w:rPr>
        <w:t>港集、广州地</w:t>
      </w:r>
      <w:r>
        <w:rPr>
          <w:rFonts w:ascii="宋体" w:hAnsi="宋体" w:eastAsia="宋体" w:cs="宋体"/>
          <w:snapToGrid w:val="0"/>
          <w:color w:val="000000"/>
          <w:kern w:val="0"/>
          <w:szCs w:val="21"/>
        </w:rPr>
        <w:t>铁监</w:t>
      </w:r>
      <w:r>
        <w:rPr>
          <w:rFonts w:hint="eastAsia" w:ascii="MS Mincho" w:hAnsi="MS Mincho" w:eastAsia="MS Mincho" w:cs="MS Mincho"/>
          <w:snapToGrid w:val="0"/>
          <w:color w:val="000000"/>
          <w:kern w:val="0"/>
          <w:szCs w:val="21"/>
        </w:rPr>
        <w:t>理公司、</w:t>
      </w:r>
      <w:r>
        <w:rPr>
          <w:rFonts w:ascii="宋体" w:hAnsi="宋体" w:eastAsia="宋体" w:cs="宋体"/>
          <w:snapToGrid w:val="0"/>
          <w:color w:val="000000"/>
          <w:kern w:val="0"/>
          <w:szCs w:val="21"/>
        </w:rPr>
        <w:t>济</w:t>
      </w:r>
      <w:r>
        <w:rPr>
          <w:rFonts w:hint="eastAsia" w:ascii="MS Mincho" w:hAnsi="MS Mincho" w:eastAsia="MS Mincho" w:cs="MS Mincho"/>
          <w:snapToGrid w:val="0"/>
          <w:color w:val="000000"/>
          <w:kern w:val="0"/>
          <w:szCs w:val="21"/>
        </w:rPr>
        <w:t>宁水</w:t>
      </w:r>
      <w:r>
        <w:rPr>
          <w:rFonts w:ascii="宋体" w:hAnsi="宋体" w:eastAsia="宋体" w:cs="宋体"/>
          <w:snapToGrid w:val="0"/>
          <w:color w:val="000000"/>
          <w:kern w:val="0"/>
          <w:szCs w:val="21"/>
        </w:rPr>
        <w:t>务</w:t>
      </w:r>
      <w:r>
        <w:rPr>
          <w:rFonts w:hint="eastAsia" w:ascii="MS Mincho" w:hAnsi="MS Mincho" w:eastAsia="MS Mincho" w:cs="MS Mincho"/>
          <w:snapToGrid w:val="0"/>
          <w:color w:val="000000"/>
          <w:kern w:val="0"/>
          <w:szCs w:val="21"/>
        </w:rPr>
        <w:t>集</w:t>
      </w:r>
      <w:r>
        <w:rPr>
          <w:rFonts w:ascii="宋体" w:hAnsi="宋体" w:eastAsia="宋体" w:cs="宋体"/>
          <w:snapToGrid w:val="0"/>
          <w:color w:val="000000"/>
          <w:kern w:val="0"/>
          <w:szCs w:val="21"/>
        </w:rPr>
        <w:t>团</w:t>
      </w:r>
      <w:r>
        <w:rPr>
          <w:rFonts w:hint="eastAsia" w:ascii="MS Mincho" w:hAnsi="MS Mincho" w:eastAsia="MS Mincho" w:cs="MS Mincho"/>
          <w:snapToGrid w:val="0"/>
          <w:color w:val="000000"/>
          <w:kern w:val="0"/>
          <w:szCs w:val="21"/>
        </w:rPr>
        <w:t>、北京水星投</w:t>
      </w:r>
      <w:r>
        <w:rPr>
          <w:rFonts w:ascii="宋体" w:hAnsi="宋体" w:eastAsia="宋体" w:cs="宋体"/>
          <w:snapToGrid w:val="0"/>
          <w:color w:val="000000"/>
          <w:kern w:val="0"/>
          <w:szCs w:val="21"/>
        </w:rPr>
        <w:t>资</w:t>
      </w:r>
      <w:r>
        <w:rPr>
          <w:rFonts w:hint="eastAsia" w:ascii="MS Mincho" w:hAnsi="MS Mincho" w:eastAsia="MS Mincho" w:cs="MS Mincho"/>
          <w:snapToGrid w:val="0"/>
          <w:color w:val="000000"/>
          <w:kern w:val="0"/>
          <w:szCs w:val="21"/>
        </w:rPr>
        <w:t>公司等</w:t>
      </w:r>
    </w:p>
    <w:p>
      <w:pPr>
        <w:numPr>
          <w:ilvl w:val="0"/>
          <w:numId w:val="11"/>
        </w:numPr>
        <w:tabs>
          <w:tab w:val="left" w:pos="1080"/>
        </w:tabs>
        <w:spacing w:line="340" w:lineRule="exact"/>
        <w:rPr>
          <w:rFonts w:ascii="MS Mincho" w:hAnsi="MS Mincho" w:eastAsia="MS Mincho" w:cs="MS Mincho"/>
          <w:snapToGrid w:val="0"/>
          <w:color w:val="000000"/>
          <w:kern w:val="0"/>
          <w:szCs w:val="21"/>
        </w:rPr>
      </w:pPr>
      <w:r>
        <w:rPr>
          <w:rFonts w:hint="eastAsia" w:ascii="MS Mincho" w:hAnsi="MS Mincho" w:eastAsia="MS Mincho" w:cs="MS Mincho"/>
          <w:b/>
          <w:bCs/>
          <w:snapToGrid w:val="0"/>
          <w:color w:val="0070C0"/>
          <w:kern w:val="0"/>
          <w:szCs w:val="21"/>
        </w:rPr>
        <w:t>大中型民</w:t>
      </w:r>
      <w:r>
        <w:rPr>
          <w:rFonts w:ascii="宋体" w:hAnsi="宋体" w:eastAsia="宋体" w:cs="宋体"/>
          <w:b/>
          <w:bCs/>
          <w:snapToGrid w:val="0"/>
          <w:color w:val="0070C0"/>
          <w:kern w:val="0"/>
          <w:szCs w:val="21"/>
        </w:rPr>
        <w:t>营</w:t>
      </w:r>
      <w:r>
        <w:rPr>
          <w:rFonts w:hint="eastAsia" w:ascii="MS Mincho" w:hAnsi="MS Mincho" w:eastAsia="MS Mincho" w:cs="MS Mincho"/>
          <w:b/>
          <w:bCs/>
          <w:snapToGrid w:val="0"/>
          <w:color w:val="0070C0"/>
          <w:kern w:val="0"/>
          <w:szCs w:val="21"/>
        </w:rPr>
        <w:t>企</w:t>
      </w:r>
      <w:r>
        <w:rPr>
          <w:rFonts w:ascii="宋体" w:hAnsi="宋体" w:eastAsia="宋体" w:cs="宋体"/>
          <w:b/>
          <w:bCs/>
          <w:snapToGrid w:val="0"/>
          <w:color w:val="0070C0"/>
          <w:kern w:val="0"/>
          <w:szCs w:val="21"/>
        </w:rPr>
        <w:t>业</w:t>
      </w:r>
      <w:r>
        <w:rPr>
          <w:rFonts w:hint="eastAsia" w:ascii="MS Mincho" w:hAnsi="MS Mincho" w:eastAsia="MS Mincho" w:cs="MS Mincho"/>
          <w:b/>
          <w:bCs/>
          <w:snapToGrid w:val="0"/>
          <w:color w:val="0070C0"/>
          <w:kern w:val="0"/>
          <w:szCs w:val="21"/>
        </w:rPr>
        <w:t>、知名上市公司：</w:t>
      </w:r>
      <w:r>
        <w:rPr>
          <w:rFonts w:hint="eastAsia" w:ascii="MS Mincho" w:hAnsi="MS Mincho" w:eastAsia="MS Mincho" w:cs="MS Mincho"/>
          <w:snapToGrid w:val="0"/>
          <w:color w:val="000000"/>
          <w:kern w:val="0"/>
          <w:szCs w:val="21"/>
        </w:rPr>
        <w:t>中国万达集</w:t>
      </w:r>
      <w:r>
        <w:rPr>
          <w:rFonts w:ascii="宋体" w:hAnsi="宋体" w:eastAsia="宋体" w:cs="宋体"/>
          <w:snapToGrid w:val="0"/>
          <w:color w:val="000000"/>
          <w:kern w:val="0"/>
          <w:szCs w:val="21"/>
        </w:rPr>
        <w:t>团</w:t>
      </w:r>
      <w:r>
        <w:rPr>
          <w:rFonts w:hint="eastAsia" w:ascii="MS Mincho" w:hAnsi="MS Mincho" w:eastAsia="MS Mincho" w:cs="MS Mincho"/>
          <w:snapToGrid w:val="0"/>
          <w:color w:val="000000"/>
          <w:kern w:val="0"/>
          <w:szCs w:val="21"/>
        </w:rPr>
        <w:t>、海</w:t>
      </w:r>
      <w:r>
        <w:rPr>
          <w:rFonts w:ascii="宋体" w:hAnsi="宋体" w:eastAsia="宋体" w:cs="宋体"/>
          <w:snapToGrid w:val="0"/>
          <w:color w:val="000000"/>
          <w:kern w:val="0"/>
          <w:szCs w:val="21"/>
        </w:rPr>
        <w:t>兰</w:t>
      </w:r>
      <w:r>
        <w:rPr>
          <w:rFonts w:hint="eastAsia" w:ascii="MS Mincho" w:hAnsi="MS Mincho" w:eastAsia="MS Mincho" w:cs="MS Mincho"/>
          <w:snapToGrid w:val="0"/>
          <w:color w:val="000000"/>
          <w:kern w:val="0"/>
          <w:szCs w:val="21"/>
        </w:rPr>
        <w:t>信科技公司、山</w:t>
      </w:r>
      <w:r>
        <w:rPr>
          <w:rFonts w:ascii="宋体" w:hAnsi="宋体" w:eastAsia="宋体" w:cs="宋体"/>
          <w:snapToGrid w:val="0"/>
          <w:color w:val="000000"/>
          <w:kern w:val="0"/>
          <w:szCs w:val="21"/>
        </w:rPr>
        <w:t>东</w:t>
      </w:r>
      <w:r>
        <w:rPr>
          <w:rFonts w:hint="eastAsia" w:ascii="MS Mincho" w:hAnsi="MS Mincho" w:eastAsia="MS Mincho" w:cs="MS Mincho"/>
          <w:snapToGrid w:val="0"/>
          <w:color w:val="000000"/>
          <w:kern w:val="0"/>
          <w:szCs w:val="21"/>
        </w:rPr>
        <w:t>福胶集</w:t>
      </w:r>
      <w:r>
        <w:rPr>
          <w:rFonts w:ascii="宋体" w:hAnsi="宋体" w:eastAsia="宋体" w:cs="宋体"/>
          <w:snapToGrid w:val="0"/>
          <w:color w:val="000000"/>
          <w:kern w:val="0"/>
          <w:szCs w:val="21"/>
        </w:rPr>
        <w:t>团</w:t>
      </w:r>
      <w:r>
        <w:rPr>
          <w:rFonts w:hint="eastAsia" w:ascii="MS Mincho" w:hAnsi="MS Mincho" w:eastAsia="MS Mincho" w:cs="MS Mincho"/>
          <w:snapToGrid w:val="0"/>
          <w:color w:val="000000"/>
          <w:kern w:val="0"/>
          <w:szCs w:val="21"/>
        </w:rPr>
        <w:t>、广</w:t>
      </w:r>
      <w:r>
        <w:rPr>
          <w:rFonts w:ascii="宋体" w:hAnsi="宋体" w:eastAsia="宋体" w:cs="宋体"/>
          <w:snapToGrid w:val="0"/>
          <w:color w:val="000000"/>
          <w:kern w:val="0"/>
          <w:szCs w:val="21"/>
        </w:rPr>
        <w:t>东爱</w:t>
      </w:r>
      <w:r>
        <w:rPr>
          <w:rFonts w:hint="eastAsia" w:ascii="MS Mincho" w:hAnsi="MS Mincho" w:eastAsia="MS Mincho" w:cs="MS Mincho"/>
          <w:snapToGrid w:val="0"/>
          <w:color w:val="000000"/>
          <w:kern w:val="0"/>
          <w:szCs w:val="21"/>
        </w:rPr>
        <w:t>民医</w:t>
      </w:r>
      <w:r>
        <w:rPr>
          <w:rFonts w:ascii="宋体" w:hAnsi="宋体" w:eastAsia="宋体" w:cs="宋体"/>
          <w:snapToGrid w:val="0"/>
          <w:color w:val="000000"/>
          <w:kern w:val="0"/>
          <w:szCs w:val="21"/>
        </w:rPr>
        <w:t>药</w:t>
      </w:r>
      <w:r>
        <w:rPr>
          <w:rFonts w:hint="eastAsia" w:ascii="MS Mincho" w:hAnsi="MS Mincho" w:eastAsia="MS Mincho" w:cs="MS Mincho"/>
          <w:snapToGrid w:val="0"/>
          <w:color w:val="000000"/>
          <w:kern w:val="0"/>
          <w:szCs w:val="21"/>
        </w:rPr>
        <w:t>集</w:t>
      </w:r>
      <w:r>
        <w:rPr>
          <w:rFonts w:ascii="宋体" w:hAnsi="宋体" w:eastAsia="宋体" w:cs="宋体"/>
          <w:snapToGrid w:val="0"/>
          <w:color w:val="000000"/>
          <w:kern w:val="0"/>
          <w:szCs w:val="21"/>
        </w:rPr>
        <w:t>团</w:t>
      </w:r>
      <w:r>
        <w:rPr>
          <w:rFonts w:hint="eastAsia" w:ascii="MS Mincho" w:hAnsi="MS Mincho" w:eastAsia="MS Mincho" w:cs="MS Mincho"/>
          <w:snapToGrid w:val="0"/>
          <w:color w:val="000000"/>
          <w:kern w:val="0"/>
          <w:szCs w:val="21"/>
        </w:rPr>
        <w:t>、</w:t>
      </w:r>
      <w:r>
        <w:rPr>
          <w:rFonts w:ascii="宋体" w:hAnsi="宋体" w:eastAsia="宋体" w:cs="宋体"/>
          <w:snapToGrid w:val="0"/>
          <w:color w:val="000000"/>
          <w:kern w:val="0"/>
          <w:szCs w:val="21"/>
        </w:rPr>
        <w:t>华</w:t>
      </w:r>
      <w:r>
        <w:rPr>
          <w:rFonts w:hint="eastAsia" w:ascii="MS Mincho" w:hAnsi="MS Mincho" w:eastAsia="MS Mincho" w:cs="MS Mincho"/>
          <w:snapToGrid w:val="0"/>
          <w:color w:val="000000"/>
          <w:kern w:val="0"/>
          <w:szCs w:val="21"/>
        </w:rPr>
        <w:t>丰公司、宝通</w:t>
      </w:r>
      <w:r>
        <w:rPr>
          <w:rFonts w:ascii="宋体" w:hAnsi="宋体" w:eastAsia="宋体" w:cs="宋体"/>
          <w:snapToGrid w:val="0"/>
          <w:color w:val="000000"/>
          <w:kern w:val="0"/>
          <w:szCs w:val="21"/>
        </w:rPr>
        <w:t>轮</w:t>
      </w:r>
      <w:r>
        <w:rPr>
          <w:rFonts w:hint="eastAsia" w:ascii="MS Mincho" w:hAnsi="MS Mincho" w:eastAsia="MS Mincho" w:cs="MS Mincho"/>
          <w:snapToGrid w:val="0"/>
          <w:color w:val="000000"/>
          <w:kern w:val="0"/>
          <w:szCs w:val="21"/>
        </w:rPr>
        <w:t>胎公司、万达橡胶公司、万达地</w:t>
      </w:r>
      <w:r>
        <w:rPr>
          <w:rFonts w:ascii="宋体" w:hAnsi="宋体" w:eastAsia="宋体" w:cs="宋体"/>
          <w:snapToGrid w:val="0"/>
          <w:color w:val="000000"/>
          <w:kern w:val="0"/>
          <w:szCs w:val="21"/>
        </w:rPr>
        <w:t>产</w:t>
      </w:r>
      <w:r>
        <w:rPr>
          <w:rFonts w:hint="eastAsia" w:ascii="MS Mincho" w:hAnsi="MS Mincho" w:eastAsia="MS Mincho" w:cs="MS Mincho"/>
          <w:snapToGrid w:val="0"/>
          <w:color w:val="000000"/>
          <w:kern w:val="0"/>
          <w:szCs w:val="21"/>
        </w:rPr>
        <w:t>公司、万达建安公司、万达化工公司、耐斯特炭黑公司、万达</w:t>
      </w:r>
      <w:r>
        <w:rPr>
          <w:rFonts w:ascii="宋体" w:hAnsi="宋体" w:eastAsia="宋体" w:cs="宋体"/>
          <w:snapToGrid w:val="0"/>
          <w:color w:val="000000"/>
          <w:kern w:val="0"/>
          <w:szCs w:val="21"/>
        </w:rPr>
        <w:t>电缆</w:t>
      </w:r>
      <w:r>
        <w:rPr>
          <w:rFonts w:hint="eastAsia" w:ascii="MS Mincho" w:hAnsi="MS Mincho" w:eastAsia="MS Mincho" w:cs="MS Mincho"/>
          <w:snapToGrid w:val="0"/>
          <w:color w:val="000000"/>
          <w:kern w:val="0"/>
          <w:szCs w:val="21"/>
        </w:rPr>
        <w:t>公司、万达海</w:t>
      </w:r>
      <w:r>
        <w:rPr>
          <w:rFonts w:ascii="宋体" w:hAnsi="宋体" w:eastAsia="宋体" w:cs="宋体"/>
          <w:snapToGrid w:val="0"/>
          <w:color w:val="000000"/>
          <w:kern w:val="0"/>
          <w:szCs w:val="21"/>
        </w:rPr>
        <w:t>缆</w:t>
      </w:r>
      <w:r>
        <w:rPr>
          <w:rFonts w:hint="eastAsia" w:ascii="MS Mincho" w:hAnsi="MS Mincho" w:eastAsia="MS Mincho" w:cs="MS Mincho"/>
          <w:snapToGrid w:val="0"/>
          <w:color w:val="000000"/>
          <w:kern w:val="0"/>
          <w:szCs w:val="21"/>
        </w:rPr>
        <w:t>公司、万达油</w:t>
      </w:r>
      <w:r>
        <w:rPr>
          <w:rFonts w:ascii="宋体" w:hAnsi="宋体" w:eastAsia="宋体" w:cs="宋体"/>
          <w:snapToGrid w:val="0"/>
          <w:color w:val="000000"/>
          <w:kern w:val="0"/>
          <w:szCs w:val="21"/>
        </w:rPr>
        <w:t>矿电缆</w:t>
      </w:r>
      <w:r>
        <w:rPr>
          <w:rFonts w:hint="eastAsia" w:ascii="MS Mincho" w:hAnsi="MS Mincho" w:eastAsia="MS Mincho" w:cs="MS Mincho"/>
          <w:snapToGrid w:val="0"/>
          <w:color w:val="000000"/>
          <w:kern w:val="0"/>
          <w:szCs w:val="21"/>
        </w:rPr>
        <w:t>公司、万达微</w:t>
      </w:r>
      <w:r>
        <w:rPr>
          <w:rFonts w:ascii="宋体" w:hAnsi="宋体" w:eastAsia="宋体" w:cs="宋体"/>
          <w:snapToGrid w:val="0"/>
          <w:color w:val="000000"/>
          <w:kern w:val="0"/>
          <w:szCs w:val="21"/>
        </w:rPr>
        <w:t>电</w:t>
      </w:r>
      <w:r>
        <w:rPr>
          <w:rFonts w:hint="eastAsia" w:ascii="MS Mincho" w:hAnsi="MS Mincho" w:eastAsia="MS Mincho" w:cs="MS Mincho"/>
          <w:snapToGrid w:val="0"/>
          <w:color w:val="000000"/>
          <w:kern w:val="0"/>
          <w:szCs w:val="21"/>
        </w:rPr>
        <w:t>子公司、翔达融</w:t>
      </w:r>
      <w:r>
        <w:rPr>
          <w:rFonts w:ascii="宋体" w:hAnsi="宋体" w:eastAsia="宋体" w:cs="宋体"/>
          <w:snapToGrid w:val="0"/>
          <w:color w:val="000000"/>
          <w:kern w:val="0"/>
          <w:szCs w:val="21"/>
        </w:rPr>
        <w:t>资</w:t>
      </w:r>
      <w:r>
        <w:rPr>
          <w:rFonts w:hint="eastAsia" w:ascii="MS Mincho" w:hAnsi="MS Mincho" w:eastAsia="MS Mincho" w:cs="MS Mincho"/>
          <w:snapToGrid w:val="0"/>
          <w:color w:val="000000"/>
          <w:kern w:val="0"/>
          <w:szCs w:val="21"/>
        </w:rPr>
        <w:t>租</w:t>
      </w:r>
      <w:r>
        <w:rPr>
          <w:rFonts w:ascii="宋体" w:hAnsi="宋体" w:eastAsia="宋体" w:cs="宋体"/>
          <w:snapToGrid w:val="0"/>
          <w:color w:val="000000"/>
          <w:kern w:val="0"/>
          <w:szCs w:val="21"/>
        </w:rPr>
        <w:t>赁</w:t>
      </w:r>
      <w:r>
        <w:rPr>
          <w:rFonts w:hint="eastAsia" w:ascii="MS Mincho" w:hAnsi="MS Mincho" w:eastAsia="MS Mincho" w:cs="MS Mincho"/>
          <w:snapToGrid w:val="0"/>
          <w:color w:val="000000"/>
          <w:kern w:val="0"/>
          <w:szCs w:val="21"/>
        </w:rPr>
        <w:t>公司、宝港国</w:t>
      </w:r>
      <w:r>
        <w:rPr>
          <w:rFonts w:ascii="宋体" w:hAnsi="宋体" w:eastAsia="宋体" w:cs="宋体"/>
          <w:snapToGrid w:val="0"/>
          <w:color w:val="000000"/>
          <w:kern w:val="0"/>
          <w:szCs w:val="21"/>
        </w:rPr>
        <w:t>际</w:t>
      </w:r>
      <w:r>
        <w:rPr>
          <w:rFonts w:hint="eastAsia" w:ascii="MS Mincho" w:hAnsi="MS Mincho" w:eastAsia="MS Mincho" w:cs="MS Mincho"/>
          <w:snapToGrid w:val="0"/>
          <w:color w:val="000000"/>
          <w:kern w:val="0"/>
          <w:szCs w:val="21"/>
        </w:rPr>
        <w:t>公司、元丰小</w:t>
      </w:r>
      <w:r>
        <w:rPr>
          <w:rFonts w:ascii="宋体" w:hAnsi="宋体" w:eastAsia="宋体" w:cs="宋体"/>
          <w:snapToGrid w:val="0"/>
          <w:color w:val="000000"/>
          <w:kern w:val="0"/>
          <w:szCs w:val="21"/>
        </w:rPr>
        <w:t>额贷</w:t>
      </w:r>
      <w:r>
        <w:rPr>
          <w:rFonts w:hint="eastAsia" w:ascii="MS Mincho" w:hAnsi="MS Mincho" w:eastAsia="MS Mincho" w:cs="MS Mincho"/>
          <w:snapToGrid w:val="0"/>
          <w:color w:val="000000"/>
          <w:kern w:val="0"/>
          <w:szCs w:val="21"/>
        </w:rPr>
        <w:t>款公司、青</w:t>
      </w:r>
      <w:r>
        <w:rPr>
          <w:rFonts w:ascii="宋体" w:hAnsi="宋体" w:eastAsia="宋体" w:cs="宋体"/>
          <w:snapToGrid w:val="0"/>
          <w:color w:val="000000"/>
          <w:kern w:val="0"/>
          <w:szCs w:val="21"/>
        </w:rPr>
        <w:t>岛</w:t>
      </w:r>
      <w:r>
        <w:rPr>
          <w:rFonts w:hint="eastAsia" w:ascii="MS Mincho" w:hAnsi="MS Mincho" w:eastAsia="MS Mincho" w:cs="MS Mincho"/>
          <w:snapToGrid w:val="0"/>
          <w:color w:val="000000"/>
          <w:kern w:val="0"/>
          <w:szCs w:val="21"/>
        </w:rPr>
        <w:t>圣泰丰</w:t>
      </w:r>
      <w:r>
        <w:rPr>
          <w:rFonts w:ascii="宋体" w:hAnsi="宋体" w:eastAsia="宋体" w:cs="宋体"/>
          <w:snapToGrid w:val="0"/>
          <w:color w:val="000000"/>
          <w:kern w:val="0"/>
          <w:szCs w:val="21"/>
        </w:rPr>
        <w:t>贸</w:t>
      </w:r>
      <w:r>
        <w:rPr>
          <w:rFonts w:hint="eastAsia" w:ascii="MS Mincho" w:hAnsi="MS Mincho" w:eastAsia="MS Mincho" w:cs="MS Mincho"/>
          <w:snapToGrid w:val="0"/>
          <w:color w:val="000000"/>
          <w:kern w:val="0"/>
          <w:szCs w:val="21"/>
        </w:rPr>
        <w:t>易公司、印尼石油装</w:t>
      </w:r>
      <w:r>
        <w:rPr>
          <w:rFonts w:ascii="宋体" w:hAnsi="宋体" w:eastAsia="宋体" w:cs="宋体"/>
          <w:snapToGrid w:val="0"/>
          <w:color w:val="000000"/>
          <w:kern w:val="0"/>
          <w:szCs w:val="21"/>
        </w:rPr>
        <w:t>备</w:t>
      </w:r>
      <w:r>
        <w:rPr>
          <w:rFonts w:hint="eastAsia" w:ascii="MS Mincho" w:hAnsi="MS Mincho" w:eastAsia="MS Mincho" w:cs="MS Mincho"/>
          <w:snapToGrid w:val="0"/>
          <w:color w:val="000000"/>
          <w:kern w:val="0"/>
          <w:szCs w:val="21"/>
        </w:rPr>
        <w:t>公司、山</w:t>
      </w:r>
      <w:r>
        <w:rPr>
          <w:rFonts w:ascii="宋体" w:hAnsi="宋体" w:eastAsia="宋体" w:cs="宋体"/>
          <w:snapToGrid w:val="0"/>
          <w:color w:val="000000"/>
          <w:kern w:val="0"/>
          <w:szCs w:val="21"/>
        </w:rPr>
        <w:t>东</w:t>
      </w:r>
      <w:r>
        <w:rPr>
          <w:rFonts w:hint="eastAsia" w:ascii="MS Mincho" w:hAnsi="MS Mincho" w:eastAsia="MS Mincho" w:cs="MS Mincho"/>
          <w:snapToGrid w:val="0"/>
          <w:color w:val="000000"/>
          <w:kern w:val="0"/>
          <w:szCs w:val="21"/>
        </w:rPr>
        <w:t>国</w:t>
      </w:r>
      <w:r>
        <w:rPr>
          <w:rFonts w:ascii="宋体" w:hAnsi="宋体" w:eastAsia="宋体" w:cs="宋体"/>
          <w:snapToGrid w:val="0"/>
          <w:color w:val="000000"/>
          <w:kern w:val="0"/>
          <w:szCs w:val="21"/>
        </w:rPr>
        <w:t>贸</w:t>
      </w:r>
      <w:r>
        <w:rPr>
          <w:rFonts w:hint="eastAsia" w:ascii="MS Mincho" w:hAnsi="MS Mincho" w:eastAsia="MS Mincho" w:cs="MS Mincho"/>
          <w:snapToGrid w:val="0"/>
          <w:color w:val="000000"/>
          <w:kern w:val="0"/>
          <w:szCs w:val="21"/>
        </w:rPr>
        <w:t>集</w:t>
      </w:r>
      <w:r>
        <w:rPr>
          <w:rFonts w:ascii="宋体" w:hAnsi="宋体" w:eastAsia="宋体" w:cs="宋体"/>
          <w:snapToGrid w:val="0"/>
          <w:color w:val="000000"/>
          <w:kern w:val="0"/>
          <w:szCs w:val="21"/>
        </w:rPr>
        <w:t>团</w:t>
      </w:r>
      <w:r>
        <w:rPr>
          <w:rFonts w:hint="eastAsia" w:ascii="MS Mincho" w:hAnsi="MS Mincho" w:eastAsia="MS Mincho" w:cs="MS Mincho"/>
          <w:snapToGrid w:val="0"/>
          <w:color w:val="000000"/>
          <w:kern w:val="0"/>
          <w:szCs w:val="21"/>
        </w:rPr>
        <w:t>、万达</w:t>
      </w:r>
      <w:r>
        <w:rPr>
          <w:rFonts w:ascii="宋体" w:hAnsi="宋体" w:eastAsia="宋体" w:cs="宋体"/>
          <w:snapToGrid w:val="0"/>
          <w:color w:val="000000"/>
          <w:kern w:val="0"/>
          <w:szCs w:val="21"/>
        </w:rPr>
        <w:t>热电</w:t>
      </w:r>
      <w:r>
        <w:rPr>
          <w:rFonts w:hint="eastAsia" w:ascii="MS Mincho" w:hAnsi="MS Mincho" w:eastAsia="MS Mincho" w:cs="MS Mincho"/>
          <w:snapToGrid w:val="0"/>
          <w:color w:val="000000"/>
          <w:kern w:val="0"/>
          <w:szCs w:val="21"/>
        </w:rPr>
        <w:t>公司、天弘化学、宏旭化学、新加坡</w:t>
      </w:r>
      <w:r>
        <w:rPr>
          <w:rFonts w:ascii="宋体" w:hAnsi="宋体" w:eastAsia="宋体" w:cs="宋体"/>
          <w:snapToGrid w:val="0"/>
          <w:color w:val="000000"/>
          <w:kern w:val="0"/>
          <w:szCs w:val="21"/>
        </w:rPr>
        <w:t>鸿</w:t>
      </w:r>
      <w:r>
        <w:rPr>
          <w:rFonts w:hint="eastAsia" w:ascii="MS Mincho" w:hAnsi="MS Mincho" w:eastAsia="MS Mincho" w:cs="MS Mincho"/>
          <w:snapToGrid w:val="0"/>
          <w:color w:val="000000"/>
          <w:kern w:val="0"/>
          <w:szCs w:val="21"/>
        </w:rPr>
        <w:t>泰能源公司、青</w:t>
      </w:r>
      <w:r>
        <w:rPr>
          <w:rFonts w:ascii="宋体" w:hAnsi="宋体" w:eastAsia="宋体" w:cs="宋体"/>
          <w:snapToGrid w:val="0"/>
          <w:color w:val="000000"/>
          <w:kern w:val="0"/>
          <w:szCs w:val="21"/>
        </w:rPr>
        <w:t>岛</w:t>
      </w:r>
      <w:r>
        <w:rPr>
          <w:rFonts w:hint="eastAsia" w:ascii="MS Mincho" w:hAnsi="MS Mincho" w:eastAsia="MS Mincho" w:cs="MS Mincho"/>
          <w:snapToGrid w:val="0"/>
          <w:color w:val="000000"/>
          <w:kern w:val="0"/>
          <w:szCs w:val="21"/>
        </w:rPr>
        <w:t>圣泰丰</w:t>
      </w:r>
      <w:r>
        <w:rPr>
          <w:rFonts w:ascii="宋体" w:hAnsi="宋体" w:eastAsia="宋体" w:cs="宋体"/>
          <w:snapToGrid w:val="0"/>
          <w:color w:val="000000"/>
          <w:kern w:val="0"/>
          <w:szCs w:val="21"/>
        </w:rPr>
        <w:t>贸</w:t>
      </w:r>
      <w:r>
        <w:rPr>
          <w:rFonts w:hint="eastAsia" w:ascii="MS Mincho" w:hAnsi="MS Mincho" w:eastAsia="MS Mincho" w:cs="MS Mincho"/>
          <w:snapToGrid w:val="0"/>
          <w:color w:val="000000"/>
          <w:kern w:val="0"/>
          <w:szCs w:val="21"/>
        </w:rPr>
        <w:t>易公司、翔达基金公司、林同炎（中国）工程公司、世博</w:t>
      </w:r>
      <w:r>
        <w:rPr>
          <w:rFonts w:ascii="宋体" w:hAnsi="宋体" w:eastAsia="宋体" w:cs="宋体"/>
          <w:snapToGrid w:val="0"/>
          <w:color w:val="000000"/>
          <w:kern w:val="0"/>
          <w:szCs w:val="21"/>
        </w:rPr>
        <w:t>伟业</w:t>
      </w:r>
      <w:r>
        <w:rPr>
          <w:rFonts w:hint="eastAsia" w:ascii="MS Mincho" w:hAnsi="MS Mincho" w:eastAsia="MS Mincho" w:cs="MS Mincho"/>
          <w:snapToGrid w:val="0"/>
          <w:color w:val="000000"/>
          <w:kern w:val="0"/>
          <w:szCs w:val="21"/>
        </w:rPr>
        <w:t>房地</w:t>
      </w:r>
      <w:r>
        <w:rPr>
          <w:rFonts w:ascii="宋体" w:hAnsi="宋体" w:eastAsia="宋体" w:cs="宋体"/>
          <w:snapToGrid w:val="0"/>
          <w:color w:val="000000"/>
          <w:kern w:val="0"/>
          <w:szCs w:val="21"/>
        </w:rPr>
        <w:t>产</w:t>
      </w:r>
      <w:r>
        <w:rPr>
          <w:rFonts w:hint="eastAsia" w:ascii="MS Mincho" w:hAnsi="MS Mincho" w:eastAsia="MS Mincho" w:cs="MS Mincho"/>
          <w:snapToGrid w:val="0"/>
          <w:color w:val="000000"/>
          <w:kern w:val="0"/>
          <w:szCs w:val="21"/>
        </w:rPr>
        <w:t>公司、北京金力投</w:t>
      </w:r>
      <w:r>
        <w:rPr>
          <w:rFonts w:ascii="宋体" w:hAnsi="宋体" w:eastAsia="宋体" w:cs="宋体"/>
          <w:snapToGrid w:val="0"/>
          <w:color w:val="000000"/>
          <w:kern w:val="0"/>
          <w:szCs w:val="21"/>
        </w:rPr>
        <w:t>资</w:t>
      </w:r>
      <w:r>
        <w:rPr>
          <w:rFonts w:hint="eastAsia" w:ascii="MS Mincho" w:hAnsi="MS Mincho" w:eastAsia="MS Mincho" w:cs="MS Mincho"/>
          <w:snapToGrid w:val="0"/>
          <w:color w:val="000000"/>
          <w:kern w:val="0"/>
          <w:szCs w:val="21"/>
        </w:rPr>
        <w:t>集</w:t>
      </w:r>
      <w:r>
        <w:rPr>
          <w:rFonts w:ascii="宋体" w:hAnsi="宋体" w:eastAsia="宋体" w:cs="宋体"/>
          <w:snapToGrid w:val="0"/>
          <w:color w:val="000000"/>
          <w:kern w:val="0"/>
          <w:szCs w:val="21"/>
        </w:rPr>
        <w:t>团</w:t>
      </w:r>
      <w:r>
        <w:rPr>
          <w:rFonts w:hint="eastAsia" w:ascii="MS Mincho" w:hAnsi="MS Mincho" w:eastAsia="MS Mincho" w:cs="MS Mincho"/>
          <w:snapToGrid w:val="0"/>
          <w:color w:val="000000"/>
          <w:kern w:val="0"/>
          <w:szCs w:val="21"/>
        </w:rPr>
        <w:t>、北京金力房地</w:t>
      </w:r>
      <w:r>
        <w:rPr>
          <w:rFonts w:ascii="宋体" w:hAnsi="宋体" w:eastAsia="宋体" w:cs="宋体"/>
          <w:snapToGrid w:val="0"/>
          <w:color w:val="000000"/>
          <w:kern w:val="0"/>
          <w:szCs w:val="21"/>
        </w:rPr>
        <w:t>产</w:t>
      </w:r>
      <w:r>
        <w:rPr>
          <w:rFonts w:hint="eastAsia" w:ascii="MS Mincho" w:hAnsi="MS Mincho" w:eastAsia="MS Mincho" w:cs="MS Mincho"/>
          <w:snapToGrid w:val="0"/>
          <w:color w:val="000000"/>
          <w:kern w:val="0"/>
          <w:szCs w:val="21"/>
        </w:rPr>
        <w:t>公司等</w:t>
      </w:r>
    </w:p>
    <w:p>
      <w:pPr>
        <w:numPr>
          <w:ilvl w:val="0"/>
          <w:numId w:val="11"/>
        </w:numPr>
        <w:tabs>
          <w:tab w:val="left" w:pos="1080"/>
        </w:tabs>
        <w:spacing w:line="340" w:lineRule="exact"/>
        <w:rPr>
          <w:rFonts w:ascii="MS Mincho" w:hAnsi="MS Mincho" w:eastAsia="MS Mincho" w:cs="MS Mincho"/>
          <w:snapToGrid w:val="0"/>
          <w:color w:val="000000"/>
          <w:kern w:val="0"/>
          <w:szCs w:val="21"/>
        </w:rPr>
      </w:pPr>
      <w:r>
        <w:rPr>
          <w:rFonts w:hint="eastAsia" w:ascii="MS Mincho" w:hAnsi="MS Mincho" w:eastAsia="MS Mincho" w:cs="MS Mincho"/>
          <w:b/>
          <w:bCs/>
          <w:snapToGrid w:val="0"/>
          <w:color w:val="0070C0"/>
          <w:kern w:val="0"/>
          <w:szCs w:val="21"/>
        </w:rPr>
        <w:t>知名外企：</w:t>
      </w:r>
      <w:r>
        <w:rPr>
          <w:rFonts w:hint="eastAsia" w:ascii="MS Mincho" w:hAnsi="MS Mincho" w:eastAsia="MS Mincho" w:cs="MS Mincho"/>
          <w:snapToGrid w:val="0"/>
          <w:color w:val="000000"/>
          <w:kern w:val="0"/>
          <w:szCs w:val="21"/>
        </w:rPr>
        <w:t>三星（中国）公司、住友制</w:t>
      </w:r>
      <w:r>
        <w:rPr>
          <w:rFonts w:ascii="宋体" w:hAnsi="宋体" w:eastAsia="宋体" w:cs="宋体"/>
          <w:snapToGrid w:val="0"/>
          <w:color w:val="000000"/>
          <w:kern w:val="0"/>
          <w:szCs w:val="21"/>
        </w:rPr>
        <w:t>药</w:t>
      </w:r>
      <w:r>
        <w:rPr>
          <w:rFonts w:hint="eastAsia" w:ascii="MS Mincho" w:hAnsi="MS Mincho" w:eastAsia="MS Mincho" w:cs="MS Mincho"/>
          <w:snapToGrid w:val="0"/>
          <w:color w:val="000000"/>
          <w:kern w:val="0"/>
          <w:szCs w:val="21"/>
        </w:rPr>
        <w:t>公司等</w:t>
      </w:r>
    </w:p>
    <w:p>
      <w:pPr>
        <w:numPr>
          <w:ilvl w:val="0"/>
          <w:numId w:val="11"/>
        </w:numPr>
        <w:tabs>
          <w:tab w:val="left" w:pos="1080"/>
        </w:tabs>
        <w:spacing w:line="340" w:lineRule="exact"/>
        <w:rPr>
          <w:rFonts w:ascii="MS Mincho" w:hAnsi="MS Mincho" w:eastAsia="MS Mincho" w:cs="MS Mincho"/>
          <w:snapToGrid w:val="0"/>
          <w:color w:val="000000"/>
          <w:kern w:val="0"/>
          <w:szCs w:val="21"/>
        </w:rPr>
      </w:pPr>
      <w:r>
        <w:rPr>
          <w:rFonts w:hint="eastAsia" w:ascii="MS Mincho" w:hAnsi="MS Mincho" w:eastAsia="MS Mincho" w:cs="MS Mincho"/>
          <w:b/>
          <w:bCs/>
          <w:snapToGrid w:val="0"/>
          <w:color w:val="0070C0"/>
          <w:kern w:val="0"/>
          <w:szCs w:val="21"/>
        </w:rPr>
        <w:t>政府及事</w:t>
      </w:r>
      <w:r>
        <w:rPr>
          <w:rFonts w:ascii="宋体" w:hAnsi="宋体" w:eastAsia="宋体" w:cs="宋体"/>
          <w:b/>
          <w:bCs/>
          <w:snapToGrid w:val="0"/>
          <w:color w:val="0070C0"/>
          <w:kern w:val="0"/>
          <w:szCs w:val="21"/>
        </w:rPr>
        <w:t>业单</w:t>
      </w:r>
      <w:r>
        <w:rPr>
          <w:rFonts w:hint="eastAsia" w:ascii="MS Mincho" w:hAnsi="MS Mincho" w:eastAsia="MS Mincho" w:cs="MS Mincho"/>
          <w:b/>
          <w:bCs/>
          <w:snapToGrid w:val="0"/>
          <w:color w:val="0070C0"/>
          <w:kern w:val="0"/>
          <w:szCs w:val="21"/>
        </w:rPr>
        <w:t>位：</w:t>
      </w:r>
      <w:r>
        <w:rPr>
          <w:rFonts w:hint="eastAsia" w:ascii="MS Mincho" w:hAnsi="MS Mincho" w:eastAsia="MS Mincho" w:cs="MS Mincho"/>
          <w:snapToGrid w:val="0"/>
          <w:color w:val="000000"/>
          <w:kern w:val="0"/>
          <w:szCs w:val="21"/>
        </w:rPr>
        <w:t>黑</w:t>
      </w:r>
      <w:r>
        <w:rPr>
          <w:rFonts w:ascii="宋体" w:hAnsi="宋体" w:eastAsia="宋体" w:cs="宋体"/>
          <w:snapToGrid w:val="0"/>
          <w:color w:val="000000"/>
          <w:kern w:val="0"/>
          <w:szCs w:val="21"/>
        </w:rPr>
        <w:t>龙</w:t>
      </w:r>
      <w:r>
        <w:rPr>
          <w:rFonts w:hint="eastAsia" w:ascii="MS Mincho" w:hAnsi="MS Mincho" w:eastAsia="MS Mincho" w:cs="MS Mincho"/>
          <w:snapToGrid w:val="0"/>
          <w:color w:val="000000"/>
          <w:kern w:val="0"/>
          <w:szCs w:val="21"/>
        </w:rPr>
        <w:t>江省交通局、哈</w:t>
      </w:r>
      <w:r>
        <w:rPr>
          <w:rFonts w:ascii="宋体" w:hAnsi="宋体" w:eastAsia="宋体" w:cs="宋体"/>
          <w:snapToGrid w:val="0"/>
          <w:color w:val="000000"/>
          <w:kern w:val="0"/>
          <w:szCs w:val="21"/>
        </w:rPr>
        <w:t>尔滨</w:t>
      </w:r>
      <w:r>
        <w:rPr>
          <w:rFonts w:hint="eastAsia" w:ascii="MS Mincho" w:hAnsi="MS Mincho" w:eastAsia="MS Mincho" w:cs="MS Mincho"/>
          <w:snapToGrid w:val="0"/>
          <w:color w:val="000000"/>
          <w:kern w:val="0"/>
          <w:szCs w:val="21"/>
        </w:rPr>
        <w:t>市政府、旅</w:t>
      </w:r>
      <w:r>
        <w:rPr>
          <w:rFonts w:ascii="宋体" w:hAnsi="宋体" w:eastAsia="宋体" w:cs="宋体"/>
          <w:snapToGrid w:val="0"/>
          <w:color w:val="000000"/>
          <w:kern w:val="0"/>
          <w:szCs w:val="21"/>
        </w:rPr>
        <w:t>顺</w:t>
      </w:r>
      <w:r>
        <w:rPr>
          <w:rFonts w:hint="eastAsia" w:ascii="MS Mincho" w:hAnsi="MS Mincho" w:eastAsia="MS Mincho" w:cs="MS Mincho"/>
          <w:snapToGrid w:val="0"/>
          <w:color w:val="000000"/>
          <w:kern w:val="0"/>
          <w:szCs w:val="21"/>
        </w:rPr>
        <w:t>开</w:t>
      </w:r>
      <w:r>
        <w:rPr>
          <w:rFonts w:ascii="宋体" w:hAnsi="宋体" w:eastAsia="宋体" w:cs="宋体"/>
          <w:snapToGrid w:val="0"/>
          <w:color w:val="000000"/>
          <w:kern w:val="0"/>
          <w:szCs w:val="21"/>
        </w:rPr>
        <w:t>发</w:t>
      </w:r>
      <w:r>
        <w:rPr>
          <w:rFonts w:hint="eastAsia" w:ascii="MS Mincho" w:hAnsi="MS Mincho" w:eastAsia="MS Mincho" w:cs="MS Mincho"/>
          <w:snapToGrid w:val="0"/>
          <w:color w:val="000000"/>
          <w:kern w:val="0"/>
          <w:szCs w:val="21"/>
        </w:rPr>
        <w:t>区、</w:t>
      </w:r>
      <w:r>
        <w:rPr>
          <w:rFonts w:ascii="宋体" w:hAnsi="宋体" w:eastAsia="宋体" w:cs="宋体"/>
          <w:snapToGrid w:val="0"/>
          <w:color w:val="000000"/>
          <w:kern w:val="0"/>
          <w:szCs w:val="21"/>
        </w:rPr>
        <w:t>贵</w:t>
      </w:r>
      <w:r>
        <w:rPr>
          <w:rFonts w:hint="eastAsia" w:ascii="MS Mincho" w:hAnsi="MS Mincho" w:eastAsia="MS Mincho" w:cs="MS Mincho"/>
          <w:snapToGrid w:val="0"/>
          <w:color w:val="000000"/>
          <w:kern w:val="0"/>
          <w:szCs w:val="21"/>
        </w:rPr>
        <w:t>州市政府、大</w:t>
      </w:r>
      <w:r>
        <w:rPr>
          <w:rFonts w:ascii="宋体" w:hAnsi="宋体" w:eastAsia="宋体" w:cs="宋体"/>
          <w:snapToGrid w:val="0"/>
          <w:color w:val="000000"/>
          <w:kern w:val="0"/>
          <w:szCs w:val="21"/>
        </w:rPr>
        <w:t>连</w:t>
      </w:r>
      <w:r>
        <w:rPr>
          <w:rFonts w:hint="eastAsia" w:ascii="MS Mincho" w:hAnsi="MS Mincho" w:eastAsia="MS Mincho" w:cs="MS Mincho"/>
          <w:snapToGrid w:val="0"/>
          <w:color w:val="000000"/>
          <w:kern w:val="0"/>
          <w:szCs w:val="21"/>
        </w:rPr>
        <w:t>港国</w:t>
      </w:r>
      <w:r>
        <w:rPr>
          <w:rFonts w:ascii="宋体" w:hAnsi="宋体" w:eastAsia="宋体" w:cs="宋体"/>
          <w:snapToGrid w:val="0"/>
          <w:color w:val="000000"/>
          <w:kern w:val="0"/>
          <w:szCs w:val="21"/>
        </w:rPr>
        <w:t>际</w:t>
      </w:r>
      <w:r>
        <w:rPr>
          <w:rFonts w:hint="eastAsia" w:ascii="MS Mincho" w:hAnsi="MS Mincho" w:eastAsia="MS Mincho" w:cs="MS Mincho"/>
          <w:snapToGrid w:val="0"/>
          <w:color w:val="000000"/>
          <w:kern w:val="0"/>
          <w:szCs w:val="21"/>
        </w:rPr>
        <w:t>物流园、哈</w:t>
      </w:r>
      <w:r>
        <w:rPr>
          <w:rFonts w:ascii="宋体" w:hAnsi="宋体" w:eastAsia="宋体" w:cs="宋体"/>
          <w:snapToGrid w:val="0"/>
          <w:color w:val="000000"/>
          <w:kern w:val="0"/>
          <w:szCs w:val="21"/>
        </w:rPr>
        <w:t>尔滨龙</w:t>
      </w:r>
      <w:r>
        <w:rPr>
          <w:rFonts w:hint="eastAsia" w:ascii="MS Mincho" w:hAnsi="MS Mincho" w:eastAsia="MS Mincho" w:cs="MS Mincho"/>
          <w:snapToGrid w:val="0"/>
          <w:color w:val="000000"/>
          <w:kern w:val="0"/>
          <w:szCs w:val="21"/>
        </w:rPr>
        <w:t>运物流园、</w:t>
      </w:r>
      <w:r>
        <w:rPr>
          <w:rFonts w:ascii="宋体" w:hAnsi="宋体" w:eastAsia="宋体" w:cs="宋体"/>
          <w:snapToGrid w:val="0"/>
          <w:color w:val="000000"/>
          <w:kern w:val="0"/>
          <w:szCs w:val="21"/>
        </w:rPr>
        <w:t>长</w:t>
      </w:r>
      <w:r>
        <w:rPr>
          <w:rFonts w:hint="eastAsia" w:ascii="MS Mincho" w:hAnsi="MS Mincho" w:eastAsia="MS Mincho" w:cs="MS Mincho"/>
          <w:snapToGrid w:val="0"/>
          <w:color w:val="000000"/>
          <w:kern w:val="0"/>
          <w:szCs w:val="21"/>
        </w:rPr>
        <w:t>沙</w:t>
      </w:r>
      <w:r>
        <w:rPr>
          <w:rFonts w:ascii="宋体" w:hAnsi="宋体" w:eastAsia="宋体" w:cs="宋体"/>
          <w:snapToGrid w:val="0"/>
          <w:color w:val="000000"/>
          <w:kern w:val="0"/>
          <w:szCs w:val="21"/>
        </w:rPr>
        <w:t>马</w:t>
      </w:r>
      <w:r>
        <w:rPr>
          <w:rFonts w:hint="eastAsia" w:ascii="MS Mincho" w:hAnsi="MS Mincho" w:eastAsia="MS Mincho" w:cs="MS Mincho"/>
          <w:snapToGrid w:val="0"/>
          <w:color w:val="000000"/>
          <w:kern w:val="0"/>
          <w:szCs w:val="21"/>
        </w:rPr>
        <w:t>王堆蔬菜水果物流园、南宁圣展物流园等300多家企</w:t>
      </w:r>
      <w:r>
        <w:rPr>
          <w:rFonts w:ascii="宋体" w:hAnsi="宋体" w:eastAsia="宋体" w:cs="宋体"/>
          <w:snapToGrid w:val="0"/>
          <w:color w:val="000000"/>
          <w:kern w:val="0"/>
          <w:szCs w:val="21"/>
        </w:rPr>
        <w:t>业</w:t>
      </w:r>
      <w:r>
        <w:rPr>
          <w:rFonts w:hint="eastAsia" w:ascii="MS Mincho" w:hAnsi="MS Mincho" w:eastAsia="MS Mincho" w:cs="MS Mincho"/>
          <w:snapToGrid w:val="0"/>
          <w:color w:val="000000"/>
          <w:kern w:val="0"/>
          <w:szCs w:val="21"/>
        </w:rPr>
        <w:t>提供</w:t>
      </w:r>
      <w:r>
        <w:rPr>
          <w:rFonts w:ascii="宋体" w:hAnsi="宋体" w:eastAsia="宋体" w:cs="宋体"/>
          <w:snapToGrid w:val="0"/>
          <w:color w:val="000000"/>
          <w:kern w:val="0"/>
          <w:szCs w:val="21"/>
        </w:rPr>
        <w:t>过</w:t>
      </w:r>
      <w:r>
        <w:rPr>
          <w:rFonts w:hint="eastAsia" w:ascii="MS Mincho" w:hAnsi="MS Mincho" w:eastAsia="MS Mincho" w:cs="MS Mincho"/>
          <w:snapToGrid w:val="0"/>
          <w:color w:val="000000"/>
          <w:kern w:val="0"/>
          <w:szCs w:val="21"/>
        </w:rPr>
        <w:t>培</w:t>
      </w:r>
      <w:r>
        <w:rPr>
          <w:rFonts w:ascii="宋体" w:hAnsi="宋体" w:eastAsia="宋体" w:cs="宋体"/>
          <w:snapToGrid w:val="0"/>
          <w:color w:val="000000"/>
          <w:kern w:val="0"/>
          <w:szCs w:val="21"/>
        </w:rPr>
        <w:t>训</w:t>
      </w:r>
      <w:r>
        <w:rPr>
          <w:rFonts w:hint="eastAsia" w:ascii="MS Mincho" w:hAnsi="MS Mincho" w:eastAsia="MS Mincho" w:cs="MS Mincho"/>
          <w:snapToGrid w:val="0"/>
          <w:color w:val="000000"/>
          <w:kern w:val="0"/>
          <w:szCs w:val="21"/>
        </w:rPr>
        <w:t>及咨</w:t>
      </w:r>
      <w:r>
        <w:rPr>
          <w:rFonts w:ascii="宋体" w:hAnsi="宋体" w:eastAsia="宋体" w:cs="宋体"/>
          <w:snapToGrid w:val="0"/>
          <w:color w:val="000000"/>
          <w:kern w:val="0"/>
          <w:szCs w:val="21"/>
        </w:rPr>
        <w:t>询</w:t>
      </w:r>
      <w:r>
        <w:rPr>
          <w:rFonts w:hint="eastAsia" w:ascii="MS Mincho" w:hAnsi="MS Mincho" w:eastAsia="MS Mincho" w:cs="MS Mincho"/>
          <w:snapToGrid w:val="0"/>
          <w:color w:val="000000"/>
          <w:kern w:val="0"/>
          <w:szCs w:val="21"/>
        </w:rPr>
        <w:t>服</w:t>
      </w:r>
      <w:r>
        <w:rPr>
          <w:rFonts w:ascii="宋体" w:hAnsi="宋体" w:eastAsia="宋体" w:cs="宋体"/>
          <w:snapToGrid w:val="0"/>
          <w:color w:val="000000"/>
          <w:kern w:val="0"/>
          <w:szCs w:val="21"/>
        </w:rPr>
        <w:t>务</w:t>
      </w:r>
      <w:r>
        <w:rPr>
          <w:rFonts w:hint="eastAsia" w:ascii="MS Mincho" w:hAnsi="MS Mincho" w:eastAsia="MS Mincho" w:cs="MS Mincho"/>
          <w:snapToGrid w:val="0"/>
          <w:color w:val="000000"/>
          <w:kern w:val="0"/>
          <w:szCs w:val="21"/>
        </w:rPr>
        <w:t>，取得了丰</w:t>
      </w:r>
      <w:r>
        <w:rPr>
          <w:rFonts w:ascii="宋体" w:hAnsi="宋体" w:eastAsia="宋体" w:cs="宋体"/>
          <w:snapToGrid w:val="0"/>
          <w:color w:val="000000"/>
          <w:kern w:val="0"/>
          <w:szCs w:val="21"/>
        </w:rPr>
        <w:t>硕</w:t>
      </w:r>
      <w:r>
        <w:rPr>
          <w:rFonts w:hint="eastAsia" w:ascii="MS Mincho" w:hAnsi="MS Mincho" w:eastAsia="MS Mincho" w:cs="MS Mincho"/>
          <w:snapToGrid w:val="0"/>
          <w:color w:val="000000"/>
          <w:kern w:val="0"/>
          <w:szCs w:val="21"/>
        </w:rPr>
        <w:t>的</w:t>
      </w:r>
      <w:r>
        <w:rPr>
          <w:rFonts w:ascii="宋体" w:hAnsi="宋体" w:eastAsia="宋体" w:cs="宋体"/>
          <w:snapToGrid w:val="0"/>
          <w:color w:val="000000"/>
          <w:kern w:val="0"/>
          <w:szCs w:val="21"/>
        </w:rPr>
        <w:t>实</w:t>
      </w:r>
      <w:r>
        <w:rPr>
          <w:rFonts w:hint="eastAsia" w:ascii="MS Mincho" w:hAnsi="MS Mincho" w:eastAsia="MS Mincho" w:cs="MS Mincho"/>
          <w:snapToGrid w:val="0"/>
          <w:color w:val="000000"/>
          <w:kern w:val="0"/>
          <w:szCs w:val="21"/>
        </w:rPr>
        <w:t>践成果。</w:t>
      </w:r>
    </w:p>
    <w:p>
      <w:pPr>
        <w:tabs>
          <w:tab w:val="left" w:pos="1080"/>
        </w:tabs>
        <w:spacing w:line="340" w:lineRule="exact"/>
        <w:rPr>
          <w:rFonts w:hint="eastAsia"/>
          <w:snapToGrid w:val="0"/>
          <w:color w:val="000000"/>
          <w:kern w:val="0"/>
        </w:rPr>
      </w:pPr>
    </w:p>
    <w:p>
      <w:pPr>
        <w:spacing w:line="340" w:lineRule="exact"/>
        <w:rPr>
          <w:rFonts w:hint="eastAsia" w:ascii="新宋体" w:hAnsi="新宋体" w:eastAsia="新宋体" w:cs="Arial"/>
          <w:snapToGrid w:val="0"/>
          <w:color w:val="FF0000"/>
          <w:kern w:val="0"/>
          <w:szCs w:val="21"/>
        </w:rPr>
      </w:pPr>
      <w:r>
        <w:rPr>
          <w:rFonts w:hint="eastAsia" w:ascii="黑体" w:eastAsia="黑体"/>
          <w:b/>
          <w:color w:val="0000FF"/>
          <w:bdr w:val="single" w:color="auto" w:sz="4" w:space="0"/>
          <w:shd w:val="pct10" w:color="auto" w:fill="FFFFFF"/>
        </w:rPr>
        <w:t>客户评价</w:t>
      </w:r>
    </w:p>
    <w:p>
      <w:pPr>
        <w:tabs>
          <w:tab w:val="left" w:pos="1080"/>
        </w:tabs>
        <w:spacing w:line="340" w:lineRule="exact"/>
        <w:rPr>
          <w:rFonts w:hint="eastAsia" w:ascii="新宋体" w:hAnsi="新宋体" w:eastAsia="新宋体" w:cs="Arial"/>
          <w:snapToGrid w:val="0"/>
          <w:kern w:val="0"/>
          <w:szCs w:val="21"/>
        </w:rPr>
      </w:pPr>
      <w:r>
        <w:rPr>
          <w:rFonts w:hint="eastAsia" w:ascii="新宋体" w:hAnsi="新宋体" w:eastAsia="新宋体" w:cs="Arial"/>
          <w:snapToGrid w:val="0"/>
          <w:kern w:val="0"/>
          <w:szCs w:val="21"/>
        </w:rPr>
        <w:t xml:space="preserve">    “王老师</w:t>
      </w:r>
      <w:r>
        <w:rPr>
          <w:rFonts w:ascii="新宋体" w:hAnsi="新宋体" w:eastAsia="新宋体" w:cs="Arial"/>
          <w:snapToGrid w:val="0"/>
          <w:kern w:val="0"/>
          <w:szCs w:val="21"/>
        </w:rPr>
        <w:t>是一个非常优秀的</w:t>
      </w:r>
      <w:r>
        <w:rPr>
          <w:rFonts w:hint="eastAsia" w:ascii="新宋体" w:hAnsi="新宋体" w:eastAsia="新宋体" w:cs="Arial"/>
          <w:snapToGrid w:val="0"/>
          <w:kern w:val="0"/>
          <w:szCs w:val="21"/>
        </w:rPr>
        <w:t>实战管理专家，</w:t>
      </w:r>
      <w:r>
        <w:rPr>
          <w:rFonts w:ascii="新宋体" w:hAnsi="新宋体" w:eastAsia="新宋体" w:cs="Arial"/>
          <w:snapToGrid w:val="0"/>
          <w:kern w:val="0"/>
          <w:szCs w:val="21"/>
        </w:rPr>
        <w:t>他的学术能力及他对个人和组织的影响力是少见的</w:t>
      </w:r>
      <w:r>
        <w:rPr>
          <w:rFonts w:hint="eastAsia" w:ascii="新宋体" w:hAnsi="新宋体" w:eastAsia="新宋体" w:cs="Arial"/>
          <w:snapToGrid w:val="0"/>
          <w:kern w:val="0"/>
          <w:szCs w:val="21"/>
        </w:rPr>
        <w:t>，通过这段时间的辅导，管理人员的观念得到很大提升。</w:t>
      </w:r>
      <w:r>
        <w:rPr>
          <w:rFonts w:ascii="新宋体" w:hAnsi="新宋体" w:eastAsia="新宋体" w:cs="Arial"/>
          <w:snapToGrid w:val="0"/>
          <w:kern w:val="0"/>
          <w:szCs w:val="21"/>
        </w:rPr>
        <w:t>”</w:t>
      </w:r>
    </w:p>
    <w:p>
      <w:pPr>
        <w:tabs>
          <w:tab w:val="left" w:pos="1080"/>
        </w:tabs>
        <w:spacing w:line="340" w:lineRule="exact"/>
        <w:ind w:left="2569" w:firstLine="2471" w:firstLineChars="1172"/>
        <w:rPr>
          <w:rFonts w:hint="eastAsia" w:ascii="新宋体" w:hAnsi="新宋体" w:eastAsia="新宋体" w:cs="Arial"/>
          <w:snapToGrid w:val="0"/>
          <w:kern w:val="0"/>
          <w:szCs w:val="21"/>
        </w:rPr>
      </w:pPr>
      <w:r>
        <w:rPr>
          <w:rFonts w:hint="eastAsia" w:ascii="新宋体" w:hAnsi="新宋体" w:eastAsia="新宋体" w:cs="Arial"/>
          <w:b/>
          <w:snapToGrid w:val="0"/>
          <w:kern w:val="0"/>
          <w:szCs w:val="21"/>
        </w:rPr>
        <w:t>——中国万达集团董事长：尚吉永</w:t>
      </w:r>
    </w:p>
    <w:p>
      <w:pPr>
        <w:tabs>
          <w:tab w:val="left" w:pos="1080"/>
        </w:tabs>
        <w:spacing w:line="340" w:lineRule="exact"/>
        <w:rPr>
          <w:rFonts w:ascii="新宋体" w:hAnsi="新宋体" w:eastAsia="新宋体" w:cs="Arial"/>
          <w:snapToGrid w:val="0"/>
          <w:kern w:val="0"/>
          <w:szCs w:val="21"/>
        </w:rPr>
      </w:pPr>
      <w:r>
        <w:rPr>
          <w:rFonts w:hint="eastAsia" w:ascii="新宋体" w:hAnsi="新宋体" w:eastAsia="新宋体" w:cs="Arial"/>
          <w:snapToGrid w:val="0"/>
          <w:kern w:val="0"/>
          <w:szCs w:val="21"/>
        </w:rPr>
        <w:t xml:space="preserve">    “王老师是一位</w:t>
      </w:r>
      <w:r>
        <w:rPr>
          <w:rFonts w:ascii="新宋体" w:hAnsi="新宋体" w:eastAsia="新宋体" w:cs="Arial"/>
          <w:snapToGrid w:val="0"/>
          <w:kern w:val="0"/>
          <w:szCs w:val="21"/>
        </w:rPr>
        <w:t>见识广，能力强，学识渊博，实战功力深的资深</w:t>
      </w:r>
      <w:r>
        <w:rPr>
          <w:rFonts w:hint="eastAsia" w:ascii="新宋体" w:hAnsi="新宋体" w:eastAsia="新宋体" w:cs="Arial"/>
          <w:snapToGrid w:val="0"/>
          <w:kern w:val="0"/>
          <w:szCs w:val="21"/>
        </w:rPr>
        <w:t>专家，</w:t>
      </w:r>
      <w:r>
        <w:rPr>
          <w:rFonts w:ascii="新宋体" w:hAnsi="新宋体" w:eastAsia="新宋体" w:cs="Arial"/>
          <w:snapToGrid w:val="0"/>
          <w:kern w:val="0"/>
          <w:szCs w:val="21"/>
        </w:rPr>
        <w:t>超强的</w:t>
      </w:r>
      <w:r>
        <w:rPr>
          <w:rFonts w:hint="eastAsia" w:ascii="新宋体" w:hAnsi="新宋体" w:eastAsia="新宋体" w:cs="Arial"/>
          <w:snapToGrid w:val="0"/>
          <w:kern w:val="0"/>
          <w:szCs w:val="21"/>
        </w:rPr>
        <w:t>理论功底</w:t>
      </w:r>
      <w:r>
        <w:rPr>
          <w:rFonts w:ascii="新宋体" w:hAnsi="新宋体" w:eastAsia="新宋体" w:cs="Arial"/>
          <w:snapToGrid w:val="0"/>
          <w:kern w:val="0"/>
          <w:szCs w:val="21"/>
        </w:rPr>
        <w:t>和生动的实操案例</w:t>
      </w:r>
      <w:r>
        <w:rPr>
          <w:rFonts w:hint="eastAsia" w:ascii="新宋体" w:hAnsi="新宋体" w:eastAsia="新宋体" w:cs="Arial"/>
          <w:snapToGrid w:val="0"/>
          <w:kern w:val="0"/>
          <w:szCs w:val="21"/>
        </w:rPr>
        <w:t>使我们获益匪浅！”</w:t>
      </w:r>
    </w:p>
    <w:p>
      <w:pPr>
        <w:tabs>
          <w:tab w:val="left" w:pos="1080"/>
        </w:tabs>
        <w:spacing w:line="340" w:lineRule="exact"/>
        <w:ind w:firstLine="211" w:firstLineChars="100"/>
        <w:jc w:val="right"/>
        <w:rPr>
          <w:rFonts w:hint="eastAsia" w:ascii="新宋体" w:hAnsi="新宋体" w:eastAsia="新宋体" w:cs="Arial"/>
          <w:snapToGrid w:val="0"/>
          <w:kern w:val="0"/>
          <w:szCs w:val="21"/>
        </w:rPr>
      </w:pPr>
      <w:r>
        <w:rPr>
          <w:rFonts w:hint="eastAsia" w:ascii="新宋体" w:hAnsi="新宋体" w:eastAsia="新宋体" w:cs="Arial"/>
          <w:b/>
          <w:snapToGrid w:val="0"/>
          <w:kern w:val="0"/>
          <w:szCs w:val="21"/>
        </w:rPr>
        <w:t>——东风车城公司总经理：张秋文</w:t>
      </w:r>
    </w:p>
    <w:p>
      <w:pPr>
        <w:tabs>
          <w:tab w:val="left" w:pos="1080"/>
        </w:tabs>
        <w:spacing w:line="340" w:lineRule="exact"/>
        <w:rPr>
          <w:rFonts w:hint="eastAsia" w:ascii="新宋体" w:hAnsi="新宋体" w:eastAsia="新宋体" w:cs="Arial"/>
          <w:snapToGrid w:val="0"/>
          <w:kern w:val="0"/>
          <w:szCs w:val="21"/>
        </w:rPr>
      </w:pPr>
      <w:r>
        <w:rPr>
          <w:rFonts w:hint="eastAsia" w:ascii="新宋体" w:hAnsi="新宋体" w:eastAsia="新宋体" w:cs="Arial"/>
          <w:snapToGrid w:val="0"/>
          <w:kern w:val="0"/>
          <w:szCs w:val="21"/>
        </w:rPr>
        <w:t xml:space="preserve">   “王敏老师和其率领的专家咨询团队非常专业，这项目对我们的管理观念得到的很大提升，在组织及管理机制体系得到了系统优化。”</w:t>
      </w:r>
    </w:p>
    <w:p>
      <w:pPr>
        <w:tabs>
          <w:tab w:val="left" w:pos="1080"/>
        </w:tabs>
        <w:spacing w:line="340" w:lineRule="exact"/>
        <w:ind w:firstLine="4554" w:firstLineChars="2160"/>
        <w:rPr>
          <w:rFonts w:hint="eastAsia" w:ascii="新宋体" w:hAnsi="新宋体" w:eastAsia="新宋体" w:cs="Arial"/>
          <w:b/>
          <w:snapToGrid w:val="0"/>
          <w:kern w:val="0"/>
          <w:szCs w:val="21"/>
        </w:rPr>
      </w:pPr>
      <w:r>
        <w:rPr>
          <w:rFonts w:hint="eastAsia" w:ascii="新宋体" w:hAnsi="新宋体" w:eastAsia="新宋体" w:cs="Arial"/>
          <w:b/>
          <w:snapToGrid w:val="0"/>
          <w:kern w:val="0"/>
          <w:szCs w:val="21"/>
        </w:rPr>
        <w:t xml:space="preserve">      ——中核同辐公司总经理：王总</w:t>
      </w:r>
    </w:p>
    <w:p>
      <w:pPr>
        <w:tabs>
          <w:tab w:val="left" w:pos="1080"/>
        </w:tabs>
        <w:spacing w:line="340" w:lineRule="exact"/>
        <w:rPr>
          <w:rFonts w:hint="eastAsia" w:ascii="新宋体" w:hAnsi="新宋体" w:eastAsia="新宋体" w:cs="Arial"/>
          <w:snapToGrid w:val="0"/>
          <w:kern w:val="0"/>
          <w:szCs w:val="21"/>
        </w:rPr>
      </w:pPr>
      <w:r>
        <w:rPr>
          <w:rFonts w:hint="eastAsia" w:ascii="新宋体" w:hAnsi="新宋体" w:eastAsia="新宋体" w:cs="Arial"/>
          <w:b/>
          <w:snapToGrid w:val="0"/>
          <w:kern w:val="0"/>
          <w:szCs w:val="21"/>
        </w:rPr>
        <w:t xml:space="preserve">   </w:t>
      </w:r>
      <w:r>
        <w:rPr>
          <w:rFonts w:hint="eastAsia" w:ascii="新宋体" w:hAnsi="新宋体" w:eastAsia="新宋体" w:cs="Arial"/>
          <w:snapToGrid w:val="0"/>
          <w:kern w:val="0"/>
          <w:szCs w:val="21"/>
        </w:rPr>
        <w:t>“王敏老师用较强的理论功底和丰富的实战经验，以及大量的企业案例，展示了无界化组织的必要性、管理形式和实施要点，对我们有诸多启发。</w:t>
      </w:r>
    </w:p>
    <w:p>
      <w:pPr>
        <w:tabs>
          <w:tab w:val="left" w:pos="1080"/>
        </w:tabs>
        <w:spacing w:line="340" w:lineRule="exact"/>
        <w:rPr>
          <w:rFonts w:hint="eastAsia" w:ascii="新宋体" w:hAnsi="新宋体" w:eastAsia="新宋体" w:cs="Arial"/>
          <w:b/>
          <w:snapToGrid w:val="0"/>
          <w:kern w:val="0"/>
          <w:szCs w:val="21"/>
        </w:rPr>
      </w:pPr>
      <w:r>
        <w:rPr>
          <w:rFonts w:hint="eastAsia" w:ascii="新宋体" w:hAnsi="新宋体" w:eastAsia="新宋体" w:cs="Arial"/>
          <w:snapToGrid w:val="0"/>
          <w:kern w:val="0"/>
          <w:szCs w:val="21"/>
        </w:rPr>
        <w:tab/>
      </w:r>
      <w:r>
        <w:rPr>
          <w:rFonts w:hint="eastAsia" w:ascii="新宋体" w:hAnsi="新宋体" w:eastAsia="新宋体" w:cs="Arial"/>
          <w:snapToGrid w:val="0"/>
          <w:kern w:val="0"/>
          <w:szCs w:val="21"/>
        </w:rPr>
        <w:tab/>
      </w:r>
      <w:r>
        <w:rPr>
          <w:rFonts w:hint="eastAsia" w:ascii="新宋体" w:hAnsi="新宋体" w:eastAsia="新宋体" w:cs="Arial"/>
          <w:snapToGrid w:val="0"/>
          <w:kern w:val="0"/>
          <w:szCs w:val="21"/>
        </w:rPr>
        <w:tab/>
      </w:r>
      <w:r>
        <w:rPr>
          <w:rFonts w:hint="eastAsia" w:ascii="新宋体" w:hAnsi="新宋体" w:eastAsia="新宋体" w:cs="Arial"/>
          <w:snapToGrid w:val="0"/>
          <w:kern w:val="0"/>
          <w:szCs w:val="21"/>
        </w:rPr>
        <w:tab/>
      </w:r>
      <w:r>
        <w:rPr>
          <w:rFonts w:hint="eastAsia" w:ascii="新宋体" w:hAnsi="新宋体" w:eastAsia="新宋体" w:cs="Arial"/>
          <w:snapToGrid w:val="0"/>
          <w:kern w:val="0"/>
          <w:szCs w:val="21"/>
        </w:rPr>
        <w:tab/>
      </w:r>
      <w:r>
        <w:rPr>
          <w:rFonts w:hint="eastAsia" w:ascii="新宋体" w:hAnsi="新宋体" w:eastAsia="新宋体" w:cs="Arial"/>
          <w:snapToGrid w:val="0"/>
          <w:kern w:val="0"/>
          <w:szCs w:val="21"/>
        </w:rPr>
        <w:tab/>
      </w:r>
      <w:r>
        <w:rPr>
          <w:rFonts w:hint="eastAsia" w:ascii="新宋体" w:hAnsi="新宋体" w:eastAsia="新宋体" w:cs="Arial"/>
          <w:snapToGrid w:val="0"/>
          <w:kern w:val="0"/>
          <w:szCs w:val="21"/>
        </w:rPr>
        <w:tab/>
      </w:r>
      <w:r>
        <w:rPr>
          <w:rFonts w:hint="eastAsia" w:ascii="新宋体" w:hAnsi="新宋体" w:eastAsia="新宋体" w:cs="Arial"/>
          <w:snapToGrid w:val="0"/>
          <w:kern w:val="0"/>
          <w:szCs w:val="21"/>
        </w:rPr>
        <w:t xml:space="preserve">    </w:t>
      </w:r>
      <w:r>
        <w:rPr>
          <w:rFonts w:hint="eastAsia" w:ascii="新宋体" w:hAnsi="新宋体" w:eastAsia="新宋体" w:cs="Arial"/>
          <w:b/>
          <w:snapToGrid w:val="0"/>
          <w:kern w:val="0"/>
          <w:szCs w:val="21"/>
        </w:rPr>
        <w:t>——中海油集团环保公司人力资源经理：盛经理</w:t>
      </w:r>
    </w:p>
    <w:p>
      <w:pPr>
        <w:tabs>
          <w:tab w:val="left" w:pos="1080"/>
        </w:tabs>
        <w:spacing w:line="340" w:lineRule="exact"/>
        <w:rPr>
          <w:rFonts w:hint="eastAsia" w:ascii="新宋体" w:hAnsi="新宋体" w:eastAsia="新宋体" w:cs="Arial"/>
          <w:b/>
          <w:snapToGrid w:val="0"/>
          <w:kern w:val="0"/>
          <w:szCs w:val="21"/>
        </w:rPr>
      </w:pPr>
    </w:p>
    <w:p>
      <w:pPr>
        <w:spacing w:line="360" w:lineRule="exact"/>
        <w:jc w:val="center"/>
        <w:rPr>
          <w:rFonts w:hint="eastAsia" w:ascii="微软雅黑" w:hAnsi="微软雅黑" w:eastAsia="微软雅黑"/>
          <w:b/>
          <w:color w:val="FF0000"/>
          <w:sz w:val="36"/>
          <w:szCs w:val="36"/>
          <w:lang w:val="zh-CN" w:eastAsia="zh-CN"/>
        </w:rPr>
      </w:pPr>
      <w:r>
        <w:rPr>
          <w:rFonts w:hint="eastAsia" w:ascii="微软雅黑" w:hAnsi="微软雅黑" w:eastAsia="微软雅黑"/>
          <w:b/>
          <w:color w:val="FF0000"/>
          <w:sz w:val="36"/>
          <w:szCs w:val="36"/>
          <w:lang w:val="zh-CN" w:eastAsia="zh-CN"/>
        </w:rPr>
        <w:t>报 名 回 执 表</w:t>
      </w:r>
    </w:p>
    <w:tbl>
      <w:tblPr>
        <w:tblStyle w:val="7"/>
        <w:tblpPr w:leftFromText="180" w:rightFromText="180" w:vertAnchor="text" w:horzAnchor="page" w:tblpX="855" w:tblpY="184"/>
        <w:tblOverlap w:val="never"/>
        <w:tblW w:w="10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037"/>
        <w:gridCol w:w="720"/>
        <w:gridCol w:w="1440"/>
        <w:gridCol w:w="1110"/>
        <w:gridCol w:w="538"/>
        <w:gridCol w:w="1255"/>
        <w:gridCol w:w="93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231" w:type="dxa"/>
            <w:noWrap w:val="0"/>
            <w:vAlign w:val="center"/>
          </w:tcPr>
          <w:p>
            <w:pPr>
              <w:jc w:val="center"/>
              <w:rPr>
                <w:rFonts w:ascii="宋体" w:hAnsi="宋体"/>
                <w:szCs w:val="21"/>
                <w:lang w:val="zh-CN"/>
              </w:rPr>
            </w:pPr>
            <w:r>
              <w:rPr>
                <w:rFonts w:hint="eastAsia" w:ascii="宋体" w:hAnsi="宋体"/>
                <w:szCs w:val="21"/>
                <w:lang w:val="zh-CN"/>
              </w:rPr>
              <w:t>企业</w:t>
            </w:r>
          </w:p>
          <w:p>
            <w:pPr>
              <w:jc w:val="center"/>
              <w:rPr>
                <w:rFonts w:ascii="宋体" w:hAnsi="宋体"/>
                <w:szCs w:val="21"/>
                <w:lang w:val="zh-CN"/>
              </w:rPr>
            </w:pPr>
            <w:r>
              <w:rPr>
                <w:rFonts w:hint="eastAsia" w:ascii="宋体" w:hAnsi="宋体"/>
                <w:szCs w:val="21"/>
                <w:lang w:val="zh-CN"/>
              </w:rPr>
              <w:t>名称</w:t>
            </w:r>
          </w:p>
        </w:tc>
        <w:tc>
          <w:tcPr>
            <w:tcW w:w="6100" w:type="dxa"/>
            <w:gridSpan w:val="6"/>
            <w:noWrap w:val="0"/>
            <w:vAlign w:val="center"/>
          </w:tcPr>
          <w:p>
            <w:pPr>
              <w:rPr>
                <w:rFonts w:ascii="宋体" w:hAnsi="宋体"/>
                <w:szCs w:val="21"/>
                <w:lang w:val="zh-CN"/>
              </w:rPr>
            </w:pPr>
          </w:p>
        </w:tc>
        <w:tc>
          <w:tcPr>
            <w:tcW w:w="936" w:type="dxa"/>
            <w:noWrap w:val="0"/>
            <w:vAlign w:val="center"/>
          </w:tcPr>
          <w:p>
            <w:pPr>
              <w:jc w:val="center"/>
              <w:rPr>
                <w:rFonts w:ascii="宋体" w:hAnsi="宋体"/>
                <w:szCs w:val="21"/>
                <w:lang w:val="zh-CN"/>
              </w:rPr>
            </w:pPr>
            <w:r>
              <w:rPr>
                <w:rFonts w:hint="eastAsia" w:ascii="宋体" w:hAnsi="宋体"/>
                <w:szCs w:val="21"/>
                <w:lang w:val="zh-CN"/>
              </w:rPr>
              <w:t>网址</w:t>
            </w:r>
          </w:p>
        </w:tc>
        <w:tc>
          <w:tcPr>
            <w:tcW w:w="2131" w:type="dxa"/>
            <w:noWrap w:val="0"/>
            <w:vAlign w:val="center"/>
          </w:tcPr>
          <w:p>
            <w:pPr>
              <w:rPr>
                <w:rFonts w:ascii="宋体" w:hAnsi="宋体"/>
                <w:szCs w:val="21"/>
                <w:lang w:val="zh-CN"/>
              </w:rPr>
            </w:pPr>
            <w:r>
              <w:rPr>
                <w:rFonts w:hint="eastAsia" w:ascii="宋体" w:hAnsi="宋体"/>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231" w:type="dxa"/>
            <w:noWrap w:val="0"/>
            <w:vAlign w:val="center"/>
          </w:tcPr>
          <w:p>
            <w:pPr>
              <w:jc w:val="center"/>
              <w:rPr>
                <w:rFonts w:ascii="宋体" w:hAnsi="宋体"/>
                <w:szCs w:val="21"/>
                <w:lang w:val="zh-CN"/>
              </w:rPr>
            </w:pPr>
            <w:r>
              <w:rPr>
                <w:rFonts w:hint="eastAsia" w:ascii="宋体" w:hAnsi="宋体"/>
                <w:szCs w:val="21"/>
                <w:lang w:val="zh-CN"/>
              </w:rPr>
              <w:t>地址</w:t>
            </w:r>
          </w:p>
        </w:tc>
        <w:tc>
          <w:tcPr>
            <w:tcW w:w="6100" w:type="dxa"/>
            <w:gridSpan w:val="6"/>
            <w:noWrap w:val="0"/>
            <w:vAlign w:val="center"/>
          </w:tcPr>
          <w:p>
            <w:pPr>
              <w:ind w:left="2622"/>
              <w:jc w:val="center"/>
              <w:rPr>
                <w:rFonts w:ascii="宋体" w:hAnsi="宋体"/>
                <w:szCs w:val="21"/>
                <w:lang w:val="zh-CN"/>
              </w:rPr>
            </w:pPr>
          </w:p>
        </w:tc>
        <w:tc>
          <w:tcPr>
            <w:tcW w:w="936" w:type="dxa"/>
            <w:noWrap w:val="0"/>
            <w:vAlign w:val="center"/>
          </w:tcPr>
          <w:p>
            <w:pPr>
              <w:jc w:val="center"/>
              <w:rPr>
                <w:rFonts w:ascii="宋体" w:hAnsi="宋体"/>
                <w:szCs w:val="21"/>
                <w:lang w:val="zh-CN"/>
              </w:rPr>
            </w:pPr>
            <w:r>
              <w:rPr>
                <w:rFonts w:hint="eastAsia" w:ascii="宋体" w:hAnsi="宋体"/>
                <w:szCs w:val="21"/>
                <w:lang w:val="zh-CN"/>
              </w:rPr>
              <w:t>邮编</w:t>
            </w:r>
          </w:p>
        </w:tc>
        <w:tc>
          <w:tcPr>
            <w:tcW w:w="2131" w:type="dxa"/>
            <w:noWrap w:val="0"/>
            <w:vAlign w:val="center"/>
          </w:tcPr>
          <w:p>
            <w:pPr>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231" w:type="dxa"/>
            <w:vMerge w:val="restart"/>
            <w:noWrap w:val="0"/>
            <w:vAlign w:val="center"/>
          </w:tcPr>
          <w:p>
            <w:pPr>
              <w:jc w:val="center"/>
              <w:rPr>
                <w:rFonts w:ascii="宋体" w:hAnsi="宋体"/>
                <w:szCs w:val="21"/>
                <w:lang w:val="zh-CN"/>
              </w:rPr>
            </w:pPr>
            <w:r>
              <w:rPr>
                <w:rFonts w:hint="eastAsia" w:ascii="宋体" w:hAnsi="宋体"/>
                <w:szCs w:val="21"/>
                <w:lang w:val="zh-CN"/>
              </w:rPr>
              <w:t>联系人</w:t>
            </w:r>
          </w:p>
          <w:p>
            <w:pPr>
              <w:jc w:val="center"/>
              <w:rPr>
                <w:rFonts w:ascii="宋体" w:hAnsi="宋体"/>
                <w:szCs w:val="21"/>
                <w:lang w:val="zh-CN"/>
              </w:rPr>
            </w:pPr>
            <w:r>
              <w:rPr>
                <w:rFonts w:hint="eastAsia" w:ascii="宋体" w:hAnsi="宋体"/>
                <w:szCs w:val="21"/>
                <w:lang w:val="zh-CN"/>
              </w:rPr>
              <w:t>信息</w:t>
            </w:r>
          </w:p>
        </w:tc>
        <w:tc>
          <w:tcPr>
            <w:tcW w:w="1037" w:type="dxa"/>
            <w:noWrap w:val="0"/>
            <w:vAlign w:val="center"/>
          </w:tcPr>
          <w:p>
            <w:pPr>
              <w:jc w:val="center"/>
              <w:rPr>
                <w:rFonts w:ascii="宋体" w:hAnsi="宋体"/>
                <w:szCs w:val="21"/>
                <w:lang w:val="zh-CN"/>
              </w:rPr>
            </w:pPr>
            <w:r>
              <w:rPr>
                <w:rFonts w:hint="eastAsia" w:ascii="宋体" w:hAnsi="宋体"/>
                <w:szCs w:val="21"/>
                <w:lang w:val="zh-CN"/>
              </w:rPr>
              <w:t>姓名</w:t>
            </w:r>
          </w:p>
        </w:tc>
        <w:tc>
          <w:tcPr>
            <w:tcW w:w="2160" w:type="dxa"/>
            <w:gridSpan w:val="2"/>
            <w:noWrap w:val="0"/>
            <w:vAlign w:val="center"/>
          </w:tcPr>
          <w:p>
            <w:pPr>
              <w:jc w:val="center"/>
              <w:rPr>
                <w:rFonts w:ascii="宋体" w:hAnsi="宋体"/>
                <w:szCs w:val="21"/>
                <w:lang w:val="zh-CN"/>
              </w:rPr>
            </w:pPr>
          </w:p>
        </w:tc>
        <w:tc>
          <w:tcPr>
            <w:tcW w:w="1110" w:type="dxa"/>
            <w:noWrap w:val="0"/>
            <w:vAlign w:val="center"/>
          </w:tcPr>
          <w:p>
            <w:pPr>
              <w:jc w:val="center"/>
              <w:rPr>
                <w:rFonts w:ascii="宋体" w:hAnsi="宋体"/>
                <w:szCs w:val="21"/>
                <w:lang w:val="zh-CN"/>
              </w:rPr>
            </w:pPr>
            <w:r>
              <w:rPr>
                <w:rFonts w:hint="eastAsia" w:ascii="宋体" w:hAnsi="宋体"/>
                <w:szCs w:val="21"/>
                <w:lang w:val="zh-CN"/>
              </w:rPr>
              <w:t>职位</w:t>
            </w:r>
          </w:p>
        </w:tc>
        <w:tc>
          <w:tcPr>
            <w:tcW w:w="1793" w:type="dxa"/>
            <w:gridSpan w:val="2"/>
            <w:noWrap w:val="0"/>
            <w:vAlign w:val="center"/>
          </w:tcPr>
          <w:p>
            <w:pPr>
              <w:rPr>
                <w:rFonts w:ascii="宋体" w:hAnsi="宋体"/>
                <w:szCs w:val="21"/>
                <w:lang w:val="zh-CN"/>
              </w:rPr>
            </w:pPr>
          </w:p>
        </w:tc>
        <w:tc>
          <w:tcPr>
            <w:tcW w:w="936" w:type="dxa"/>
            <w:noWrap w:val="0"/>
            <w:vAlign w:val="center"/>
          </w:tcPr>
          <w:p>
            <w:pPr>
              <w:jc w:val="center"/>
              <w:rPr>
                <w:rFonts w:ascii="宋体" w:hAnsi="宋体"/>
                <w:szCs w:val="21"/>
                <w:lang w:val="zh-CN"/>
              </w:rPr>
            </w:pPr>
            <w:r>
              <w:rPr>
                <w:rFonts w:hint="eastAsia" w:ascii="宋体" w:hAnsi="宋体"/>
                <w:szCs w:val="21"/>
                <w:lang w:val="zh-CN"/>
              </w:rPr>
              <w:t>电话</w:t>
            </w:r>
          </w:p>
        </w:tc>
        <w:tc>
          <w:tcPr>
            <w:tcW w:w="2131" w:type="dxa"/>
            <w:noWrap w:val="0"/>
            <w:vAlign w:val="center"/>
          </w:tcPr>
          <w:p>
            <w:pPr>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231" w:type="dxa"/>
            <w:vMerge w:val="continue"/>
            <w:noWrap w:val="0"/>
            <w:vAlign w:val="center"/>
          </w:tcPr>
          <w:p>
            <w:pPr>
              <w:spacing w:before="120"/>
              <w:jc w:val="center"/>
              <w:rPr>
                <w:rFonts w:ascii="宋体" w:hAnsi="宋体"/>
                <w:szCs w:val="21"/>
                <w:lang w:val="zh-CN"/>
              </w:rPr>
            </w:pPr>
          </w:p>
        </w:tc>
        <w:tc>
          <w:tcPr>
            <w:tcW w:w="1037" w:type="dxa"/>
            <w:noWrap w:val="0"/>
            <w:vAlign w:val="center"/>
          </w:tcPr>
          <w:p>
            <w:pPr>
              <w:jc w:val="center"/>
              <w:rPr>
                <w:rFonts w:ascii="宋体" w:hAnsi="宋体"/>
                <w:szCs w:val="21"/>
                <w:lang w:val="zh-CN"/>
              </w:rPr>
            </w:pPr>
            <w:r>
              <w:rPr>
                <w:rFonts w:hint="eastAsia" w:ascii="宋体" w:hAnsi="宋体"/>
                <w:szCs w:val="21"/>
                <w:lang w:val="zh-CN"/>
              </w:rPr>
              <w:t>传真</w:t>
            </w:r>
          </w:p>
        </w:tc>
        <w:tc>
          <w:tcPr>
            <w:tcW w:w="2160" w:type="dxa"/>
            <w:gridSpan w:val="2"/>
            <w:noWrap w:val="0"/>
            <w:vAlign w:val="center"/>
          </w:tcPr>
          <w:p>
            <w:pPr>
              <w:jc w:val="center"/>
              <w:rPr>
                <w:rFonts w:ascii="宋体" w:hAnsi="宋体"/>
                <w:szCs w:val="21"/>
                <w:lang w:val="zh-CN"/>
              </w:rPr>
            </w:pPr>
          </w:p>
        </w:tc>
        <w:tc>
          <w:tcPr>
            <w:tcW w:w="1110" w:type="dxa"/>
            <w:noWrap w:val="0"/>
            <w:vAlign w:val="center"/>
          </w:tcPr>
          <w:p>
            <w:pPr>
              <w:jc w:val="center"/>
              <w:rPr>
                <w:rFonts w:ascii="宋体" w:hAnsi="宋体"/>
                <w:szCs w:val="21"/>
                <w:lang w:val="zh-CN"/>
              </w:rPr>
            </w:pPr>
            <w:r>
              <w:rPr>
                <w:rFonts w:hint="eastAsia" w:ascii="宋体" w:hAnsi="宋体"/>
                <w:szCs w:val="21"/>
                <w:lang w:val="zh-CN"/>
              </w:rPr>
              <w:t xml:space="preserve">手机  </w:t>
            </w:r>
          </w:p>
        </w:tc>
        <w:tc>
          <w:tcPr>
            <w:tcW w:w="1793" w:type="dxa"/>
            <w:gridSpan w:val="2"/>
            <w:noWrap w:val="0"/>
            <w:vAlign w:val="center"/>
          </w:tcPr>
          <w:p>
            <w:pPr>
              <w:rPr>
                <w:rFonts w:ascii="宋体" w:hAnsi="宋体"/>
                <w:szCs w:val="21"/>
                <w:lang w:val="zh-CN"/>
              </w:rPr>
            </w:pPr>
          </w:p>
        </w:tc>
        <w:tc>
          <w:tcPr>
            <w:tcW w:w="936" w:type="dxa"/>
            <w:noWrap w:val="0"/>
            <w:vAlign w:val="center"/>
          </w:tcPr>
          <w:p>
            <w:pPr>
              <w:jc w:val="center"/>
              <w:rPr>
                <w:rFonts w:ascii="宋体" w:hAnsi="宋体"/>
                <w:szCs w:val="21"/>
                <w:lang w:val="zh-CN"/>
              </w:rPr>
            </w:pPr>
            <w:r>
              <w:rPr>
                <w:rFonts w:hint="eastAsia" w:ascii="宋体" w:hAnsi="宋体"/>
                <w:szCs w:val="21"/>
                <w:lang w:val="zh-CN"/>
              </w:rPr>
              <w:t>E-MAIL</w:t>
            </w:r>
          </w:p>
        </w:tc>
        <w:tc>
          <w:tcPr>
            <w:tcW w:w="2131" w:type="dxa"/>
            <w:noWrap w:val="0"/>
            <w:vAlign w:val="center"/>
          </w:tcPr>
          <w:p>
            <w:pPr>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31" w:type="dxa"/>
            <w:vMerge w:val="restart"/>
            <w:noWrap w:val="0"/>
            <w:vAlign w:val="center"/>
          </w:tcPr>
          <w:p>
            <w:pPr>
              <w:jc w:val="center"/>
              <w:rPr>
                <w:rFonts w:ascii="宋体" w:hAnsi="宋体"/>
                <w:szCs w:val="21"/>
                <w:lang w:val="zh-CN"/>
              </w:rPr>
            </w:pPr>
            <w:r>
              <w:rPr>
                <w:rFonts w:hint="eastAsia" w:ascii="宋体" w:hAnsi="宋体"/>
                <w:szCs w:val="21"/>
                <w:lang w:val="zh-CN"/>
              </w:rPr>
              <w:t>学</w:t>
            </w:r>
          </w:p>
          <w:p>
            <w:pPr>
              <w:jc w:val="center"/>
              <w:rPr>
                <w:rFonts w:ascii="宋体" w:hAnsi="宋体"/>
                <w:szCs w:val="21"/>
                <w:lang w:val="zh-CN"/>
              </w:rPr>
            </w:pPr>
            <w:r>
              <w:rPr>
                <w:rFonts w:hint="eastAsia" w:ascii="宋体" w:hAnsi="宋体"/>
                <w:szCs w:val="21"/>
                <w:lang w:val="zh-CN"/>
              </w:rPr>
              <w:t>员</w:t>
            </w:r>
          </w:p>
          <w:p>
            <w:pPr>
              <w:jc w:val="center"/>
              <w:rPr>
                <w:rFonts w:ascii="宋体" w:hAnsi="宋体"/>
                <w:szCs w:val="21"/>
                <w:lang w:val="zh-CN"/>
              </w:rPr>
            </w:pPr>
            <w:r>
              <w:rPr>
                <w:rFonts w:hint="eastAsia" w:ascii="宋体" w:hAnsi="宋体"/>
                <w:szCs w:val="21"/>
                <w:lang w:val="zh-CN"/>
              </w:rPr>
              <w:t>名</w:t>
            </w:r>
          </w:p>
          <w:p>
            <w:pPr>
              <w:jc w:val="center"/>
              <w:rPr>
                <w:rFonts w:ascii="宋体" w:hAnsi="宋体"/>
                <w:szCs w:val="21"/>
                <w:lang w:val="zh-CN"/>
              </w:rPr>
            </w:pPr>
            <w:r>
              <w:rPr>
                <w:rFonts w:hint="eastAsia" w:ascii="宋体" w:hAnsi="宋体"/>
                <w:szCs w:val="21"/>
                <w:lang w:val="zh-CN"/>
              </w:rPr>
              <w:t>单</w:t>
            </w:r>
          </w:p>
        </w:tc>
        <w:tc>
          <w:tcPr>
            <w:tcW w:w="1037" w:type="dxa"/>
            <w:noWrap w:val="0"/>
            <w:vAlign w:val="center"/>
          </w:tcPr>
          <w:p>
            <w:pPr>
              <w:jc w:val="center"/>
              <w:rPr>
                <w:rFonts w:ascii="宋体" w:hAnsi="宋体"/>
                <w:szCs w:val="21"/>
                <w:lang w:val="zh-CN"/>
              </w:rPr>
            </w:pPr>
            <w:r>
              <w:rPr>
                <w:rFonts w:hint="eastAsia" w:ascii="宋体" w:hAnsi="宋体"/>
                <w:szCs w:val="21"/>
                <w:lang w:val="zh-CN"/>
              </w:rPr>
              <w:t>姓名</w:t>
            </w:r>
          </w:p>
        </w:tc>
        <w:tc>
          <w:tcPr>
            <w:tcW w:w="720" w:type="dxa"/>
            <w:noWrap w:val="0"/>
            <w:vAlign w:val="center"/>
          </w:tcPr>
          <w:p>
            <w:pPr>
              <w:jc w:val="center"/>
              <w:rPr>
                <w:rFonts w:ascii="宋体" w:hAnsi="宋体"/>
                <w:szCs w:val="21"/>
                <w:lang w:val="zh-CN"/>
              </w:rPr>
            </w:pPr>
            <w:r>
              <w:rPr>
                <w:rFonts w:hint="eastAsia" w:ascii="宋体" w:hAnsi="宋体"/>
                <w:szCs w:val="21"/>
                <w:lang w:val="zh-CN"/>
              </w:rPr>
              <w:t>性别</w:t>
            </w:r>
          </w:p>
        </w:tc>
        <w:tc>
          <w:tcPr>
            <w:tcW w:w="1440" w:type="dxa"/>
            <w:noWrap w:val="0"/>
            <w:vAlign w:val="center"/>
          </w:tcPr>
          <w:p>
            <w:pPr>
              <w:jc w:val="center"/>
              <w:rPr>
                <w:rFonts w:ascii="宋体" w:hAnsi="宋体"/>
                <w:szCs w:val="21"/>
                <w:lang w:val="zh-CN"/>
              </w:rPr>
            </w:pPr>
            <w:r>
              <w:rPr>
                <w:rFonts w:hint="eastAsia" w:ascii="宋体" w:hAnsi="宋体"/>
                <w:szCs w:val="21"/>
                <w:lang w:val="zh-CN"/>
              </w:rPr>
              <w:t>职务</w:t>
            </w:r>
          </w:p>
        </w:tc>
        <w:tc>
          <w:tcPr>
            <w:tcW w:w="1648" w:type="dxa"/>
            <w:gridSpan w:val="2"/>
            <w:noWrap w:val="0"/>
            <w:vAlign w:val="center"/>
          </w:tcPr>
          <w:p>
            <w:pPr>
              <w:jc w:val="center"/>
              <w:rPr>
                <w:rFonts w:ascii="宋体" w:hAnsi="宋体"/>
                <w:szCs w:val="21"/>
                <w:lang w:val="zh-CN"/>
              </w:rPr>
            </w:pPr>
            <w:r>
              <w:rPr>
                <w:rFonts w:hint="eastAsia" w:ascii="宋体" w:hAnsi="宋体"/>
                <w:szCs w:val="21"/>
                <w:lang w:val="zh-CN"/>
              </w:rPr>
              <w:t>电话</w:t>
            </w:r>
          </w:p>
        </w:tc>
        <w:tc>
          <w:tcPr>
            <w:tcW w:w="2191" w:type="dxa"/>
            <w:gridSpan w:val="2"/>
            <w:noWrap w:val="0"/>
            <w:vAlign w:val="center"/>
          </w:tcPr>
          <w:p>
            <w:pPr>
              <w:jc w:val="center"/>
              <w:rPr>
                <w:rFonts w:ascii="宋体" w:hAnsi="宋体"/>
                <w:szCs w:val="21"/>
                <w:lang w:val="zh-CN"/>
              </w:rPr>
            </w:pPr>
            <w:r>
              <w:rPr>
                <w:rFonts w:hint="eastAsia" w:ascii="宋体" w:hAnsi="宋体"/>
                <w:szCs w:val="21"/>
                <w:lang w:val="zh-CN"/>
              </w:rPr>
              <w:t>手机</w:t>
            </w:r>
          </w:p>
        </w:tc>
        <w:tc>
          <w:tcPr>
            <w:tcW w:w="2131" w:type="dxa"/>
            <w:noWrap w:val="0"/>
            <w:vAlign w:val="center"/>
          </w:tcPr>
          <w:p>
            <w:pPr>
              <w:jc w:val="center"/>
              <w:rPr>
                <w:rFonts w:ascii="宋体" w:hAnsi="宋体"/>
                <w:szCs w:val="21"/>
                <w:lang w:val="zh-CN"/>
              </w:rPr>
            </w:pPr>
            <w:r>
              <w:rPr>
                <w:rFonts w:hint="eastAsia" w:ascii="宋体" w:hAnsi="宋体"/>
                <w:szCs w:val="21"/>
                <w:lang w:val="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31" w:type="dxa"/>
            <w:vMerge w:val="continue"/>
            <w:noWrap w:val="0"/>
            <w:vAlign w:val="center"/>
          </w:tcPr>
          <w:p>
            <w:pPr>
              <w:jc w:val="center"/>
              <w:rPr>
                <w:rFonts w:ascii="宋体" w:hAnsi="宋体"/>
                <w:szCs w:val="21"/>
                <w:lang w:val="zh-CN"/>
              </w:rPr>
            </w:pPr>
          </w:p>
        </w:tc>
        <w:tc>
          <w:tcPr>
            <w:tcW w:w="1037"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720"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1440"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1648" w:type="dxa"/>
            <w:gridSpan w:val="2"/>
            <w:tcBorders>
              <w:top w:val="single" w:color="000000" w:sz="6" w:space="0"/>
              <w:bottom w:val="single" w:color="000000" w:sz="6" w:space="0"/>
            </w:tcBorders>
            <w:noWrap w:val="0"/>
            <w:vAlign w:val="center"/>
          </w:tcPr>
          <w:p>
            <w:pPr>
              <w:jc w:val="center"/>
              <w:rPr>
                <w:rFonts w:ascii="宋体" w:hAnsi="宋体"/>
                <w:szCs w:val="21"/>
                <w:lang w:val="zh-CN"/>
              </w:rPr>
            </w:pPr>
          </w:p>
        </w:tc>
        <w:tc>
          <w:tcPr>
            <w:tcW w:w="2191" w:type="dxa"/>
            <w:gridSpan w:val="2"/>
            <w:tcBorders>
              <w:top w:val="single" w:color="000000" w:sz="6" w:space="0"/>
              <w:bottom w:val="single" w:color="000000" w:sz="6" w:space="0"/>
            </w:tcBorders>
            <w:noWrap w:val="0"/>
            <w:vAlign w:val="center"/>
          </w:tcPr>
          <w:p>
            <w:pPr>
              <w:jc w:val="center"/>
              <w:rPr>
                <w:rFonts w:ascii="宋体" w:hAnsi="宋体"/>
                <w:szCs w:val="21"/>
                <w:lang w:val="zh-CN"/>
              </w:rPr>
            </w:pPr>
          </w:p>
        </w:tc>
        <w:tc>
          <w:tcPr>
            <w:tcW w:w="2131" w:type="dxa"/>
            <w:tcBorders>
              <w:top w:val="single" w:color="000000" w:sz="6" w:space="0"/>
              <w:bottom w:val="single" w:color="000000" w:sz="6" w:space="0"/>
            </w:tcBorders>
            <w:noWrap w:val="0"/>
            <w:vAlign w:val="center"/>
          </w:tcPr>
          <w:p>
            <w:pPr>
              <w:jc w:val="center"/>
              <w:rPr>
                <w:rFonts w:ascii="宋体" w:hAnsi="宋体"/>
                <w:strike/>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1" w:type="dxa"/>
            <w:vMerge w:val="continue"/>
            <w:noWrap w:val="0"/>
            <w:vAlign w:val="center"/>
          </w:tcPr>
          <w:p>
            <w:pPr>
              <w:jc w:val="center"/>
              <w:rPr>
                <w:rFonts w:ascii="宋体" w:hAnsi="宋体"/>
                <w:szCs w:val="21"/>
                <w:lang w:val="zh-CN"/>
              </w:rPr>
            </w:pPr>
          </w:p>
        </w:tc>
        <w:tc>
          <w:tcPr>
            <w:tcW w:w="1037"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720"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1440"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1648" w:type="dxa"/>
            <w:gridSpan w:val="2"/>
            <w:tcBorders>
              <w:top w:val="single" w:color="000000" w:sz="6" w:space="0"/>
              <w:bottom w:val="single" w:color="000000" w:sz="6" w:space="0"/>
            </w:tcBorders>
            <w:noWrap w:val="0"/>
            <w:vAlign w:val="center"/>
          </w:tcPr>
          <w:p>
            <w:pPr>
              <w:rPr>
                <w:rFonts w:ascii="宋体" w:hAnsi="宋体"/>
                <w:szCs w:val="21"/>
                <w:lang w:val="zh-CN"/>
              </w:rPr>
            </w:pPr>
          </w:p>
        </w:tc>
        <w:tc>
          <w:tcPr>
            <w:tcW w:w="2191" w:type="dxa"/>
            <w:gridSpan w:val="2"/>
            <w:tcBorders>
              <w:top w:val="single" w:color="000000" w:sz="6" w:space="0"/>
              <w:bottom w:val="single" w:color="000000" w:sz="6" w:space="0"/>
            </w:tcBorders>
            <w:noWrap w:val="0"/>
            <w:vAlign w:val="center"/>
          </w:tcPr>
          <w:p>
            <w:pPr>
              <w:jc w:val="center"/>
              <w:rPr>
                <w:rFonts w:ascii="宋体" w:hAnsi="宋体"/>
                <w:szCs w:val="21"/>
                <w:lang w:val="zh-CN"/>
              </w:rPr>
            </w:pPr>
          </w:p>
        </w:tc>
        <w:tc>
          <w:tcPr>
            <w:tcW w:w="2131" w:type="dxa"/>
            <w:tcBorders>
              <w:top w:val="single" w:color="000000" w:sz="6" w:space="0"/>
              <w:bottom w:val="single" w:color="000000" w:sz="6" w:space="0"/>
            </w:tcBorders>
            <w:noWrap w:val="0"/>
            <w:vAlign w:val="center"/>
          </w:tcPr>
          <w:p>
            <w:pPr>
              <w:jc w:val="center"/>
              <w:rPr>
                <w:rFonts w:ascii="宋体" w:hAnsi="宋体"/>
                <w:strike/>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31" w:type="dxa"/>
            <w:vMerge w:val="continue"/>
            <w:noWrap w:val="0"/>
            <w:vAlign w:val="center"/>
          </w:tcPr>
          <w:p>
            <w:pPr>
              <w:jc w:val="center"/>
              <w:rPr>
                <w:rFonts w:ascii="宋体" w:hAnsi="宋体"/>
                <w:szCs w:val="21"/>
                <w:lang w:val="zh-CN"/>
              </w:rPr>
            </w:pPr>
          </w:p>
        </w:tc>
        <w:tc>
          <w:tcPr>
            <w:tcW w:w="1037"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720"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1440"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1648" w:type="dxa"/>
            <w:gridSpan w:val="2"/>
            <w:tcBorders>
              <w:top w:val="single" w:color="000000" w:sz="6" w:space="0"/>
              <w:bottom w:val="single" w:color="000000" w:sz="6" w:space="0"/>
            </w:tcBorders>
            <w:noWrap w:val="0"/>
            <w:vAlign w:val="center"/>
          </w:tcPr>
          <w:p>
            <w:pPr>
              <w:rPr>
                <w:rFonts w:ascii="宋体" w:hAnsi="宋体"/>
                <w:szCs w:val="21"/>
                <w:lang w:val="zh-CN"/>
              </w:rPr>
            </w:pPr>
          </w:p>
        </w:tc>
        <w:tc>
          <w:tcPr>
            <w:tcW w:w="2191" w:type="dxa"/>
            <w:gridSpan w:val="2"/>
            <w:tcBorders>
              <w:top w:val="single" w:color="000000" w:sz="6" w:space="0"/>
              <w:bottom w:val="single" w:color="000000" w:sz="6" w:space="0"/>
            </w:tcBorders>
            <w:noWrap w:val="0"/>
            <w:vAlign w:val="center"/>
          </w:tcPr>
          <w:p>
            <w:pPr>
              <w:jc w:val="center"/>
              <w:rPr>
                <w:rFonts w:ascii="宋体" w:hAnsi="宋体"/>
                <w:szCs w:val="21"/>
                <w:lang w:val="zh-CN"/>
              </w:rPr>
            </w:pPr>
          </w:p>
        </w:tc>
        <w:tc>
          <w:tcPr>
            <w:tcW w:w="2131" w:type="dxa"/>
            <w:tcBorders>
              <w:top w:val="single" w:color="000000" w:sz="6" w:space="0"/>
              <w:bottom w:val="single" w:color="000000" w:sz="6" w:space="0"/>
            </w:tcBorders>
            <w:noWrap w:val="0"/>
            <w:vAlign w:val="center"/>
          </w:tcPr>
          <w:p>
            <w:pPr>
              <w:jc w:val="center"/>
              <w:rPr>
                <w:rFonts w:ascii="宋体" w:hAnsi="宋体"/>
                <w:strike/>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31" w:type="dxa"/>
            <w:vMerge w:val="continue"/>
            <w:noWrap w:val="0"/>
            <w:vAlign w:val="center"/>
          </w:tcPr>
          <w:p>
            <w:pPr>
              <w:jc w:val="center"/>
              <w:rPr>
                <w:rFonts w:ascii="宋体" w:hAnsi="宋体"/>
                <w:szCs w:val="21"/>
                <w:lang w:val="zh-CN"/>
              </w:rPr>
            </w:pPr>
          </w:p>
        </w:tc>
        <w:tc>
          <w:tcPr>
            <w:tcW w:w="1037"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720"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1440"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1648" w:type="dxa"/>
            <w:gridSpan w:val="2"/>
            <w:tcBorders>
              <w:top w:val="single" w:color="000000" w:sz="6" w:space="0"/>
              <w:bottom w:val="single" w:color="000000" w:sz="6" w:space="0"/>
            </w:tcBorders>
            <w:noWrap w:val="0"/>
            <w:vAlign w:val="center"/>
          </w:tcPr>
          <w:p>
            <w:pPr>
              <w:rPr>
                <w:rFonts w:ascii="宋体" w:hAnsi="宋体"/>
                <w:szCs w:val="21"/>
                <w:lang w:val="zh-CN"/>
              </w:rPr>
            </w:pPr>
          </w:p>
        </w:tc>
        <w:tc>
          <w:tcPr>
            <w:tcW w:w="2191" w:type="dxa"/>
            <w:gridSpan w:val="2"/>
            <w:tcBorders>
              <w:top w:val="single" w:color="000000" w:sz="6" w:space="0"/>
              <w:bottom w:val="single" w:color="000000" w:sz="6" w:space="0"/>
            </w:tcBorders>
            <w:noWrap w:val="0"/>
            <w:vAlign w:val="center"/>
          </w:tcPr>
          <w:p>
            <w:pPr>
              <w:jc w:val="center"/>
              <w:rPr>
                <w:rFonts w:ascii="宋体" w:hAnsi="宋体"/>
                <w:szCs w:val="21"/>
                <w:lang w:val="zh-CN"/>
              </w:rPr>
            </w:pPr>
          </w:p>
        </w:tc>
        <w:tc>
          <w:tcPr>
            <w:tcW w:w="2131" w:type="dxa"/>
            <w:tcBorders>
              <w:top w:val="single" w:color="000000" w:sz="6" w:space="0"/>
              <w:bottom w:val="single" w:color="000000" w:sz="6" w:space="0"/>
            </w:tcBorders>
            <w:noWrap w:val="0"/>
            <w:vAlign w:val="center"/>
          </w:tcPr>
          <w:p>
            <w:pPr>
              <w:jc w:val="center"/>
              <w:rPr>
                <w:rFonts w:ascii="宋体" w:hAnsi="宋体"/>
                <w:strike/>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1231" w:type="dxa"/>
            <w:vMerge w:val="continue"/>
            <w:noWrap w:val="0"/>
            <w:vAlign w:val="center"/>
          </w:tcPr>
          <w:p>
            <w:pPr>
              <w:jc w:val="center"/>
              <w:rPr>
                <w:rFonts w:ascii="宋体" w:hAnsi="宋体"/>
                <w:szCs w:val="21"/>
                <w:lang w:val="zh-CN"/>
              </w:rPr>
            </w:pPr>
          </w:p>
        </w:tc>
        <w:tc>
          <w:tcPr>
            <w:tcW w:w="9167" w:type="dxa"/>
            <w:gridSpan w:val="8"/>
            <w:tcBorders>
              <w:top w:val="single" w:color="auto" w:sz="4" w:space="0"/>
              <w:bottom w:val="single" w:color="000000" w:sz="6" w:space="0"/>
            </w:tcBorders>
            <w:noWrap w:val="0"/>
            <w:vAlign w:val="center"/>
          </w:tcPr>
          <w:p>
            <w:pPr>
              <w:pStyle w:val="6"/>
              <w:spacing w:before="60" w:beforeAutospacing="0" w:after="60" w:afterAutospacing="0" w:line="360" w:lineRule="exact"/>
              <w:rPr>
                <w:rFonts w:hint="eastAsia" w:ascii="宋体" w:hAnsi="宋体"/>
                <w:szCs w:val="21"/>
              </w:rPr>
            </w:pPr>
            <w:r>
              <w:rPr>
                <w:rFonts w:hint="eastAsia" w:ascii="宋体" w:hAnsi="宋体"/>
                <w:szCs w:val="21"/>
              </w:rPr>
              <w:t>每人1980/每天（含讲义，笔，课件、茶点）</w:t>
            </w:r>
            <w:r>
              <w:rPr>
                <w:rFonts w:hint="eastAsia"/>
                <w:szCs w:val="21"/>
                <w:lang w:eastAsia="zh-CN"/>
              </w:rPr>
              <w:t>；</w:t>
            </w:r>
            <w:r>
              <w:rPr>
                <w:rFonts w:hint="eastAsia"/>
                <w:sz w:val="21"/>
                <w:szCs w:val="18"/>
                <w:lang w:val="en-US" w:eastAsia="zh-CN"/>
              </w:rPr>
              <w:t>团体25000元60人次。</w:t>
            </w:r>
          </w:p>
          <w:p>
            <w:pPr>
              <w:pStyle w:val="6"/>
              <w:spacing w:before="60" w:beforeAutospacing="0" w:after="60" w:afterAutospacing="0" w:line="360" w:lineRule="exact"/>
              <w:rPr>
                <w:b/>
                <w:kern w:val="2"/>
                <w:sz w:val="21"/>
                <w:szCs w:val="21"/>
              </w:rPr>
            </w:pPr>
            <w:r>
              <w:rPr>
                <w:rFonts w:hint="eastAsia"/>
                <w:b/>
                <w:color w:val="FF0000"/>
                <w:kern w:val="2"/>
                <w:sz w:val="21"/>
                <w:szCs w:val="21"/>
              </w:rPr>
              <w:t>汇款账户：</w:t>
            </w:r>
            <w:r>
              <w:rPr>
                <w:rFonts w:hint="eastAsia"/>
                <w:b/>
                <w:kern w:val="2"/>
                <w:sz w:val="21"/>
                <w:szCs w:val="21"/>
              </w:rPr>
              <w:t>户</w:t>
            </w:r>
            <w:r>
              <w:rPr>
                <w:b/>
                <w:kern w:val="2"/>
                <w:sz w:val="21"/>
                <w:szCs w:val="21"/>
              </w:rPr>
              <w:t xml:space="preserve">  </w:t>
            </w:r>
            <w:r>
              <w:rPr>
                <w:rFonts w:hint="eastAsia"/>
                <w:b/>
                <w:kern w:val="2"/>
                <w:sz w:val="21"/>
                <w:szCs w:val="21"/>
              </w:rPr>
              <w:t>名：华清润泽（北京）教育科技有限公司</w:t>
            </w:r>
          </w:p>
          <w:p>
            <w:pPr>
              <w:pStyle w:val="6"/>
              <w:spacing w:before="60" w:beforeAutospacing="0" w:after="60" w:afterAutospacing="0" w:line="360" w:lineRule="exact"/>
              <w:ind w:firstLine="1054" w:firstLineChars="500"/>
              <w:rPr>
                <w:b/>
                <w:kern w:val="2"/>
                <w:sz w:val="21"/>
                <w:szCs w:val="21"/>
              </w:rPr>
            </w:pPr>
            <w:r>
              <w:rPr>
                <w:rFonts w:hint="eastAsia"/>
                <w:b/>
                <w:kern w:val="2"/>
                <w:sz w:val="21"/>
                <w:szCs w:val="21"/>
              </w:rPr>
              <w:t>开户行：中国工商银行股份有限公司北京惠新支行</w:t>
            </w:r>
          </w:p>
          <w:p>
            <w:pPr>
              <w:pStyle w:val="6"/>
              <w:spacing w:before="60" w:beforeAutospacing="0" w:after="60" w:afterAutospacing="0" w:line="360" w:lineRule="exact"/>
              <w:ind w:firstLine="1052" w:firstLineChars="499"/>
              <w:rPr>
                <w:b/>
                <w:kern w:val="2"/>
                <w:sz w:val="21"/>
                <w:szCs w:val="21"/>
              </w:rPr>
            </w:pPr>
            <w:r>
              <w:rPr>
                <w:rFonts w:hint="eastAsia"/>
                <w:b/>
                <w:kern w:val="2"/>
                <w:sz w:val="21"/>
                <w:szCs w:val="21"/>
              </w:rPr>
              <w:t>账</w:t>
            </w:r>
            <w:r>
              <w:rPr>
                <w:b/>
                <w:kern w:val="2"/>
                <w:sz w:val="21"/>
                <w:szCs w:val="21"/>
              </w:rPr>
              <w:t xml:space="preserve">  </w:t>
            </w:r>
            <w:r>
              <w:rPr>
                <w:rFonts w:hint="eastAsia"/>
                <w:b/>
                <w:kern w:val="2"/>
                <w:sz w:val="21"/>
                <w:szCs w:val="21"/>
              </w:rPr>
              <w:t>号：</w:t>
            </w:r>
            <w:r>
              <w:rPr>
                <w:b/>
                <w:kern w:val="2"/>
                <w:sz w:val="21"/>
                <w:szCs w:val="21"/>
              </w:rPr>
              <w:t>02 0000 6309 0201 94904</w:t>
            </w:r>
          </w:p>
        </w:tc>
      </w:tr>
    </w:tbl>
    <w:p>
      <w:pPr>
        <w:spacing w:line="360" w:lineRule="exact"/>
        <w:rPr>
          <w:rFonts w:hint="eastAsia" w:ascii="宋体" w:hAnsi="宋体"/>
          <w:szCs w:val="21"/>
        </w:rPr>
      </w:pPr>
      <w:r>
        <w:rPr>
          <w:rFonts w:hint="eastAsia" w:ascii="宋体" w:hAnsi="宋体"/>
          <w:szCs w:val="21"/>
        </w:rPr>
        <w:t xml:space="preserve">联系电话：010-62787660，13691597091 ,18600840967李雅静    </w:t>
      </w:r>
    </w:p>
    <w:p>
      <w:pPr>
        <w:spacing w:line="360" w:lineRule="exact"/>
        <w:rPr>
          <w:rFonts w:ascii="宋体" w:hAnsi="宋体"/>
          <w:szCs w:val="21"/>
        </w:rPr>
      </w:pPr>
      <w:r>
        <w:rPr>
          <w:rFonts w:hint="eastAsia" w:ascii="宋体" w:hAnsi="宋体"/>
          <w:szCs w:val="21"/>
        </w:rPr>
        <w:t xml:space="preserve">微信：13691597091电子邮箱：qinghuadaxue21sj@163.com   </w:t>
      </w:r>
    </w:p>
    <w:p>
      <w:pPr>
        <w:spacing w:line="360" w:lineRule="exact"/>
        <w:rPr>
          <w:rFonts w:hint="eastAsia"/>
          <w:sz w:val="22"/>
        </w:rPr>
      </w:pPr>
      <w:r>
        <w:rPr>
          <w:rFonts w:hint="eastAsia" w:ascii="宋体" w:hAnsi="宋体"/>
          <w:szCs w:val="21"/>
        </w:rPr>
        <w:t xml:space="preserve">在 线 QQ：120079088  公众微信号：hqrz668 </w:t>
      </w:r>
    </w:p>
    <w:p>
      <w:pPr>
        <w:pStyle w:val="12"/>
        <w:spacing w:line="276" w:lineRule="auto"/>
        <w:ind w:left="0" w:leftChars="0" w:firstLine="0" w:firstLineChars="0"/>
        <w:rPr>
          <w:sz w:val="22"/>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MS Mincho">
    <w:altName w:val="Yu Gothic UI"/>
    <w:panose1 w:val="02020609040205080304"/>
    <w:charset w:val="80"/>
    <w:family w:val="auto"/>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b/>
        <w:color w:val="0000FF"/>
        <w:sz w:val="21"/>
        <w:szCs w:val="21"/>
      </w:rPr>
    </w:pPr>
    <w:r>
      <w:rPr>
        <w:rFonts w:hint="eastAsia"/>
        <w:b/>
        <w:color w:val="0000FF"/>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A78F3"/>
    <w:multiLevelType w:val="multilevel"/>
    <w:tmpl w:val="153A78F3"/>
    <w:lvl w:ilvl="0" w:tentative="0">
      <w:start w:val="1"/>
      <w:numFmt w:val="decimal"/>
      <w:lvlText w:val="%1、"/>
      <w:lvlJc w:val="left"/>
      <w:pPr>
        <w:ind w:left="810" w:hanging="36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1">
    <w:nsid w:val="1833137F"/>
    <w:multiLevelType w:val="multilevel"/>
    <w:tmpl w:val="1833137F"/>
    <w:lvl w:ilvl="0" w:tentative="0">
      <w:start w:val="1"/>
      <w:numFmt w:val="decimal"/>
      <w:lvlText w:val="%1、"/>
      <w:lvlJc w:val="left"/>
      <w:pPr>
        <w:ind w:left="810" w:hanging="36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2">
    <w:nsid w:val="21730080"/>
    <w:multiLevelType w:val="multilevel"/>
    <w:tmpl w:val="21730080"/>
    <w:lvl w:ilvl="0" w:tentative="0">
      <w:start w:val="1"/>
      <w:numFmt w:val="decimal"/>
      <w:lvlText w:val="%1、"/>
      <w:lvlJc w:val="left"/>
      <w:pPr>
        <w:ind w:left="810" w:hanging="36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3">
    <w:nsid w:val="32E06B18"/>
    <w:multiLevelType w:val="multilevel"/>
    <w:tmpl w:val="32E06B18"/>
    <w:lvl w:ilvl="0" w:tentative="0">
      <w:start w:val="1"/>
      <w:numFmt w:val="bullet"/>
      <w:lvlText w:val=""/>
      <w:lvlJc w:val="left"/>
      <w:pPr>
        <w:ind w:left="900" w:hanging="480"/>
      </w:pPr>
      <w:rPr>
        <w:rFonts w:hint="default" w:ascii="Wingdings" w:hAnsi="Wingdings"/>
      </w:rPr>
    </w:lvl>
    <w:lvl w:ilvl="1" w:tentative="0">
      <w:start w:val="1"/>
      <w:numFmt w:val="bullet"/>
      <w:lvlText w:val=""/>
      <w:lvlJc w:val="left"/>
      <w:pPr>
        <w:ind w:left="1380" w:hanging="480"/>
      </w:pPr>
      <w:rPr>
        <w:rFonts w:hint="default" w:ascii="Wingdings" w:hAnsi="Wingdings"/>
      </w:rPr>
    </w:lvl>
    <w:lvl w:ilvl="2" w:tentative="0">
      <w:start w:val="1"/>
      <w:numFmt w:val="bullet"/>
      <w:lvlText w:val=""/>
      <w:lvlJc w:val="left"/>
      <w:pPr>
        <w:ind w:left="1860" w:hanging="480"/>
      </w:pPr>
      <w:rPr>
        <w:rFonts w:hint="default" w:ascii="Wingdings" w:hAnsi="Wingdings"/>
      </w:rPr>
    </w:lvl>
    <w:lvl w:ilvl="3" w:tentative="0">
      <w:start w:val="1"/>
      <w:numFmt w:val="bullet"/>
      <w:lvlText w:val=""/>
      <w:lvlJc w:val="left"/>
      <w:pPr>
        <w:ind w:left="2340" w:hanging="480"/>
      </w:pPr>
      <w:rPr>
        <w:rFonts w:hint="default" w:ascii="Wingdings" w:hAnsi="Wingdings"/>
      </w:rPr>
    </w:lvl>
    <w:lvl w:ilvl="4" w:tentative="0">
      <w:start w:val="1"/>
      <w:numFmt w:val="bullet"/>
      <w:lvlText w:val=""/>
      <w:lvlJc w:val="left"/>
      <w:pPr>
        <w:ind w:left="2820" w:hanging="480"/>
      </w:pPr>
      <w:rPr>
        <w:rFonts w:hint="default" w:ascii="Wingdings" w:hAnsi="Wingdings"/>
      </w:rPr>
    </w:lvl>
    <w:lvl w:ilvl="5" w:tentative="0">
      <w:start w:val="1"/>
      <w:numFmt w:val="bullet"/>
      <w:lvlText w:val=""/>
      <w:lvlJc w:val="left"/>
      <w:pPr>
        <w:ind w:left="3300" w:hanging="480"/>
      </w:pPr>
      <w:rPr>
        <w:rFonts w:hint="default" w:ascii="Wingdings" w:hAnsi="Wingdings"/>
      </w:rPr>
    </w:lvl>
    <w:lvl w:ilvl="6" w:tentative="0">
      <w:start w:val="1"/>
      <w:numFmt w:val="bullet"/>
      <w:lvlText w:val=""/>
      <w:lvlJc w:val="left"/>
      <w:pPr>
        <w:ind w:left="3780" w:hanging="480"/>
      </w:pPr>
      <w:rPr>
        <w:rFonts w:hint="default" w:ascii="Wingdings" w:hAnsi="Wingdings"/>
      </w:rPr>
    </w:lvl>
    <w:lvl w:ilvl="7" w:tentative="0">
      <w:start w:val="1"/>
      <w:numFmt w:val="bullet"/>
      <w:lvlText w:val=""/>
      <w:lvlJc w:val="left"/>
      <w:pPr>
        <w:ind w:left="4260" w:hanging="480"/>
      </w:pPr>
      <w:rPr>
        <w:rFonts w:hint="default" w:ascii="Wingdings" w:hAnsi="Wingdings"/>
      </w:rPr>
    </w:lvl>
    <w:lvl w:ilvl="8" w:tentative="0">
      <w:start w:val="1"/>
      <w:numFmt w:val="bullet"/>
      <w:lvlText w:val=""/>
      <w:lvlJc w:val="left"/>
      <w:pPr>
        <w:ind w:left="4740" w:hanging="480"/>
      </w:pPr>
      <w:rPr>
        <w:rFonts w:hint="default" w:ascii="Wingdings" w:hAnsi="Wingdings"/>
      </w:rPr>
    </w:lvl>
  </w:abstractNum>
  <w:abstractNum w:abstractNumId="4">
    <w:nsid w:val="388339A8"/>
    <w:multiLevelType w:val="multilevel"/>
    <w:tmpl w:val="388339A8"/>
    <w:lvl w:ilvl="0" w:tentative="0">
      <w:start w:val="0"/>
      <w:numFmt w:val="bullet"/>
      <w:lvlText w:val="★"/>
      <w:lvlJc w:val="left"/>
      <w:pPr>
        <w:tabs>
          <w:tab w:val="left" w:pos="480"/>
        </w:tabs>
        <w:ind w:left="480" w:hanging="360"/>
      </w:pPr>
      <w:rPr>
        <w:rFonts w:hint="eastAsia" w:ascii="黑体" w:hAnsi="黑体" w:eastAsia="黑体" w:cs="Arial"/>
        <w:color w:val="FF0000"/>
        <w:sz w:val="24"/>
      </w:rPr>
    </w:lvl>
    <w:lvl w:ilvl="1" w:tentative="0">
      <w:start w:val="1"/>
      <w:numFmt w:val="bullet"/>
      <w:lvlText w:val=""/>
      <w:lvlJc w:val="left"/>
      <w:pPr>
        <w:tabs>
          <w:tab w:val="left" w:pos="960"/>
        </w:tabs>
        <w:ind w:left="960" w:hanging="420"/>
      </w:pPr>
      <w:rPr>
        <w:rFonts w:hint="default" w:ascii="Wingdings" w:hAnsi="Wingdings"/>
      </w:rPr>
    </w:lvl>
    <w:lvl w:ilvl="2" w:tentative="0">
      <w:start w:val="1"/>
      <w:numFmt w:val="bullet"/>
      <w:lvlText w:val=""/>
      <w:lvlJc w:val="left"/>
      <w:pPr>
        <w:tabs>
          <w:tab w:val="left" w:pos="1380"/>
        </w:tabs>
        <w:ind w:left="1380" w:hanging="420"/>
      </w:pPr>
      <w:rPr>
        <w:rFonts w:hint="default" w:ascii="Wingdings" w:hAnsi="Wingdings"/>
      </w:rPr>
    </w:lvl>
    <w:lvl w:ilvl="3" w:tentative="0">
      <w:start w:val="1"/>
      <w:numFmt w:val="bullet"/>
      <w:lvlText w:val=""/>
      <w:lvlJc w:val="left"/>
      <w:pPr>
        <w:tabs>
          <w:tab w:val="left" w:pos="1800"/>
        </w:tabs>
        <w:ind w:left="1800" w:hanging="420"/>
      </w:pPr>
      <w:rPr>
        <w:rFonts w:hint="default" w:ascii="Wingdings" w:hAnsi="Wingdings"/>
      </w:rPr>
    </w:lvl>
    <w:lvl w:ilvl="4" w:tentative="0">
      <w:start w:val="1"/>
      <w:numFmt w:val="bullet"/>
      <w:lvlText w:val=""/>
      <w:lvlJc w:val="left"/>
      <w:pPr>
        <w:tabs>
          <w:tab w:val="left" w:pos="2220"/>
        </w:tabs>
        <w:ind w:left="2220" w:hanging="420"/>
      </w:pPr>
      <w:rPr>
        <w:rFonts w:hint="default" w:ascii="Wingdings" w:hAnsi="Wingdings"/>
      </w:rPr>
    </w:lvl>
    <w:lvl w:ilvl="5" w:tentative="0">
      <w:start w:val="1"/>
      <w:numFmt w:val="bullet"/>
      <w:lvlText w:val=""/>
      <w:lvlJc w:val="left"/>
      <w:pPr>
        <w:tabs>
          <w:tab w:val="left" w:pos="2640"/>
        </w:tabs>
        <w:ind w:left="2640" w:hanging="420"/>
      </w:pPr>
      <w:rPr>
        <w:rFonts w:hint="default" w:ascii="Wingdings" w:hAnsi="Wingdings"/>
      </w:rPr>
    </w:lvl>
    <w:lvl w:ilvl="6" w:tentative="0">
      <w:start w:val="1"/>
      <w:numFmt w:val="bullet"/>
      <w:lvlText w:val=""/>
      <w:lvlJc w:val="left"/>
      <w:pPr>
        <w:tabs>
          <w:tab w:val="left" w:pos="3060"/>
        </w:tabs>
        <w:ind w:left="3060" w:hanging="420"/>
      </w:pPr>
      <w:rPr>
        <w:rFonts w:hint="default" w:ascii="Wingdings" w:hAnsi="Wingdings"/>
      </w:rPr>
    </w:lvl>
    <w:lvl w:ilvl="7" w:tentative="0">
      <w:start w:val="1"/>
      <w:numFmt w:val="bullet"/>
      <w:lvlText w:val=""/>
      <w:lvlJc w:val="left"/>
      <w:pPr>
        <w:tabs>
          <w:tab w:val="left" w:pos="3480"/>
        </w:tabs>
        <w:ind w:left="3480" w:hanging="420"/>
      </w:pPr>
      <w:rPr>
        <w:rFonts w:hint="default" w:ascii="Wingdings" w:hAnsi="Wingdings"/>
      </w:rPr>
    </w:lvl>
    <w:lvl w:ilvl="8" w:tentative="0">
      <w:start w:val="1"/>
      <w:numFmt w:val="bullet"/>
      <w:lvlText w:val=""/>
      <w:lvlJc w:val="left"/>
      <w:pPr>
        <w:tabs>
          <w:tab w:val="left" w:pos="3900"/>
        </w:tabs>
        <w:ind w:left="3900" w:hanging="420"/>
      </w:pPr>
      <w:rPr>
        <w:rFonts w:hint="default" w:ascii="Wingdings" w:hAnsi="Wingdings"/>
      </w:rPr>
    </w:lvl>
  </w:abstractNum>
  <w:abstractNum w:abstractNumId="5">
    <w:nsid w:val="41203BCF"/>
    <w:multiLevelType w:val="multilevel"/>
    <w:tmpl w:val="41203BCF"/>
    <w:lvl w:ilvl="0" w:tentative="0">
      <w:start w:val="1"/>
      <w:numFmt w:val="decimal"/>
      <w:lvlText w:val="%1、"/>
      <w:lvlJc w:val="left"/>
      <w:pPr>
        <w:ind w:left="810" w:hanging="36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6">
    <w:nsid w:val="41E814C2"/>
    <w:multiLevelType w:val="multilevel"/>
    <w:tmpl w:val="41E814C2"/>
    <w:lvl w:ilvl="0" w:tentative="0">
      <w:start w:val="1"/>
      <w:numFmt w:val="decimal"/>
      <w:lvlText w:val="%1、"/>
      <w:lvlJc w:val="left"/>
      <w:pPr>
        <w:ind w:left="810" w:hanging="36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7">
    <w:nsid w:val="4CF523BE"/>
    <w:multiLevelType w:val="multilevel"/>
    <w:tmpl w:val="4CF523BE"/>
    <w:lvl w:ilvl="0" w:tentative="0">
      <w:start w:val="1"/>
      <w:numFmt w:val="decimal"/>
      <w:lvlText w:val="%1、"/>
      <w:lvlJc w:val="left"/>
      <w:pPr>
        <w:ind w:left="810" w:hanging="36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8">
    <w:nsid w:val="5BD13B47"/>
    <w:multiLevelType w:val="multilevel"/>
    <w:tmpl w:val="5BD13B47"/>
    <w:lvl w:ilvl="0" w:tentative="0">
      <w:start w:val="1"/>
      <w:numFmt w:val="decimal"/>
      <w:lvlText w:val="%1、"/>
      <w:lvlJc w:val="left"/>
      <w:pPr>
        <w:ind w:left="810" w:hanging="36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9">
    <w:nsid w:val="5ED31592"/>
    <w:multiLevelType w:val="multilevel"/>
    <w:tmpl w:val="5ED31592"/>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0">
    <w:nsid w:val="711F0254"/>
    <w:multiLevelType w:val="multilevel"/>
    <w:tmpl w:val="711F0254"/>
    <w:lvl w:ilvl="0" w:tentative="0">
      <w:start w:val="1"/>
      <w:numFmt w:val="decimal"/>
      <w:lvlText w:val="%1、"/>
      <w:lvlJc w:val="left"/>
      <w:pPr>
        <w:ind w:left="810" w:hanging="36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num w:numId="1">
    <w:abstractNumId w:val="7"/>
  </w:num>
  <w:num w:numId="2">
    <w:abstractNumId w:val="8"/>
  </w:num>
  <w:num w:numId="3">
    <w:abstractNumId w:val="6"/>
  </w:num>
  <w:num w:numId="4">
    <w:abstractNumId w:val="2"/>
  </w:num>
  <w:num w:numId="5">
    <w:abstractNumId w:val="10"/>
  </w:num>
  <w:num w:numId="6">
    <w:abstractNumId w:val="5"/>
  </w:num>
  <w:num w:numId="7">
    <w:abstractNumId w:val="0"/>
  </w:num>
  <w:num w:numId="8">
    <w:abstractNumId w:val="1"/>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ExYWIyZjFkMGVjYmIwOGM1YTM1OTQzNTQ2NjI0N2UifQ=="/>
  </w:docVars>
  <w:rsids>
    <w:rsidRoot w:val="00F8489C"/>
    <w:rsid w:val="00017A15"/>
    <w:rsid w:val="00020C40"/>
    <w:rsid w:val="000366BD"/>
    <w:rsid w:val="00036CB7"/>
    <w:rsid w:val="00050A69"/>
    <w:rsid w:val="00052254"/>
    <w:rsid w:val="00092F2F"/>
    <w:rsid w:val="000C00D5"/>
    <w:rsid w:val="000C189A"/>
    <w:rsid w:val="000C35BA"/>
    <w:rsid w:val="000C5932"/>
    <w:rsid w:val="000D683C"/>
    <w:rsid w:val="000E1E24"/>
    <w:rsid w:val="000E270B"/>
    <w:rsid w:val="000F41AF"/>
    <w:rsid w:val="000F4FDE"/>
    <w:rsid w:val="001112C8"/>
    <w:rsid w:val="00111DA6"/>
    <w:rsid w:val="0011676E"/>
    <w:rsid w:val="00123D42"/>
    <w:rsid w:val="00125AAA"/>
    <w:rsid w:val="00127E34"/>
    <w:rsid w:val="0014055F"/>
    <w:rsid w:val="001516BF"/>
    <w:rsid w:val="00182349"/>
    <w:rsid w:val="001A1ADA"/>
    <w:rsid w:val="001A2C05"/>
    <w:rsid w:val="001B4DD5"/>
    <w:rsid w:val="001B5341"/>
    <w:rsid w:val="001C005D"/>
    <w:rsid w:val="001D3F1B"/>
    <w:rsid w:val="00206C7C"/>
    <w:rsid w:val="00211BF1"/>
    <w:rsid w:val="00214286"/>
    <w:rsid w:val="00223176"/>
    <w:rsid w:val="00227C43"/>
    <w:rsid w:val="00231BF6"/>
    <w:rsid w:val="002320E9"/>
    <w:rsid w:val="00256B49"/>
    <w:rsid w:val="00260C5F"/>
    <w:rsid w:val="00261995"/>
    <w:rsid w:val="00261CAC"/>
    <w:rsid w:val="002676B0"/>
    <w:rsid w:val="002727DC"/>
    <w:rsid w:val="00275557"/>
    <w:rsid w:val="002761C8"/>
    <w:rsid w:val="0028325D"/>
    <w:rsid w:val="002909CF"/>
    <w:rsid w:val="002B3D3B"/>
    <w:rsid w:val="002C61CD"/>
    <w:rsid w:val="002D1637"/>
    <w:rsid w:val="002D2A5E"/>
    <w:rsid w:val="002E47B4"/>
    <w:rsid w:val="002E6E7C"/>
    <w:rsid w:val="00305701"/>
    <w:rsid w:val="00311EF9"/>
    <w:rsid w:val="00322EC7"/>
    <w:rsid w:val="003234F1"/>
    <w:rsid w:val="00326AE5"/>
    <w:rsid w:val="0034167C"/>
    <w:rsid w:val="0034399A"/>
    <w:rsid w:val="00347877"/>
    <w:rsid w:val="00363AC2"/>
    <w:rsid w:val="00367B23"/>
    <w:rsid w:val="0037642D"/>
    <w:rsid w:val="00380C87"/>
    <w:rsid w:val="00394ED6"/>
    <w:rsid w:val="003A682A"/>
    <w:rsid w:val="003B5472"/>
    <w:rsid w:val="003B5D33"/>
    <w:rsid w:val="003C11A1"/>
    <w:rsid w:val="003C61E0"/>
    <w:rsid w:val="003D1D5E"/>
    <w:rsid w:val="003E5CCD"/>
    <w:rsid w:val="003F2A85"/>
    <w:rsid w:val="00407770"/>
    <w:rsid w:val="00416C60"/>
    <w:rsid w:val="00420343"/>
    <w:rsid w:val="00421F84"/>
    <w:rsid w:val="0042339D"/>
    <w:rsid w:val="00426526"/>
    <w:rsid w:val="00432BDE"/>
    <w:rsid w:val="004669A7"/>
    <w:rsid w:val="004732C5"/>
    <w:rsid w:val="004767C3"/>
    <w:rsid w:val="00477B63"/>
    <w:rsid w:val="00486B04"/>
    <w:rsid w:val="004A4098"/>
    <w:rsid w:val="004B4B2D"/>
    <w:rsid w:val="004D6692"/>
    <w:rsid w:val="004E1DDB"/>
    <w:rsid w:val="004E4027"/>
    <w:rsid w:val="0051287A"/>
    <w:rsid w:val="00514346"/>
    <w:rsid w:val="00514BE8"/>
    <w:rsid w:val="0052680C"/>
    <w:rsid w:val="005424DD"/>
    <w:rsid w:val="00545153"/>
    <w:rsid w:val="00554769"/>
    <w:rsid w:val="00566684"/>
    <w:rsid w:val="00570564"/>
    <w:rsid w:val="005A2979"/>
    <w:rsid w:val="005A67C7"/>
    <w:rsid w:val="005B212E"/>
    <w:rsid w:val="005C0B90"/>
    <w:rsid w:val="005C2F77"/>
    <w:rsid w:val="005C4DB0"/>
    <w:rsid w:val="005D0FFC"/>
    <w:rsid w:val="005D58AB"/>
    <w:rsid w:val="005F4584"/>
    <w:rsid w:val="005F6A1B"/>
    <w:rsid w:val="00603A69"/>
    <w:rsid w:val="006318B6"/>
    <w:rsid w:val="00632500"/>
    <w:rsid w:val="00636A48"/>
    <w:rsid w:val="00636B20"/>
    <w:rsid w:val="00647535"/>
    <w:rsid w:val="006531A3"/>
    <w:rsid w:val="006557D3"/>
    <w:rsid w:val="0066700A"/>
    <w:rsid w:val="00671776"/>
    <w:rsid w:val="00671905"/>
    <w:rsid w:val="0067225B"/>
    <w:rsid w:val="006774A2"/>
    <w:rsid w:val="006806ED"/>
    <w:rsid w:val="006872A3"/>
    <w:rsid w:val="006879D9"/>
    <w:rsid w:val="00690FB9"/>
    <w:rsid w:val="006A0AB3"/>
    <w:rsid w:val="006A1390"/>
    <w:rsid w:val="006B6BD9"/>
    <w:rsid w:val="006C5609"/>
    <w:rsid w:val="006D5745"/>
    <w:rsid w:val="006E3696"/>
    <w:rsid w:val="006E3962"/>
    <w:rsid w:val="006F58D2"/>
    <w:rsid w:val="006F5F49"/>
    <w:rsid w:val="007057CD"/>
    <w:rsid w:val="00715B4A"/>
    <w:rsid w:val="00717904"/>
    <w:rsid w:val="007215FA"/>
    <w:rsid w:val="007220D6"/>
    <w:rsid w:val="007244E7"/>
    <w:rsid w:val="0073458C"/>
    <w:rsid w:val="007371D1"/>
    <w:rsid w:val="00764838"/>
    <w:rsid w:val="00767C10"/>
    <w:rsid w:val="00772C8A"/>
    <w:rsid w:val="00774F2F"/>
    <w:rsid w:val="007A0C53"/>
    <w:rsid w:val="007B61AB"/>
    <w:rsid w:val="007C6FD9"/>
    <w:rsid w:val="007D1663"/>
    <w:rsid w:val="007D6B7A"/>
    <w:rsid w:val="007E44B4"/>
    <w:rsid w:val="007E6FAE"/>
    <w:rsid w:val="007F4CF4"/>
    <w:rsid w:val="0081273A"/>
    <w:rsid w:val="00821176"/>
    <w:rsid w:val="00831DEB"/>
    <w:rsid w:val="008549CD"/>
    <w:rsid w:val="0085645E"/>
    <w:rsid w:val="008653EB"/>
    <w:rsid w:val="00875392"/>
    <w:rsid w:val="008E3731"/>
    <w:rsid w:val="008E5D33"/>
    <w:rsid w:val="008E69BB"/>
    <w:rsid w:val="008E6CEE"/>
    <w:rsid w:val="008F03CB"/>
    <w:rsid w:val="008F142B"/>
    <w:rsid w:val="008F202F"/>
    <w:rsid w:val="00902764"/>
    <w:rsid w:val="00923E3B"/>
    <w:rsid w:val="009352F2"/>
    <w:rsid w:val="00940141"/>
    <w:rsid w:val="00940A65"/>
    <w:rsid w:val="00953D6C"/>
    <w:rsid w:val="0096153F"/>
    <w:rsid w:val="00961EBF"/>
    <w:rsid w:val="009663B0"/>
    <w:rsid w:val="00977F9C"/>
    <w:rsid w:val="009A4795"/>
    <w:rsid w:val="009B4346"/>
    <w:rsid w:val="009C69A8"/>
    <w:rsid w:val="009C6B32"/>
    <w:rsid w:val="009D2A92"/>
    <w:rsid w:val="009D4150"/>
    <w:rsid w:val="009E3572"/>
    <w:rsid w:val="009E6472"/>
    <w:rsid w:val="009F5819"/>
    <w:rsid w:val="009F6A3B"/>
    <w:rsid w:val="00A02A3D"/>
    <w:rsid w:val="00A11F8A"/>
    <w:rsid w:val="00A217D3"/>
    <w:rsid w:val="00A354A4"/>
    <w:rsid w:val="00A408E5"/>
    <w:rsid w:val="00A4530F"/>
    <w:rsid w:val="00A5167F"/>
    <w:rsid w:val="00A54393"/>
    <w:rsid w:val="00A55829"/>
    <w:rsid w:val="00A561E2"/>
    <w:rsid w:val="00A564A8"/>
    <w:rsid w:val="00A65C06"/>
    <w:rsid w:val="00A839D7"/>
    <w:rsid w:val="00A8624B"/>
    <w:rsid w:val="00A95BF1"/>
    <w:rsid w:val="00AB61A9"/>
    <w:rsid w:val="00AC396F"/>
    <w:rsid w:val="00AD0007"/>
    <w:rsid w:val="00AD45C5"/>
    <w:rsid w:val="00AF0ADD"/>
    <w:rsid w:val="00AF5F32"/>
    <w:rsid w:val="00B00C3F"/>
    <w:rsid w:val="00B04D4A"/>
    <w:rsid w:val="00B05820"/>
    <w:rsid w:val="00B1280A"/>
    <w:rsid w:val="00B14F4F"/>
    <w:rsid w:val="00B17744"/>
    <w:rsid w:val="00B2156E"/>
    <w:rsid w:val="00B23CBC"/>
    <w:rsid w:val="00B62A84"/>
    <w:rsid w:val="00B6412B"/>
    <w:rsid w:val="00B7703F"/>
    <w:rsid w:val="00B809AC"/>
    <w:rsid w:val="00B93108"/>
    <w:rsid w:val="00BA1A85"/>
    <w:rsid w:val="00BA1AC7"/>
    <w:rsid w:val="00BB01EA"/>
    <w:rsid w:val="00BD2533"/>
    <w:rsid w:val="00BE1337"/>
    <w:rsid w:val="00BF1863"/>
    <w:rsid w:val="00BF2F1B"/>
    <w:rsid w:val="00BF6987"/>
    <w:rsid w:val="00C14D57"/>
    <w:rsid w:val="00C15357"/>
    <w:rsid w:val="00C47A40"/>
    <w:rsid w:val="00C72CCA"/>
    <w:rsid w:val="00C7450F"/>
    <w:rsid w:val="00C861D1"/>
    <w:rsid w:val="00C91B63"/>
    <w:rsid w:val="00CA1E5F"/>
    <w:rsid w:val="00CA2176"/>
    <w:rsid w:val="00CA59F4"/>
    <w:rsid w:val="00CA7C25"/>
    <w:rsid w:val="00CB1B8B"/>
    <w:rsid w:val="00CB57C4"/>
    <w:rsid w:val="00CB6704"/>
    <w:rsid w:val="00CC12D5"/>
    <w:rsid w:val="00CC3D78"/>
    <w:rsid w:val="00CC7706"/>
    <w:rsid w:val="00CD092C"/>
    <w:rsid w:val="00D01A20"/>
    <w:rsid w:val="00D01CEA"/>
    <w:rsid w:val="00D02E46"/>
    <w:rsid w:val="00D125BA"/>
    <w:rsid w:val="00D242C8"/>
    <w:rsid w:val="00D25D40"/>
    <w:rsid w:val="00D30336"/>
    <w:rsid w:val="00D50337"/>
    <w:rsid w:val="00D52FC5"/>
    <w:rsid w:val="00D6120A"/>
    <w:rsid w:val="00D662FF"/>
    <w:rsid w:val="00D80599"/>
    <w:rsid w:val="00D9392A"/>
    <w:rsid w:val="00DA045A"/>
    <w:rsid w:val="00DC47D0"/>
    <w:rsid w:val="00DE1FCA"/>
    <w:rsid w:val="00DE796B"/>
    <w:rsid w:val="00DF5C6B"/>
    <w:rsid w:val="00E1596F"/>
    <w:rsid w:val="00E25DA3"/>
    <w:rsid w:val="00E266B0"/>
    <w:rsid w:val="00E33E8C"/>
    <w:rsid w:val="00E46079"/>
    <w:rsid w:val="00E54CB6"/>
    <w:rsid w:val="00E7017E"/>
    <w:rsid w:val="00E95900"/>
    <w:rsid w:val="00EA15D5"/>
    <w:rsid w:val="00EA38B3"/>
    <w:rsid w:val="00EA4421"/>
    <w:rsid w:val="00EB7C10"/>
    <w:rsid w:val="00EC22BB"/>
    <w:rsid w:val="00EC24C9"/>
    <w:rsid w:val="00EC4CDC"/>
    <w:rsid w:val="00EC5B31"/>
    <w:rsid w:val="00ED20E3"/>
    <w:rsid w:val="00ED5F1F"/>
    <w:rsid w:val="00EE6EA8"/>
    <w:rsid w:val="00EF4040"/>
    <w:rsid w:val="00EF6AA4"/>
    <w:rsid w:val="00F04DF4"/>
    <w:rsid w:val="00F105C2"/>
    <w:rsid w:val="00F14046"/>
    <w:rsid w:val="00F142DE"/>
    <w:rsid w:val="00F30F26"/>
    <w:rsid w:val="00F35BFE"/>
    <w:rsid w:val="00F51BA3"/>
    <w:rsid w:val="00F5277B"/>
    <w:rsid w:val="00F541B2"/>
    <w:rsid w:val="00F55DB1"/>
    <w:rsid w:val="00F8489C"/>
    <w:rsid w:val="00FC3EEA"/>
    <w:rsid w:val="00FD58E0"/>
    <w:rsid w:val="00FD60F1"/>
    <w:rsid w:val="00FD683D"/>
    <w:rsid w:val="00FD7062"/>
    <w:rsid w:val="00FE2587"/>
    <w:rsid w:val="00FE25BA"/>
    <w:rsid w:val="00FE391A"/>
    <w:rsid w:val="00FE5E00"/>
    <w:rsid w:val="00FF1557"/>
    <w:rsid w:val="00FF1E64"/>
    <w:rsid w:val="16875C30"/>
    <w:rsid w:val="17911D1A"/>
    <w:rsid w:val="6A610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Indent 2"/>
    <w:basedOn w:val="1"/>
    <w:qFormat/>
    <w:uiPriority w:val="0"/>
    <w:pPr>
      <w:spacing w:after="120" w:line="480" w:lineRule="auto"/>
      <w:ind w:left="420" w:leftChars="2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uiPriority w:val="0"/>
    <w:rPr>
      <w:color w:val="3366CC"/>
      <w:u w:val="single"/>
    </w:rPr>
  </w:style>
  <w:style w:type="character" w:customStyle="1" w:styleId="10">
    <w:name w:val="hei14_text1"/>
    <w:qFormat/>
    <w:uiPriority w:val="0"/>
    <w:rPr>
      <w:color w:val="000000"/>
      <w:sz w:val="21"/>
      <w:szCs w:val="21"/>
    </w:rPr>
  </w:style>
  <w:style w:type="character" w:customStyle="1" w:styleId="11">
    <w:name w:val="页脚字符"/>
    <w:link w:val="4"/>
    <w:qFormat/>
    <w:uiPriority w:val="0"/>
    <w:rPr>
      <w:kern w:val="2"/>
      <w:sz w:val="18"/>
      <w:szCs w:val="18"/>
    </w:rPr>
  </w:style>
  <w:style w:type="paragraph" w:styleId="12">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6B35E7-473A-804B-B651-88FD09BF76D6}">
  <ds:schemaRefs/>
</ds:datastoreItem>
</file>

<file path=docProps/app.xml><?xml version="1.0" encoding="utf-8"?>
<Properties xmlns="http://schemas.openxmlformats.org/officeDocument/2006/extended-properties" xmlns:vt="http://schemas.openxmlformats.org/officeDocument/2006/docPropsVTypes">
  <Template>Normal.dotm</Template>
  <Company>SCFY</Company>
  <Pages>2</Pages>
  <Words>58</Words>
  <Characters>331</Characters>
  <Lines>2</Lines>
  <Paragraphs>1</Paragraphs>
  <TotalTime>1</TotalTime>
  <ScaleCrop>false</ScaleCrop>
  <LinksUpToDate>false</LinksUpToDate>
  <CharactersWithSpaces>388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2023-02-05T03:56:00Z</dcterms:created>
  <dc:creator>王敏手机：13311077570</dc:creator>
  <cp:lastModifiedBy>李雅静华清润泽培训经理</cp:lastModifiedBy>
  <dcterms:modified xsi:type="dcterms:W3CDTF">2023-02-11T09:43:01Z</dcterms:modified>
  <dc:subject>QQ:1226539788</dc:subject>
  <dc:title>王敏</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5067323BB7F14D6DB5697F45C8187577</vt:lpwstr>
  </property>
</Properties>
</file>