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40" w:rsidRPr="00A708BB" w:rsidRDefault="005A0040" w:rsidP="00597339">
      <w:pPr>
        <w:spacing w:beforeLines="100" w:before="312" w:line="440" w:lineRule="exact"/>
        <w:ind w:firstLineChars="700" w:firstLine="2520"/>
        <w:rPr>
          <w:rFonts w:ascii="微软雅黑" w:eastAsia="微软雅黑" w:hAnsi="微软雅黑" w:cs="微软雅黑"/>
          <w:b/>
          <w:color w:val="0000CC"/>
          <w:sz w:val="36"/>
          <w:szCs w:val="36"/>
        </w:rPr>
      </w:pPr>
      <w:r w:rsidRPr="00B37E38">
        <w:rPr>
          <w:rFonts w:ascii="微软雅黑" w:eastAsia="微软雅黑" w:hAnsi="微软雅黑" w:hint="eastAsia"/>
          <w:b/>
          <w:bCs/>
          <w:color w:val="0000CC"/>
          <w:sz w:val="36"/>
          <w:szCs w:val="36"/>
        </w:rPr>
        <w:t>《</w:t>
      </w:r>
      <w:r w:rsidR="00A708BB" w:rsidRPr="00A708BB">
        <w:rPr>
          <w:rFonts w:ascii="微软雅黑" w:eastAsia="微软雅黑" w:hAnsi="微软雅黑" w:cs="微软雅黑" w:hint="eastAsia"/>
          <w:b/>
          <w:color w:val="0000CC"/>
          <w:sz w:val="36"/>
          <w:szCs w:val="36"/>
        </w:rPr>
        <w:t>PPT设计制作与商务呈现</w:t>
      </w:r>
      <w:r w:rsidRPr="00B37E38">
        <w:rPr>
          <w:rFonts w:ascii="微软雅黑" w:eastAsia="微软雅黑" w:hAnsi="微软雅黑" w:hint="eastAsia"/>
          <w:b/>
          <w:bCs/>
          <w:color w:val="0000CC"/>
          <w:sz w:val="36"/>
          <w:szCs w:val="36"/>
        </w:rPr>
        <w:t>》</w:t>
      </w:r>
    </w:p>
    <w:p w:rsidR="006317B9" w:rsidRPr="00B37E38" w:rsidRDefault="006317B9" w:rsidP="006317B9">
      <w:pPr>
        <w:spacing w:line="240" w:lineRule="auto"/>
        <w:ind w:firstLineChars="1550" w:firstLine="3255"/>
        <w:rPr>
          <w:rFonts w:ascii="微软雅黑" w:eastAsia="微软雅黑" w:hAnsi="微软雅黑"/>
          <w:b/>
          <w:bCs/>
          <w:color w:val="FF0000"/>
        </w:rPr>
      </w:pPr>
      <w:r w:rsidRPr="00B37E38">
        <w:rPr>
          <w:rFonts w:ascii="微软雅黑" w:eastAsia="微软雅黑" w:hAnsi="微软雅黑" w:hint="eastAsia"/>
          <w:b/>
          <w:bCs/>
          <w:color w:val="FF0000"/>
        </w:rPr>
        <w:t>(此课程不提供电子教材)</w:t>
      </w:r>
    </w:p>
    <w:p w:rsidR="006317B9" w:rsidRPr="006317B9" w:rsidRDefault="006317B9" w:rsidP="006317B9">
      <w:pPr>
        <w:spacing w:line="240" w:lineRule="auto"/>
        <w:ind w:firstLineChars="1550" w:firstLine="3255"/>
        <w:rPr>
          <w:rFonts w:asciiTheme="minorEastAsia" w:eastAsiaTheme="minorEastAsia" w:hAnsiTheme="minorEastAsia"/>
          <w:b/>
          <w:bCs/>
          <w:color w:val="FF0000"/>
          <w:szCs w:val="24"/>
        </w:rPr>
      </w:pPr>
    </w:p>
    <w:p w:rsidR="009D32D2" w:rsidRDefault="005A0040" w:rsidP="008F1AA3">
      <w:pPr>
        <w:spacing w:line="360" w:lineRule="exact"/>
        <w:ind w:left="1581" w:hangingChars="750" w:hanging="1581"/>
        <w:rPr>
          <w:rFonts w:ascii="黑体" w:eastAsia="黑体" w:hAnsi="黑体"/>
          <w:b/>
          <w:bCs/>
          <w:color w:val="000000"/>
          <w:shd w:val="clear" w:color="auto" w:fill="FFFFFF"/>
        </w:rPr>
      </w:pPr>
      <w:r w:rsidRPr="00BE3EE4">
        <w:rPr>
          <w:rFonts w:ascii="新宋体" w:eastAsia="新宋体" w:hAnsi="新宋体" w:cs="宋体" w:hint="eastAsia"/>
          <w:b/>
          <w:bCs/>
          <w:color w:val="800080"/>
          <w:kern w:val="0"/>
          <w:szCs w:val="21"/>
        </w:rPr>
        <w:t>【</w:t>
      </w:r>
      <w:r w:rsidRPr="00BE3EE4">
        <w:rPr>
          <w:rFonts w:ascii="新宋体" w:eastAsia="新宋体" w:hAnsi="新宋体" w:hint="eastAsia"/>
          <w:b/>
          <w:bCs/>
          <w:szCs w:val="21"/>
        </w:rPr>
        <w:t>时间地点</w:t>
      </w:r>
      <w:r w:rsidRPr="00BE3EE4">
        <w:rPr>
          <w:rFonts w:ascii="新宋体" w:eastAsia="新宋体" w:hAnsi="新宋体" w:cs="宋体" w:hint="eastAsia"/>
          <w:b/>
          <w:bCs/>
          <w:color w:val="800080"/>
          <w:kern w:val="0"/>
          <w:szCs w:val="21"/>
        </w:rPr>
        <w:t>】</w:t>
      </w:r>
      <w:r w:rsidR="00362837">
        <w:rPr>
          <w:rFonts w:ascii="新宋体" w:eastAsia="新宋体" w:hAnsi="新宋体"/>
          <w:b/>
          <w:bCs/>
          <w:szCs w:val="21"/>
        </w:rPr>
        <w:t>:</w:t>
      </w:r>
      <w:r w:rsidR="006140DF">
        <w:rPr>
          <w:rFonts w:ascii="新宋体" w:eastAsia="新宋体" w:hAnsi="新宋体"/>
          <w:b/>
          <w:bCs/>
          <w:szCs w:val="21"/>
        </w:rPr>
        <w:t xml:space="preserve"> </w:t>
      </w:r>
      <w:r w:rsidR="00362837">
        <w:rPr>
          <w:rFonts w:ascii="新宋体" w:eastAsia="新宋体" w:hAnsi="新宋体"/>
          <w:b/>
          <w:bCs/>
          <w:szCs w:val="21"/>
        </w:rPr>
        <w:t xml:space="preserve"> </w:t>
      </w:r>
      <w:r w:rsidR="00F44880" w:rsidRPr="001B55DD">
        <w:rPr>
          <w:rFonts w:ascii="黑体" w:eastAsia="黑体" w:hAnsi="黑体" w:hint="eastAsia"/>
          <w:b/>
          <w:sz w:val="22"/>
        </w:rPr>
        <w:t>5月</w:t>
      </w:r>
      <w:r w:rsidR="00F44880">
        <w:rPr>
          <w:rFonts w:ascii="黑体" w:eastAsia="黑体" w:hAnsi="黑体"/>
          <w:b/>
          <w:sz w:val="22"/>
        </w:rPr>
        <w:t>2</w:t>
      </w:r>
      <w:r w:rsidR="00D45A9F">
        <w:rPr>
          <w:rFonts w:ascii="黑体" w:eastAsia="黑体" w:hAnsi="黑体"/>
          <w:b/>
          <w:sz w:val="22"/>
        </w:rPr>
        <w:t>7</w:t>
      </w:r>
      <w:r w:rsidR="00D45A9F">
        <w:rPr>
          <w:rFonts w:ascii="黑体" w:eastAsia="黑体" w:hAnsi="黑体" w:hint="eastAsia"/>
          <w:b/>
          <w:sz w:val="22"/>
        </w:rPr>
        <w:t>北京</w:t>
      </w:r>
      <w:r w:rsidR="00F44880">
        <w:rPr>
          <w:rFonts w:ascii="黑体" w:eastAsia="黑体" w:hAnsi="黑体" w:hint="eastAsia"/>
          <w:b/>
          <w:sz w:val="22"/>
        </w:rPr>
        <w:t xml:space="preserve">  </w:t>
      </w:r>
      <w:r w:rsidR="00F44880">
        <w:rPr>
          <w:rFonts w:ascii="黑体" w:eastAsia="黑体" w:hAnsi="黑体"/>
          <w:b/>
          <w:sz w:val="22"/>
        </w:rPr>
        <w:t xml:space="preserve">  8</w:t>
      </w:r>
      <w:r w:rsidR="00F44880">
        <w:rPr>
          <w:rFonts w:ascii="黑体" w:eastAsia="黑体" w:hAnsi="黑体" w:hint="eastAsia"/>
          <w:b/>
          <w:sz w:val="22"/>
        </w:rPr>
        <w:t>月</w:t>
      </w:r>
      <w:r w:rsidR="00F44880">
        <w:rPr>
          <w:rFonts w:ascii="黑体" w:eastAsia="黑体" w:hAnsi="黑体"/>
          <w:b/>
          <w:sz w:val="22"/>
        </w:rPr>
        <w:t>25</w:t>
      </w:r>
      <w:r w:rsidR="00F44880">
        <w:rPr>
          <w:rFonts w:ascii="黑体" w:eastAsia="黑体" w:hAnsi="黑体" w:hint="eastAsia"/>
          <w:b/>
          <w:sz w:val="22"/>
        </w:rPr>
        <w:t xml:space="preserve">北京 </w:t>
      </w:r>
      <w:r w:rsidR="00F44880">
        <w:rPr>
          <w:rFonts w:ascii="黑体" w:eastAsia="黑体" w:hAnsi="黑体"/>
          <w:b/>
          <w:sz w:val="22"/>
        </w:rPr>
        <w:t xml:space="preserve"> </w:t>
      </w:r>
      <w:r w:rsidR="00F44880" w:rsidRPr="001B55DD">
        <w:rPr>
          <w:rFonts w:ascii="黑体" w:eastAsia="黑体" w:hAnsi="黑体" w:hint="eastAsia"/>
          <w:b/>
          <w:sz w:val="22"/>
        </w:rPr>
        <w:t>12月</w:t>
      </w:r>
      <w:r w:rsidR="00F44880">
        <w:rPr>
          <w:rFonts w:ascii="黑体" w:eastAsia="黑体" w:hAnsi="黑体"/>
          <w:b/>
          <w:sz w:val="22"/>
        </w:rPr>
        <w:t>14</w:t>
      </w:r>
      <w:r w:rsidR="00F44880">
        <w:rPr>
          <w:rFonts w:ascii="黑体" w:eastAsia="黑体" w:hAnsi="黑体" w:hint="eastAsia"/>
          <w:b/>
          <w:sz w:val="22"/>
        </w:rPr>
        <w:t>北京</w:t>
      </w:r>
    </w:p>
    <w:p w:rsidR="005A0040" w:rsidRPr="00BE3EE4" w:rsidRDefault="005A0040" w:rsidP="008F1AA3">
      <w:pPr>
        <w:spacing w:line="360" w:lineRule="exact"/>
        <w:ind w:left="1581" w:hangingChars="750" w:hanging="1581"/>
        <w:rPr>
          <w:rFonts w:ascii="新宋体" w:eastAsia="新宋体" w:hAnsi="新宋体"/>
          <w:b/>
          <w:bCs/>
          <w:color w:val="FF0000"/>
          <w:szCs w:val="21"/>
        </w:rPr>
      </w:pPr>
      <w:r w:rsidRPr="00BE3EE4">
        <w:rPr>
          <w:rFonts w:ascii="新宋体" w:eastAsia="新宋体" w:hAnsi="新宋体" w:cs="宋体" w:hint="eastAsia"/>
          <w:b/>
          <w:bCs/>
          <w:color w:val="800080"/>
          <w:kern w:val="0"/>
          <w:szCs w:val="21"/>
        </w:rPr>
        <w:t>【</w:t>
      </w:r>
      <w:r w:rsidRPr="00BE3EE4">
        <w:rPr>
          <w:rFonts w:ascii="新宋体" w:eastAsia="新宋体" w:hAnsi="新宋体" w:hint="eastAsia"/>
          <w:b/>
          <w:bCs/>
          <w:szCs w:val="21"/>
        </w:rPr>
        <w:t>费用标准</w:t>
      </w:r>
      <w:r w:rsidRPr="00BE3EE4">
        <w:rPr>
          <w:rFonts w:ascii="新宋体" w:eastAsia="新宋体" w:hAnsi="新宋体" w:cs="宋体" w:hint="eastAsia"/>
          <w:b/>
          <w:bCs/>
          <w:color w:val="800080"/>
          <w:kern w:val="0"/>
          <w:szCs w:val="21"/>
        </w:rPr>
        <w:t>】</w:t>
      </w:r>
      <w:r w:rsidRPr="00BE3EE4">
        <w:rPr>
          <w:rFonts w:ascii="新宋体" w:eastAsia="新宋体" w:hAnsi="新宋体"/>
          <w:b/>
          <w:bCs/>
          <w:szCs w:val="21"/>
        </w:rPr>
        <w:t>:</w:t>
      </w:r>
      <w:r w:rsidR="006140DF">
        <w:rPr>
          <w:rFonts w:ascii="新宋体" w:eastAsia="新宋体" w:hAnsi="新宋体"/>
          <w:b/>
          <w:bCs/>
          <w:szCs w:val="21"/>
        </w:rPr>
        <w:t xml:space="preserve"> </w:t>
      </w:r>
      <w:r w:rsidRPr="00BE3EE4">
        <w:rPr>
          <w:rFonts w:ascii="新宋体" w:eastAsia="新宋体" w:hAnsi="新宋体"/>
          <w:b/>
          <w:bCs/>
          <w:szCs w:val="21"/>
        </w:rPr>
        <w:t xml:space="preserve"> </w:t>
      </w:r>
      <w:r w:rsidR="00DA04FF">
        <w:rPr>
          <w:rFonts w:ascii="新宋体" w:eastAsia="新宋体" w:hAnsi="新宋体"/>
          <w:b/>
          <w:bCs/>
          <w:color w:val="FF0000"/>
          <w:szCs w:val="21"/>
        </w:rPr>
        <w:t>2</w:t>
      </w:r>
      <w:r w:rsidR="00F44880">
        <w:rPr>
          <w:rFonts w:ascii="新宋体" w:eastAsia="新宋体" w:hAnsi="新宋体"/>
          <w:b/>
          <w:bCs/>
          <w:color w:val="FF0000"/>
          <w:szCs w:val="21"/>
        </w:rPr>
        <w:t>800</w:t>
      </w:r>
      <w:r w:rsidR="00BE3EE4">
        <w:rPr>
          <w:rFonts w:ascii="新宋体" w:eastAsia="新宋体" w:hAnsi="新宋体" w:hint="eastAsia"/>
          <w:b/>
          <w:bCs/>
          <w:color w:val="FF0000"/>
          <w:szCs w:val="21"/>
        </w:rPr>
        <w:t>元/</w:t>
      </w:r>
      <w:r w:rsidR="006561A0">
        <w:rPr>
          <w:rFonts w:ascii="新宋体" w:eastAsia="新宋体" w:hAnsi="新宋体" w:hint="eastAsia"/>
          <w:b/>
          <w:bCs/>
          <w:color w:val="FF0000"/>
          <w:szCs w:val="21"/>
        </w:rPr>
        <w:t>人/</w:t>
      </w:r>
      <w:r w:rsidR="00DA04FF">
        <w:rPr>
          <w:rFonts w:ascii="新宋体" w:eastAsia="新宋体" w:hAnsi="新宋体"/>
          <w:b/>
          <w:bCs/>
          <w:color w:val="FF0000"/>
          <w:szCs w:val="21"/>
        </w:rPr>
        <w:t>1</w:t>
      </w:r>
      <w:r w:rsidR="00BE3EE4">
        <w:rPr>
          <w:rFonts w:ascii="新宋体" w:eastAsia="新宋体" w:hAnsi="新宋体" w:hint="eastAsia"/>
          <w:b/>
          <w:bCs/>
          <w:color w:val="FF0000"/>
          <w:szCs w:val="21"/>
        </w:rPr>
        <w:t>天</w:t>
      </w:r>
      <w:r w:rsidR="00362837">
        <w:rPr>
          <w:rFonts w:ascii="新宋体" w:eastAsia="新宋体" w:hAnsi="新宋体"/>
          <w:b/>
          <w:bCs/>
          <w:color w:val="FF0000"/>
          <w:szCs w:val="21"/>
        </w:rPr>
        <w:t xml:space="preserve">  </w:t>
      </w:r>
      <w:r w:rsidRPr="00BE3EE4">
        <w:rPr>
          <w:rFonts w:ascii="新宋体" w:eastAsia="新宋体" w:hAnsi="新宋体"/>
          <w:b/>
          <w:bCs/>
          <w:color w:val="FF0000"/>
          <w:szCs w:val="21"/>
        </w:rPr>
        <w:t>(</w:t>
      </w:r>
      <w:r w:rsidRPr="00BE3EE4">
        <w:rPr>
          <w:rFonts w:ascii="新宋体" w:eastAsia="新宋体" w:hAnsi="新宋体" w:hint="eastAsia"/>
          <w:b/>
          <w:bCs/>
          <w:color w:val="FF0000"/>
          <w:szCs w:val="21"/>
        </w:rPr>
        <w:t>包括场地费、培训费、教材费、税费以及上下午茶点等</w:t>
      </w:r>
      <w:r w:rsidRPr="00BE3EE4">
        <w:rPr>
          <w:rFonts w:ascii="新宋体" w:eastAsia="新宋体" w:hAnsi="新宋体"/>
          <w:b/>
          <w:bCs/>
          <w:color w:val="FF0000"/>
          <w:szCs w:val="21"/>
        </w:rPr>
        <w:t>)</w:t>
      </w:r>
      <w:r w:rsidRPr="00BE3EE4">
        <w:rPr>
          <w:rFonts w:ascii="新宋体" w:eastAsia="新宋体" w:hAnsi="新宋体" w:hint="eastAsia"/>
          <w:b/>
          <w:bCs/>
          <w:color w:val="FF0000"/>
          <w:szCs w:val="21"/>
        </w:rPr>
        <w:t>；。</w:t>
      </w:r>
      <w:r w:rsidRPr="00BE3EE4">
        <w:rPr>
          <w:rFonts w:ascii="新宋体" w:eastAsia="新宋体" w:hAnsi="新宋体"/>
          <w:b/>
          <w:bCs/>
          <w:color w:val="FF0000"/>
          <w:szCs w:val="21"/>
        </w:rPr>
        <w:t xml:space="preserve">   </w:t>
      </w:r>
    </w:p>
    <w:p w:rsidR="006D2F59" w:rsidRDefault="006D2F59" w:rsidP="006D2F59">
      <w:pPr>
        <w:spacing w:line="360" w:lineRule="exact"/>
        <w:ind w:left="1895" w:hangingChars="899" w:hanging="1895"/>
        <w:rPr>
          <w:rFonts w:ascii="宋体" w:hAnsi="宋体"/>
          <w:b/>
          <w:bCs/>
        </w:rPr>
      </w:pPr>
      <w:r>
        <w:rPr>
          <w:rFonts w:ascii="宋体" w:hAnsi="宋体" w:cs="宋体" w:hint="eastAsia"/>
          <w:b/>
          <w:bCs/>
          <w:color w:val="800080"/>
          <w:kern w:val="0"/>
        </w:rPr>
        <w:t>【</w:t>
      </w:r>
      <w:r>
        <w:rPr>
          <w:rFonts w:ascii="宋体" w:hAnsi="宋体" w:hint="eastAsia"/>
          <w:b/>
          <w:bCs/>
        </w:rPr>
        <w:t>主办单位</w:t>
      </w:r>
      <w:r>
        <w:rPr>
          <w:rFonts w:ascii="宋体" w:hAnsi="宋体" w:cs="宋体" w:hint="eastAsia"/>
          <w:b/>
          <w:bCs/>
          <w:color w:val="800080"/>
          <w:kern w:val="0"/>
        </w:rPr>
        <w:t>】</w:t>
      </w:r>
      <w:r>
        <w:rPr>
          <w:rFonts w:ascii="宋体" w:hAnsi="宋体" w:hint="eastAsia"/>
          <w:b/>
          <w:bCs/>
        </w:rPr>
        <w:t>:　北京华</w:t>
      </w:r>
      <w:proofErr w:type="gramStart"/>
      <w:r>
        <w:rPr>
          <w:rFonts w:ascii="宋体" w:hAnsi="宋体" w:hint="eastAsia"/>
          <w:b/>
          <w:bCs/>
        </w:rPr>
        <w:t>宇聚智</w:t>
      </w:r>
      <w:proofErr w:type="gramEnd"/>
      <w:r>
        <w:rPr>
          <w:rFonts w:ascii="宋体" w:hAnsi="宋体" w:hint="eastAsia"/>
          <w:b/>
          <w:bCs/>
        </w:rPr>
        <w:t>企业管理有限公司</w:t>
      </w:r>
    </w:p>
    <w:p w:rsidR="00A63E16" w:rsidRPr="00B27872" w:rsidRDefault="006D2F59" w:rsidP="00A63E16">
      <w:pPr>
        <w:rPr>
          <w:rFonts w:ascii="黑体" w:eastAsia="黑体" w:hAnsi="黑体"/>
          <w:b/>
          <w:lang w:val="fr-FR"/>
        </w:rPr>
      </w:pPr>
      <w:r>
        <w:rPr>
          <w:rFonts w:ascii="宋体" w:hAnsi="宋体" w:cs="宋体" w:hint="eastAsia"/>
          <w:b/>
          <w:bCs/>
          <w:color w:val="800080"/>
          <w:kern w:val="0"/>
          <w:szCs w:val="21"/>
        </w:rPr>
        <w:t>【</w:t>
      </w:r>
      <w:r>
        <w:rPr>
          <w:rFonts w:ascii="宋体" w:hAnsi="宋体" w:hint="eastAsia"/>
          <w:b/>
          <w:bCs/>
          <w:szCs w:val="21"/>
        </w:rPr>
        <w:t>手机/微</w:t>
      </w:r>
      <w:r>
        <w:rPr>
          <w:rFonts w:ascii="宋体" w:hAnsi="宋体"/>
          <w:b/>
          <w:bCs/>
          <w:szCs w:val="21"/>
        </w:rPr>
        <w:t>信</w:t>
      </w:r>
      <w:r>
        <w:rPr>
          <w:rFonts w:ascii="宋体" w:hAnsi="宋体" w:cs="宋体" w:hint="eastAsia"/>
          <w:b/>
          <w:bCs/>
          <w:color w:val="800080"/>
          <w:kern w:val="0"/>
          <w:szCs w:val="21"/>
        </w:rPr>
        <w:t>】</w:t>
      </w:r>
      <w:r>
        <w:rPr>
          <w:rFonts w:ascii="宋体" w:hAnsi="宋体" w:hint="eastAsia"/>
          <w:b/>
          <w:bCs/>
          <w:szCs w:val="21"/>
        </w:rPr>
        <w:t>：</w:t>
      </w:r>
      <w:r w:rsidR="00A63E16">
        <w:rPr>
          <w:rFonts w:ascii="微软雅黑" w:eastAsia="微软雅黑" w:hAnsi="微软雅黑" w:hint="eastAsia"/>
          <w:b/>
          <w:bCs/>
          <w:kern w:val="0"/>
        </w:rPr>
        <w:t>13521924840  李静   邮箱：2838804781@qq.com（</w:t>
      </w:r>
      <w:proofErr w:type="gramStart"/>
      <w:r w:rsidR="00A63E16">
        <w:rPr>
          <w:rFonts w:ascii="微软雅黑" w:eastAsia="微软雅黑" w:hAnsi="微软雅黑" w:hint="eastAsia"/>
          <w:b/>
          <w:bCs/>
          <w:kern w:val="0"/>
        </w:rPr>
        <w:t>微信同步</w:t>
      </w:r>
      <w:proofErr w:type="gramEnd"/>
      <w:r w:rsidR="00A63E16">
        <w:rPr>
          <w:rFonts w:ascii="微软雅黑" w:eastAsia="微软雅黑" w:hAnsi="微软雅黑" w:hint="eastAsia"/>
          <w:b/>
          <w:bCs/>
          <w:kern w:val="0"/>
        </w:rPr>
        <w:t>）</w:t>
      </w:r>
    </w:p>
    <w:p w:rsidR="006D2F59" w:rsidRPr="00A63E16" w:rsidRDefault="006D2F59" w:rsidP="006D2F59">
      <w:pPr>
        <w:spacing w:line="360" w:lineRule="exact"/>
        <w:rPr>
          <w:rFonts w:ascii="宋体" w:hAnsi="宋体"/>
          <w:b/>
          <w:bCs/>
          <w:szCs w:val="21"/>
          <w:lang w:val="fr-FR"/>
        </w:rPr>
      </w:pPr>
    </w:p>
    <w:p w:rsidR="005A0040" w:rsidRPr="00BE3EE4" w:rsidRDefault="005A0040" w:rsidP="008F1AA3">
      <w:pPr>
        <w:pStyle w:val="1"/>
        <w:keepNext w:val="0"/>
        <w:keepLines w:val="0"/>
        <w:widowControl/>
        <w:adjustRightInd w:val="0"/>
        <w:snapToGrid w:val="0"/>
        <w:spacing w:before="0" w:after="0" w:line="360" w:lineRule="exact"/>
        <w:rPr>
          <w:rFonts w:asciiTheme="majorEastAsia" w:eastAsiaTheme="majorEastAsia" w:hAnsiTheme="majorEastAsia" w:cstheme="majorEastAsia"/>
          <w:color w:val="000000"/>
          <w:sz w:val="21"/>
          <w:szCs w:val="21"/>
        </w:rPr>
      </w:pPr>
      <w:r w:rsidRPr="00BE3EE4">
        <w:rPr>
          <w:rFonts w:asciiTheme="majorEastAsia" w:eastAsiaTheme="majorEastAsia" w:hAnsiTheme="majorEastAsia" w:cstheme="majorEastAsia" w:hint="eastAsia"/>
          <w:color w:val="000000"/>
          <w:sz w:val="21"/>
          <w:szCs w:val="21"/>
        </w:rPr>
        <w:t>【课程介绍】</w:t>
      </w:r>
    </w:p>
    <w:p w:rsidR="00DA04FF" w:rsidRPr="00A708BB" w:rsidRDefault="00A708BB" w:rsidP="00A708BB">
      <w:pPr>
        <w:spacing w:line="360" w:lineRule="exact"/>
        <w:ind w:firstLineChars="200" w:firstLine="420"/>
      </w:pPr>
      <w:r w:rsidRPr="00A708BB">
        <w:rPr>
          <w:rFonts w:ascii="宋体" w:hAnsi="宋体" w:cstheme="majorEastAsia" w:hint="eastAsia"/>
          <w:color w:val="000000"/>
          <w:szCs w:val="21"/>
        </w:rPr>
        <w:t>随着微软OFFICE办公软件一统天下，用户对PPT依赖逐渐加大，人们有了新的烦恼——如何使自己的PPT更专业更吸引人？让自己的PPT作品既有设计理念，更有创意内涵。实战派讲师马浩志为商务人士量身定制的培训课程将通过案例式授课，让学员对PPT有全新的认识，提高PPT设计制作的效率，让你的PPT会说话，不但要会做，而且要做得出彩，成就完美的商务演示!</w:t>
      </w:r>
    </w:p>
    <w:p w:rsidR="005A0040" w:rsidRPr="00DA04FF" w:rsidRDefault="005A0040" w:rsidP="008F1AA3">
      <w:pPr>
        <w:pStyle w:val="1"/>
        <w:keepNext w:val="0"/>
        <w:keepLines w:val="0"/>
        <w:widowControl/>
        <w:adjustRightInd w:val="0"/>
        <w:snapToGrid w:val="0"/>
        <w:spacing w:before="0" w:after="0" w:line="360" w:lineRule="exact"/>
        <w:rPr>
          <w:rFonts w:ascii="微软雅黑" w:eastAsia="微软雅黑" w:hAnsi="微软雅黑" w:cstheme="majorEastAsia"/>
          <w:color w:val="000000"/>
          <w:sz w:val="21"/>
          <w:szCs w:val="21"/>
        </w:rPr>
      </w:pPr>
      <w:r w:rsidRPr="00DA04FF">
        <w:rPr>
          <w:rFonts w:ascii="微软雅黑" w:eastAsia="微软雅黑" w:hAnsi="微软雅黑" w:cstheme="majorEastAsia" w:hint="eastAsia"/>
          <w:color w:val="000000"/>
          <w:sz w:val="21"/>
          <w:szCs w:val="21"/>
        </w:rPr>
        <w:t>【学员收益】</w:t>
      </w:r>
    </w:p>
    <w:p w:rsidR="00A708BB" w:rsidRDefault="00A708BB" w:rsidP="00A708BB">
      <w:pPr>
        <w:spacing w:line="360" w:lineRule="exact"/>
        <w:ind w:firstLineChars="200" w:firstLine="420"/>
        <w:rPr>
          <w:rFonts w:ascii="微软雅黑" w:hAnsi="微软雅黑"/>
        </w:rPr>
      </w:pPr>
      <w:r>
        <w:rPr>
          <w:rFonts w:ascii="微软雅黑" w:hAnsi="微软雅黑" w:hint="eastAsia"/>
        </w:rPr>
        <w:t>课程尤其适合广大职场人士快速提高</w:t>
      </w:r>
      <w:r>
        <w:rPr>
          <w:rFonts w:ascii="微软雅黑" w:hAnsi="微软雅黑" w:hint="eastAsia"/>
        </w:rPr>
        <w:t>PPT</w:t>
      </w:r>
      <w:r>
        <w:rPr>
          <w:rFonts w:ascii="微软雅黑" w:hAnsi="微软雅黑" w:hint="eastAsia"/>
        </w:rPr>
        <w:t>文图表的设计美感，掌握快速创建、版式美化、模板设计、动画特效等</w:t>
      </w:r>
      <w:r>
        <w:rPr>
          <w:rFonts w:ascii="微软雅黑" w:hAnsi="微软雅黑" w:hint="eastAsia"/>
        </w:rPr>
        <w:t>PPT</w:t>
      </w:r>
      <w:r>
        <w:rPr>
          <w:rFonts w:ascii="微软雅黑" w:hAnsi="微软雅黑" w:hint="eastAsia"/>
        </w:rPr>
        <w:t>设计秘笈，做出一流</w:t>
      </w:r>
      <w:r>
        <w:rPr>
          <w:rFonts w:ascii="微软雅黑" w:hAnsi="微软雅黑" w:hint="eastAsia"/>
        </w:rPr>
        <w:t>PPT</w:t>
      </w:r>
      <w:r>
        <w:rPr>
          <w:rFonts w:ascii="微软雅黑" w:hAnsi="微软雅黑" w:hint="eastAsia"/>
        </w:rPr>
        <w:t>作品。</w:t>
      </w:r>
    </w:p>
    <w:p w:rsidR="00DA04FF" w:rsidRPr="00A708BB" w:rsidRDefault="00DA04FF" w:rsidP="00DA04FF">
      <w:pPr>
        <w:spacing w:line="360" w:lineRule="exact"/>
        <w:rPr>
          <w:rFonts w:asciiTheme="minorEastAsia" w:eastAsiaTheme="minorEastAsia" w:hAnsiTheme="minorEastAsia" w:cs="宋体"/>
          <w:b/>
          <w:bCs/>
          <w:color w:val="800080"/>
          <w:kern w:val="0"/>
          <w:szCs w:val="21"/>
        </w:rPr>
      </w:pPr>
    </w:p>
    <w:p w:rsidR="005A0040" w:rsidRPr="00DA04FF" w:rsidRDefault="005A0040" w:rsidP="00DA04FF">
      <w:pPr>
        <w:spacing w:line="360" w:lineRule="exact"/>
        <w:rPr>
          <w:rFonts w:ascii="微软雅黑" w:eastAsia="微软雅黑" w:hAnsi="微软雅黑"/>
          <w:b/>
          <w:bCs/>
          <w:szCs w:val="21"/>
        </w:rPr>
      </w:pPr>
      <w:r w:rsidRPr="00DA04FF">
        <w:rPr>
          <w:rFonts w:ascii="微软雅黑" w:eastAsia="微软雅黑" w:hAnsi="微软雅黑" w:cstheme="majorEastAsia" w:hint="eastAsia"/>
          <w:b/>
          <w:color w:val="000000"/>
          <w:szCs w:val="21"/>
        </w:rPr>
        <w:t>【培训对象】</w:t>
      </w:r>
    </w:p>
    <w:p w:rsidR="00BE3EE4" w:rsidRDefault="00A708BB" w:rsidP="00A708BB">
      <w:pPr>
        <w:spacing w:line="360" w:lineRule="exact"/>
        <w:ind w:firstLineChars="200" w:firstLine="420"/>
        <w:rPr>
          <w:rFonts w:ascii="微软雅黑" w:hAnsi="微软雅黑"/>
        </w:rPr>
      </w:pPr>
      <w:r>
        <w:rPr>
          <w:rFonts w:ascii="微软雅黑" w:hAnsi="微软雅黑" w:hint="eastAsia"/>
        </w:rPr>
        <w:t>工作中需要用到</w:t>
      </w:r>
      <w:r>
        <w:rPr>
          <w:rFonts w:ascii="微软雅黑" w:hAnsi="微软雅黑" w:hint="eastAsia"/>
        </w:rPr>
        <w:t>PPT</w:t>
      </w:r>
      <w:r>
        <w:rPr>
          <w:rFonts w:ascii="微软雅黑" w:hAnsi="微软雅黑" w:hint="eastAsia"/>
        </w:rPr>
        <w:t>演示的各类职场人士，如各级管理人员、领导干部，项目开发提案人员、商务营销人员、内部讲师、行政人事等等</w:t>
      </w:r>
      <w:r>
        <w:rPr>
          <w:rFonts w:ascii="微软雅黑" w:hAnsi="微软雅黑" w:hint="eastAsia"/>
        </w:rPr>
        <w:t>;</w:t>
      </w:r>
    </w:p>
    <w:p w:rsidR="00A708BB" w:rsidRPr="00A708BB" w:rsidRDefault="00A708BB" w:rsidP="00A708BB">
      <w:pPr>
        <w:spacing w:line="360" w:lineRule="exact"/>
        <w:ind w:firstLineChars="200" w:firstLine="420"/>
        <w:rPr>
          <w:rFonts w:asciiTheme="majorEastAsia" w:eastAsiaTheme="majorEastAsia" w:hAnsiTheme="majorEastAsia" w:cstheme="majorEastAsia"/>
          <w:b/>
          <w:color w:val="000000"/>
          <w:szCs w:val="21"/>
        </w:rPr>
      </w:pPr>
    </w:p>
    <w:p w:rsidR="005A0040" w:rsidRPr="00DA04FF" w:rsidRDefault="005A0040" w:rsidP="008F1AA3">
      <w:pPr>
        <w:pStyle w:val="1"/>
        <w:keepNext w:val="0"/>
        <w:keepLines w:val="0"/>
        <w:widowControl/>
        <w:adjustRightInd w:val="0"/>
        <w:snapToGrid w:val="0"/>
        <w:spacing w:before="0" w:after="0" w:line="360" w:lineRule="exact"/>
        <w:rPr>
          <w:rFonts w:ascii="微软雅黑" w:eastAsia="微软雅黑" w:hAnsi="微软雅黑" w:cstheme="majorEastAsia"/>
          <w:color w:val="000000"/>
          <w:sz w:val="21"/>
          <w:szCs w:val="21"/>
        </w:rPr>
      </w:pPr>
      <w:r w:rsidRPr="00DA04FF">
        <w:rPr>
          <w:rFonts w:ascii="微软雅黑" w:eastAsia="微软雅黑" w:hAnsi="微软雅黑" w:cstheme="majorEastAsia" w:hint="eastAsia"/>
          <w:color w:val="000000"/>
          <w:sz w:val="21"/>
          <w:szCs w:val="21"/>
        </w:rPr>
        <w:t>【注意事项】</w:t>
      </w:r>
    </w:p>
    <w:p w:rsidR="005A0040" w:rsidRPr="00BE3EE4" w:rsidRDefault="005A0040" w:rsidP="008F1AA3">
      <w:pPr>
        <w:spacing w:line="360" w:lineRule="exact"/>
        <w:rPr>
          <w:rFonts w:asciiTheme="majorEastAsia" w:eastAsiaTheme="majorEastAsia" w:hAnsiTheme="majorEastAsia" w:cstheme="majorEastAsia"/>
          <w:b/>
          <w:color w:val="000000"/>
          <w:szCs w:val="21"/>
        </w:rPr>
      </w:pPr>
      <w:r w:rsidRPr="00BE3EE4">
        <w:rPr>
          <w:rFonts w:asciiTheme="majorEastAsia" w:eastAsiaTheme="majorEastAsia" w:hAnsiTheme="majorEastAsia" w:cstheme="majorEastAsia" w:hint="eastAsia"/>
          <w:b/>
          <w:color w:val="000000"/>
          <w:szCs w:val="21"/>
        </w:rPr>
        <w:t>【人数说明】课程采用小班授课，为保证培训效果，人数要控制在50人以内。</w:t>
      </w:r>
    </w:p>
    <w:p w:rsidR="005A0040" w:rsidRPr="00BE3EE4" w:rsidRDefault="005A0040" w:rsidP="008F1AA3">
      <w:pPr>
        <w:spacing w:line="360" w:lineRule="exact"/>
        <w:rPr>
          <w:rFonts w:asciiTheme="majorEastAsia" w:eastAsiaTheme="majorEastAsia" w:hAnsiTheme="majorEastAsia" w:cstheme="majorEastAsia"/>
          <w:b/>
          <w:color w:val="000000"/>
          <w:szCs w:val="21"/>
        </w:rPr>
      </w:pPr>
      <w:r w:rsidRPr="00BE3EE4">
        <w:rPr>
          <w:rFonts w:asciiTheme="majorEastAsia" w:eastAsiaTheme="majorEastAsia" w:hAnsiTheme="majorEastAsia" w:cstheme="majorEastAsia" w:hint="eastAsia"/>
          <w:b/>
          <w:color w:val="000000"/>
          <w:szCs w:val="21"/>
        </w:rPr>
        <w:t>【版本说明】务必强调Office版本统一，不讲苹果软件。</w:t>
      </w:r>
    </w:p>
    <w:p w:rsidR="005A0040" w:rsidRPr="00BE3EE4" w:rsidRDefault="005A0040" w:rsidP="008F1AA3">
      <w:pPr>
        <w:spacing w:line="360" w:lineRule="exact"/>
        <w:rPr>
          <w:rFonts w:asciiTheme="majorEastAsia" w:eastAsiaTheme="majorEastAsia" w:hAnsiTheme="majorEastAsia" w:cstheme="majorEastAsia"/>
          <w:b/>
          <w:color w:val="000000"/>
          <w:szCs w:val="21"/>
        </w:rPr>
      </w:pPr>
      <w:r w:rsidRPr="00BE3EE4">
        <w:rPr>
          <w:rFonts w:asciiTheme="majorEastAsia" w:eastAsiaTheme="majorEastAsia" w:hAnsiTheme="majorEastAsia" w:cstheme="majorEastAsia" w:hint="eastAsia"/>
          <w:b/>
          <w:color w:val="000000"/>
          <w:szCs w:val="21"/>
        </w:rPr>
        <w:t>【会场设施】需准备投影效果好的投影仪和手持麦克。</w:t>
      </w:r>
    </w:p>
    <w:p w:rsidR="005A0040" w:rsidRDefault="005A0040" w:rsidP="008F1AA3">
      <w:pPr>
        <w:spacing w:line="360" w:lineRule="exact"/>
        <w:rPr>
          <w:rFonts w:asciiTheme="majorEastAsia" w:eastAsiaTheme="majorEastAsia" w:hAnsiTheme="majorEastAsia" w:cstheme="majorEastAsia"/>
          <w:b/>
          <w:color w:val="000000"/>
          <w:szCs w:val="21"/>
        </w:rPr>
      </w:pPr>
      <w:r w:rsidRPr="00BE3EE4">
        <w:rPr>
          <w:rFonts w:asciiTheme="majorEastAsia" w:eastAsiaTheme="majorEastAsia" w:hAnsiTheme="majorEastAsia" w:cstheme="majorEastAsia" w:hint="eastAsia"/>
          <w:b/>
          <w:color w:val="000000"/>
          <w:szCs w:val="21"/>
        </w:rPr>
        <w:t>【特别说明】培训全程可适当拍照，不得录像，也不得录屏，否则终止课程。</w:t>
      </w:r>
    </w:p>
    <w:p w:rsidR="00DA04FF" w:rsidRPr="00BE3EE4" w:rsidRDefault="00DA04FF" w:rsidP="008F1AA3">
      <w:pPr>
        <w:spacing w:line="360" w:lineRule="exact"/>
        <w:rPr>
          <w:rFonts w:asciiTheme="majorEastAsia" w:eastAsiaTheme="majorEastAsia" w:hAnsiTheme="majorEastAsia" w:cstheme="majorEastAsia"/>
          <w:b/>
          <w:color w:val="000000"/>
          <w:szCs w:val="21"/>
        </w:rPr>
      </w:pPr>
    </w:p>
    <w:p w:rsidR="00DA04FF" w:rsidRPr="00DA04FF" w:rsidRDefault="00DA04FF" w:rsidP="008F1AA3">
      <w:pPr>
        <w:pStyle w:val="1"/>
        <w:keepNext w:val="0"/>
        <w:keepLines w:val="0"/>
        <w:widowControl/>
        <w:adjustRightInd w:val="0"/>
        <w:snapToGrid w:val="0"/>
        <w:spacing w:before="0" w:after="0" w:line="360" w:lineRule="exact"/>
        <w:rPr>
          <w:rFonts w:ascii="微软雅黑" w:eastAsia="微软雅黑" w:hAnsi="微软雅黑" w:cstheme="majorEastAsia"/>
          <w:b w:val="0"/>
          <w:color w:val="000000"/>
          <w:sz w:val="21"/>
          <w:szCs w:val="21"/>
        </w:rPr>
      </w:pPr>
      <w:r w:rsidRPr="00DA04FF">
        <w:rPr>
          <w:rFonts w:ascii="微软雅黑" w:eastAsia="微软雅黑" w:hAnsi="微软雅黑" w:cstheme="majorEastAsia" w:hint="eastAsia"/>
          <w:color w:val="000000"/>
          <w:sz w:val="21"/>
          <w:szCs w:val="21"/>
        </w:rPr>
        <w:t>【</w:t>
      </w:r>
      <w:r>
        <w:rPr>
          <w:rFonts w:ascii="微软雅黑" w:eastAsia="微软雅黑" w:hAnsi="微软雅黑" w:cstheme="majorEastAsia" w:hint="eastAsia"/>
          <w:color w:val="000000"/>
          <w:sz w:val="21"/>
          <w:szCs w:val="21"/>
        </w:rPr>
        <w:t>培训课时</w:t>
      </w:r>
      <w:r w:rsidRPr="00DA04FF">
        <w:rPr>
          <w:rFonts w:ascii="微软雅黑" w:eastAsia="微软雅黑" w:hAnsi="微软雅黑" w:cstheme="majorEastAsia" w:hint="eastAsia"/>
          <w:color w:val="000000"/>
          <w:sz w:val="21"/>
          <w:szCs w:val="21"/>
        </w:rPr>
        <w:t>】</w:t>
      </w:r>
      <w:r w:rsidRPr="00DA04FF">
        <w:rPr>
          <w:rFonts w:ascii="微软雅黑" w:eastAsia="微软雅黑" w:hAnsi="微软雅黑" w:cstheme="majorEastAsia" w:hint="eastAsia"/>
          <w:b w:val="0"/>
          <w:color w:val="000000"/>
          <w:sz w:val="21"/>
          <w:szCs w:val="21"/>
        </w:rPr>
        <w:t>1天/6课时，可根据实际情况调整</w:t>
      </w:r>
    </w:p>
    <w:p w:rsidR="00597339" w:rsidRPr="00597339" w:rsidRDefault="005A0040" w:rsidP="00597339">
      <w:pPr>
        <w:pStyle w:val="1"/>
        <w:keepNext w:val="0"/>
        <w:keepLines w:val="0"/>
        <w:widowControl/>
        <w:adjustRightInd w:val="0"/>
        <w:snapToGrid w:val="0"/>
        <w:spacing w:before="0" w:after="0" w:line="360" w:lineRule="exact"/>
        <w:rPr>
          <w:rFonts w:ascii="宋体" w:hAnsi="宋体" w:cstheme="majorEastAsia"/>
          <w:color w:val="000000"/>
          <w:sz w:val="21"/>
          <w:szCs w:val="21"/>
        </w:rPr>
      </w:pPr>
      <w:r w:rsidRPr="00DA04FF">
        <w:rPr>
          <w:rFonts w:ascii="微软雅黑" w:eastAsia="微软雅黑" w:hAnsi="微软雅黑" w:cstheme="majorEastAsia" w:hint="eastAsia"/>
          <w:color w:val="000000"/>
          <w:sz w:val="21"/>
          <w:szCs w:val="21"/>
        </w:rPr>
        <w:t>【课程大纲】</w:t>
      </w:r>
    </w:p>
    <w:p w:rsidR="00597339" w:rsidRPr="00597339" w:rsidRDefault="00597339" w:rsidP="00597339">
      <w:pPr>
        <w:pStyle w:val="1"/>
        <w:keepNext w:val="0"/>
        <w:numPr>
          <w:ilvl w:val="0"/>
          <w:numId w:val="1"/>
        </w:numPr>
        <w:snapToGrid w:val="0"/>
        <w:spacing w:before="0" w:after="0" w:line="360" w:lineRule="exact"/>
        <w:ind w:left="173" w:hanging="173"/>
        <w:rPr>
          <w:rFonts w:ascii="宋体" w:hAnsi="宋体"/>
          <w:sz w:val="21"/>
          <w:szCs w:val="21"/>
        </w:rPr>
      </w:pPr>
      <w:r w:rsidRPr="00597339">
        <w:rPr>
          <w:rFonts w:ascii="宋体" w:hAnsi="宋体" w:hint="eastAsia"/>
          <w:sz w:val="21"/>
          <w:szCs w:val="21"/>
        </w:rPr>
        <w:t>【快速创建】</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PPT制作的规范流程</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Word快速生成PPT</w:t>
      </w:r>
    </w:p>
    <w:p w:rsidR="00597339" w:rsidRDefault="00597339" w:rsidP="00597339">
      <w:pPr>
        <w:pStyle w:val="2"/>
        <w:snapToGrid w:val="0"/>
        <w:spacing w:line="360" w:lineRule="exact"/>
        <w:rPr>
          <w:rFonts w:ascii="宋体" w:hAnsi="宋体"/>
          <w:szCs w:val="21"/>
        </w:rPr>
      </w:pPr>
      <w:r w:rsidRPr="00597339">
        <w:rPr>
          <w:rFonts w:ascii="宋体" w:hAnsi="宋体" w:hint="eastAsia"/>
          <w:szCs w:val="21"/>
        </w:rPr>
        <w:t>快速为PPT应用模板</w:t>
      </w:r>
    </w:p>
    <w:p w:rsidR="00597339" w:rsidRPr="00597339" w:rsidRDefault="00597339" w:rsidP="00597339"/>
    <w:p w:rsidR="00597339" w:rsidRPr="00597339" w:rsidRDefault="00597339" w:rsidP="00597339">
      <w:pPr>
        <w:pStyle w:val="1"/>
        <w:keepNext w:val="0"/>
        <w:numPr>
          <w:ilvl w:val="0"/>
          <w:numId w:val="1"/>
        </w:numPr>
        <w:snapToGrid w:val="0"/>
        <w:spacing w:before="0" w:after="0" w:line="360" w:lineRule="exact"/>
        <w:rPr>
          <w:rFonts w:ascii="宋体" w:hAnsi="宋体"/>
          <w:sz w:val="21"/>
          <w:szCs w:val="21"/>
        </w:rPr>
      </w:pPr>
      <w:r w:rsidRPr="00597339">
        <w:rPr>
          <w:rFonts w:ascii="宋体" w:hAnsi="宋体" w:hint="eastAsia"/>
          <w:sz w:val="21"/>
          <w:szCs w:val="21"/>
        </w:rPr>
        <w:t>【技巧提升】</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编辑形状的技巧</w:t>
      </w:r>
    </w:p>
    <w:p w:rsidR="00597339" w:rsidRPr="00597339" w:rsidRDefault="00597339" w:rsidP="00597339">
      <w:pPr>
        <w:spacing w:line="360" w:lineRule="exact"/>
        <w:rPr>
          <w:rFonts w:ascii="宋体" w:hAnsi="宋体"/>
          <w:szCs w:val="21"/>
        </w:rPr>
      </w:pPr>
      <w:r w:rsidRPr="00597339">
        <w:rPr>
          <w:rFonts w:ascii="宋体" w:hAnsi="宋体" w:hint="eastAsia"/>
          <w:szCs w:val="21"/>
        </w:rPr>
        <w:t>弧形版面设计案例</w:t>
      </w:r>
    </w:p>
    <w:p w:rsidR="00597339" w:rsidRPr="00597339" w:rsidRDefault="00597339" w:rsidP="00597339">
      <w:pPr>
        <w:spacing w:line="360" w:lineRule="exact"/>
        <w:rPr>
          <w:rFonts w:ascii="宋体" w:hAnsi="宋体"/>
          <w:szCs w:val="21"/>
        </w:rPr>
      </w:pPr>
      <w:r w:rsidRPr="00597339">
        <w:rPr>
          <w:rFonts w:ascii="宋体" w:hAnsi="宋体" w:hint="eastAsia"/>
          <w:szCs w:val="21"/>
        </w:rPr>
        <w:t>弧形版面设计制作</w:t>
      </w:r>
    </w:p>
    <w:p w:rsidR="00597339" w:rsidRPr="00597339" w:rsidRDefault="00597339" w:rsidP="00597339">
      <w:pPr>
        <w:spacing w:line="360" w:lineRule="exact"/>
        <w:rPr>
          <w:rFonts w:ascii="宋体" w:hAnsi="宋体"/>
          <w:szCs w:val="21"/>
        </w:rPr>
      </w:pPr>
      <w:r w:rsidRPr="00597339">
        <w:rPr>
          <w:rFonts w:ascii="宋体" w:hAnsi="宋体" w:hint="eastAsia"/>
          <w:szCs w:val="21"/>
        </w:rPr>
        <w:lastRenderedPageBreak/>
        <w:t>形状处理技巧之编辑顶点</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图片抠图的技巧</w:t>
      </w:r>
    </w:p>
    <w:p w:rsidR="00597339" w:rsidRPr="00597339" w:rsidRDefault="00597339" w:rsidP="00597339">
      <w:pPr>
        <w:spacing w:line="360" w:lineRule="exact"/>
        <w:rPr>
          <w:rFonts w:ascii="宋体" w:hAnsi="宋体"/>
          <w:szCs w:val="21"/>
        </w:rPr>
      </w:pPr>
      <w:r w:rsidRPr="00597339">
        <w:rPr>
          <w:rFonts w:ascii="宋体" w:hAnsi="宋体" w:hint="eastAsia"/>
          <w:szCs w:val="21"/>
        </w:rPr>
        <w:t>图片修饰版面设计案例</w:t>
      </w:r>
    </w:p>
    <w:p w:rsidR="00597339" w:rsidRPr="00597339" w:rsidRDefault="00597339" w:rsidP="00597339">
      <w:pPr>
        <w:spacing w:line="360" w:lineRule="exact"/>
        <w:rPr>
          <w:rFonts w:ascii="宋体" w:hAnsi="宋体"/>
          <w:szCs w:val="21"/>
        </w:rPr>
      </w:pPr>
      <w:r w:rsidRPr="00597339">
        <w:rPr>
          <w:rFonts w:ascii="宋体" w:hAnsi="宋体" w:hint="eastAsia"/>
          <w:szCs w:val="21"/>
        </w:rPr>
        <w:t>图片处理技巧</w:t>
      </w:r>
      <w:proofErr w:type="gramStart"/>
      <w:r w:rsidRPr="00597339">
        <w:rPr>
          <w:rFonts w:ascii="宋体" w:hAnsi="宋体" w:hint="eastAsia"/>
          <w:szCs w:val="21"/>
        </w:rPr>
        <w:t>之抠图</w:t>
      </w:r>
      <w:proofErr w:type="gramEnd"/>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找图的技巧</w:t>
      </w:r>
    </w:p>
    <w:p w:rsidR="00597339" w:rsidRPr="00597339" w:rsidRDefault="00597339" w:rsidP="00597339">
      <w:pPr>
        <w:spacing w:line="360" w:lineRule="exact"/>
        <w:rPr>
          <w:rFonts w:ascii="宋体" w:hAnsi="宋体"/>
          <w:szCs w:val="21"/>
        </w:rPr>
      </w:pPr>
      <w:r w:rsidRPr="00597339">
        <w:rPr>
          <w:rFonts w:ascii="宋体" w:hAnsi="宋体" w:hint="eastAsia"/>
          <w:szCs w:val="21"/>
        </w:rPr>
        <w:t>找图技巧之上哪儿搜好图</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图片去水印技巧</w:t>
      </w:r>
    </w:p>
    <w:p w:rsidR="00597339" w:rsidRDefault="00597339" w:rsidP="00597339">
      <w:pPr>
        <w:spacing w:line="360" w:lineRule="exact"/>
        <w:rPr>
          <w:rFonts w:ascii="宋体" w:hAnsi="宋体"/>
          <w:szCs w:val="21"/>
        </w:rPr>
      </w:pPr>
      <w:r w:rsidRPr="00597339">
        <w:rPr>
          <w:rFonts w:ascii="宋体" w:hAnsi="宋体" w:hint="eastAsia"/>
          <w:szCs w:val="21"/>
        </w:rPr>
        <w:t>推荐使用：去水印工具</w:t>
      </w:r>
      <w:proofErr w:type="spellStart"/>
      <w:r w:rsidRPr="00597339">
        <w:rPr>
          <w:rFonts w:ascii="宋体" w:hAnsi="宋体" w:hint="eastAsia"/>
          <w:szCs w:val="21"/>
        </w:rPr>
        <w:t>Inpaint</w:t>
      </w:r>
      <w:proofErr w:type="spellEnd"/>
    </w:p>
    <w:p w:rsidR="00597339" w:rsidRPr="00597339" w:rsidRDefault="00597339" w:rsidP="00597339">
      <w:pPr>
        <w:spacing w:line="360" w:lineRule="exact"/>
        <w:rPr>
          <w:rFonts w:ascii="宋体" w:hAnsi="宋体"/>
          <w:szCs w:val="21"/>
        </w:rPr>
      </w:pPr>
    </w:p>
    <w:p w:rsidR="00597339" w:rsidRPr="00597339" w:rsidRDefault="00597339" w:rsidP="00597339">
      <w:pPr>
        <w:pStyle w:val="1"/>
        <w:keepNext w:val="0"/>
        <w:numPr>
          <w:ilvl w:val="0"/>
          <w:numId w:val="1"/>
        </w:numPr>
        <w:snapToGrid w:val="0"/>
        <w:spacing w:before="0" w:after="0" w:line="360" w:lineRule="exact"/>
        <w:ind w:left="173" w:hanging="173"/>
        <w:rPr>
          <w:rFonts w:ascii="宋体" w:hAnsi="宋体"/>
          <w:sz w:val="21"/>
          <w:szCs w:val="21"/>
        </w:rPr>
      </w:pPr>
      <w:r w:rsidRPr="00597339">
        <w:rPr>
          <w:rFonts w:ascii="宋体" w:hAnsi="宋体" w:hint="eastAsia"/>
          <w:sz w:val="21"/>
          <w:szCs w:val="21"/>
        </w:rPr>
        <w:t>【视觉呈现】</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文稿内容视觉化案例</w:t>
      </w:r>
    </w:p>
    <w:p w:rsidR="00597339" w:rsidRPr="00597339" w:rsidRDefault="00597339" w:rsidP="00597339">
      <w:pPr>
        <w:spacing w:line="360" w:lineRule="exact"/>
        <w:rPr>
          <w:rFonts w:ascii="宋体" w:hAnsi="宋体"/>
          <w:szCs w:val="21"/>
        </w:rPr>
      </w:pPr>
      <w:r w:rsidRPr="00597339">
        <w:rPr>
          <w:rFonts w:ascii="宋体" w:hAnsi="宋体" w:hint="eastAsia"/>
          <w:szCs w:val="21"/>
        </w:rPr>
        <w:t>文稿内容视觉化案例之修改前</w:t>
      </w:r>
    </w:p>
    <w:p w:rsidR="00597339" w:rsidRPr="00597339" w:rsidRDefault="00597339" w:rsidP="00597339">
      <w:pPr>
        <w:spacing w:line="360" w:lineRule="exact"/>
        <w:rPr>
          <w:rFonts w:ascii="宋体" w:hAnsi="宋体"/>
          <w:szCs w:val="21"/>
        </w:rPr>
      </w:pPr>
      <w:r w:rsidRPr="00597339">
        <w:rPr>
          <w:rFonts w:ascii="宋体" w:hAnsi="宋体" w:hint="eastAsia"/>
          <w:szCs w:val="21"/>
        </w:rPr>
        <w:t>文稿内容视觉化案例之修改后</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视觉呈现之字体选择</w:t>
      </w:r>
    </w:p>
    <w:p w:rsidR="00597339" w:rsidRPr="00597339" w:rsidRDefault="00597339" w:rsidP="00597339">
      <w:pPr>
        <w:spacing w:line="360" w:lineRule="exact"/>
        <w:rPr>
          <w:rFonts w:ascii="宋体" w:hAnsi="宋体"/>
          <w:szCs w:val="21"/>
        </w:rPr>
      </w:pPr>
      <w:r w:rsidRPr="00597339">
        <w:rPr>
          <w:rFonts w:ascii="宋体" w:hAnsi="宋体" w:hint="eastAsia"/>
          <w:szCs w:val="21"/>
        </w:rPr>
        <w:t>无衬线字体与衬线字体</w:t>
      </w:r>
    </w:p>
    <w:p w:rsidR="00597339" w:rsidRPr="00597339" w:rsidRDefault="00597339" w:rsidP="00597339">
      <w:pPr>
        <w:spacing w:line="360" w:lineRule="exact"/>
        <w:rPr>
          <w:rFonts w:ascii="宋体" w:hAnsi="宋体"/>
          <w:szCs w:val="21"/>
        </w:rPr>
      </w:pPr>
      <w:r w:rsidRPr="00597339">
        <w:rPr>
          <w:rFonts w:ascii="宋体" w:hAnsi="宋体" w:hint="eastAsia"/>
          <w:szCs w:val="21"/>
        </w:rPr>
        <w:t>技巧：一次性替换幻灯片中的相关字体</w:t>
      </w:r>
    </w:p>
    <w:p w:rsidR="00597339" w:rsidRPr="00597339" w:rsidRDefault="00597339" w:rsidP="00597339">
      <w:pPr>
        <w:spacing w:line="360" w:lineRule="exact"/>
        <w:rPr>
          <w:rFonts w:ascii="宋体" w:hAnsi="宋体"/>
          <w:szCs w:val="21"/>
        </w:rPr>
      </w:pPr>
      <w:r w:rsidRPr="00597339">
        <w:rPr>
          <w:rFonts w:ascii="宋体" w:hAnsi="宋体" w:hint="eastAsia"/>
          <w:szCs w:val="21"/>
        </w:rPr>
        <w:t>字体选择：LOGO及设计作品中的字体</w:t>
      </w:r>
    </w:p>
    <w:p w:rsidR="00597339" w:rsidRPr="00597339" w:rsidRDefault="00597339" w:rsidP="00597339">
      <w:pPr>
        <w:spacing w:line="360" w:lineRule="exact"/>
        <w:rPr>
          <w:rFonts w:ascii="宋体" w:hAnsi="宋体"/>
          <w:szCs w:val="21"/>
        </w:rPr>
      </w:pPr>
      <w:r w:rsidRPr="00597339">
        <w:rPr>
          <w:rFonts w:ascii="宋体" w:hAnsi="宋体" w:hint="eastAsia"/>
          <w:szCs w:val="21"/>
        </w:rPr>
        <w:t>字体选择：广告作品中的字体</w:t>
      </w:r>
    </w:p>
    <w:p w:rsidR="00597339" w:rsidRPr="00597339" w:rsidRDefault="00597339" w:rsidP="00597339">
      <w:pPr>
        <w:spacing w:line="360" w:lineRule="exact"/>
        <w:rPr>
          <w:rFonts w:ascii="宋体" w:hAnsi="宋体"/>
          <w:szCs w:val="21"/>
        </w:rPr>
      </w:pPr>
      <w:r w:rsidRPr="00597339">
        <w:rPr>
          <w:rFonts w:ascii="宋体" w:hAnsi="宋体" w:hint="eastAsia"/>
          <w:szCs w:val="21"/>
        </w:rPr>
        <w:t>字体选择：指示牌中的字体</w:t>
      </w:r>
    </w:p>
    <w:p w:rsidR="00597339" w:rsidRPr="00597339" w:rsidRDefault="00597339" w:rsidP="00597339">
      <w:pPr>
        <w:spacing w:line="360" w:lineRule="exact"/>
        <w:rPr>
          <w:rFonts w:ascii="宋体" w:hAnsi="宋体"/>
          <w:szCs w:val="21"/>
        </w:rPr>
      </w:pPr>
      <w:r w:rsidRPr="00597339">
        <w:rPr>
          <w:rFonts w:ascii="宋体" w:hAnsi="宋体" w:hint="eastAsia"/>
          <w:szCs w:val="21"/>
        </w:rPr>
        <w:t>艺术字体推荐</w:t>
      </w:r>
    </w:p>
    <w:p w:rsidR="00597339" w:rsidRPr="00597339" w:rsidRDefault="00597339" w:rsidP="00597339">
      <w:pPr>
        <w:spacing w:line="360" w:lineRule="exact"/>
        <w:rPr>
          <w:rFonts w:ascii="宋体" w:hAnsi="宋体"/>
          <w:szCs w:val="21"/>
        </w:rPr>
      </w:pPr>
      <w:r w:rsidRPr="00597339">
        <w:rPr>
          <w:rFonts w:ascii="宋体" w:hAnsi="宋体" w:hint="eastAsia"/>
          <w:szCs w:val="21"/>
        </w:rPr>
        <w:t>技巧：字体安装</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视觉呈现之图示创意</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视觉化之图示：文本转SmartArt图示</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视觉化之图示：善用带图片填充的SmartArt</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视觉化之图示：文本转创意图示（阶梯）</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视觉化之图示：文本转创意图示（时间轴）</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视觉呈现之图片创意</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视觉化之图片：绿色生活的四大方式</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视觉化之图片：公司里程碑大事记</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视觉化之图片：创意文字图片填充</w:t>
      </w:r>
    </w:p>
    <w:p w:rsidR="00597339" w:rsidRPr="00597339" w:rsidRDefault="00597339" w:rsidP="00597339">
      <w:pPr>
        <w:spacing w:line="360" w:lineRule="exact"/>
        <w:rPr>
          <w:rFonts w:ascii="宋体" w:hAnsi="宋体"/>
          <w:szCs w:val="21"/>
        </w:rPr>
      </w:pPr>
      <w:r w:rsidRPr="00597339">
        <w:rPr>
          <w:rFonts w:ascii="宋体" w:hAnsi="宋体" w:hint="eastAsia"/>
          <w:szCs w:val="21"/>
        </w:rPr>
        <w:t>视觉化之图片：PNG图表修饰</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版面的修饰与丰富</w:t>
      </w:r>
    </w:p>
    <w:p w:rsidR="00597339" w:rsidRPr="00597339" w:rsidRDefault="00597339" w:rsidP="00597339">
      <w:pPr>
        <w:spacing w:line="360" w:lineRule="exact"/>
        <w:rPr>
          <w:rFonts w:ascii="宋体" w:hAnsi="宋体"/>
          <w:szCs w:val="21"/>
        </w:rPr>
      </w:pPr>
      <w:r w:rsidRPr="00597339">
        <w:rPr>
          <w:rFonts w:ascii="宋体" w:hAnsi="宋体" w:hint="eastAsia"/>
          <w:szCs w:val="21"/>
        </w:rPr>
        <w:t>运用点、线、面对页面进行修饰美化</w:t>
      </w:r>
    </w:p>
    <w:p w:rsidR="00597339" w:rsidRPr="00597339" w:rsidRDefault="00597339" w:rsidP="00597339">
      <w:pPr>
        <w:spacing w:line="360" w:lineRule="exact"/>
        <w:rPr>
          <w:rFonts w:ascii="宋体" w:hAnsi="宋体"/>
          <w:szCs w:val="21"/>
        </w:rPr>
      </w:pPr>
      <w:r w:rsidRPr="00597339">
        <w:rPr>
          <w:rFonts w:ascii="宋体" w:hAnsi="宋体" w:hint="eastAsia"/>
          <w:szCs w:val="21"/>
        </w:rPr>
        <w:t>点的美化方法：标点/符号</w:t>
      </w:r>
    </w:p>
    <w:p w:rsidR="00597339" w:rsidRPr="00597339" w:rsidRDefault="00597339" w:rsidP="00597339">
      <w:pPr>
        <w:spacing w:line="360" w:lineRule="exact"/>
        <w:rPr>
          <w:rFonts w:ascii="宋体" w:hAnsi="宋体"/>
          <w:szCs w:val="21"/>
        </w:rPr>
      </w:pPr>
      <w:r w:rsidRPr="00597339">
        <w:rPr>
          <w:rFonts w:ascii="宋体" w:hAnsi="宋体" w:hint="eastAsia"/>
          <w:szCs w:val="21"/>
        </w:rPr>
        <w:t>线的美化方法：直线、虚线、线框</w:t>
      </w:r>
    </w:p>
    <w:p w:rsidR="00597339" w:rsidRPr="00597339" w:rsidRDefault="00597339" w:rsidP="00597339">
      <w:pPr>
        <w:spacing w:line="360" w:lineRule="exact"/>
        <w:rPr>
          <w:rFonts w:ascii="宋体" w:hAnsi="宋体"/>
          <w:szCs w:val="21"/>
        </w:rPr>
      </w:pPr>
      <w:r w:rsidRPr="00597339">
        <w:rPr>
          <w:rFonts w:ascii="宋体" w:hAnsi="宋体" w:hint="eastAsia"/>
          <w:szCs w:val="21"/>
        </w:rPr>
        <w:t>色块的美化方法：封面色块、目录色块、序号色块、文字色块</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PPT版面丰富美化</w:t>
      </w:r>
    </w:p>
    <w:p w:rsidR="00597339" w:rsidRPr="00597339" w:rsidRDefault="00597339" w:rsidP="00597339">
      <w:pPr>
        <w:spacing w:line="360" w:lineRule="exact"/>
        <w:rPr>
          <w:rFonts w:ascii="宋体" w:hAnsi="宋体"/>
          <w:szCs w:val="21"/>
        </w:rPr>
      </w:pPr>
      <w:r w:rsidRPr="00597339">
        <w:rPr>
          <w:rFonts w:ascii="宋体" w:hAnsi="宋体" w:hint="eastAsia"/>
          <w:szCs w:val="21"/>
        </w:rPr>
        <w:t>页面元素稳定的三方法：支撑、悬挂、平衡</w:t>
      </w:r>
    </w:p>
    <w:p w:rsidR="00597339" w:rsidRPr="00597339" w:rsidRDefault="00597339" w:rsidP="00597339">
      <w:pPr>
        <w:spacing w:line="360" w:lineRule="exact"/>
        <w:rPr>
          <w:rFonts w:ascii="宋体" w:hAnsi="宋体"/>
          <w:szCs w:val="21"/>
        </w:rPr>
      </w:pPr>
      <w:r w:rsidRPr="00597339">
        <w:rPr>
          <w:rFonts w:ascii="宋体" w:hAnsi="宋体" w:hint="eastAsia"/>
          <w:szCs w:val="21"/>
        </w:rPr>
        <w:t>版式富有变化的三方法：字号变化、文字纵排、图文倾斜</w:t>
      </w:r>
    </w:p>
    <w:p w:rsidR="00597339" w:rsidRDefault="00597339" w:rsidP="00597339">
      <w:pPr>
        <w:spacing w:line="360" w:lineRule="exact"/>
        <w:rPr>
          <w:rFonts w:ascii="宋体" w:hAnsi="宋体"/>
          <w:szCs w:val="21"/>
        </w:rPr>
      </w:pPr>
      <w:r w:rsidRPr="00597339">
        <w:rPr>
          <w:rFonts w:ascii="宋体" w:hAnsi="宋体" w:hint="eastAsia"/>
          <w:szCs w:val="21"/>
        </w:rPr>
        <w:t>提高图版率的三方法：图片做背景、PNG图标修饰、项目符号图片化</w:t>
      </w:r>
    </w:p>
    <w:p w:rsidR="00597339" w:rsidRPr="00597339" w:rsidRDefault="00597339" w:rsidP="00597339">
      <w:pPr>
        <w:spacing w:line="360" w:lineRule="exact"/>
        <w:rPr>
          <w:rFonts w:ascii="宋体" w:hAnsi="宋体"/>
          <w:szCs w:val="21"/>
        </w:rPr>
      </w:pPr>
    </w:p>
    <w:p w:rsidR="00597339" w:rsidRPr="00597339" w:rsidRDefault="00597339" w:rsidP="00597339">
      <w:pPr>
        <w:pStyle w:val="1"/>
        <w:keepNext w:val="0"/>
        <w:numPr>
          <w:ilvl w:val="0"/>
          <w:numId w:val="1"/>
        </w:numPr>
        <w:snapToGrid w:val="0"/>
        <w:spacing w:before="0" w:after="0" w:line="360" w:lineRule="exact"/>
        <w:ind w:left="173" w:hanging="173"/>
        <w:rPr>
          <w:rFonts w:ascii="宋体" w:hAnsi="宋体"/>
          <w:sz w:val="21"/>
          <w:szCs w:val="21"/>
        </w:rPr>
      </w:pPr>
      <w:r w:rsidRPr="00597339">
        <w:rPr>
          <w:rFonts w:ascii="宋体" w:hAnsi="宋体" w:hint="eastAsia"/>
          <w:sz w:val="21"/>
          <w:szCs w:val="21"/>
        </w:rPr>
        <w:t>【版式美化】</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版式美化六大原则</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对齐——对齐突显整洁（对齐的方法及示例）</w:t>
      </w:r>
    </w:p>
    <w:p w:rsidR="00597339" w:rsidRPr="00597339" w:rsidRDefault="00597339" w:rsidP="00597339">
      <w:pPr>
        <w:spacing w:line="360" w:lineRule="exact"/>
        <w:rPr>
          <w:rFonts w:ascii="宋体" w:hAnsi="宋体"/>
          <w:szCs w:val="21"/>
        </w:rPr>
      </w:pPr>
      <w:r w:rsidRPr="00597339">
        <w:rPr>
          <w:rFonts w:ascii="宋体" w:hAnsi="宋体" w:hint="eastAsia"/>
          <w:szCs w:val="21"/>
        </w:rPr>
        <w:t>利用参考线对齐</w:t>
      </w:r>
    </w:p>
    <w:p w:rsidR="00597339" w:rsidRPr="00597339" w:rsidRDefault="00597339" w:rsidP="00597339">
      <w:pPr>
        <w:spacing w:line="360" w:lineRule="exact"/>
        <w:rPr>
          <w:rFonts w:ascii="宋体" w:hAnsi="宋体"/>
          <w:szCs w:val="21"/>
        </w:rPr>
      </w:pPr>
      <w:r w:rsidRPr="00597339">
        <w:rPr>
          <w:rFonts w:ascii="宋体" w:hAnsi="宋体" w:hint="eastAsia"/>
          <w:szCs w:val="21"/>
        </w:rPr>
        <w:t>利用形状对齐</w:t>
      </w:r>
    </w:p>
    <w:p w:rsidR="00597339" w:rsidRPr="00597339" w:rsidRDefault="00597339" w:rsidP="00597339">
      <w:pPr>
        <w:spacing w:line="360" w:lineRule="exact"/>
        <w:rPr>
          <w:rFonts w:ascii="宋体" w:hAnsi="宋体"/>
          <w:szCs w:val="21"/>
        </w:rPr>
      </w:pPr>
      <w:r w:rsidRPr="00597339">
        <w:rPr>
          <w:rFonts w:ascii="宋体" w:hAnsi="宋体" w:hint="eastAsia"/>
          <w:szCs w:val="21"/>
        </w:rPr>
        <w:t>快速对齐练习</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对比——对比引发关注（对比的方法及示例）</w:t>
      </w:r>
    </w:p>
    <w:p w:rsidR="00597339" w:rsidRPr="00597339" w:rsidRDefault="00597339" w:rsidP="00597339">
      <w:pPr>
        <w:spacing w:line="360" w:lineRule="exact"/>
        <w:rPr>
          <w:rFonts w:ascii="宋体" w:hAnsi="宋体"/>
          <w:szCs w:val="21"/>
        </w:rPr>
      </w:pPr>
      <w:r w:rsidRPr="00597339">
        <w:rPr>
          <w:rFonts w:ascii="宋体" w:hAnsi="宋体" w:hint="eastAsia"/>
          <w:szCs w:val="21"/>
        </w:rPr>
        <w:t>对比：文字、字号、颜色、加粗</w:t>
      </w:r>
    </w:p>
    <w:p w:rsidR="00597339" w:rsidRPr="00597339" w:rsidRDefault="00597339" w:rsidP="00597339">
      <w:pPr>
        <w:spacing w:line="360" w:lineRule="exact"/>
        <w:rPr>
          <w:rFonts w:ascii="宋体" w:hAnsi="宋体"/>
          <w:szCs w:val="21"/>
        </w:rPr>
      </w:pPr>
      <w:r w:rsidRPr="00597339">
        <w:rPr>
          <w:rFonts w:ascii="宋体" w:hAnsi="宋体" w:hint="eastAsia"/>
          <w:szCs w:val="21"/>
        </w:rPr>
        <w:t>快速放大、缩小字号的方法</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聚拢——聚拢构建关系（聚拢的方法及示例）</w:t>
      </w:r>
    </w:p>
    <w:p w:rsidR="00597339" w:rsidRPr="00597339" w:rsidRDefault="00597339" w:rsidP="00597339">
      <w:pPr>
        <w:spacing w:line="360" w:lineRule="exact"/>
        <w:rPr>
          <w:rFonts w:ascii="宋体" w:hAnsi="宋体"/>
          <w:szCs w:val="21"/>
        </w:rPr>
      </w:pPr>
      <w:r w:rsidRPr="00597339">
        <w:rPr>
          <w:rFonts w:ascii="宋体" w:hAnsi="宋体" w:hint="eastAsia"/>
          <w:szCs w:val="21"/>
        </w:rPr>
        <w:t>聚拢：相关元素聚拢</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重复——重复形成统一（重复的方法及示例）</w:t>
      </w:r>
    </w:p>
    <w:p w:rsidR="00597339" w:rsidRPr="00597339" w:rsidRDefault="00597339" w:rsidP="00597339">
      <w:pPr>
        <w:spacing w:line="360" w:lineRule="exact"/>
        <w:rPr>
          <w:rFonts w:ascii="宋体" w:hAnsi="宋体"/>
          <w:szCs w:val="21"/>
        </w:rPr>
      </w:pPr>
      <w:r w:rsidRPr="00597339">
        <w:rPr>
          <w:rFonts w:ascii="宋体" w:hAnsi="宋体" w:hint="eastAsia"/>
          <w:szCs w:val="21"/>
        </w:rPr>
        <w:t>重复：相同等级元素重复</w:t>
      </w:r>
    </w:p>
    <w:p w:rsidR="00597339" w:rsidRPr="00597339" w:rsidRDefault="00597339" w:rsidP="00597339">
      <w:pPr>
        <w:spacing w:line="360" w:lineRule="exact"/>
        <w:rPr>
          <w:rFonts w:ascii="宋体" w:hAnsi="宋体"/>
          <w:szCs w:val="21"/>
        </w:rPr>
      </w:pPr>
      <w:r w:rsidRPr="00597339">
        <w:rPr>
          <w:rFonts w:ascii="宋体" w:hAnsi="宋体" w:hint="eastAsia"/>
          <w:szCs w:val="21"/>
        </w:rPr>
        <w:t>重复的方法：对象的快速复制</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降噪——降噪助于简约（降噪的方法及示例）</w:t>
      </w:r>
    </w:p>
    <w:p w:rsidR="00597339" w:rsidRPr="00597339" w:rsidRDefault="00597339" w:rsidP="00597339">
      <w:pPr>
        <w:spacing w:line="360" w:lineRule="exact"/>
        <w:rPr>
          <w:rFonts w:ascii="宋体" w:hAnsi="宋体"/>
          <w:szCs w:val="21"/>
        </w:rPr>
      </w:pPr>
      <w:r w:rsidRPr="00597339">
        <w:rPr>
          <w:rFonts w:ascii="宋体" w:hAnsi="宋体" w:hint="eastAsia"/>
          <w:szCs w:val="21"/>
        </w:rPr>
        <w:t>降噪：文字少、颜色少、图片少、动画少</w:t>
      </w:r>
    </w:p>
    <w:p w:rsidR="00597339" w:rsidRPr="00597339" w:rsidRDefault="00597339" w:rsidP="00597339">
      <w:pPr>
        <w:spacing w:line="360" w:lineRule="exact"/>
        <w:rPr>
          <w:rFonts w:ascii="宋体" w:hAnsi="宋体"/>
          <w:szCs w:val="21"/>
        </w:rPr>
      </w:pPr>
      <w:r w:rsidRPr="00597339">
        <w:rPr>
          <w:rFonts w:ascii="宋体" w:hAnsi="宋体" w:hint="eastAsia"/>
          <w:szCs w:val="21"/>
        </w:rPr>
        <w:t>降噪：流程图降噪案例</w:t>
      </w:r>
    </w:p>
    <w:p w:rsidR="00597339" w:rsidRPr="00597339" w:rsidRDefault="00597339" w:rsidP="00597339">
      <w:pPr>
        <w:spacing w:line="360" w:lineRule="exact"/>
        <w:rPr>
          <w:rFonts w:ascii="宋体" w:hAnsi="宋体"/>
          <w:szCs w:val="21"/>
        </w:rPr>
      </w:pPr>
      <w:r w:rsidRPr="00597339">
        <w:rPr>
          <w:rFonts w:ascii="宋体" w:hAnsi="宋体" w:hint="eastAsia"/>
          <w:szCs w:val="21"/>
        </w:rPr>
        <w:t>降噪：商务蓝配色</w:t>
      </w:r>
    </w:p>
    <w:p w:rsidR="00597339" w:rsidRPr="00597339" w:rsidRDefault="00597339" w:rsidP="00597339">
      <w:pPr>
        <w:spacing w:line="360" w:lineRule="exact"/>
        <w:rPr>
          <w:rFonts w:ascii="宋体" w:hAnsi="宋体"/>
          <w:szCs w:val="21"/>
        </w:rPr>
      </w:pPr>
      <w:r w:rsidRPr="00597339">
        <w:rPr>
          <w:rFonts w:ascii="宋体" w:hAnsi="宋体" w:hint="eastAsia"/>
          <w:szCs w:val="21"/>
        </w:rPr>
        <w:t>降噪：图表配色</w:t>
      </w:r>
    </w:p>
    <w:p w:rsidR="00597339" w:rsidRPr="00597339" w:rsidRDefault="00597339" w:rsidP="00597339">
      <w:pPr>
        <w:pStyle w:val="2"/>
        <w:snapToGrid w:val="0"/>
        <w:spacing w:line="360" w:lineRule="exact"/>
        <w:rPr>
          <w:rFonts w:ascii="宋体" w:hAnsi="宋体"/>
          <w:szCs w:val="21"/>
        </w:rPr>
      </w:pPr>
      <w:r w:rsidRPr="00597339">
        <w:rPr>
          <w:rFonts w:ascii="宋体" w:hAnsi="宋体" w:cs="宋体" w:hint="eastAsia"/>
          <w:kern w:val="0"/>
          <w:szCs w:val="21"/>
        </w:rPr>
        <w:t>留白——</w:t>
      </w:r>
      <w:r w:rsidRPr="00597339">
        <w:rPr>
          <w:rFonts w:ascii="宋体" w:hAnsi="宋体" w:hint="eastAsia"/>
          <w:szCs w:val="21"/>
        </w:rPr>
        <w:t>留白聚焦视觉（留白的方法及示例）</w:t>
      </w:r>
    </w:p>
    <w:p w:rsidR="00597339" w:rsidRPr="00597339" w:rsidRDefault="00597339" w:rsidP="00597339">
      <w:pPr>
        <w:spacing w:line="360" w:lineRule="exact"/>
        <w:rPr>
          <w:rFonts w:ascii="宋体" w:hAnsi="宋体"/>
          <w:szCs w:val="21"/>
        </w:rPr>
      </w:pPr>
      <w:r w:rsidRPr="00597339">
        <w:rPr>
          <w:rFonts w:ascii="宋体" w:hAnsi="宋体" w:hint="eastAsia"/>
          <w:szCs w:val="21"/>
        </w:rPr>
        <w:t>留白：内文留白</w:t>
      </w:r>
    </w:p>
    <w:p w:rsidR="00597339" w:rsidRPr="00597339" w:rsidRDefault="00597339" w:rsidP="00597339">
      <w:pPr>
        <w:spacing w:line="360" w:lineRule="exact"/>
        <w:rPr>
          <w:rFonts w:ascii="宋体" w:hAnsi="宋体"/>
          <w:szCs w:val="21"/>
        </w:rPr>
      </w:pPr>
      <w:r w:rsidRPr="00597339">
        <w:rPr>
          <w:rFonts w:ascii="宋体" w:hAnsi="宋体" w:hint="eastAsia"/>
          <w:szCs w:val="21"/>
        </w:rPr>
        <w:t>留白：字体间距</w:t>
      </w:r>
    </w:p>
    <w:p w:rsidR="00597339" w:rsidRPr="00597339" w:rsidRDefault="00597339" w:rsidP="00597339">
      <w:pPr>
        <w:spacing w:line="360" w:lineRule="exact"/>
        <w:rPr>
          <w:rFonts w:ascii="宋体" w:hAnsi="宋体"/>
          <w:szCs w:val="21"/>
        </w:rPr>
      </w:pPr>
      <w:r w:rsidRPr="00597339">
        <w:rPr>
          <w:rFonts w:ascii="宋体" w:hAnsi="宋体" w:hint="eastAsia"/>
          <w:szCs w:val="21"/>
        </w:rPr>
        <w:t>留白：段落间距</w:t>
      </w:r>
    </w:p>
    <w:p w:rsidR="00597339" w:rsidRDefault="00597339" w:rsidP="00597339">
      <w:pPr>
        <w:spacing w:line="360" w:lineRule="exact"/>
        <w:rPr>
          <w:rFonts w:ascii="宋体" w:hAnsi="宋体"/>
          <w:szCs w:val="21"/>
        </w:rPr>
      </w:pPr>
      <w:r w:rsidRPr="00597339">
        <w:rPr>
          <w:rFonts w:ascii="宋体" w:hAnsi="宋体" w:hint="eastAsia"/>
          <w:szCs w:val="21"/>
        </w:rPr>
        <w:t>留白：精简文字</w:t>
      </w:r>
    </w:p>
    <w:p w:rsidR="00597339" w:rsidRPr="00597339" w:rsidRDefault="00597339" w:rsidP="00597339">
      <w:pPr>
        <w:spacing w:line="360" w:lineRule="exact"/>
        <w:rPr>
          <w:rFonts w:ascii="宋体" w:hAnsi="宋体"/>
          <w:szCs w:val="21"/>
        </w:rPr>
      </w:pPr>
    </w:p>
    <w:p w:rsidR="00597339" w:rsidRPr="00597339" w:rsidRDefault="00597339" w:rsidP="00597339">
      <w:pPr>
        <w:pStyle w:val="1"/>
        <w:keepNext w:val="0"/>
        <w:numPr>
          <w:ilvl w:val="0"/>
          <w:numId w:val="1"/>
        </w:numPr>
        <w:snapToGrid w:val="0"/>
        <w:spacing w:before="0" w:after="0" w:line="360" w:lineRule="exact"/>
        <w:ind w:left="173" w:hanging="173"/>
        <w:rPr>
          <w:rFonts w:ascii="宋体" w:hAnsi="宋体"/>
          <w:sz w:val="21"/>
          <w:szCs w:val="21"/>
        </w:rPr>
      </w:pPr>
      <w:r w:rsidRPr="00597339">
        <w:rPr>
          <w:rFonts w:ascii="宋体" w:hAnsi="宋体" w:hint="eastAsia"/>
          <w:sz w:val="21"/>
          <w:szCs w:val="21"/>
        </w:rPr>
        <w:t>【模板设计】</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 xml:space="preserve">新颖的封面设计 </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经典首页设计案例1：全文字型</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经典首页设计案例2：色块配小图</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经典首页设计案例3：色块配半图</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经典首页设计案例4：色块配全图</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经典首页设计总结</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 xml:space="preserve">目录页的设计 </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经典目录页设计标准型1：全文字型</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经典目录页设计标准型2：图片修饰文字型</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经典目录页设计标准型3：Smart图示型</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经典目录页设计同步型</w:t>
      </w:r>
    </w:p>
    <w:p w:rsidR="00597339" w:rsidRPr="00597339" w:rsidRDefault="00597339" w:rsidP="00597339">
      <w:pPr>
        <w:spacing w:line="360" w:lineRule="exact"/>
        <w:rPr>
          <w:rFonts w:ascii="宋体" w:hAnsi="宋体"/>
          <w:szCs w:val="21"/>
        </w:rPr>
      </w:pPr>
      <w:r w:rsidRPr="00597339">
        <w:rPr>
          <w:rFonts w:ascii="宋体" w:hAnsi="宋体" w:hint="eastAsia"/>
          <w:szCs w:val="21"/>
        </w:rPr>
        <w:t>经典目录页设计图表型</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内容页的设计</w:t>
      </w:r>
    </w:p>
    <w:p w:rsidR="00597339" w:rsidRPr="00597339" w:rsidRDefault="00597339" w:rsidP="00597339">
      <w:pPr>
        <w:spacing w:line="360" w:lineRule="exact"/>
        <w:rPr>
          <w:rFonts w:ascii="宋体" w:hAnsi="宋体"/>
          <w:szCs w:val="21"/>
        </w:rPr>
      </w:pPr>
      <w:r w:rsidRPr="00597339">
        <w:rPr>
          <w:rFonts w:ascii="宋体" w:hAnsi="宋体" w:hint="eastAsia"/>
          <w:szCs w:val="21"/>
        </w:rPr>
        <w:lastRenderedPageBreak/>
        <w:t>页码的设计美化</w:t>
      </w:r>
    </w:p>
    <w:p w:rsidR="00597339" w:rsidRDefault="00597339" w:rsidP="00597339">
      <w:pPr>
        <w:pStyle w:val="2"/>
        <w:snapToGrid w:val="0"/>
        <w:spacing w:line="360" w:lineRule="exact"/>
        <w:rPr>
          <w:rFonts w:ascii="宋体" w:hAnsi="宋体"/>
          <w:szCs w:val="21"/>
        </w:rPr>
      </w:pPr>
      <w:r w:rsidRPr="00597339">
        <w:rPr>
          <w:rFonts w:ascii="宋体" w:hAnsi="宋体" w:hint="eastAsia"/>
          <w:szCs w:val="21"/>
        </w:rPr>
        <w:t xml:space="preserve">结束页设计 </w:t>
      </w:r>
    </w:p>
    <w:p w:rsidR="00597339" w:rsidRPr="00597339" w:rsidRDefault="00597339" w:rsidP="00597339"/>
    <w:p w:rsidR="00597339" w:rsidRPr="00597339" w:rsidRDefault="00597339" w:rsidP="00597339">
      <w:pPr>
        <w:pStyle w:val="1"/>
        <w:keepNext w:val="0"/>
        <w:numPr>
          <w:ilvl w:val="0"/>
          <w:numId w:val="1"/>
        </w:numPr>
        <w:snapToGrid w:val="0"/>
        <w:spacing w:before="0" w:after="0" w:line="360" w:lineRule="exact"/>
        <w:ind w:left="173" w:hanging="173"/>
        <w:rPr>
          <w:rFonts w:ascii="宋体" w:hAnsi="宋体"/>
          <w:sz w:val="21"/>
          <w:szCs w:val="21"/>
        </w:rPr>
      </w:pPr>
      <w:r w:rsidRPr="00597339">
        <w:rPr>
          <w:rFonts w:ascii="宋体" w:hAnsi="宋体" w:hint="eastAsia"/>
          <w:sz w:val="21"/>
          <w:szCs w:val="21"/>
        </w:rPr>
        <w:t>【动画特效】</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动画基础知识</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经典动画之“画轴展开”动画设计</w:t>
      </w:r>
    </w:p>
    <w:p w:rsidR="00597339" w:rsidRDefault="00597339" w:rsidP="00597339">
      <w:pPr>
        <w:pStyle w:val="2"/>
        <w:snapToGrid w:val="0"/>
        <w:spacing w:line="360" w:lineRule="exact"/>
        <w:rPr>
          <w:rFonts w:ascii="宋体" w:hAnsi="宋体"/>
          <w:szCs w:val="21"/>
        </w:rPr>
      </w:pPr>
      <w:r w:rsidRPr="00597339">
        <w:rPr>
          <w:rFonts w:ascii="宋体" w:hAnsi="宋体" w:hint="eastAsia"/>
          <w:szCs w:val="21"/>
        </w:rPr>
        <w:t>经典动画之“倒计时”动画效果</w:t>
      </w:r>
    </w:p>
    <w:p w:rsidR="00597339" w:rsidRPr="00597339" w:rsidRDefault="00597339" w:rsidP="00597339"/>
    <w:p w:rsidR="00597339" w:rsidRPr="00597339" w:rsidRDefault="00597339" w:rsidP="00597339">
      <w:pPr>
        <w:pStyle w:val="1"/>
        <w:keepNext w:val="0"/>
        <w:numPr>
          <w:ilvl w:val="0"/>
          <w:numId w:val="1"/>
        </w:numPr>
        <w:snapToGrid w:val="0"/>
        <w:spacing w:before="0" w:after="0" w:line="360" w:lineRule="exact"/>
        <w:ind w:left="173" w:hanging="173"/>
        <w:rPr>
          <w:rFonts w:ascii="宋体" w:hAnsi="宋体"/>
          <w:sz w:val="21"/>
          <w:szCs w:val="21"/>
        </w:rPr>
      </w:pPr>
      <w:r w:rsidRPr="00597339">
        <w:rPr>
          <w:rFonts w:ascii="宋体" w:hAnsi="宋体" w:hint="eastAsia"/>
          <w:sz w:val="21"/>
          <w:szCs w:val="21"/>
        </w:rPr>
        <w:t>【专业演示】</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流畅放映之放映快捷键</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流畅放映之Ctrl键指示功能</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流畅放映之画笔、橡皮擦功能</w:t>
      </w:r>
    </w:p>
    <w:p w:rsidR="00597339" w:rsidRPr="00597339" w:rsidRDefault="00597339" w:rsidP="00597339">
      <w:pPr>
        <w:pStyle w:val="2"/>
        <w:snapToGrid w:val="0"/>
        <w:spacing w:line="360" w:lineRule="exact"/>
        <w:rPr>
          <w:rFonts w:ascii="宋体" w:hAnsi="宋体"/>
          <w:szCs w:val="21"/>
        </w:rPr>
      </w:pPr>
      <w:r w:rsidRPr="00597339">
        <w:rPr>
          <w:rFonts w:ascii="宋体" w:hAnsi="宋体" w:hint="eastAsia"/>
          <w:szCs w:val="21"/>
        </w:rPr>
        <w:t>流畅放映之演示注释放大工具</w:t>
      </w:r>
      <w:proofErr w:type="spellStart"/>
      <w:r w:rsidRPr="00597339">
        <w:rPr>
          <w:rFonts w:ascii="宋体" w:hAnsi="宋体" w:hint="eastAsia"/>
          <w:szCs w:val="21"/>
        </w:rPr>
        <w:t>ZoomIt</w:t>
      </w:r>
      <w:proofErr w:type="spellEnd"/>
    </w:p>
    <w:p w:rsidR="00597339" w:rsidRPr="00597339" w:rsidRDefault="00597339" w:rsidP="00597339">
      <w:pPr>
        <w:spacing w:line="360" w:lineRule="exact"/>
        <w:rPr>
          <w:rFonts w:ascii="宋体" w:hAnsi="宋体"/>
          <w:b/>
          <w:color w:val="0070C0"/>
          <w:szCs w:val="21"/>
        </w:rPr>
      </w:pPr>
    </w:p>
    <w:p w:rsidR="00597339" w:rsidRPr="00597339" w:rsidRDefault="00597339" w:rsidP="00597339">
      <w:pPr>
        <w:spacing w:line="360" w:lineRule="exact"/>
        <w:rPr>
          <w:rFonts w:ascii="宋体" w:hAnsi="宋体"/>
          <w:b/>
          <w:color w:val="0070C0"/>
          <w:szCs w:val="21"/>
        </w:rPr>
      </w:pPr>
      <w:r w:rsidRPr="00597339">
        <w:rPr>
          <w:rFonts w:ascii="宋体" w:hAnsi="宋体" w:hint="eastAsia"/>
          <w:b/>
          <w:color w:val="0070C0"/>
          <w:szCs w:val="21"/>
        </w:rPr>
        <w:t>——【整体答疑，总结提高】——</w:t>
      </w:r>
    </w:p>
    <w:p w:rsidR="00597339" w:rsidRPr="00597339" w:rsidRDefault="00597339" w:rsidP="00597339">
      <w:pPr>
        <w:spacing w:line="360" w:lineRule="exact"/>
        <w:rPr>
          <w:rFonts w:ascii="宋体" w:hAnsi="宋体"/>
          <w:b/>
          <w:color w:val="0070C0"/>
          <w:szCs w:val="21"/>
        </w:rPr>
      </w:pPr>
      <w:r w:rsidRPr="00597339">
        <w:rPr>
          <w:rFonts w:ascii="宋体" w:hAnsi="宋体" w:hint="eastAsia"/>
          <w:b/>
          <w:color w:val="0070C0"/>
          <w:szCs w:val="21"/>
        </w:rPr>
        <w:t>——【课后学员作品指导及技术支持】——</w:t>
      </w:r>
    </w:p>
    <w:p w:rsidR="00597339" w:rsidRPr="00597339" w:rsidRDefault="00597339" w:rsidP="00597339"/>
    <w:p w:rsidR="00DA04FF" w:rsidRPr="00DA04FF" w:rsidRDefault="00DA04FF" w:rsidP="00597339">
      <w:pPr>
        <w:pStyle w:val="1"/>
        <w:keepNext w:val="0"/>
        <w:keepLines w:val="0"/>
        <w:widowControl/>
        <w:adjustRightInd w:val="0"/>
        <w:snapToGrid w:val="0"/>
        <w:spacing w:before="0" w:after="0" w:line="360" w:lineRule="exact"/>
        <w:rPr>
          <w:rFonts w:ascii="宋体" w:hAnsi="宋体"/>
          <w:sz w:val="21"/>
          <w:szCs w:val="21"/>
        </w:rPr>
      </w:pPr>
      <w:r w:rsidRPr="00DA04FF">
        <w:rPr>
          <w:rFonts w:ascii="宋体" w:hAnsi="宋体" w:hint="eastAsia"/>
          <w:sz w:val="21"/>
          <w:szCs w:val="21"/>
        </w:rPr>
        <w:t>【结束】课程总结，整体答疑</w:t>
      </w:r>
    </w:p>
    <w:p w:rsidR="008F1AA3" w:rsidRPr="00DA04FF" w:rsidRDefault="008F1AA3" w:rsidP="008F1AA3">
      <w:pPr>
        <w:spacing w:line="360" w:lineRule="exact"/>
        <w:rPr>
          <w:rFonts w:ascii="宋体" w:hAnsi="宋体"/>
          <w:b/>
          <w:bCs/>
          <w:color w:val="0000FF"/>
          <w:sz w:val="32"/>
          <w:szCs w:val="32"/>
        </w:rPr>
      </w:pP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宋体" w:hAnsi="宋体" w:hint="eastAsia"/>
          <w:b/>
          <w:bCs/>
          <w:color w:val="0000FF"/>
          <w:sz w:val="32"/>
          <w:szCs w:val="32"/>
        </w:rPr>
        <w:t>【课程讲师】</w:t>
      </w:r>
      <w:r w:rsidRPr="00BE3EE4">
        <w:rPr>
          <w:rFonts w:ascii="宋体" w:hAnsi="宋体"/>
          <w:b/>
          <w:color w:val="0000FF"/>
          <w:sz w:val="32"/>
          <w:szCs w:val="32"/>
        </w:rPr>
        <w:t xml:space="preserve">  </w:t>
      </w:r>
      <w:r w:rsidRPr="00BE3EE4">
        <w:rPr>
          <w:rFonts w:asciiTheme="majorEastAsia" w:eastAsiaTheme="majorEastAsia" w:hAnsiTheme="majorEastAsia" w:cstheme="majorEastAsia" w:hint="eastAsia"/>
          <w:b/>
          <w:bCs/>
          <w:szCs w:val="21"/>
        </w:rPr>
        <w:t>马老师是国内权威的Office应用专家、PPT数据处理分析资深专家，拥有10多年的Office专业研究经历，具备资深的微软技术经验，对数据管理、数据分析有独到的见解和完整的解决方案。</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马老师是国内知名的Office资深培训师、实战派高级讲师，具有10多年的非常丰富的office培训教学经验。针对用户经常出现的office应用上的问题与疑惑，总结出了一套独特实用的授课方法。</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马老师对于Office在企业管理、财务管理、人力资源管理中的应用造诣非常深厚，独立开发的品牌课程：《PPT高效实战系列课程》、《PPT设计制作与商务呈现》、《Word文档专业排版与精美呈现》帮助客户和学员极大的提升了工作效率，获得学员高度评价。</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马老师老师以优质实用的课程，耐心细致的教学，受到广大客户的高度评价和认可，先后被中国科学院、北京大学光华管理学院MBA班、北京科技大学化生学院、中关村创新研修学院、中国国电等单位聘为特邀讲师！</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马老师老师教学认真负责、寓教于乐，每期课程都受到学员的热烈欢迎，课程好评率均在95%以上，远远高于国内一般Office讲师水平，被誉为 “Office应用权威专家”！</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在中华讲师网和网易云课堂主办的《2015年度中华讲师风云榜》中，马老师老师在500强讲师中排名第99位，在国内上万名讲师中保持遥遥领先地位，是国内公认的“office职场应用实战专家”、“国内最受欢迎的Office讲师”！</w:t>
      </w:r>
    </w:p>
    <w:p w:rsidR="005A0040" w:rsidRPr="00BE3EE4" w:rsidRDefault="005A0040" w:rsidP="00B27872">
      <w:pPr>
        <w:spacing w:line="320" w:lineRule="exact"/>
        <w:rPr>
          <w:rFonts w:asciiTheme="majorEastAsia" w:eastAsiaTheme="majorEastAsia" w:hAnsiTheme="majorEastAsia" w:cstheme="majorEastAsia"/>
          <w:b/>
          <w:bCs/>
          <w:szCs w:val="21"/>
        </w:rPr>
      </w:pP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【课程特点】</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1．知识全面   培训内容选取Office应用的核心知识精华，兼顾技巧讲解和应用思路启发！</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2．干货饱满   培训内容紧紧结合企业案例和职场实例，内容充实，干货饱满，实战实用！</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3．实战演练    逐步讲解示范操作步骤，并注重强调学员动手实战演练，更好掌握知识点！</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4．深入浅出   授课深入浅出，讲解清晰，通俗易懂，易学易用，深受广大企业学员好评！</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5．清晰严谨   课程逻辑清晰、严谨缜密，视角独特，让人有耳目一新、与众不同的感觉！</w:t>
      </w:r>
    </w:p>
    <w:p w:rsidR="005A0040" w:rsidRPr="00BE3EE4" w:rsidRDefault="005A0040" w:rsidP="00B27872">
      <w:pPr>
        <w:spacing w:line="320" w:lineRule="exact"/>
        <w:rPr>
          <w:rFonts w:asciiTheme="majorEastAsia" w:eastAsiaTheme="majorEastAsia" w:hAnsiTheme="majorEastAsia" w:cstheme="majorEastAsia"/>
          <w:b/>
          <w:bCs/>
          <w:szCs w:val="21"/>
        </w:rPr>
      </w:pP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【精品课程】</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（一）PPT高效实战系列课程</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lastRenderedPageBreak/>
        <w:t>《PPT在职场办公中的高效应用》（1-2天精华版）</w:t>
      </w:r>
      <w:r w:rsidR="008F1AA3">
        <w:rPr>
          <w:rFonts w:asciiTheme="majorEastAsia" w:eastAsiaTheme="majorEastAsia" w:hAnsiTheme="majorEastAsia" w:cstheme="majorEastAsia" w:hint="eastAsia"/>
          <w:b/>
          <w:bCs/>
          <w:szCs w:val="21"/>
        </w:rPr>
        <w:t xml:space="preserve"> </w:t>
      </w:r>
      <w:r w:rsidR="008F1AA3">
        <w:rPr>
          <w:rFonts w:asciiTheme="majorEastAsia" w:eastAsiaTheme="majorEastAsia" w:hAnsiTheme="majorEastAsia" w:cstheme="majorEastAsia"/>
          <w:b/>
          <w:bCs/>
          <w:szCs w:val="21"/>
        </w:rPr>
        <w:t xml:space="preserve"> </w:t>
      </w:r>
      <w:r w:rsidRPr="00BE3EE4">
        <w:rPr>
          <w:rFonts w:asciiTheme="majorEastAsia" w:eastAsiaTheme="majorEastAsia" w:hAnsiTheme="majorEastAsia" w:cstheme="majorEastAsia" w:hint="eastAsia"/>
          <w:b/>
          <w:bCs/>
          <w:szCs w:val="21"/>
        </w:rPr>
        <w:t>《企业新员工入职PPT实战应用》（1-2天精华版）</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3.《管理人员的PPT高效操作技巧提升训练》（1-2天精华版）</w:t>
      </w:r>
    </w:p>
    <w:p w:rsidR="005A0040" w:rsidRPr="00BE3EE4"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（二）PPT、Word职场实战课程</w:t>
      </w:r>
    </w:p>
    <w:p w:rsidR="005A0040" w:rsidRPr="008F1AA3" w:rsidRDefault="005A0040" w:rsidP="00B27872">
      <w:pPr>
        <w:spacing w:line="320" w:lineRule="exact"/>
        <w:rPr>
          <w:rFonts w:asciiTheme="majorEastAsia" w:eastAsiaTheme="majorEastAsia" w:hAnsiTheme="majorEastAsia" w:cstheme="majorEastAsia"/>
          <w:b/>
          <w:bCs/>
          <w:szCs w:val="21"/>
        </w:rPr>
      </w:pPr>
      <w:r w:rsidRPr="00BE3EE4">
        <w:rPr>
          <w:rFonts w:asciiTheme="majorEastAsia" w:eastAsiaTheme="majorEastAsia" w:hAnsiTheme="majorEastAsia" w:cstheme="majorEastAsia" w:hint="eastAsia"/>
          <w:b/>
          <w:bCs/>
          <w:szCs w:val="21"/>
        </w:rPr>
        <w:t>《PPT设计制作与商务呈现》（1天精华版）</w:t>
      </w:r>
      <w:r w:rsidR="008F1AA3">
        <w:rPr>
          <w:rFonts w:asciiTheme="majorEastAsia" w:eastAsiaTheme="majorEastAsia" w:hAnsiTheme="majorEastAsia" w:cstheme="majorEastAsia" w:hint="eastAsia"/>
          <w:b/>
          <w:bCs/>
          <w:szCs w:val="21"/>
        </w:rPr>
        <w:t xml:space="preserve"> </w:t>
      </w:r>
      <w:r w:rsidR="008F1AA3">
        <w:rPr>
          <w:rFonts w:asciiTheme="majorEastAsia" w:eastAsiaTheme="majorEastAsia" w:hAnsiTheme="majorEastAsia" w:cstheme="majorEastAsia"/>
          <w:b/>
          <w:bCs/>
          <w:szCs w:val="21"/>
        </w:rPr>
        <w:t xml:space="preserve">  </w:t>
      </w:r>
      <w:r w:rsidRPr="00BE3EE4">
        <w:rPr>
          <w:rFonts w:asciiTheme="majorEastAsia" w:eastAsiaTheme="majorEastAsia" w:hAnsiTheme="majorEastAsia" w:cstheme="majorEastAsia" w:hint="eastAsia"/>
          <w:b/>
          <w:bCs/>
          <w:szCs w:val="21"/>
        </w:rPr>
        <w:t>《Word文档专业排版与精美呈现》（1天精华版）</w:t>
      </w:r>
    </w:p>
    <w:p w:rsidR="005A0040" w:rsidRDefault="005A0040" w:rsidP="00B27872">
      <w:pPr>
        <w:spacing w:line="320" w:lineRule="exact"/>
        <w:rPr>
          <w:rFonts w:ascii="宋体" w:hAnsi="宋体" w:cs="新宋体"/>
          <w:b/>
          <w:bCs/>
          <w:color w:val="FF0000"/>
          <w:szCs w:val="21"/>
        </w:rPr>
      </w:pPr>
      <w:r w:rsidRPr="00BE3EE4">
        <w:rPr>
          <w:rFonts w:ascii="宋体" w:hAnsi="宋体" w:cs="新宋体" w:hint="eastAsia"/>
          <w:b/>
          <w:bCs/>
          <w:color w:val="FF0000"/>
          <w:szCs w:val="21"/>
        </w:rPr>
        <w:t>温馨提示：此课程可量身订做内训，欢迎订购！</w:t>
      </w:r>
    </w:p>
    <w:p w:rsidR="00874A6D" w:rsidRDefault="00874A6D" w:rsidP="008F1AA3">
      <w:pPr>
        <w:spacing w:line="360" w:lineRule="exact"/>
        <w:rPr>
          <w:rFonts w:ascii="宋体" w:hAnsi="宋体" w:cs="新宋体"/>
          <w:b/>
          <w:bCs/>
          <w:color w:val="FF0000"/>
          <w:szCs w:val="21"/>
        </w:rPr>
      </w:pPr>
    </w:p>
    <w:p w:rsidR="006317B9" w:rsidRDefault="006317B9" w:rsidP="006317B9">
      <w:pPr>
        <w:spacing w:beforeLines="50" w:before="156" w:afterLines="50" w:after="156" w:line="400" w:lineRule="exact"/>
        <w:ind w:firstLineChars="750" w:firstLine="2711"/>
        <w:rPr>
          <w:rFonts w:ascii="黑体" w:eastAsia="黑体" w:hAnsi="黑体" w:cs="Arial"/>
          <w:b/>
          <w:bCs/>
          <w:kern w:val="0"/>
          <w:sz w:val="36"/>
          <w:szCs w:val="36"/>
        </w:rPr>
      </w:pPr>
      <w:r w:rsidRPr="006317B9">
        <w:rPr>
          <w:rFonts w:ascii="黑体" w:eastAsia="黑体" w:hAnsi="黑体" w:cs="Arial" w:hint="eastAsia"/>
          <w:b/>
          <w:bCs/>
          <w:kern w:val="0"/>
          <w:sz w:val="36"/>
          <w:szCs w:val="36"/>
        </w:rPr>
        <w:t>报名回执表</w:t>
      </w:r>
      <w:r w:rsidRPr="006317B9">
        <w:rPr>
          <w:rFonts w:ascii="黑体" w:eastAsia="黑体" w:hAnsi="黑体" w:cs="Arial"/>
          <w:b/>
          <w:bCs/>
          <w:color w:val="FF0000"/>
          <w:kern w:val="0"/>
          <w:sz w:val="24"/>
          <w:szCs w:val="24"/>
        </w:rPr>
        <w:t>（请务必于开课前7天回复）</w:t>
      </w:r>
    </w:p>
    <w:p w:rsidR="00044D20" w:rsidRPr="00044D20" w:rsidRDefault="008F1AA3" w:rsidP="00044D20">
      <w:pPr>
        <w:spacing w:beforeLines="50" w:before="156" w:afterLines="50" w:after="156" w:line="400" w:lineRule="exact"/>
        <w:rPr>
          <w:rFonts w:ascii="黑体" w:eastAsia="黑体" w:hAnsi="黑体"/>
          <w:szCs w:val="21"/>
        </w:rPr>
      </w:pPr>
      <w:r w:rsidRPr="002705FE">
        <w:rPr>
          <w:rFonts w:ascii="黑体" w:eastAsia="黑体" w:hAnsi="黑体" w:hint="eastAsia"/>
          <w:szCs w:val="21"/>
        </w:rPr>
        <w:t xml:space="preserve">我单位共 </w:t>
      </w:r>
      <w:r w:rsidRPr="002705FE">
        <w:rPr>
          <w:rFonts w:ascii="黑体" w:eastAsia="黑体" w:hAnsi="黑体" w:hint="eastAsia"/>
          <w:szCs w:val="21"/>
          <w:u w:val="single"/>
        </w:rPr>
        <w:t>__ _</w:t>
      </w:r>
      <w:r w:rsidRPr="002705FE">
        <w:rPr>
          <w:rFonts w:ascii="黑体" w:eastAsia="黑体" w:hAnsi="黑体" w:hint="eastAsia"/>
          <w:szCs w:val="21"/>
        </w:rPr>
        <w:t xml:space="preserve"> 人确定报名参加202</w:t>
      </w:r>
      <w:r w:rsidR="00F44880">
        <w:rPr>
          <w:rFonts w:ascii="黑体" w:eastAsia="黑体" w:hAnsi="黑体"/>
          <w:szCs w:val="21"/>
        </w:rPr>
        <w:t>3</w:t>
      </w:r>
      <w:r w:rsidRPr="002705FE">
        <w:rPr>
          <w:rFonts w:ascii="黑体" w:eastAsia="黑体" w:hAnsi="黑体" w:hint="eastAsia"/>
          <w:szCs w:val="21"/>
        </w:rPr>
        <w:t>年</w:t>
      </w:r>
      <w:r w:rsidRPr="002705FE">
        <w:rPr>
          <w:rFonts w:ascii="黑体" w:eastAsia="黑体" w:hAnsi="黑体" w:hint="eastAsia"/>
          <w:szCs w:val="21"/>
          <w:u w:val="single"/>
        </w:rPr>
        <w:t>_ _</w:t>
      </w:r>
      <w:r w:rsidRPr="002705FE">
        <w:rPr>
          <w:rFonts w:ascii="黑体" w:eastAsia="黑体" w:hAnsi="黑体" w:hint="eastAsia"/>
          <w:szCs w:val="21"/>
        </w:rPr>
        <w:t>月</w:t>
      </w:r>
      <w:r w:rsidRPr="002705FE">
        <w:rPr>
          <w:rFonts w:ascii="黑体" w:eastAsia="黑体" w:hAnsi="黑体" w:hint="eastAsia"/>
          <w:szCs w:val="21"/>
          <w:u w:val="single"/>
        </w:rPr>
        <w:t xml:space="preserve">___ </w:t>
      </w:r>
      <w:r w:rsidRPr="002705FE">
        <w:rPr>
          <w:rFonts w:ascii="黑体" w:eastAsia="黑体" w:hAnsi="黑体" w:hint="eastAsia"/>
          <w:szCs w:val="21"/>
        </w:rPr>
        <w:t xml:space="preserve">日在 </w:t>
      </w:r>
      <w:r w:rsidRPr="002705FE">
        <w:rPr>
          <w:rFonts w:ascii="黑体" w:eastAsia="黑体" w:hAnsi="黑体" w:hint="eastAsia"/>
          <w:szCs w:val="21"/>
          <w:u w:val="single"/>
        </w:rPr>
        <w:t>__  _</w:t>
      </w:r>
      <w:r w:rsidRPr="002705FE">
        <w:rPr>
          <w:rFonts w:ascii="黑体" w:eastAsia="黑体" w:hAnsi="黑体" w:hint="eastAsia"/>
          <w:szCs w:val="21"/>
        </w:rPr>
        <w:t>举办的</w:t>
      </w:r>
      <w:r w:rsidRPr="008F1AA3">
        <w:rPr>
          <w:rFonts w:ascii="黑体" w:eastAsia="黑体" w:hAnsi="黑体" w:hint="eastAsia"/>
          <w:b/>
          <w:bCs/>
          <w:szCs w:val="21"/>
        </w:rPr>
        <w:t>《</w:t>
      </w:r>
      <w:r w:rsidR="00597339" w:rsidRPr="00597339">
        <w:rPr>
          <w:rFonts w:ascii="黑体" w:eastAsia="黑体" w:hAnsi="黑体" w:hint="eastAsia"/>
          <w:b/>
          <w:szCs w:val="21"/>
        </w:rPr>
        <w:t>PPT设计制作与商务呈现</w:t>
      </w:r>
      <w:r w:rsidRPr="008F1AA3">
        <w:rPr>
          <w:rFonts w:ascii="黑体" w:eastAsia="黑体" w:hAnsi="黑体" w:hint="eastAsia"/>
          <w:b/>
          <w:bCs/>
          <w:szCs w:val="21"/>
        </w:rPr>
        <w:t>》</w:t>
      </w:r>
      <w:r w:rsidRPr="002705FE">
        <w:rPr>
          <w:rFonts w:ascii="黑体" w:eastAsia="黑体" w:hAnsi="黑体" w:hint="eastAsia"/>
          <w:szCs w:val="21"/>
        </w:rPr>
        <w:t>。</w:t>
      </w:r>
    </w:p>
    <w:tbl>
      <w:tblPr>
        <w:tblpPr w:leftFromText="180" w:rightFromText="180" w:vertAnchor="text" w:horzAnchor="margin" w:tblpY="18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0"/>
        <w:gridCol w:w="799"/>
        <w:gridCol w:w="510"/>
        <w:gridCol w:w="281"/>
        <w:gridCol w:w="294"/>
        <w:gridCol w:w="1985"/>
        <w:gridCol w:w="1116"/>
        <w:gridCol w:w="748"/>
        <w:gridCol w:w="240"/>
        <w:gridCol w:w="261"/>
        <w:gridCol w:w="1186"/>
        <w:gridCol w:w="1869"/>
      </w:tblGrid>
      <w:tr w:rsidR="00044D20" w:rsidTr="000762E3">
        <w:trPr>
          <w:trHeight w:val="699"/>
        </w:trPr>
        <w:tc>
          <w:tcPr>
            <w:tcW w:w="2510" w:type="dxa"/>
            <w:gridSpan w:val="4"/>
            <w:tcBorders>
              <w:top w:val="single" w:sz="4" w:space="0" w:color="auto"/>
              <w:left w:val="single" w:sz="4" w:space="0" w:color="auto"/>
              <w:bottom w:val="single" w:sz="4" w:space="0" w:color="auto"/>
              <w:right w:val="single" w:sz="4" w:space="0" w:color="auto"/>
            </w:tcBorders>
            <w:vAlign w:val="center"/>
          </w:tcPr>
          <w:p w:rsidR="00044D20" w:rsidRDefault="00044D20" w:rsidP="000762E3">
            <w:pPr>
              <w:jc w:val="center"/>
              <w:rPr>
                <w:rFonts w:ascii="黑体" w:eastAsia="黑体" w:hAnsi="黑体"/>
              </w:rPr>
            </w:pPr>
            <w:r>
              <w:rPr>
                <w:rFonts w:ascii="黑体" w:eastAsia="黑体" w:hAnsi="黑体" w:hint="eastAsia"/>
              </w:rPr>
              <w:t>单位名称（开发票抬头）</w:t>
            </w:r>
          </w:p>
        </w:tc>
        <w:tc>
          <w:tcPr>
            <w:tcW w:w="7980" w:type="dxa"/>
            <w:gridSpan w:val="9"/>
            <w:tcBorders>
              <w:top w:val="single" w:sz="4" w:space="0" w:color="auto"/>
              <w:left w:val="single" w:sz="4" w:space="0" w:color="auto"/>
              <w:bottom w:val="single" w:sz="4" w:space="0" w:color="auto"/>
              <w:right w:val="single" w:sz="4" w:space="0" w:color="auto"/>
            </w:tcBorders>
            <w:vAlign w:val="center"/>
          </w:tcPr>
          <w:p w:rsidR="00044D20" w:rsidRDefault="00044D20" w:rsidP="000762E3">
            <w:pPr>
              <w:rPr>
                <w:rFonts w:ascii="黑体" w:eastAsia="黑体" w:hAnsi="黑体"/>
              </w:rPr>
            </w:pPr>
          </w:p>
        </w:tc>
      </w:tr>
      <w:tr w:rsidR="00044D20" w:rsidTr="000762E3">
        <w:trPr>
          <w:trHeight w:val="555"/>
        </w:trPr>
        <w:tc>
          <w:tcPr>
            <w:tcW w:w="1101"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通讯地址</w:t>
            </w:r>
          </w:p>
        </w:tc>
        <w:tc>
          <w:tcPr>
            <w:tcW w:w="9389" w:type="dxa"/>
            <w:gridSpan w:val="1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r>
      <w:tr w:rsidR="00044D20" w:rsidTr="000762E3">
        <w:trPr>
          <w:trHeight w:val="438"/>
        </w:trPr>
        <w:tc>
          <w:tcPr>
            <w:tcW w:w="1101"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联系人</w:t>
            </w:r>
          </w:p>
        </w:tc>
        <w:tc>
          <w:tcPr>
            <w:tcW w:w="899"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791"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职务</w:t>
            </w:r>
          </w:p>
        </w:tc>
        <w:tc>
          <w:tcPr>
            <w:tcW w:w="2279"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1116"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手  机</w:t>
            </w:r>
          </w:p>
        </w:tc>
        <w:tc>
          <w:tcPr>
            <w:tcW w:w="4304" w:type="dxa"/>
            <w:gridSpan w:val="5"/>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r>
      <w:tr w:rsidR="00044D20" w:rsidTr="000762E3">
        <w:trPr>
          <w:trHeight w:val="429"/>
        </w:trPr>
        <w:tc>
          <w:tcPr>
            <w:tcW w:w="1101"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电  话</w:t>
            </w:r>
          </w:p>
        </w:tc>
        <w:tc>
          <w:tcPr>
            <w:tcW w:w="3969" w:type="dxa"/>
            <w:gridSpan w:val="6"/>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1116"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roofErr w:type="gramStart"/>
            <w:r>
              <w:rPr>
                <w:rFonts w:ascii="黑体" w:eastAsia="黑体" w:hAnsi="黑体" w:hint="eastAsia"/>
              </w:rPr>
              <w:t>邮</w:t>
            </w:r>
            <w:proofErr w:type="gramEnd"/>
            <w:r>
              <w:rPr>
                <w:rFonts w:ascii="黑体" w:eastAsia="黑体" w:hAnsi="黑体" w:hint="eastAsia"/>
              </w:rPr>
              <w:t xml:space="preserve">  箱</w:t>
            </w:r>
          </w:p>
        </w:tc>
        <w:tc>
          <w:tcPr>
            <w:tcW w:w="4304" w:type="dxa"/>
            <w:gridSpan w:val="5"/>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r>
      <w:tr w:rsidR="00044D20" w:rsidTr="000762E3">
        <w:trPr>
          <w:trHeight w:val="305"/>
        </w:trPr>
        <w:tc>
          <w:tcPr>
            <w:tcW w:w="10490" w:type="dxa"/>
            <w:gridSpan w:val="1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参加学员信息</w:t>
            </w:r>
          </w:p>
        </w:tc>
      </w:tr>
      <w:tr w:rsidR="00044D20" w:rsidTr="000762E3">
        <w:trPr>
          <w:trHeight w:val="554"/>
        </w:trPr>
        <w:tc>
          <w:tcPr>
            <w:tcW w:w="1201"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姓 名</w:t>
            </w:r>
          </w:p>
        </w:tc>
        <w:tc>
          <w:tcPr>
            <w:tcW w:w="799"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性别</w:t>
            </w:r>
          </w:p>
        </w:tc>
        <w:tc>
          <w:tcPr>
            <w:tcW w:w="1085"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职务</w:t>
            </w:r>
          </w:p>
        </w:tc>
        <w:tc>
          <w:tcPr>
            <w:tcW w:w="1985"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电话</w:t>
            </w:r>
          </w:p>
        </w:tc>
        <w:tc>
          <w:tcPr>
            <w:tcW w:w="2104"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手机</w:t>
            </w:r>
          </w:p>
        </w:tc>
        <w:tc>
          <w:tcPr>
            <w:tcW w:w="3316"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邮 箱</w:t>
            </w:r>
          </w:p>
        </w:tc>
      </w:tr>
      <w:tr w:rsidR="00044D20" w:rsidTr="000762E3">
        <w:trPr>
          <w:trHeight w:val="344"/>
        </w:trPr>
        <w:tc>
          <w:tcPr>
            <w:tcW w:w="1201"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799"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1085"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1985"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2104"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3316"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rPr>
                <w:rFonts w:ascii="黑体" w:eastAsia="黑体" w:hAnsi="黑体"/>
              </w:rPr>
            </w:pPr>
          </w:p>
        </w:tc>
      </w:tr>
      <w:tr w:rsidR="00044D20" w:rsidTr="000762E3">
        <w:trPr>
          <w:trHeight w:val="309"/>
        </w:trPr>
        <w:tc>
          <w:tcPr>
            <w:tcW w:w="1201"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799"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1085"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1985" w:type="dxa"/>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2104"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p>
        </w:tc>
        <w:tc>
          <w:tcPr>
            <w:tcW w:w="3316" w:type="dxa"/>
            <w:gridSpan w:val="3"/>
            <w:tcBorders>
              <w:top w:val="single" w:sz="4" w:space="0" w:color="auto"/>
              <w:left w:val="single" w:sz="4" w:space="0" w:color="auto"/>
              <w:bottom w:val="single" w:sz="4" w:space="0" w:color="auto"/>
              <w:right w:val="single" w:sz="4" w:space="0" w:color="auto"/>
            </w:tcBorders>
          </w:tcPr>
          <w:p w:rsidR="00044D20" w:rsidRDefault="00044D20" w:rsidP="000762E3">
            <w:pPr>
              <w:rPr>
                <w:rFonts w:ascii="黑体" w:eastAsia="黑体" w:hAnsi="黑体"/>
              </w:rPr>
            </w:pPr>
          </w:p>
        </w:tc>
      </w:tr>
      <w:tr w:rsidR="00044D20" w:rsidTr="000762E3">
        <w:trPr>
          <w:trHeight w:val="457"/>
        </w:trPr>
        <w:tc>
          <w:tcPr>
            <w:tcW w:w="2000" w:type="dxa"/>
            <w:gridSpan w:val="3"/>
            <w:tcBorders>
              <w:top w:val="single" w:sz="4" w:space="0" w:color="auto"/>
              <w:left w:val="single" w:sz="4" w:space="0" w:color="auto"/>
              <w:bottom w:val="single" w:sz="4" w:space="0" w:color="auto"/>
              <w:right w:val="single" w:sz="4" w:space="0" w:color="auto"/>
            </w:tcBorders>
            <w:vAlign w:val="center"/>
          </w:tcPr>
          <w:p w:rsidR="00044D20" w:rsidRDefault="00044D20" w:rsidP="000762E3">
            <w:pPr>
              <w:jc w:val="center"/>
              <w:rPr>
                <w:rFonts w:ascii="黑体" w:eastAsia="黑体" w:hAnsi="黑体"/>
              </w:rPr>
            </w:pPr>
            <w:r>
              <w:rPr>
                <w:rFonts w:ascii="黑体" w:eastAsia="黑体" w:hAnsi="黑体" w:hint="eastAsia"/>
              </w:rPr>
              <w:t>培训总额（大写）</w:t>
            </w:r>
          </w:p>
        </w:tc>
        <w:tc>
          <w:tcPr>
            <w:tcW w:w="4934" w:type="dxa"/>
            <w:gridSpan w:val="6"/>
            <w:tcBorders>
              <w:top w:val="single" w:sz="4" w:space="0" w:color="auto"/>
              <w:left w:val="single" w:sz="4" w:space="0" w:color="auto"/>
              <w:bottom w:val="single" w:sz="4" w:space="0" w:color="auto"/>
              <w:right w:val="single" w:sz="4" w:space="0" w:color="auto"/>
            </w:tcBorders>
            <w:vAlign w:val="center"/>
          </w:tcPr>
          <w:p w:rsidR="00044D20" w:rsidRDefault="00044D20" w:rsidP="000762E3">
            <w:pPr>
              <w:jc w:val="center"/>
              <w:rPr>
                <w:rFonts w:ascii="黑体" w:eastAsia="黑体" w:hAnsi="黑体"/>
              </w:rPr>
            </w:pPr>
            <w:r>
              <w:rPr>
                <w:rFonts w:ascii="黑体" w:eastAsia="黑体" w:hAnsi="黑体" w:hint="eastAsia"/>
              </w:rPr>
              <w:t xml:space="preserve">万    </w:t>
            </w:r>
            <w:proofErr w:type="gramStart"/>
            <w:r>
              <w:rPr>
                <w:rFonts w:ascii="黑体" w:eastAsia="黑体" w:hAnsi="黑体" w:hint="eastAsia"/>
              </w:rPr>
              <w:t>仟</w:t>
            </w:r>
            <w:proofErr w:type="gramEnd"/>
            <w:r>
              <w:rPr>
                <w:rFonts w:ascii="黑体" w:eastAsia="黑体" w:hAnsi="黑体" w:hint="eastAsia"/>
              </w:rPr>
              <w:t xml:space="preserve">    </w:t>
            </w:r>
            <w:proofErr w:type="gramStart"/>
            <w:r>
              <w:rPr>
                <w:rFonts w:ascii="黑体" w:eastAsia="黑体" w:hAnsi="黑体" w:hint="eastAsia"/>
              </w:rPr>
              <w:t>佰</w:t>
            </w:r>
            <w:proofErr w:type="gramEnd"/>
            <w:r>
              <w:rPr>
                <w:rFonts w:ascii="黑体" w:eastAsia="黑体" w:hAnsi="黑体" w:hint="eastAsia"/>
              </w:rPr>
              <w:t xml:space="preserve">    拾   元</w:t>
            </w:r>
          </w:p>
        </w:tc>
        <w:tc>
          <w:tcPr>
            <w:tcW w:w="1687" w:type="dxa"/>
            <w:gridSpan w:val="3"/>
            <w:tcBorders>
              <w:top w:val="single" w:sz="4" w:space="0" w:color="auto"/>
              <w:left w:val="single" w:sz="4" w:space="0" w:color="auto"/>
              <w:bottom w:val="single" w:sz="4" w:space="0" w:color="auto"/>
              <w:right w:val="single" w:sz="4" w:space="0" w:color="auto"/>
            </w:tcBorders>
            <w:vAlign w:val="center"/>
          </w:tcPr>
          <w:p w:rsidR="00044D20" w:rsidRDefault="00044D20" w:rsidP="000762E3">
            <w:pPr>
              <w:jc w:val="center"/>
              <w:rPr>
                <w:rFonts w:ascii="黑体" w:eastAsia="黑体" w:hAnsi="黑体"/>
              </w:rPr>
            </w:pPr>
            <w:r>
              <w:rPr>
                <w:rFonts w:ascii="黑体" w:eastAsia="黑体" w:hAnsi="黑体" w:hint="eastAsia"/>
              </w:rPr>
              <w:t>培训地点</w:t>
            </w:r>
          </w:p>
        </w:tc>
        <w:tc>
          <w:tcPr>
            <w:tcW w:w="1869" w:type="dxa"/>
            <w:tcBorders>
              <w:top w:val="single" w:sz="4" w:space="0" w:color="auto"/>
              <w:left w:val="single" w:sz="4" w:space="0" w:color="auto"/>
              <w:bottom w:val="single" w:sz="4" w:space="0" w:color="auto"/>
              <w:right w:val="single" w:sz="4" w:space="0" w:color="auto"/>
            </w:tcBorders>
            <w:vAlign w:val="center"/>
          </w:tcPr>
          <w:p w:rsidR="00044D20" w:rsidRDefault="00044D20" w:rsidP="000762E3">
            <w:pPr>
              <w:jc w:val="center"/>
              <w:rPr>
                <w:rFonts w:ascii="黑体" w:eastAsia="黑体" w:hAnsi="黑体"/>
              </w:rPr>
            </w:pPr>
          </w:p>
        </w:tc>
      </w:tr>
      <w:tr w:rsidR="00044D20" w:rsidTr="000762E3">
        <w:trPr>
          <w:trHeight w:val="502"/>
        </w:trPr>
        <w:tc>
          <w:tcPr>
            <w:tcW w:w="1201" w:type="dxa"/>
            <w:gridSpan w:val="2"/>
            <w:tcBorders>
              <w:top w:val="single" w:sz="4" w:space="0" w:color="auto"/>
              <w:left w:val="single" w:sz="4" w:space="0" w:color="auto"/>
              <w:bottom w:val="single" w:sz="4" w:space="0" w:color="auto"/>
              <w:right w:val="single" w:sz="4" w:space="0" w:color="auto"/>
            </w:tcBorders>
            <w:vAlign w:val="center"/>
          </w:tcPr>
          <w:p w:rsidR="00044D20" w:rsidRDefault="00044D20" w:rsidP="000762E3">
            <w:pPr>
              <w:jc w:val="center"/>
              <w:rPr>
                <w:rFonts w:ascii="黑体" w:eastAsia="黑体" w:hAnsi="黑体"/>
              </w:rPr>
            </w:pPr>
            <w:r>
              <w:rPr>
                <w:rFonts w:ascii="黑体" w:eastAsia="黑体" w:hAnsi="黑体" w:hint="eastAsia"/>
              </w:rPr>
              <w:t>付款方式</w:t>
            </w:r>
          </w:p>
        </w:tc>
        <w:tc>
          <w:tcPr>
            <w:tcW w:w="9289" w:type="dxa"/>
            <w:gridSpan w:val="11"/>
            <w:tcBorders>
              <w:top w:val="single" w:sz="4" w:space="0" w:color="auto"/>
              <w:left w:val="single" w:sz="4" w:space="0" w:color="auto"/>
              <w:bottom w:val="single" w:sz="4" w:space="0" w:color="auto"/>
              <w:right w:val="single" w:sz="4" w:space="0" w:color="auto"/>
            </w:tcBorders>
            <w:vAlign w:val="center"/>
          </w:tcPr>
          <w:p w:rsidR="00044D20" w:rsidRDefault="00044D20" w:rsidP="000762E3">
            <w:pPr>
              <w:ind w:firstLineChars="392" w:firstLine="823"/>
              <w:jc w:val="center"/>
              <w:rPr>
                <w:rFonts w:ascii="黑体" w:eastAsia="黑体" w:hAnsi="黑体"/>
              </w:rPr>
            </w:pPr>
            <w:r>
              <w:rPr>
                <w:rFonts w:ascii="黑体" w:eastAsia="黑体" w:hAnsi="黑体" w:hint="eastAsia"/>
              </w:rPr>
              <w:t>□电 汇       □现 金       □支 票      □其 他</w:t>
            </w:r>
          </w:p>
        </w:tc>
      </w:tr>
      <w:tr w:rsidR="00044D20" w:rsidTr="000762E3">
        <w:trPr>
          <w:trHeight w:val="1049"/>
        </w:trPr>
        <w:tc>
          <w:tcPr>
            <w:tcW w:w="1201"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rPr>
                <w:rFonts w:ascii="黑体" w:eastAsia="黑体" w:hAnsi="黑体"/>
              </w:rPr>
            </w:pPr>
            <w:r>
              <w:rPr>
                <w:rFonts w:ascii="黑体" w:eastAsia="黑体" w:hAnsi="黑体" w:hint="eastAsia"/>
              </w:rPr>
              <w:t>电汇账号</w:t>
            </w:r>
          </w:p>
        </w:tc>
        <w:tc>
          <w:tcPr>
            <w:tcW w:w="6234" w:type="dxa"/>
            <w:gridSpan w:val="9"/>
            <w:tcBorders>
              <w:top w:val="single" w:sz="4" w:space="0" w:color="auto"/>
              <w:left w:val="single" w:sz="4" w:space="0" w:color="auto"/>
              <w:bottom w:val="single" w:sz="4" w:space="0" w:color="auto"/>
              <w:right w:val="single" w:sz="4" w:space="0" w:color="auto"/>
            </w:tcBorders>
          </w:tcPr>
          <w:p w:rsidR="00044D20" w:rsidRDefault="00044D20" w:rsidP="000762E3">
            <w:pPr>
              <w:rPr>
                <w:rFonts w:ascii="黑体" w:eastAsia="黑体" w:hAnsi="黑体"/>
              </w:rPr>
            </w:pPr>
            <w:r>
              <w:rPr>
                <w:rFonts w:ascii="黑体" w:eastAsia="黑体" w:hAnsi="黑体" w:hint="eastAsia"/>
              </w:rPr>
              <w:t>户  名：北京华</w:t>
            </w:r>
            <w:proofErr w:type="gramStart"/>
            <w:r>
              <w:rPr>
                <w:rFonts w:ascii="黑体" w:eastAsia="黑体" w:hAnsi="黑体" w:hint="eastAsia"/>
              </w:rPr>
              <w:t>宇聚智</w:t>
            </w:r>
            <w:proofErr w:type="gramEnd"/>
            <w:r>
              <w:rPr>
                <w:rFonts w:ascii="黑体" w:eastAsia="黑体" w:hAnsi="黑体" w:hint="eastAsia"/>
              </w:rPr>
              <w:t>企业管理有限公司</w:t>
            </w:r>
          </w:p>
          <w:p w:rsidR="00044D20" w:rsidRDefault="00044D20" w:rsidP="000762E3">
            <w:pPr>
              <w:rPr>
                <w:rFonts w:ascii="黑体" w:eastAsia="黑体" w:hAnsi="黑体"/>
              </w:rPr>
            </w:pPr>
            <w:r>
              <w:rPr>
                <w:rFonts w:ascii="黑体" w:eastAsia="黑体" w:hAnsi="黑体" w:hint="eastAsia"/>
              </w:rPr>
              <w:t>开户行：中国邮政储蓄银行北京</w:t>
            </w:r>
            <w:proofErr w:type="gramStart"/>
            <w:r>
              <w:rPr>
                <w:rFonts w:ascii="黑体" w:eastAsia="黑体" w:hAnsi="黑体" w:hint="eastAsia"/>
              </w:rPr>
              <w:t>大兴区</w:t>
            </w:r>
            <w:proofErr w:type="gramEnd"/>
            <w:r>
              <w:rPr>
                <w:rFonts w:ascii="黑体" w:eastAsia="黑体" w:hAnsi="黑体" w:hint="eastAsia"/>
              </w:rPr>
              <w:t>兴华路支行</w:t>
            </w:r>
          </w:p>
          <w:p w:rsidR="00044D20" w:rsidRDefault="00044D20" w:rsidP="000762E3">
            <w:pPr>
              <w:rPr>
                <w:rFonts w:ascii="黑体" w:eastAsia="黑体" w:hAnsi="黑体"/>
              </w:rPr>
            </w:pPr>
            <w:proofErr w:type="gramStart"/>
            <w:r>
              <w:rPr>
                <w:rFonts w:ascii="黑体" w:eastAsia="黑体" w:hAnsi="黑体" w:hint="eastAsia"/>
              </w:rPr>
              <w:t>账</w:t>
            </w:r>
            <w:proofErr w:type="gramEnd"/>
            <w:r>
              <w:rPr>
                <w:rFonts w:ascii="黑体" w:eastAsia="黑体" w:hAnsi="黑体" w:hint="eastAsia"/>
              </w:rPr>
              <w:t xml:space="preserve">  号：1005  9639  6880  0100  02</w:t>
            </w:r>
          </w:p>
        </w:tc>
        <w:tc>
          <w:tcPr>
            <w:tcW w:w="3055" w:type="dxa"/>
            <w:gridSpan w:val="2"/>
            <w:tcBorders>
              <w:top w:val="single" w:sz="4" w:space="0" w:color="auto"/>
              <w:left w:val="single" w:sz="4" w:space="0" w:color="auto"/>
              <w:bottom w:val="single" w:sz="4" w:space="0" w:color="auto"/>
              <w:right w:val="single" w:sz="4" w:space="0" w:color="auto"/>
            </w:tcBorders>
          </w:tcPr>
          <w:p w:rsidR="00044D20" w:rsidRDefault="00044D20" w:rsidP="000762E3">
            <w:pPr>
              <w:jc w:val="center"/>
              <w:rPr>
                <w:rFonts w:ascii="黑体" w:eastAsia="黑体" w:hAnsi="黑体"/>
              </w:rPr>
            </w:pPr>
            <w:r>
              <w:rPr>
                <w:rFonts w:ascii="黑体" w:eastAsia="黑体" w:hAnsi="黑体" w:hint="eastAsia"/>
              </w:rPr>
              <w:t xml:space="preserve">住宿情况 </w:t>
            </w:r>
          </w:p>
          <w:p w:rsidR="00044D20" w:rsidRDefault="00044D20" w:rsidP="000762E3">
            <w:pPr>
              <w:jc w:val="center"/>
              <w:rPr>
                <w:rFonts w:ascii="黑体" w:eastAsia="黑体" w:hAnsi="黑体"/>
              </w:rPr>
            </w:pPr>
            <w:r>
              <w:rPr>
                <w:rFonts w:ascii="黑体" w:eastAsia="黑体" w:hAnsi="黑体" w:hint="eastAsia"/>
              </w:rPr>
              <w:t>□是  □否</w:t>
            </w:r>
          </w:p>
        </w:tc>
      </w:tr>
    </w:tbl>
    <w:p w:rsidR="00044D20" w:rsidRDefault="00044D20" w:rsidP="00855D58">
      <w:pPr>
        <w:rPr>
          <w:rFonts w:ascii="微软雅黑" w:eastAsia="微软雅黑" w:hAnsi="微软雅黑"/>
          <w:b/>
          <w:bCs/>
          <w:kern w:val="0"/>
        </w:rPr>
      </w:pPr>
      <w:r>
        <w:rPr>
          <w:rFonts w:ascii="微软雅黑" w:eastAsia="微软雅黑" w:hAnsi="微软雅黑" w:hint="eastAsia"/>
          <w:b/>
          <w:bCs/>
          <w:kern w:val="0"/>
        </w:rPr>
        <w:t>联系方式:</w:t>
      </w:r>
    </w:p>
    <w:p w:rsidR="006B1F3D" w:rsidRPr="00B27872" w:rsidRDefault="006B1F3D" w:rsidP="006B1F3D">
      <w:pPr>
        <w:rPr>
          <w:rFonts w:ascii="黑体" w:eastAsia="黑体" w:hAnsi="黑体"/>
          <w:b/>
          <w:lang w:val="fr-FR"/>
        </w:rPr>
      </w:pPr>
      <w:r>
        <w:rPr>
          <w:rFonts w:ascii="微软雅黑" w:eastAsia="微软雅黑" w:hAnsi="微软雅黑" w:hint="eastAsia"/>
          <w:b/>
          <w:bCs/>
          <w:kern w:val="0"/>
        </w:rPr>
        <w:t>13521924840  李静   邮箱：2838804781@qq.com（</w:t>
      </w:r>
      <w:proofErr w:type="gramStart"/>
      <w:r>
        <w:rPr>
          <w:rFonts w:ascii="微软雅黑" w:eastAsia="微软雅黑" w:hAnsi="微软雅黑" w:hint="eastAsia"/>
          <w:b/>
          <w:bCs/>
          <w:kern w:val="0"/>
        </w:rPr>
        <w:t>微信同步</w:t>
      </w:r>
      <w:proofErr w:type="gramEnd"/>
      <w:r>
        <w:rPr>
          <w:rFonts w:ascii="微软雅黑" w:eastAsia="微软雅黑" w:hAnsi="微软雅黑" w:hint="eastAsia"/>
          <w:b/>
          <w:bCs/>
          <w:kern w:val="0"/>
        </w:rPr>
        <w:t>）</w:t>
      </w:r>
    </w:p>
    <w:p w:rsidR="00A944B3" w:rsidRPr="006B1F3D" w:rsidRDefault="00A944B3" w:rsidP="006B1F3D">
      <w:pPr>
        <w:rPr>
          <w:rFonts w:ascii="黑体" w:eastAsia="黑体" w:hAnsi="黑体"/>
          <w:b/>
          <w:lang w:val="fr-FR"/>
        </w:rPr>
      </w:pPr>
      <w:bookmarkStart w:id="0" w:name="_GoBack"/>
      <w:bookmarkEnd w:id="0"/>
    </w:p>
    <w:sectPr w:rsidR="00A944B3" w:rsidRPr="006B1F3D">
      <w:headerReference w:type="default" r:id="rId7"/>
      <w:footerReference w:type="default" r:id="rId8"/>
      <w:pgSz w:w="11906" w:h="16838"/>
      <w:pgMar w:top="720" w:right="720" w:bottom="720"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3D" w:rsidRDefault="007C2E3D" w:rsidP="005A0040">
      <w:pPr>
        <w:spacing w:line="240" w:lineRule="auto"/>
      </w:pPr>
      <w:r>
        <w:separator/>
      </w:r>
    </w:p>
  </w:endnote>
  <w:endnote w:type="continuationSeparator" w:id="0">
    <w:p w:rsidR="007C2E3D" w:rsidRDefault="007C2E3D" w:rsidP="005A0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D" w:rsidRPr="00F81DBA" w:rsidRDefault="00F81DBA" w:rsidP="00F81DBA">
    <w:pPr>
      <w:pStyle w:val="a4"/>
      <w:rPr>
        <w:b/>
      </w:rPr>
    </w:pPr>
    <w:r w:rsidRPr="00F81DBA">
      <w:rPr>
        <w:rFonts w:ascii="宋体" w:hAnsi="宋体" w:hint="eastAsia"/>
        <w:b/>
        <w:color w:val="333300"/>
        <w:lang w:val="fr-FR"/>
      </w:rPr>
      <w:t xml:space="preserve">专业 </w:t>
    </w:r>
    <w:r w:rsidRPr="00F81DBA">
      <w:rPr>
        <w:rFonts w:ascii="宋体" w:hAnsi="宋体"/>
        <w:b/>
        <w:color w:val="333300"/>
        <w:lang w:val="fr-FR"/>
      </w:rPr>
      <w:t xml:space="preserve"> </w:t>
    </w:r>
    <w:proofErr w:type="gramStart"/>
    <w:r w:rsidRPr="00F81DBA">
      <w:rPr>
        <w:rFonts w:ascii="宋体" w:hAnsi="宋体" w:hint="eastAsia"/>
        <w:b/>
        <w:color w:val="333300"/>
        <w:lang w:val="fr-FR"/>
      </w:rPr>
      <w:t>专助</w:t>
    </w:r>
    <w:proofErr w:type="gramEnd"/>
    <w:r w:rsidRPr="00F81DBA">
      <w:rPr>
        <w:rFonts w:ascii="宋体" w:hAnsi="宋体" w:hint="eastAsia"/>
        <w:b/>
        <w:color w:val="333300"/>
        <w:lang w:val="fr-FR"/>
      </w:rPr>
      <w:t xml:space="preserve"> </w:t>
    </w:r>
    <w:r w:rsidRPr="00F81DBA">
      <w:rPr>
        <w:rFonts w:ascii="宋体" w:hAnsi="宋体"/>
        <w:b/>
        <w:color w:val="333300"/>
        <w:lang w:val="fr-FR"/>
      </w:rPr>
      <w:t xml:space="preserve"> </w:t>
    </w:r>
    <w:r w:rsidRPr="00F81DBA">
      <w:rPr>
        <w:rFonts w:ascii="宋体" w:hAnsi="宋体" w:hint="eastAsia"/>
        <w:b/>
        <w:color w:val="333300"/>
        <w:lang w:val="fr-FR"/>
      </w:rPr>
      <w:t xml:space="preserve">助力企业成长 </w:t>
    </w:r>
    <w:r w:rsidRPr="00F81DBA">
      <w:rPr>
        <w:rFonts w:ascii="宋体" w:hAnsi="宋体"/>
        <w:b/>
        <w:color w:val="333300"/>
        <w:lang w:val="fr-FR"/>
      </w:rPr>
      <w:t xml:space="preserve">        </w:t>
    </w:r>
    <w:r w:rsidRPr="00F81DBA">
      <w:rPr>
        <w:rFonts w:ascii="宋体" w:hAnsi="宋体" w:hint="eastAsia"/>
        <w:b/>
        <w:color w:val="333300"/>
        <w:lang w:val="fr-FR"/>
      </w:rPr>
      <w:t>公众号： HYJZ56291249</w:t>
    </w:r>
    <w:r w:rsidRPr="00F81DBA">
      <w:rPr>
        <w:rFonts w:ascii="宋体" w:hAnsi="宋体"/>
        <w:b/>
        <w:color w:val="333300"/>
        <w:lang w:val="fr-FR"/>
      </w:rPr>
      <w:t xml:space="preserve">       </w:t>
    </w:r>
    <w:r w:rsidRPr="00F81DBA">
      <w:rPr>
        <w:rFonts w:ascii="宋体" w:hAnsi="宋体" w:hint="eastAsia"/>
        <w:b/>
        <w:color w:val="333300"/>
        <w:lang w:val="fr-FR"/>
      </w:rPr>
      <w:t>咨询热线</w:t>
    </w:r>
    <w:r w:rsidRPr="00F81DBA">
      <w:rPr>
        <w:rFonts w:ascii="宋体" w:hAnsi="宋体"/>
        <w:b/>
        <w:color w:val="333300"/>
        <w:lang w:val="fr-FR"/>
      </w:rPr>
      <w:t>1</w:t>
    </w:r>
    <w:r w:rsidR="006B1F3D">
      <w:rPr>
        <w:rFonts w:ascii="宋体" w:hAnsi="宋体"/>
        <w:b/>
        <w:color w:val="333300"/>
        <w:lang w:val="fr-FR"/>
      </w:rPr>
      <w:t>3521924840</w:t>
    </w:r>
    <w:r w:rsidRPr="00F81DBA">
      <w:rPr>
        <w:rFonts w:ascii="宋体" w:hAnsi="宋体"/>
        <w:b/>
        <w:color w:val="333300"/>
        <w:lang w:val="fr-FR"/>
      </w:rPr>
      <w:t xml:space="preserve">     </w:t>
    </w:r>
    <w:r w:rsidRPr="00F81DBA">
      <w:rPr>
        <w:rFonts w:ascii="宋体" w:hAnsi="宋体" w:hint="eastAsia"/>
        <w:b/>
        <w:color w:val="333300"/>
        <w:lang w:val="fr-FR"/>
      </w:rPr>
      <w:t>邮箱：</w:t>
    </w:r>
    <w:hyperlink r:id="rId1" w:history="1">
      <w:r w:rsidRPr="00F81DBA">
        <w:rPr>
          <w:rStyle w:val="a5"/>
          <w:rFonts w:ascii="宋体" w:hAnsi="宋体"/>
          <w:b/>
          <w:lang w:val="fr-FR"/>
        </w:rPr>
        <w:t>bjpx@163.com</w:t>
      </w:r>
    </w:hyperlink>
    <w:r w:rsidR="00987366" w:rsidRPr="00F81DBA">
      <w:rPr>
        <w:rFonts w:ascii="??" w:hAnsi="??"/>
        <w:b/>
        <w:color w:val="333300"/>
        <w:sz w:val="21"/>
        <w:szCs w:val="21"/>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3D" w:rsidRDefault="007C2E3D" w:rsidP="005A0040">
      <w:pPr>
        <w:spacing w:line="240" w:lineRule="auto"/>
      </w:pPr>
      <w:r>
        <w:separator/>
      </w:r>
    </w:p>
  </w:footnote>
  <w:footnote w:type="continuationSeparator" w:id="0">
    <w:p w:rsidR="007C2E3D" w:rsidRDefault="007C2E3D" w:rsidP="005A00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D" w:rsidRDefault="00987366">
    <w:pPr>
      <w:pStyle w:val="a3"/>
    </w:pPr>
    <w:r>
      <w:rPr>
        <w:rFonts w:ascii="宋体"/>
        <w:noProof/>
        <w:sz w:val="20"/>
      </w:rPr>
      <w:drawing>
        <wp:inline distT="0" distB="0" distL="0" distR="0" wp14:anchorId="798DB9BE" wp14:editId="4D1B96FF">
          <wp:extent cx="819150" cy="276225"/>
          <wp:effectExtent l="19050" t="0" r="0" b="0"/>
          <wp:docPr id="3"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
                  <pic:cNvPicPr>
                    <a:picLocks noChangeAspect="1" noChangeArrowheads="1"/>
                  </pic:cNvPicPr>
                </pic:nvPicPr>
                <pic:blipFill>
                  <a:blip r:embed="rId1"/>
                  <a:srcRect l="10431" t="28029" r="10764" b="24516"/>
                  <a:stretch>
                    <a:fillRect/>
                  </a:stretch>
                </pic:blipFill>
                <pic:spPr>
                  <a:xfrm>
                    <a:off x="0" y="0"/>
                    <a:ext cx="819150" cy="276225"/>
                  </a:xfrm>
                  <a:prstGeom prst="rect">
                    <a:avLst/>
                  </a:prstGeom>
                  <a:noFill/>
                  <a:ln w="9525">
                    <a:noFill/>
                    <a:miter lim="800000"/>
                    <a:headEnd/>
                    <a:tailEnd/>
                  </a:ln>
                </pic:spPr>
              </pic:pic>
            </a:graphicData>
          </a:graphic>
        </wp:inline>
      </w:drawing>
    </w:r>
    <w:r w:rsidR="00C7654E">
      <w:rPr>
        <w:rFonts w:ascii="宋体" w:hAnsi="宋体" w:hint="eastAsia"/>
        <w:sz w:val="20"/>
      </w:rPr>
      <w:t xml:space="preserve"> </w:t>
    </w:r>
    <w:r w:rsidR="00C7654E">
      <w:rPr>
        <w:rFonts w:ascii="宋体" w:hAnsi="宋体"/>
        <w:sz w:val="20"/>
      </w:rPr>
      <w:t xml:space="preserve">                                                          </w:t>
    </w:r>
    <w:r>
      <w:rPr>
        <w:rFonts w:ascii="宋体" w:hAnsi="宋体"/>
        <w:sz w:val="20"/>
      </w:rPr>
      <w:t xml:space="preserve"> </w:t>
    </w:r>
    <w:r>
      <w:rPr>
        <w:rFonts w:ascii="宋体" w:hAnsi="宋体" w:hint="eastAsia"/>
        <w:sz w:val="20"/>
      </w:rPr>
      <w:t>引领前沿培训</w:t>
    </w:r>
    <w:r w:rsidR="00C7654E">
      <w:rPr>
        <w:rFonts w:ascii="宋体" w:hAnsi="宋体" w:hint="eastAsia"/>
        <w:sz w:val="20"/>
      </w:rPr>
      <w:t xml:space="preserve"> </w:t>
    </w:r>
    <w:r w:rsidR="00C7654E">
      <w:rPr>
        <w:rFonts w:ascii="宋体" w:hAnsi="宋体"/>
        <w:sz w:val="20"/>
      </w:rPr>
      <w:t xml:space="preserve">  </w:t>
    </w:r>
    <w:r>
      <w:rPr>
        <w:rFonts w:ascii="宋体" w:hAnsi="宋体" w:hint="eastAsia"/>
        <w:sz w:val="20"/>
      </w:rPr>
      <w:t>缩短成功距离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40C7"/>
    <w:multiLevelType w:val="multilevel"/>
    <w:tmpl w:val="079640C7"/>
    <w:lvl w:ilvl="0">
      <w:start w:val="1"/>
      <w:numFmt w:val="decimal"/>
      <w:lvlText w:val="第%1章"/>
      <w:lvlJc w:val="left"/>
      <w:pPr>
        <w:ind w:left="425" w:hanging="425"/>
      </w:pPr>
      <w:rPr>
        <w:rFonts w:hint="eastAsia"/>
      </w:rPr>
    </w:lvl>
    <w:lvl w:ilvl="1">
      <w:start w:val="1"/>
      <w:numFmt w:val="decimal"/>
      <w:pStyle w:val="2"/>
      <w:lvlText w:val="%1.%2"/>
      <w:lvlJc w:val="left"/>
      <w:pPr>
        <w:ind w:left="567" w:hanging="45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40837E3"/>
    <w:multiLevelType w:val="multilevel"/>
    <w:tmpl w:val="740837E3"/>
    <w:lvl w:ilvl="0">
      <w:start w:val="4"/>
      <w:numFmt w:val="none"/>
      <w:suff w:val="nothing"/>
      <w:lvlText w:val="%1"/>
      <w:lvlJc w:val="left"/>
      <w:pPr>
        <w:ind w:left="0" w:firstLine="0"/>
      </w:pPr>
      <w:rPr>
        <w:rFonts w:hint="eastAsia"/>
      </w:rPr>
    </w:lvl>
    <w:lvl w:ilvl="1">
      <w:start w:val="1"/>
      <w:numFmt w:val="decimal"/>
      <w:suff w:val="nothing"/>
      <w:lvlText w:val="%1第%2讲"/>
      <w:lvlJc w:val="left"/>
      <w:pPr>
        <w:ind w:left="0" w:firstLine="0"/>
      </w:pPr>
      <w:rPr>
        <w:rFonts w:hint="eastAsia"/>
      </w:rPr>
    </w:lvl>
    <w:lvl w:ilvl="2">
      <w:start w:val="1"/>
      <w:numFmt w:val="decimal"/>
      <w:pStyle w:val="3"/>
      <w:suff w:val="nothing"/>
      <w:lvlText w:val="%1%2.%3"/>
      <w:lvlJc w:val="left"/>
      <w:pPr>
        <w:ind w:left="0"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56"/>
    <w:rsid w:val="00044D20"/>
    <w:rsid w:val="00186EFA"/>
    <w:rsid w:val="001A71A3"/>
    <w:rsid w:val="001B55DD"/>
    <w:rsid w:val="001B5EF7"/>
    <w:rsid w:val="001C63B8"/>
    <w:rsid w:val="001E1AF5"/>
    <w:rsid w:val="001E5B9C"/>
    <w:rsid w:val="00284EAB"/>
    <w:rsid w:val="002D7EB5"/>
    <w:rsid w:val="00357708"/>
    <w:rsid w:val="00362837"/>
    <w:rsid w:val="00423BDB"/>
    <w:rsid w:val="005233CF"/>
    <w:rsid w:val="00597339"/>
    <w:rsid w:val="005A0040"/>
    <w:rsid w:val="005A14E2"/>
    <w:rsid w:val="006140DF"/>
    <w:rsid w:val="00621D9F"/>
    <w:rsid w:val="006317B9"/>
    <w:rsid w:val="006561A0"/>
    <w:rsid w:val="006B1F3D"/>
    <w:rsid w:val="006D2F59"/>
    <w:rsid w:val="00742BF5"/>
    <w:rsid w:val="007B2588"/>
    <w:rsid w:val="007B2B7C"/>
    <w:rsid w:val="007C2E3D"/>
    <w:rsid w:val="00855D58"/>
    <w:rsid w:val="00874A6D"/>
    <w:rsid w:val="008E065B"/>
    <w:rsid w:val="008F1AA3"/>
    <w:rsid w:val="00901A56"/>
    <w:rsid w:val="0091266C"/>
    <w:rsid w:val="009809E6"/>
    <w:rsid w:val="00987366"/>
    <w:rsid w:val="009D32D2"/>
    <w:rsid w:val="00A1556F"/>
    <w:rsid w:val="00A30993"/>
    <w:rsid w:val="00A63E16"/>
    <w:rsid w:val="00A708BB"/>
    <w:rsid w:val="00A74756"/>
    <w:rsid w:val="00A75A2F"/>
    <w:rsid w:val="00A944B3"/>
    <w:rsid w:val="00B25D72"/>
    <w:rsid w:val="00B27872"/>
    <w:rsid w:val="00B37E38"/>
    <w:rsid w:val="00BE3EE4"/>
    <w:rsid w:val="00C3456F"/>
    <w:rsid w:val="00C75F2C"/>
    <w:rsid w:val="00C7654E"/>
    <w:rsid w:val="00D45A9F"/>
    <w:rsid w:val="00DA04FF"/>
    <w:rsid w:val="00DA3713"/>
    <w:rsid w:val="00E4001E"/>
    <w:rsid w:val="00EA0FB2"/>
    <w:rsid w:val="00F209B7"/>
    <w:rsid w:val="00F44880"/>
    <w:rsid w:val="00F81DBA"/>
    <w:rsid w:val="00FD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F1BD5-C283-4F3E-9CB2-BC70B360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040"/>
    <w:pPr>
      <w:widowControl w:val="0"/>
      <w:spacing w:line="360" w:lineRule="auto"/>
      <w:jc w:val="both"/>
    </w:pPr>
    <w:rPr>
      <w:rFonts w:ascii="Times New Roman" w:eastAsia="宋体" w:hAnsi="Times New Roman" w:cs="Times New Roman"/>
      <w:szCs w:val="20"/>
    </w:rPr>
  </w:style>
  <w:style w:type="paragraph" w:styleId="1">
    <w:name w:val="heading 1"/>
    <w:basedOn w:val="a"/>
    <w:next w:val="a"/>
    <w:link w:val="1Char"/>
    <w:uiPriority w:val="9"/>
    <w:qFormat/>
    <w:rsid w:val="005A004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0040"/>
    <w:pPr>
      <w:numPr>
        <w:ilvl w:val="1"/>
        <w:numId w:val="1"/>
      </w:numPr>
      <w:outlineLvl w:val="1"/>
    </w:pPr>
    <w:rPr>
      <w:rFonts w:ascii="Arial" w:hAnsi="Arial" w:cstheme="majorBidi"/>
      <w:bCs/>
      <w:szCs w:val="32"/>
    </w:rPr>
  </w:style>
  <w:style w:type="paragraph" w:styleId="3">
    <w:name w:val="heading 3"/>
    <w:next w:val="a"/>
    <w:link w:val="3Char"/>
    <w:uiPriority w:val="9"/>
    <w:unhideWhenUsed/>
    <w:qFormat/>
    <w:rsid w:val="005A0040"/>
    <w:pPr>
      <w:widowControl w:val="0"/>
      <w:numPr>
        <w:ilvl w:val="2"/>
        <w:numId w:val="2"/>
      </w:numPr>
      <w:adjustRightInd w:val="0"/>
      <w:snapToGrid w:val="0"/>
      <w:outlineLvl w:val="2"/>
    </w:pPr>
    <w:rPr>
      <w:rFonts w:ascii="Calibri" w:eastAsia="微软雅黑" w:hAnsi="Calibri"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A0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A0040"/>
    <w:rPr>
      <w:sz w:val="18"/>
      <w:szCs w:val="18"/>
    </w:rPr>
  </w:style>
  <w:style w:type="paragraph" w:styleId="a4">
    <w:name w:val="footer"/>
    <w:basedOn w:val="a"/>
    <w:link w:val="Char0"/>
    <w:uiPriority w:val="99"/>
    <w:unhideWhenUsed/>
    <w:qFormat/>
    <w:rsid w:val="005A004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0040"/>
    <w:rPr>
      <w:sz w:val="18"/>
      <w:szCs w:val="18"/>
    </w:rPr>
  </w:style>
  <w:style w:type="character" w:customStyle="1" w:styleId="1Char">
    <w:name w:val="标题 1 Char"/>
    <w:basedOn w:val="a0"/>
    <w:link w:val="1"/>
    <w:qFormat/>
    <w:rsid w:val="005A004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A0040"/>
    <w:rPr>
      <w:rFonts w:ascii="Arial" w:eastAsia="宋体" w:hAnsi="Arial" w:cstheme="majorBidi"/>
      <w:bCs/>
      <w:szCs w:val="32"/>
    </w:rPr>
  </w:style>
  <w:style w:type="character" w:customStyle="1" w:styleId="3Char">
    <w:name w:val="标题 3 Char"/>
    <w:basedOn w:val="a0"/>
    <w:link w:val="3"/>
    <w:uiPriority w:val="9"/>
    <w:rsid w:val="005A0040"/>
    <w:rPr>
      <w:rFonts w:ascii="Calibri" w:eastAsia="微软雅黑" w:hAnsi="Calibri" w:cs="Times New Roman"/>
      <w:b/>
      <w:bCs/>
      <w:szCs w:val="32"/>
    </w:rPr>
  </w:style>
  <w:style w:type="character" w:styleId="a5">
    <w:name w:val="Hyperlink"/>
    <w:uiPriority w:val="99"/>
    <w:qFormat/>
    <w:rsid w:val="005A00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51121">
      <w:bodyDiv w:val="1"/>
      <w:marLeft w:val="0"/>
      <w:marRight w:val="0"/>
      <w:marTop w:val="0"/>
      <w:marBottom w:val="0"/>
      <w:divBdr>
        <w:top w:val="none" w:sz="0" w:space="0" w:color="auto"/>
        <w:left w:val="none" w:sz="0" w:space="0" w:color="auto"/>
        <w:bottom w:val="none" w:sz="0" w:space="0" w:color="auto"/>
        <w:right w:val="none" w:sz="0" w:space="0" w:color="auto"/>
      </w:divBdr>
    </w:div>
    <w:div w:id="18538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jpx@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5月28－29杭州  《Excel高效应用&amp;PPT设计制作与商务呈现》－－马老师</dc:title>
  <dc:subject/>
  <dc:creator>华宇聚智  15011486450</dc:creator>
  <cp:keywords/>
  <dc:description/>
  <cp:lastModifiedBy>ThinkBook 14s</cp:lastModifiedBy>
  <cp:revision>8</cp:revision>
  <dcterms:created xsi:type="dcterms:W3CDTF">2023-01-05T06:47:00Z</dcterms:created>
  <dcterms:modified xsi:type="dcterms:W3CDTF">2023-03-08T04:23:00Z</dcterms:modified>
</cp:coreProperties>
</file>