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5CAC4" w14:textId="77777777" w:rsidR="008F3C4F" w:rsidRDefault="002E6309">
      <w:pPr>
        <w:spacing w:line="360" w:lineRule="auto"/>
        <w:ind w:firstLineChars="200" w:firstLine="880"/>
        <w:jc w:val="center"/>
        <w:rPr>
          <w:rFonts w:ascii="微软雅黑" w:hAnsi="微软雅黑"/>
          <w:b/>
          <w:bCs/>
          <w:color w:val="1F3864"/>
          <w:sz w:val="44"/>
          <w:szCs w:val="44"/>
        </w:rPr>
      </w:pPr>
      <w:bookmarkStart w:id="0" w:name="_Toc505866187"/>
      <w:r>
        <w:rPr>
          <w:rFonts w:ascii="微软雅黑" w:hAnsi="微软雅黑" w:hint="eastAsia"/>
          <w:b/>
          <w:bCs/>
          <w:color w:val="1F3864"/>
          <w:sz w:val="44"/>
          <w:szCs w:val="44"/>
        </w:rPr>
        <w:t>高效研发项目管理全景实战训练</w:t>
      </w:r>
    </w:p>
    <w:p w14:paraId="376074D4" w14:textId="77777777" w:rsidR="008F3C4F" w:rsidRPr="004B4E7C" w:rsidRDefault="008F3C4F">
      <w:pPr>
        <w:spacing w:line="360" w:lineRule="auto"/>
        <w:ind w:firstLineChars="200" w:firstLine="420"/>
        <w:jc w:val="center"/>
        <w:rPr>
          <w:rFonts w:ascii="微软雅黑" w:hAnsi="微软雅黑"/>
          <w:b/>
          <w:bCs/>
          <w:color w:val="1F3864"/>
          <w:szCs w:val="21"/>
          <w14:textFill>
            <w14:gradFill>
              <w14:gsLst>
                <w14:gs w14:pos="0">
                  <w14:srgbClr w14:val="A73737"/>
                </w14:gs>
                <w14:gs w14:pos="75000">
                  <w14:srgbClr w14:val="872C2C">
                    <w14:lumMod w14:val="95000"/>
                    <w14:lumOff w14:val="5000"/>
                  </w14:srgbClr>
                </w14:gs>
              </w14:gsLst>
              <w14:lin w14:ang="0" w14:scaled="1"/>
            </w14:gradFill>
          </w14:textFill>
        </w:rPr>
      </w:pPr>
    </w:p>
    <w:p w14:paraId="57137345" w14:textId="26106ADC" w:rsidR="008F3C4F" w:rsidRPr="004B4E7C" w:rsidRDefault="002E6309" w:rsidP="004B4E7C">
      <w:pPr>
        <w:adjustRightInd w:val="0"/>
        <w:snapToGrid w:val="0"/>
        <w:spacing w:beforeLines="100" w:before="312" w:afterLines="50" w:after="156" w:line="288" w:lineRule="auto"/>
        <w:ind w:left="480" w:hangingChars="200" w:hanging="480"/>
        <w:contextualSpacing/>
        <w:jc w:val="left"/>
        <w:rPr>
          <w:rFonts w:ascii="微软雅黑" w:hAnsi="微软雅黑"/>
          <w:b/>
          <w:bCs/>
          <w:color w:val="C00000"/>
          <w:sz w:val="24"/>
          <w14:textFill>
            <w14:gradFill>
              <w14:gsLst>
                <w14:gs w14:pos="0">
                  <w14:srgbClr w14:val="A73737"/>
                </w14:gs>
                <w14:gs w14:pos="75000">
                  <w14:srgbClr w14:val="872C2C">
                    <w14:lumMod w14:val="95000"/>
                    <w14:lumOff w14:val="5000"/>
                  </w14:srgbClr>
                </w14:gs>
              </w14:gsLst>
              <w14:lin w14:ang="0" w14:scaled="1"/>
            </w14:gradFill>
          </w14:textFill>
        </w:rPr>
      </w:pPr>
      <w:bookmarkStart w:id="1" w:name="_Toc27127392"/>
      <w:r>
        <w:rPr>
          <w:rFonts w:ascii="微软雅黑" w:hAnsi="微软雅黑" w:hint="eastAsia"/>
          <w:b/>
          <w:bCs/>
          <w:color w:val="C00000"/>
          <w:sz w:val="24"/>
          <w14:textFill>
            <w14:gradFill>
              <w14:gsLst>
                <w14:gs w14:pos="0">
                  <w14:srgbClr w14:val="A73737"/>
                </w14:gs>
                <w14:gs w14:pos="75000">
                  <w14:srgbClr w14:val="872C2C">
                    <w14:lumMod w14:val="95000"/>
                    <w14:lumOff w14:val="5000"/>
                  </w14:srgbClr>
                </w14:gs>
              </w14:gsLst>
              <w14:lin w14:ang="0" w14:scaled="1"/>
            </w14:gradFill>
          </w14:textFill>
        </w:rPr>
        <w:t>注：此课程可引入内训</w:t>
      </w:r>
    </w:p>
    <w:p w14:paraId="203A1368" w14:textId="32424A0E" w:rsidR="008F3C4F" w:rsidRDefault="002E6309">
      <w:pPr>
        <w:spacing w:line="360" w:lineRule="auto"/>
        <w:ind w:firstLineChars="200" w:firstLine="440"/>
        <w:rPr>
          <w:rFonts w:ascii="等线" w:hAnsi="等线"/>
          <w:color w:val="252525"/>
          <w:sz w:val="22"/>
          <w:szCs w:val="28"/>
        </w:rPr>
      </w:pPr>
      <w:r>
        <w:rPr>
          <w:rFonts w:ascii="等线" w:hAnsi="等线" w:hint="eastAsia"/>
          <w:color w:val="252525"/>
          <w:sz w:val="22"/>
          <w:szCs w:val="28"/>
        </w:rPr>
        <w:t>【时间地点安排】</w:t>
      </w:r>
      <w:r w:rsidR="00031651">
        <w:rPr>
          <w:rFonts w:ascii="等线" w:hAnsi="等线" w:hint="eastAsia"/>
          <w:color w:val="252525"/>
          <w:sz w:val="22"/>
          <w:szCs w:val="28"/>
        </w:rPr>
        <w:t>2</w:t>
      </w:r>
      <w:r w:rsidR="00031651">
        <w:rPr>
          <w:rFonts w:ascii="等线" w:hAnsi="等线"/>
          <w:color w:val="252525"/>
          <w:sz w:val="22"/>
          <w:szCs w:val="28"/>
        </w:rPr>
        <w:t>023</w:t>
      </w:r>
      <w:r w:rsidR="00031651">
        <w:rPr>
          <w:rFonts w:ascii="等线" w:hAnsi="等线" w:hint="eastAsia"/>
          <w:color w:val="252525"/>
          <w:sz w:val="22"/>
          <w:szCs w:val="28"/>
        </w:rPr>
        <w:t>年</w:t>
      </w:r>
      <w:r w:rsidR="00904152">
        <w:rPr>
          <w:rFonts w:ascii="等线" w:hAnsi="等线"/>
          <w:color w:val="252525"/>
          <w:sz w:val="22"/>
          <w:szCs w:val="28"/>
        </w:rPr>
        <w:t>6</w:t>
      </w:r>
      <w:r>
        <w:rPr>
          <w:rFonts w:ascii="等线" w:hAnsi="等线" w:hint="eastAsia"/>
          <w:color w:val="252525"/>
          <w:sz w:val="22"/>
          <w:szCs w:val="28"/>
        </w:rPr>
        <w:t>月</w:t>
      </w:r>
      <w:r w:rsidR="00904152">
        <w:rPr>
          <w:rFonts w:ascii="等线" w:hAnsi="等线"/>
          <w:color w:val="252525"/>
          <w:sz w:val="22"/>
          <w:szCs w:val="28"/>
        </w:rPr>
        <w:t>16</w:t>
      </w:r>
      <w:r>
        <w:rPr>
          <w:rFonts w:ascii="等线" w:hAnsi="等线" w:hint="eastAsia"/>
          <w:color w:val="252525"/>
          <w:sz w:val="22"/>
          <w:szCs w:val="28"/>
        </w:rPr>
        <w:t>-</w:t>
      </w:r>
      <w:r w:rsidR="00904152">
        <w:rPr>
          <w:rFonts w:ascii="等线" w:hAnsi="等线"/>
          <w:color w:val="252525"/>
          <w:sz w:val="22"/>
          <w:szCs w:val="28"/>
        </w:rPr>
        <w:t>17</w:t>
      </w:r>
      <w:r>
        <w:rPr>
          <w:rFonts w:ascii="等线" w:hAnsi="等线" w:hint="eastAsia"/>
          <w:color w:val="252525"/>
          <w:sz w:val="22"/>
          <w:szCs w:val="28"/>
        </w:rPr>
        <w:t>日，深圳</w:t>
      </w:r>
    </w:p>
    <w:p w14:paraId="6F07417D" w14:textId="77777777" w:rsidR="008F3C4F" w:rsidRDefault="002E6309">
      <w:pPr>
        <w:spacing w:line="360" w:lineRule="auto"/>
        <w:ind w:firstLineChars="200" w:firstLine="440"/>
        <w:rPr>
          <w:rFonts w:ascii="等线" w:hAnsi="等线"/>
          <w:color w:val="252525"/>
          <w:sz w:val="22"/>
          <w:szCs w:val="28"/>
        </w:rPr>
      </w:pPr>
      <w:r>
        <w:rPr>
          <w:rFonts w:ascii="等线" w:hAnsi="等线" w:hint="eastAsia"/>
          <w:color w:val="252525"/>
          <w:sz w:val="22"/>
          <w:szCs w:val="28"/>
        </w:rPr>
        <w:t>【培训课时】</w:t>
      </w:r>
      <w:r>
        <w:rPr>
          <w:rFonts w:ascii="等线" w:hAnsi="等线" w:hint="eastAsia"/>
          <w:b/>
          <w:bCs/>
          <w:color w:val="C00000"/>
          <w:sz w:val="22"/>
          <w:szCs w:val="28"/>
          <w14:textFill>
            <w14:gradFill>
              <w14:gsLst>
                <w14:gs w14:pos="0">
                  <w14:srgbClr w14:val="A73737"/>
                </w14:gs>
                <w14:gs w14:pos="75000">
                  <w14:srgbClr w14:val="872C2C">
                    <w14:lumMod w14:val="95000"/>
                    <w14:lumOff w14:val="5000"/>
                  </w14:srgbClr>
                </w14:gs>
              </w14:gsLst>
              <w14:lin w14:ang="0" w14:scaled="1"/>
            </w14:gradFill>
          </w14:textFill>
        </w:rPr>
        <w:t>2</w:t>
      </w:r>
      <w:r>
        <w:rPr>
          <w:rFonts w:ascii="等线" w:hAnsi="等线" w:hint="eastAsia"/>
          <w:b/>
          <w:bCs/>
          <w:color w:val="C00000"/>
          <w:sz w:val="22"/>
          <w:szCs w:val="28"/>
          <w14:textFill>
            <w14:gradFill>
              <w14:gsLst>
                <w14:gs w14:pos="0">
                  <w14:srgbClr w14:val="A73737"/>
                </w14:gs>
                <w14:gs w14:pos="75000">
                  <w14:srgbClr w14:val="872C2C">
                    <w14:lumMod w14:val="95000"/>
                    <w14:lumOff w14:val="5000"/>
                  </w14:srgbClr>
                </w14:gs>
              </w14:gsLst>
              <w14:lin w14:ang="0" w14:scaled="1"/>
            </w14:gradFill>
          </w14:textFill>
        </w:rPr>
        <w:t>天</w:t>
      </w:r>
      <w:r>
        <w:rPr>
          <w:rFonts w:ascii="等线" w:hAnsi="等线" w:hint="eastAsia"/>
          <w:b/>
          <w:bCs/>
          <w:color w:val="C00000"/>
          <w:sz w:val="22"/>
          <w:szCs w:val="28"/>
          <w14:textFill>
            <w14:gradFill>
              <w14:gsLst>
                <w14:gs w14:pos="0">
                  <w14:srgbClr w14:val="A73737"/>
                </w14:gs>
                <w14:gs w14:pos="75000">
                  <w14:srgbClr w14:val="872C2C">
                    <w14:lumMod w14:val="95000"/>
                    <w14:lumOff w14:val="5000"/>
                  </w14:srgbClr>
                </w14:gs>
              </w14:gsLst>
              <w14:lin w14:ang="0" w14:scaled="1"/>
            </w14:gradFill>
          </w14:textFill>
        </w:rPr>
        <w:t>/12</w:t>
      </w:r>
      <w:r>
        <w:rPr>
          <w:rFonts w:ascii="等线" w:hAnsi="等线" w:hint="eastAsia"/>
          <w:b/>
          <w:bCs/>
          <w:color w:val="C00000"/>
          <w:sz w:val="22"/>
          <w:szCs w:val="28"/>
          <w14:textFill>
            <w14:gradFill>
              <w14:gsLst>
                <w14:gs w14:pos="0">
                  <w14:srgbClr w14:val="A73737"/>
                </w14:gs>
                <w14:gs w14:pos="75000">
                  <w14:srgbClr w14:val="872C2C">
                    <w14:lumMod w14:val="95000"/>
                    <w14:lumOff w14:val="5000"/>
                  </w14:srgbClr>
                </w14:gs>
              </w14:gsLst>
              <w14:lin w14:ang="0" w14:scaled="1"/>
            </w14:gradFill>
          </w14:textFill>
        </w:rPr>
        <w:t>小时</w:t>
      </w:r>
      <w:r>
        <w:rPr>
          <w:rFonts w:ascii="等线" w:hAnsi="等线" w:hint="eastAsia"/>
          <w:b/>
          <w:bCs/>
          <w:color w:val="252525"/>
          <w:sz w:val="22"/>
          <w:szCs w:val="28"/>
          <w14:textFill>
            <w14:gradFill>
              <w14:gsLst>
                <w14:gs w14:pos="0">
                  <w14:srgbClr w14:val="A73737"/>
                </w14:gs>
                <w14:gs w14:pos="75000">
                  <w14:srgbClr w14:val="872C2C">
                    <w14:lumMod w14:val="95000"/>
                    <w14:lumOff w14:val="5000"/>
                  </w14:srgbClr>
                </w14:gs>
              </w14:gsLst>
              <w14:lin w14:ang="0" w14:scaled="1"/>
            </w14:gradFill>
          </w14:textFill>
        </w:rPr>
        <w:tab/>
      </w:r>
    </w:p>
    <w:p w14:paraId="046847E8" w14:textId="1E4CD03F" w:rsidR="008F3C4F" w:rsidRDefault="002E6309">
      <w:pPr>
        <w:spacing w:line="360" w:lineRule="auto"/>
        <w:ind w:leftChars="208" w:left="1757" w:hangingChars="600" w:hanging="1320"/>
        <w:rPr>
          <w:rFonts w:ascii="等线" w:hAnsi="等线"/>
          <w:color w:val="252525"/>
          <w:sz w:val="22"/>
          <w:szCs w:val="28"/>
          <w14:textFill>
            <w14:gradFill>
              <w14:gsLst>
                <w14:gs w14:pos="0">
                  <w14:srgbClr w14:val="A73737"/>
                </w14:gs>
                <w14:gs w14:pos="75000">
                  <w14:srgbClr w14:val="872C2C">
                    <w14:lumMod w14:val="95000"/>
                    <w14:lumOff w14:val="5000"/>
                  </w14:srgbClr>
                </w14:gs>
              </w14:gsLst>
              <w14:lin w14:ang="0" w14:scaled="1"/>
            </w14:gradFill>
          </w14:textFill>
        </w:rPr>
      </w:pPr>
      <w:r>
        <w:rPr>
          <w:rFonts w:ascii="等线" w:hAnsi="等线" w:hint="eastAsia"/>
          <w:color w:val="252525"/>
          <w:sz w:val="22"/>
          <w:szCs w:val="28"/>
        </w:rPr>
        <w:t>【学习费用】</w:t>
      </w:r>
      <w:r>
        <w:rPr>
          <w:rFonts w:ascii="等线" w:hAnsi="等线" w:hint="eastAsia"/>
          <w:color w:val="252525"/>
          <w:sz w:val="22"/>
          <w:szCs w:val="28"/>
        </w:rPr>
        <w:t>4980</w:t>
      </w:r>
      <w:r>
        <w:rPr>
          <w:rFonts w:ascii="等线" w:hAnsi="等线" w:hint="eastAsia"/>
          <w:color w:val="252525"/>
          <w:sz w:val="22"/>
          <w:szCs w:val="28"/>
        </w:rPr>
        <w:t>元</w:t>
      </w:r>
      <w:r>
        <w:rPr>
          <w:rFonts w:ascii="等线" w:hAnsi="等线" w:hint="eastAsia"/>
          <w:color w:val="252525"/>
          <w:sz w:val="22"/>
          <w:szCs w:val="28"/>
        </w:rPr>
        <w:t>/</w:t>
      </w:r>
      <w:r>
        <w:rPr>
          <w:rFonts w:ascii="等线" w:hAnsi="等线" w:hint="eastAsia"/>
          <w:color w:val="252525"/>
          <w:sz w:val="22"/>
          <w:szCs w:val="28"/>
        </w:rPr>
        <w:t>人</w:t>
      </w:r>
    </w:p>
    <w:p w14:paraId="2F9B4D8C" w14:textId="77777777" w:rsidR="008F3C4F" w:rsidRDefault="002E6309">
      <w:pPr>
        <w:spacing w:line="360" w:lineRule="auto"/>
        <w:ind w:firstLineChars="800" w:firstLine="1760"/>
        <w:rPr>
          <w:rFonts w:ascii="等线" w:hAnsi="等线"/>
          <w:color w:val="252525"/>
          <w:sz w:val="22"/>
          <w:szCs w:val="28"/>
        </w:rPr>
      </w:pPr>
      <w:r>
        <w:rPr>
          <w:rFonts w:ascii="等线" w:hAnsi="等线" w:hint="eastAsia"/>
          <w:color w:val="252525"/>
          <w:sz w:val="22"/>
          <w:szCs w:val="28"/>
        </w:rPr>
        <w:t>费用含税费、高端课程、定制教材、证书、两天午餐、精品茶歇</w:t>
      </w:r>
    </w:p>
    <w:p w14:paraId="73FACB86" w14:textId="77777777" w:rsidR="008F3C4F" w:rsidRDefault="002E6309">
      <w:pPr>
        <w:spacing w:line="360" w:lineRule="auto"/>
        <w:ind w:firstLineChars="200" w:firstLine="440"/>
        <w:rPr>
          <w:rFonts w:ascii="等线" w:hAnsi="等线"/>
          <w:color w:val="252525"/>
          <w:sz w:val="22"/>
          <w:szCs w:val="28"/>
        </w:rPr>
      </w:pPr>
      <w:r>
        <w:rPr>
          <w:rFonts w:ascii="等线" w:hAnsi="等线" w:hint="eastAsia"/>
          <w:color w:val="252525"/>
          <w:sz w:val="22"/>
          <w:szCs w:val="28"/>
        </w:rPr>
        <w:t>【主办单位】翱翔研发咨询（深圳）有限公司</w:t>
      </w:r>
    </w:p>
    <w:p w14:paraId="093036AB" w14:textId="01FA0826" w:rsidR="008F3C4F" w:rsidRDefault="00A5108D" w:rsidP="00163B02">
      <w:pPr>
        <w:spacing w:line="360" w:lineRule="auto"/>
        <w:rPr>
          <w:rFonts w:ascii="微软雅黑" w:hAnsi="微软雅黑"/>
          <w:color w:val="252525"/>
          <w:sz w:val="28"/>
          <w:szCs w:val="28"/>
        </w:rPr>
      </w:pPr>
      <w:r>
        <w:rPr>
          <w:rFonts w:ascii="微软雅黑" w:hAnsi="微软雅黑"/>
          <w:noProof/>
          <w:color w:val="252525"/>
          <w:sz w:val="28"/>
          <w:szCs w:val="28"/>
        </w:rPr>
        <mc:AlternateContent>
          <mc:Choice Requires="wps">
            <w:drawing>
              <wp:anchor distT="0" distB="0" distL="114300" distR="114300" simplePos="0" relativeHeight="251660288" behindDoc="0" locked="0" layoutInCell="1" allowOverlap="1" wp14:anchorId="4E6418E4" wp14:editId="020B2E40">
                <wp:simplePos x="0" y="0"/>
                <wp:positionH relativeFrom="column">
                  <wp:posOffset>227330</wp:posOffset>
                </wp:positionH>
                <wp:positionV relativeFrom="paragraph">
                  <wp:posOffset>287655</wp:posOffset>
                </wp:positionV>
                <wp:extent cx="1105535" cy="399415"/>
                <wp:effectExtent l="0" t="0" r="0" b="0"/>
                <wp:wrapNone/>
                <wp:docPr id="14" name="任意多边形: 形状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5535" cy="399415"/>
                        </a:xfrm>
                        <a:custGeom>
                          <a:avLst/>
                          <a:gdLst>
                            <a:gd name="T0" fmla="*/ 130936 w 1648496"/>
                            <a:gd name="T1" fmla="*/ 0 h 399245"/>
                            <a:gd name="T2" fmla="*/ 1517560 w 1648496"/>
                            <a:gd name="T3" fmla="*/ 0 h 399245"/>
                            <a:gd name="T4" fmla="*/ 1648496 w 1648496"/>
                            <a:gd name="T5" fmla="*/ 130936 h 399245"/>
                            <a:gd name="T6" fmla="*/ 1648496 w 1648496"/>
                            <a:gd name="T7" fmla="*/ 399245 h 399245"/>
                            <a:gd name="T8" fmla="*/ 1648496 w 1648496"/>
                            <a:gd name="T9" fmla="*/ 399245 h 399245"/>
                            <a:gd name="T10" fmla="*/ 0 w 1648496"/>
                            <a:gd name="T11" fmla="*/ 399245 h 399245"/>
                            <a:gd name="T12" fmla="*/ 0 w 1648496"/>
                            <a:gd name="T13" fmla="*/ 399245 h 399245"/>
                            <a:gd name="T14" fmla="*/ 0 w 1648496"/>
                            <a:gd name="T15" fmla="*/ 130936 h 399245"/>
                            <a:gd name="T16" fmla="*/ 130936 w 1648496"/>
                            <a:gd name="T17" fmla="*/ 0 h 39924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648496"/>
                            <a:gd name="T28" fmla="*/ 0 h 399245"/>
                            <a:gd name="T29" fmla="*/ 1648496 w 1648496"/>
                            <a:gd name="T30" fmla="*/ 399245 h 39924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648496" h="399245">
                              <a:moveTo>
                                <a:pt x="130936" y="0"/>
                              </a:moveTo>
                              <a:lnTo>
                                <a:pt x="1517560" y="0"/>
                              </a:lnTo>
                              <a:cubicBezTo>
                                <a:pt x="1589874" y="0"/>
                                <a:pt x="1648496" y="58622"/>
                                <a:pt x="1648496" y="130936"/>
                              </a:cubicBezTo>
                              <a:lnTo>
                                <a:pt x="1648496" y="399245"/>
                              </a:lnTo>
                              <a:lnTo>
                                <a:pt x="0" y="399245"/>
                              </a:lnTo>
                              <a:lnTo>
                                <a:pt x="0" y="130936"/>
                              </a:lnTo>
                              <a:cubicBezTo>
                                <a:pt x="0" y="58622"/>
                                <a:pt x="58622" y="0"/>
                                <a:pt x="130936" y="0"/>
                              </a:cubicBezTo>
                              <a:close/>
                            </a:path>
                          </a:pathLst>
                        </a:custGeom>
                        <a:solidFill>
                          <a:srgbClr val="4472C4">
                            <a:lumMod val="75000"/>
                            <a:lumOff val="0"/>
                          </a:srgbClr>
                        </a:solidFill>
                        <a:ln>
                          <a:noFill/>
                        </a:ln>
                      </wps:spPr>
                      <wps:txbx>
                        <w:txbxContent>
                          <w:p w14:paraId="247D5279" w14:textId="77777777" w:rsidR="008F3C4F" w:rsidRDefault="002E6309">
                            <w:pPr>
                              <w:widowControl/>
                              <w:jc w:val="center"/>
                              <w:rPr>
                                <w:rFonts w:ascii="宋体" w:hAnsi="宋体" w:cs="宋体"/>
                                <w:b/>
                                <w:color w:val="323E4F"/>
                                <w:kern w:val="0"/>
                                <w:sz w:val="28"/>
                              </w:rPr>
                            </w:pPr>
                            <w:r>
                              <w:rPr>
                                <w:rFonts w:ascii="微软雅黑" w:hAnsi="微软雅黑" w:hint="eastAsia"/>
                                <w:b/>
                                <w:color w:val="FFFFFF"/>
                                <w:kern w:val="24"/>
                                <w:sz w:val="28"/>
                              </w:rPr>
                              <w:t>课程背景</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418E4" id="任意多边形: 形状 2" o:spid="_x0000_s1026" style="position:absolute;left:0;text-align:left;margin-left:17.9pt;margin-top:22.65pt;width:87.05pt;height: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648496,3992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" adj="-11796480,,5400" path="m130936,l1517560,v72314,,130936,58622,130936,130936l1648496,399245,,399245,,130936c,58622,58622,,130936,xe" fillcolor="#2f5597" stroked="f">
                <v:stroke joinstyle="miter"/>
                <v:formulas/>
                <v:path arrowok="t" o:connecttype="custom" o:connectlocs="87810,0;1017725,0;1105535,130992;1105535,399415;1105535,399415;0,399415;0,399415;0,130992;87810,0" o:connectangles="0,0,0,0,0,0,0,0,0" textboxrect="0,0,1648496,399245"/>
                <v:textbox>
                  <w:txbxContent>
                    <w:p w14:paraId="247D5279" w14:textId="77777777" w:rsidR="008F3C4F" w:rsidRDefault="002E6309">
                      <w:pPr>
                        <w:widowControl/>
                        <w:jc w:val="center"/>
                        <w:rPr>
                          <w:rFonts w:ascii="宋体" w:hAnsi="宋体" w:cs="宋体"/>
                          <w:b/>
                          <w:color w:val="323E4F"/>
                          <w:kern w:val="0"/>
                          <w:sz w:val="28"/>
                        </w:rPr>
                      </w:pPr>
                      <w:r>
                        <w:rPr>
                          <w:rFonts w:ascii="微软雅黑" w:hAnsi="微软雅黑" w:hint="eastAsia"/>
                          <w:b/>
                          <w:color w:val="FFFFFF"/>
                          <w:kern w:val="24"/>
                          <w:sz w:val="28"/>
                        </w:rPr>
                        <w:t>课程背景</w:t>
                      </w:r>
                    </w:p>
                  </w:txbxContent>
                </v:textbox>
              </v:shape>
            </w:pict>
          </mc:Fallback>
        </mc:AlternateContent>
      </w:r>
    </w:p>
    <w:bookmarkEnd w:id="0"/>
    <w:bookmarkEnd w:id="1"/>
    <w:p w14:paraId="19ADE22A" w14:textId="76C5FBE5" w:rsidR="008F3C4F" w:rsidRDefault="00A5108D">
      <w:pPr>
        <w:spacing w:line="360" w:lineRule="auto"/>
        <w:ind w:firstLineChars="200" w:firstLine="420"/>
        <w:jc w:val="center"/>
        <w:rPr>
          <w:rFonts w:ascii="微软雅黑" w:hAnsi="微软雅黑"/>
          <w:color w:val="252525"/>
          <w:sz w:val="28"/>
          <w:szCs w:val="28"/>
        </w:rPr>
      </w:pPr>
      <w:r>
        <w:rPr>
          <w:rFonts w:ascii="等线" w:hAnsi="等线"/>
          <w:noProof/>
          <w:color w:val="252525"/>
        </w:rPr>
        <mc:AlternateContent>
          <mc:Choice Requires="wps">
            <w:drawing>
              <wp:anchor distT="4294967295" distB="4294967295" distL="114300" distR="114300" simplePos="0" relativeHeight="251661312" behindDoc="0" locked="0" layoutInCell="1" allowOverlap="1" wp14:anchorId="711BCEF2" wp14:editId="0CA37B83">
                <wp:simplePos x="0" y="0"/>
                <wp:positionH relativeFrom="column">
                  <wp:posOffset>219075</wp:posOffset>
                </wp:positionH>
                <wp:positionV relativeFrom="paragraph">
                  <wp:posOffset>292734</wp:posOffset>
                </wp:positionV>
                <wp:extent cx="5267325" cy="0"/>
                <wp:effectExtent l="0" t="0" r="0" b="0"/>
                <wp:wrapNone/>
                <wp:docPr id="1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straightConnector1">
                          <a:avLst/>
                        </a:prstGeom>
                        <a:noFill/>
                        <a:ln w="9525">
                          <a:solidFill>
                            <a:srgbClr val="4472C4">
                              <a:lumMod val="75000"/>
                              <a:lumOff val="0"/>
                            </a:srgbClr>
                          </a:solidFill>
                          <a:round/>
                        </a:ln>
                      </wps:spPr>
                      <wps:bodyPr/>
                    </wps:wsp>
                  </a:graphicData>
                </a:graphic>
                <wp14:sizeRelH relativeFrom="page">
                  <wp14:pctWidth>0</wp14:pctWidth>
                </wp14:sizeRelH>
                <wp14:sizeRelV relativeFrom="page">
                  <wp14:pctHeight>0</wp14:pctHeight>
                </wp14:sizeRelV>
              </wp:anchor>
            </w:drawing>
          </mc:Choice>
          <mc:Fallback>
            <w:pict>
              <v:shapetype w14:anchorId="62D748C7" id="_x0000_t32" coordsize="21600,21600" o:spt="32" o:oned="t" path="m,l21600,21600e" filled="f">
                <v:path arrowok="t" fillok="f" o:connecttype="none"/>
                <o:lock v:ext="edit" shapetype="t"/>
              </v:shapetype>
              <v:shape id="直接箭头连接符 3" o:spid="_x0000_s1026" type="#_x0000_t32" style="position:absolute;left:0;text-align:left;margin-left:17.25pt;margin-top:23.05pt;width:414.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" strokecolor="#2f5597"/>
            </w:pict>
          </mc:Fallback>
        </mc:AlternateContent>
      </w:r>
    </w:p>
    <w:p w14:paraId="3ECA26E5" w14:textId="77777777" w:rsidR="008F3C4F" w:rsidRPr="00BD6C9C" w:rsidRDefault="002E6309" w:rsidP="00BD6C9C">
      <w:pPr>
        <w:widowControl/>
        <w:adjustRightInd w:val="0"/>
        <w:snapToGrid w:val="0"/>
        <w:spacing w:line="360" w:lineRule="auto"/>
        <w:ind w:firstLineChars="200" w:firstLine="440"/>
        <w:jc w:val="left"/>
        <w:rPr>
          <w:rFonts w:ascii="微软雅黑" w:hAnsi="微软雅黑" w:cs="宋体"/>
          <w:color w:val="252525"/>
          <w:kern w:val="0"/>
          <w:sz w:val="22"/>
          <w:szCs w:val="21"/>
        </w:rPr>
      </w:pPr>
      <w:bookmarkStart w:id="2" w:name="_Toc505866188"/>
      <w:r w:rsidRPr="00BD6C9C">
        <w:rPr>
          <w:rFonts w:ascii="微软雅黑" w:hAnsi="微软雅黑" w:cs="宋体" w:hint="eastAsia"/>
          <w:color w:val="252525"/>
          <w:kern w:val="0"/>
          <w:sz w:val="22"/>
          <w:szCs w:val="21"/>
        </w:rPr>
        <w:t>在研发企业中，创新和产品开发通常是以项目形式开展，项目管理效率的高低便成为了研发企业创新与产品开发、交付能力的关键因素。本课程以提升研发项目管理效率为使命，通过二十余个真实的研发项目管理场景对企业研发项目管理人员进行系统化的全景实战训练，致力于帮助企业解决以下实践痛点：</w:t>
      </w:r>
      <w:r w:rsidRPr="00BD6C9C">
        <w:rPr>
          <w:rFonts w:ascii="微软雅黑" w:hAnsi="微软雅黑" w:cs="宋体"/>
          <w:color w:val="252525"/>
          <w:kern w:val="0"/>
          <w:sz w:val="22"/>
          <w:szCs w:val="21"/>
        </w:rPr>
        <w:t xml:space="preserve"> </w:t>
      </w:r>
    </w:p>
    <w:p w14:paraId="6C42FD86" w14:textId="3BCA1DD0" w:rsidR="008F3C4F" w:rsidRPr="00630CCD" w:rsidRDefault="002E6309" w:rsidP="00630CCD">
      <w:pPr>
        <w:pStyle w:val="af3"/>
        <w:numPr>
          <w:ilvl w:val="0"/>
          <w:numId w:val="7"/>
        </w:numPr>
        <w:spacing w:line="276" w:lineRule="auto"/>
        <w:ind w:firstLineChars="0"/>
        <w:jc w:val="left"/>
        <w:rPr>
          <w:rFonts w:ascii="微软雅黑" w:eastAsia="微软雅黑" w:hAnsi="微软雅黑"/>
          <w:color w:val="252525"/>
          <w:sz w:val="22"/>
          <w:szCs w:val="28"/>
        </w:rPr>
      </w:pPr>
      <w:r w:rsidRPr="00630CCD">
        <w:rPr>
          <w:rFonts w:ascii="微软雅黑" w:eastAsia="微软雅黑" w:hAnsi="微软雅黑" w:hint="eastAsia"/>
          <w:color w:val="252525"/>
          <w:sz w:val="22"/>
          <w:szCs w:val="28"/>
        </w:rPr>
        <w:t>研发项目管理流程如何标准化，帮助企业从游击队走向正规军</w:t>
      </w:r>
    </w:p>
    <w:p w14:paraId="6104F1D1" w14:textId="10EA54E0" w:rsidR="008F3C4F" w:rsidRPr="00630CCD" w:rsidRDefault="002E6309" w:rsidP="00630CCD">
      <w:pPr>
        <w:pStyle w:val="af3"/>
        <w:numPr>
          <w:ilvl w:val="0"/>
          <w:numId w:val="7"/>
        </w:numPr>
        <w:spacing w:line="276" w:lineRule="auto"/>
        <w:ind w:firstLineChars="0"/>
        <w:jc w:val="left"/>
        <w:rPr>
          <w:rFonts w:ascii="微软雅黑" w:eastAsia="微软雅黑" w:hAnsi="微软雅黑"/>
          <w:color w:val="252525"/>
          <w:sz w:val="22"/>
          <w:szCs w:val="28"/>
        </w:rPr>
      </w:pPr>
      <w:r w:rsidRPr="00630CCD">
        <w:rPr>
          <w:rFonts w:ascii="微软雅黑" w:eastAsia="微软雅黑" w:hAnsi="微软雅黑" w:hint="eastAsia"/>
          <w:color w:val="252525"/>
          <w:sz w:val="22"/>
          <w:szCs w:val="28"/>
        </w:rPr>
        <w:t>提升研发企业从技术转型为研发项目经理的项目管理职业化水平</w:t>
      </w:r>
    </w:p>
    <w:p w14:paraId="2D8AE4AA" w14:textId="5EECDFB4" w:rsidR="008F3C4F" w:rsidRPr="00630CCD" w:rsidRDefault="002E6309" w:rsidP="00630CCD">
      <w:pPr>
        <w:pStyle w:val="af3"/>
        <w:numPr>
          <w:ilvl w:val="0"/>
          <w:numId w:val="7"/>
        </w:numPr>
        <w:spacing w:line="276" w:lineRule="auto"/>
        <w:ind w:firstLineChars="0"/>
        <w:jc w:val="left"/>
        <w:rPr>
          <w:rFonts w:ascii="微软雅黑" w:eastAsia="微软雅黑" w:hAnsi="微软雅黑"/>
          <w:color w:val="252525"/>
          <w:sz w:val="22"/>
          <w:szCs w:val="28"/>
        </w:rPr>
      </w:pPr>
      <w:r w:rsidRPr="00630CCD">
        <w:rPr>
          <w:rFonts w:ascii="微软雅黑" w:eastAsia="微软雅黑" w:hAnsi="微软雅黑" w:hint="eastAsia"/>
          <w:color w:val="252525"/>
          <w:sz w:val="22"/>
          <w:szCs w:val="28"/>
        </w:rPr>
        <w:t>提升研发项目经理的项目管理系统化思维，学会系统思考、规划、分析与解决项目问题的关键能力</w:t>
      </w:r>
    </w:p>
    <w:p w14:paraId="103EB035" w14:textId="2263D06B" w:rsidR="008F3C4F" w:rsidRPr="00630CCD" w:rsidRDefault="002E6309" w:rsidP="00630CCD">
      <w:pPr>
        <w:pStyle w:val="af3"/>
        <w:numPr>
          <w:ilvl w:val="0"/>
          <w:numId w:val="7"/>
        </w:numPr>
        <w:spacing w:line="276" w:lineRule="auto"/>
        <w:ind w:firstLineChars="0"/>
        <w:jc w:val="left"/>
        <w:rPr>
          <w:rFonts w:ascii="微软雅黑" w:eastAsia="微软雅黑" w:hAnsi="微软雅黑"/>
          <w:color w:val="252525"/>
          <w:sz w:val="22"/>
          <w:szCs w:val="28"/>
        </w:rPr>
      </w:pPr>
      <w:r w:rsidRPr="00630CCD">
        <w:rPr>
          <w:rFonts w:ascii="微软雅黑" w:eastAsia="微软雅黑" w:hAnsi="微软雅黑" w:hint="eastAsia"/>
          <w:color w:val="252525"/>
          <w:sz w:val="22"/>
          <w:szCs w:val="28"/>
        </w:rPr>
        <w:t>帮助研发项目经理构建目标导向、计划驱动的项目管理能力，改变每天频繁救火的现状</w:t>
      </w:r>
    </w:p>
    <w:p w14:paraId="4FFA9208" w14:textId="4985B0DE" w:rsidR="008F3C4F" w:rsidRPr="00630CCD" w:rsidRDefault="002E6309" w:rsidP="00630CCD">
      <w:pPr>
        <w:pStyle w:val="af3"/>
        <w:numPr>
          <w:ilvl w:val="0"/>
          <w:numId w:val="7"/>
        </w:numPr>
        <w:spacing w:line="276" w:lineRule="auto"/>
        <w:ind w:firstLineChars="0"/>
        <w:jc w:val="left"/>
        <w:rPr>
          <w:rFonts w:ascii="微软雅黑" w:eastAsia="微软雅黑" w:hAnsi="微软雅黑"/>
          <w:color w:val="252525"/>
          <w:sz w:val="22"/>
          <w:szCs w:val="28"/>
        </w:rPr>
      </w:pPr>
      <w:r w:rsidRPr="00630CCD">
        <w:rPr>
          <w:rFonts w:ascii="微软雅黑" w:eastAsia="微软雅黑" w:hAnsi="微软雅黑" w:hint="eastAsia"/>
          <w:color w:val="252525"/>
          <w:sz w:val="22"/>
          <w:szCs w:val="28"/>
        </w:rPr>
        <w:t>教会项目经理如何真正的组建一支跨部门项目团队，建立不同角色的共同目标</w:t>
      </w:r>
    </w:p>
    <w:p w14:paraId="5AC12043" w14:textId="54141F03" w:rsidR="008F3C4F" w:rsidRPr="00630CCD" w:rsidRDefault="002E6309" w:rsidP="00630CCD">
      <w:pPr>
        <w:pStyle w:val="af3"/>
        <w:numPr>
          <w:ilvl w:val="0"/>
          <w:numId w:val="7"/>
        </w:numPr>
        <w:spacing w:line="276" w:lineRule="auto"/>
        <w:ind w:firstLineChars="0"/>
        <w:jc w:val="left"/>
        <w:rPr>
          <w:rFonts w:ascii="微软雅黑" w:eastAsia="微软雅黑" w:hAnsi="微软雅黑"/>
          <w:color w:val="252525"/>
          <w:sz w:val="22"/>
          <w:szCs w:val="28"/>
        </w:rPr>
      </w:pPr>
      <w:r w:rsidRPr="00630CCD">
        <w:rPr>
          <w:rFonts w:ascii="微软雅黑" w:eastAsia="微软雅黑" w:hAnsi="微软雅黑" w:hint="eastAsia"/>
          <w:color w:val="252525"/>
          <w:sz w:val="22"/>
          <w:szCs w:val="28"/>
        </w:rPr>
        <w:t>提升项目经理多项目管理的能力，项目集的治理能力，最大化的提升现有资源</w:t>
      </w:r>
      <w:r w:rsidRPr="00630CCD">
        <w:rPr>
          <w:rFonts w:ascii="微软雅黑" w:eastAsia="微软雅黑" w:hAnsi="微软雅黑" w:hint="eastAsia"/>
          <w:color w:val="252525"/>
          <w:sz w:val="22"/>
          <w:szCs w:val="28"/>
        </w:rPr>
        <w:lastRenderedPageBreak/>
        <w:t>的项目管理负载能力</w:t>
      </w:r>
    </w:p>
    <w:p w14:paraId="0DA9F3F5" w14:textId="2BFC38A7" w:rsidR="008F3C4F" w:rsidRPr="00630CCD" w:rsidRDefault="002E6309" w:rsidP="00630CCD">
      <w:pPr>
        <w:pStyle w:val="af3"/>
        <w:numPr>
          <w:ilvl w:val="0"/>
          <w:numId w:val="7"/>
        </w:numPr>
        <w:spacing w:line="276" w:lineRule="auto"/>
        <w:ind w:firstLineChars="0"/>
        <w:jc w:val="left"/>
        <w:rPr>
          <w:rFonts w:ascii="微软雅黑" w:eastAsia="微软雅黑" w:hAnsi="微软雅黑"/>
          <w:color w:val="252525"/>
          <w:sz w:val="22"/>
          <w:szCs w:val="28"/>
        </w:rPr>
      </w:pPr>
      <w:r w:rsidRPr="00630CCD">
        <w:rPr>
          <w:rFonts w:ascii="微软雅黑" w:eastAsia="微软雅黑" w:hAnsi="微软雅黑" w:hint="eastAsia"/>
          <w:color w:val="252525"/>
          <w:sz w:val="22"/>
          <w:szCs w:val="28"/>
        </w:rPr>
        <w:t>提升项目经理项目管理控制的能力，学会如何在有限资源条件下创造最优的项目管理效率与结果</w:t>
      </w:r>
    </w:p>
    <w:p w14:paraId="4C00AF15" w14:textId="72C535E5" w:rsidR="008F3C4F" w:rsidRPr="00630CCD" w:rsidRDefault="002E6309" w:rsidP="00630CCD">
      <w:pPr>
        <w:pStyle w:val="af3"/>
        <w:numPr>
          <w:ilvl w:val="0"/>
          <w:numId w:val="7"/>
        </w:numPr>
        <w:spacing w:line="276" w:lineRule="auto"/>
        <w:ind w:firstLineChars="0"/>
        <w:jc w:val="left"/>
        <w:rPr>
          <w:rFonts w:ascii="微软雅黑" w:eastAsia="微软雅黑" w:hAnsi="微软雅黑"/>
          <w:color w:val="252525"/>
          <w:sz w:val="22"/>
          <w:szCs w:val="28"/>
        </w:rPr>
      </w:pPr>
      <w:r w:rsidRPr="00630CCD">
        <w:rPr>
          <w:rFonts w:ascii="微软雅黑" w:eastAsia="微软雅黑" w:hAnsi="微软雅黑"/>
          <w:color w:val="252525"/>
          <w:sz w:val="22"/>
          <w:szCs w:val="28"/>
        </w:rPr>
        <w:t>……………</w:t>
      </w:r>
    </w:p>
    <w:p w14:paraId="5149917E" w14:textId="77777777" w:rsidR="008F3C4F" w:rsidRPr="00630CCD" w:rsidRDefault="002E6309" w:rsidP="00630CCD">
      <w:pPr>
        <w:spacing w:line="276" w:lineRule="auto"/>
        <w:ind w:firstLineChars="200" w:firstLine="440"/>
        <w:jc w:val="left"/>
        <w:rPr>
          <w:rFonts w:ascii="微软雅黑" w:hAnsi="微软雅黑" w:cs="宋体"/>
          <w:color w:val="252525"/>
          <w:kern w:val="0"/>
          <w:sz w:val="22"/>
          <w:szCs w:val="22"/>
        </w:rPr>
      </w:pPr>
      <w:r w:rsidRPr="00630CCD">
        <w:rPr>
          <w:rFonts w:ascii="微软雅黑" w:hAnsi="微软雅黑" w:cs="宋体" w:hint="eastAsia"/>
          <w:color w:val="252525"/>
          <w:kern w:val="0"/>
          <w:sz w:val="22"/>
          <w:szCs w:val="22"/>
        </w:rPr>
        <w:t>本课程通过二十余个关键项目管理场景将研发项目管理构成一个系统，从项目管理理论与科学实践出发，逐步升华组织与团队、项目</w:t>
      </w:r>
      <w:r w:rsidRPr="00630CCD">
        <w:rPr>
          <w:rFonts w:ascii="微软雅黑" w:hAnsi="微软雅黑" w:cs="宋体"/>
          <w:color w:val="252525"/>
          <w:kern w:val="0"/>
          <w:sz w:val="22"/>
          <w:szCs w:val="22"/>
        </w:rPr>
        <w:t>管理</w:t>
      </w:r>
      <w:r w:rsidRPr="00630CCD">
        <w:rPr>
          <w:rFonts w:ascii="微软雅黑" w:hAnsi="微软雅黑" w:cs="宋体" w:hint="eastAsia"/>
          <w:color w:val="252525"/>
          <w:kern w:val="0"/>
          <w:sz w:val="22"/>
          <w:szCs w:val="22"/>
        </w:rPr>
        <w:t>过</w:t>
      </w:r>
      <w:r w:rsidRPr="00630CCD">
        <w:rPr>
          <w:rFonts w:ascii="微软雅黑" w:hAnsi="微软雅黑" w:cs="宋体"/>
          <w:color w:val="252525"/>
          <w:kern w:val="0"/>
          <w:sz w:val="22"/>
          <w:szCs w:val="22"/>
        </w:rPr>
        <w:t>程</w:t>
      </w:r>
      <w:r w:rsidRPr="00630CCD">
        <w:rPr>
          <w:rFonts w:ascii="微软雅黑" w:hAnsi="微软雅黑" w:cs="宋体" w:hint="eastAsia"/>
          <w:color w:val="252525"/>
          <w:kern w:val="0"/>
          <w:sz w:val="22"/>
          <w:szCs w:val="22"/>
        </w:rPr>
        <w:t>方法</w:t>
      </w:r>
      <w:r w:rsidRPr="00630CCD">
        <w:rPr>
          <w:rFonts w:ascii="微软雅黑" w:hAnsi="微软雅黑" w:cs="宋体"/>
          <w:color w:val="252525"/>
          <w:kern w:val="0"/>
          <w:sz w:val="22"/>
          <w:szCs w:val="22"/>
        </w:rPr>
        <w:t>、</w:t>
      </w:r>
      <w:r w:rsidRPr="00630CCD">
        <w:rPr>
          <w:rFonts w:ascii="微软雅黑" w:hAnsi="微软雅黑" w:cs="宋体" w:hint="eastAsia"/>
          <w:color w:val="252525"/>
          <w:kern w:val="0"/>
          <w:sz w:val="22"/>
          <w:szCs w:val="22"/>
        </w:rPr>
        <w:t>流程体系等影响项目管理效率的相关要素；同步结合讲师多年的研发管理和项目管理的经验详细讲解项目</w:t>
      </w:r>
      <w:r w:rsidRPr="00630CCD">
        <w:rPr>
          <w:rFonts w:ascii="微软雅黑" w:hAnsi="微软雅黑" w:cs="宋体"/>
          <w:color w:val="252525"/>
          <w:kern w:val="0"/>
          <w:sz w:val="22"/>
          <w:szCs w:val="22"/>
        </w:rPr>
        <w:t>概念</w:t>
      </w:r>
      <w:r w:rsidRPr="00630CCD">
        <w:rPr>
          <w:rFonts w:ascii="微软雅黑" w:hAnsi="微软雅黑" w:cs="宋体" w:hint="eastAsia"/>
          <w:color w:val="252525"/>
          <w:kern w:val="0"/>
          <w:sz w:val="22"/>
          <w:szCs w:val="22"/>
        </w:rPr>
        <w:t>、项目启动、项目计划、项目实施与监控、项目收尾等不同阶段的活动构成以及相应的管理方法、工具和模板。课程全程使用案例教学、实战场景研讨的形式快速帮助学员掌握项目管理的系统能力。</w:t>
      </w:r>
    </w:p>
    <w:p w14:paraId="0C283AF3" w14:textId="70044A61" w:rsidR="008F3C4F" w:rsidRPr="00822F7D" w:rsidRDefault="00163B02" w:rsidP="00E96BBE">
      <w:pPr>
        <w:spacing w:line="360" w:lineRule="auto"/>
        <w:jc w:val="center"/>
        <w:rPr>
          <w:rFonts w:ascii="微软雅黑" w:hAnsi="微软雅黑" w:cs="宋体"/>
          <w:color w:val="252525"/>
          <w:kern w:val="0"/>
          <w:sz w:val="22"/>
          <w:szCs w:val="22"/>
        </w:rPr>
      </w:pPr>
      <w:r>
        <w:rPr>
          <w:rFonts w:ascii="微软雅黑" w:hAnsi="微软雅黑" w:cs="宋体"/>
          <w:noProof/>
          <w:color w:val="252525"/>
          <w:kern w:val="0"/>
          <w:szCs w:val="21"/>
        </w:rPr>
        <w:drawing>
          <wp:inline distT="0" distB="0" distL="0" distR="0" wp14:anchorId="7BEB8878" wp14:editId="15DF5291">
            <wp:extent cx="5262880" cy="2644140"/>
            <wp:effectExtent l="0" t="0" r="7620" b="1016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262880" cy="2644140"/>
                    </a:xfrm>
                    <a:prstGeom prst="rect">
                      <a:avLst/>
                    </a:prstGeom>
                    <a:solidFill>
                      <a:srgbClr val="000000"/>
                    </a:solidFill>
                    <a:ln>
                      <a:noFill/>
                    </a:ln>
                  </pic:spPr>
                </pic:pic>
              </a:graphicData>
            </a:graphic>
          </wp:inline>
        </w:drawing>
      </w:r>
    </w:p>
    <w:p w14:paraId="49947DD9" w14:textId="53E890AC" w:rsidR="008F3C4F" w:rsidRDefault="00A5108D">
      <w:pPr>
        <w:spacing w:line="360" w:lineRule="auto"/>
        <w:ind w:firstLineChars="90" w:firstLine="198"/>
        <w:rPr>
          <w:rFonts w:ascii="微软雅黑" w:hAnsi="微软雅黑" w:cs="宋体"/>
          <w:color w:val="252525"/>
          <w:kern w:val="0"/>
          <w:sz w:val="22"/>
          <w:szCs w:val="22"/>
        </w:rPr>
      </w:pPr>
      <w:r>
        <w:rPr>
          <w:rFonts w:ascii="微软雅黑" w:hAnsi="微软雅黑" w:cs="宋体"/>
          <w:noProof/>
          <w:color w:val="252525"/>
          <w:kern w:val="0"/>
          <w:sz w:val="22"/>
          <w:szCs w:val="22"/>
        </w:rPr>
        <mc:AlternateContent>
          <mc:Choice Requires="wps">
            <w:drawing>
              <wp:anchor distT="4294967295" distB="4294967295" distL="114300" distR="114300" simplePos="0" relativeHeight="251663360" behindDoc="0" locked="0" layoutInCell="1" allowOverlap="1" wp14:anchorId="419C3D1F" wp14:editId="12409D8B">
                <wp:simplePos x="0" y="0"/>
                <wp:positionH relativeFrom="margin">
                  <wp:posOffset>-2540</wp:posOffset>
                </wp:positionH>
                <wp:positionV relativeFrom="paragraph">
                  <wp:posOffset>399414</wp:posOffset>
                </wp:positionV>
                <wp:extent cx="5267325" cy="0"/>
                <wp:effectExtent l="0" t="0" r="0" b="0"/>
                <wp:wrapNone/>
                <wp:docPr id="7"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straightConnector1">
                          <a:avLst/>
                        </a:prstGeom>
                        <a:noFill/>
                        <a:ln w="9525">
                          <a:solidFill>
                            <a:srgbClr val="4472C4">
                              <a:lumMod val="75000"/>
                              <a:lumOff val="0"/>
                            </a:srgbClr>
                          </a:solidFill>
                          <a:round/>
                        </a:ln>
                      </wps:spPr>
                      <wps:bodyPr/>
                    </wps:wsp>
                  </a:graphicData>
                </a:graphic>
                <wp14:sizeRelH relativeFrom="page">
                  <wp14:pctWidth>0</wp14:pctWidth>
                </wp14:sizeRelH>
                <wp14:sizeRelV relativeFrom="page">
                  <wp14:pctHeight>0</wp14:pctHeight>
                </wp14:sizeRelV>
              </wp:anchor>
            </w:drawing>
          </mc:Choice>
          <mc:Fallback>
            <w:pict>
              <v:shape w14:anchorId="6CF0707A" id="直接箭头连接符 5" o:spid="_x0000_s1026" type="#_x0000_t32" style="position:absolute;left:0;text-align:left;margin-left:-.2pt;margin-top:31.45pt;width:414.75pt;height:0;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" strokecolor="#2f5597">
                <w10:wrap anchorx="margin"/>
              </v:shape>
            </w:pict>
          </mc:Fallback>
        </mc:AlternateContent>
      </w:r>
      <w:r>
        <w:rPr>
          <w:rFonts w:ascii="微软雅黑" w:hAnsi="微软雅黑"/>
          <w:noProof/>
          <w:color w:val="252525"/>
          <w:sz w:val="28"/>
          <w:szCs w:val="28"/>
        </w:rPr>
        <mc:AlternateContent>
          <mc:Choice Requires="wps">
            <w:drawing>
              <wp:anchor distT="0" distB="0" distL="114300" distR="114300" simplePos="0" relativeHeight="251662336" behindDoc="0" locked="0" layoutInCell="1" allowOverlap="1" wp14:anchorId="60D0B428" wp14:editId="6DE88D9E">
                <wp:simplePos x="0" y="0"/>
                <wp:positionH relativeFrom="column">
                  <wp:posOffset>0</wp:posOffset>
                </wp:positionH>
                <wp:positionV relativeFrom="paragraph">
                  <wp:posOffset>1270</wp:posOffset>
                </wp:positionV>
                <wp:extent cx="1105535" cy="399415"/>
                <wp:effectExtent l="0" t="0" r="0" b="0"/>
                <wp:wrapNone/>
                <wp:docPr id="11" name="任意多边形: 形状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5535" cy="399415"/>
                        </a:xfrm>
                        <a:custGeom>
                          <a:avLst/>
                          <a:gdLst>
                            <a:gd name="T0" fmla="*/ 130936 w 1648496"/>
                            <a:gd name="T1" fmla="*/ 0 h 399245"/>
                            <a:gd name="T2" fmla="*/ 1517560 w 1648496"/>
                            <a:gd name="T3" fmla="*/ 0 h 399245"/>
                            <a:gd name="T4" fmla="*/ 1648496 w 1648496"/>
                            <a:gd name="T5" fmla="*/ 130936 h 399245"/>
                            <a:gd name="T6" fmla="*/ 1648496 w 1648496"/>
                            <a:gd name="T7" fmla="*/ 399245 h 399245"/>
                            <a:gd name="T8" fmla="*/ 1648496 w 1648496"/>
                            <a:gd name="T9" fmla="*/ 399245 h 399245"/>
                            <a:gd name="T10" fmla="*/ 0 w 1648496"/>
                            <a:gd name="T11" fmla="*/ 399245 h 399245"/>
                            <a:gd name="T12" fmla="*/ 0 w 1648496"/>
                            <a:gd name="T13" fmla="*/ 399245 h 399245"/>
                            <a:gd name="T14" fmla="*/ 0 w 1648496"/>
                            <a:gd name="T15" fmla="*/ 130936 h 399245"/>
                            <a:gd name="T16" fmla="*/ 130936 w 1648496"/>
                            <a:gd name="T17" fmla="*/ 0 h 39924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648496"/>
                            <a:gd name="T28" fmla="*/ 0 h 399245"/>
                            <a:gd name="T29" fmla="*/ 1648496 w 1648496"/>
                            <a:gd name="T30" fmla="*/ 399245 h 39924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648496" h="399245">
                              <a:moveTo>
                                <a:pt x="130936" y="0"/>
                              </a:moveTo>
                              <a:lnTo>
                                <a:pt x="1517560" y="0"/>
                              </a:lnTo>
                              <a:cubicBezTo>
                                <a:pt x="1589874" y="0"/>
                                <a:pt x="1648496" y="58622"/>
                                <a:pt x="1648496" y="130936"/>
                              </a:cubicBezTo>
                              <a:lnTo>
                                <a:pt x="1648496" y="399245"/>
                              </a:lnTo>
                              <a:lnTo>
                                <a:pt x="0" y="399245"/>
                              </a:lnTo>
                              <a:lnTo>
                                <a:pt x="0" y="130936"/>
                              </a:lnTo>
                              <a:cubicBezTo>
                                <a:pt x="0" y="58622"/>
                                <a:pt x="58622" y="0"/>
                                <a:pt x="130936" y="0"/>
                              </a:cubicBezTo>
                              <a:close/>
                            </a:path>
                          </a:pathLst>
                        </a:custGeom>
                        <a:solidFill>
                          <a:srgbClr val="4472C4">
                            <a:lumMod val="75000"/>
                            <a:lumOff val="0"/>
                          </a:srgbClr>
                        </a:solidFill>
                        <a:ln>
                          <a:noFill/>
                        </a:ln>
                      </wps:spPr>
                      <wps:txbx>
                        <w:txbxContent>
                          <w:p w14:paraId="639ECE54" w14:textId="77777777" w:rsidR="008F3C4F" w:rsidRDefault="002E6309">
                            <w:pPr>
                              <w:widowControl/>
                              <w:jc w:val="center"/>
                              <w:rPr>
                                <w:rFonts w:ascii="宋体" w:hAnsi="宋体" w:cs="宋体"/>
                                <w:b/>
                                <w:color w:val="323E4F"/>
                                <w:kern w:val="0"/>
                                <w:sz w:val="28"/>
                              </w:rPr>
                            </w:pPr>
                            <w:r>
                              <w:rPr>
                                <w:rFonts w:ascii="微软雅黑" w:hAnsi="微软雅黑" w:hint="eastAsia"/>
                                <w:b/>
                                <w:color w:val="FFFFFF"/>
                                <w:kern w:val="24"/>
                                <w:sz w:val="28"/>
                              </w:rPr>
                              <w:t>课程特色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D0B428" id="任意多边形: 形状 4" o:spid="_x0000_s1027" style="position:absolute;left:0;text-align:left;margin-left:0;margin-top:.1pt;width:87.05pt;height:3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648496,3992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" adj="-11796480,,5400" path="m130936,l1517560,v72314,,130936,58622,130936,130936l1648496,399245,,399245,,130936c,58622,58622,,130936,xe" fillcolor="#2f5597" stroked="f">
                <v:stroke joinstyle="miter"/>
                <v:formulas/>
                <v:path arrowok="t" o:connecttype="custom" o:connectlocs="87810,0;1017725,0;1105535,130992;1105535,399415;1105535,399415;0,399415;0,399415;0,130992;87810,0" o:connectangles="0,0,0,0,0,0,0,0,0" textboxrect="0,0,1648496,399245"/>
                <v:textbox>
                  <w:txbxContent>
                    <w:p w14:paraId="639ECE54" w14:textId="77777777" w:rsidR="008F3C4F" w:rsidRDefault="002E6309">
                      <w:pPr>
                        <w:widowControl/>
                        <w:jc w:val="center"/>
                        <w:rPr>
                          <w:rFonts w:ascii="宋体" w:hAnsi="宋体" w:cs="宋体"/>
                          <w:b/>
                          <w:color w:val="323E4F"/>
                          <w:kern w:val="0"/>
                          <w:sz w:val="28"/>
                        </w:rPr>
                      </w:pPr>
                      <w:r>
                        <w:rPr>
                          <w:rFonts w:ascii="微软雅黑" w:hAnsi="微软雅黑" w:hint="eastAsia"/>
                          <w:b/>
                          <w:color w:val="FFFFFF"/>
                          <w:kern w:val="24"/>
                          <w:sz w:val="28"/>
                        </w:rPr>
                        <w:t>课程特色</w:t>
                      </w:r>
                    </w:p>
                  </w:txbxContent>
                </v:textbox>
              </v:shape>
            </w:pict>
          </mc:Fallback>
        </mc:AlternateContent>
      </w:r>
      <w:bookmarkEnd w:id="2"/>
    </w:p>
    <w:p w14:paraId="5E892DC2" w14:textId="77777777" w:rsidR="008F3C4F" w:rsidRDefault="002E6309" w:rsidP="00630CCD">
      <w:pPr>
        <w:widowControl/>
        <w:numPr>
          <w:ilvl w:val="0"/>
          <w:numId w:val="2"/>
        </w:numPr>
        <w:adjustRightInd w:val="0"/>
        <w:snapToGrid w:val="0"/>
        <w:spacing w:line="276" w:lineRule="auto"/>
        <w:jc w:val="left"/>
        <w:rPr>
          <w:rFonts w:ascii="微软雅黑" w:hAnsi="微软雅黑" w:cs="宋体"/>
          <w:color w:val="252525"/>
          <w:kern w:val="0"/>
          <w:sz w:val="22"/>
          <w:szCs w:val="22"/>
        </w:rPr>
      </w:pPr>
      <w:bookmarkStart w:id="3" w:name="_Toc505866189"/>
      <w:r>
        <w:rPr>
          <w:rFonts w:ascii="微软雅黑" w:hAnsi="微软雅黑" w:cs="宋体" w:hint="eastAsia"/>
          <w:b/>
          <w:color w:val="252525"/>
          <w:kern w:val="0"/>
          <w:sz w:val="22"/>
          <w:szCs w:val="22"/>
        </w:rPr>
        <w:t>场景教学</w:t>
      </w:r>
      <w:r>
        <w:rPr>
          <w:rFonts w:ascii="微软雅黑" w:hAnsi="微软雅黑" w:cs="宋体" w:hint="eastAsia"/>
          <w:color w:val="252525"/>
          <w:kern w:val="0"/>
          <w:sz w:val="22"/>
          <w:szCs w:val="22"/>
        </w:rPr>
        <w:t xml:space="preserve">：本次课程的关键词是 </w:t>
      </w:r>
      <w:r>
        <w:rPr>
          <w:rFonts w:ascii="微软雅黑" w:hAnsi="微软雅黑" w:cs="宋体"/>
          <w:color w:val="252525"/>
          <w:kern w:val="0"/>
          <w:sz w:val="22"/>
          <w:szCs w:val="22"/>
        </w:rPr>
        <w:t xml:space="preserve"> ”</w:t>
      </w:r>
      <w:r>
        <w:rPr>
          <w:rFonts w:ascii="微软雅黑" w:hAnsi="微软雅黑" w:cs="宋体" w:hint="eastAsia"/>
          <w:color w:val="252525"/>
          <w:kern w:val="0"/>
          <w:sz w:val="22"/>
          <w:szCs w:val="22"/>
        </w:rPr>
        <w:t>全景实战“，授课过程中的所有知识技能都是基于业内最佳实践进行展开；并化作真实实践场景用于实战分析与演练</w:t>
      </w:r>
    </w:p>
    <w:p w14:paraId="4FAD63E3" w14:textId="77777777" w:rsidR="008F3C4F" w:rsidRDefault="002E6309" w:rsidP="00630CCD">
      <w:pPr>
        <w:widowControl/>
        <w:numPr>
          <w:ilvl w:val="0"/>
          <w:numId w:val="2"/>
        </w:numPr>
        <w:adjustRightInd w:val="0"/>
        <w:snapToGrid w:val="0"/>
        <w:spacing w:line="276" w:lineRule="auto"/>
        <w:jc w:val="left"/>
        <w:rPr>
          <w:rFonts w:ascii="微软雅黑" w:hAnsi="微软雅黑" w:cs="宋体"/>
          <w:color w:val="252525"/>
          <w:kern w:val="0"/>
          <w:sz w:val="22"/>
          <w:szCs w:val="22"/>
        </w:rPr>
      </w:pPr>
      <w:r>
        <w:rPr>
          <w:rFonts w:ascii="微软雅黑" w:hAnsi="微软雅黑" w:cs="宋体" w:hint="eastAsia"/>
          <w:b/>
          <w:color w:val="252525"/>
          <w:kern w:val="0"/>
          <w:sz w:val="22"/>
          <w:szCs w:val="22"/>
        </w:rPr>
        <w:t>引导式教学</w:t>
      </w:r>
      <w:r>
        <w:rPr>
          <w:rFonts w:ascii="微软雅黑" w:hAnsi="微软雅黑" w:cs="宋体" w:hint="eastAsia"/>
          <w:color w:val="252525"/>
          <w:kern w:val="0"/>
          <w:sz w:val="22"/>
          <w:szCs w:val="22"/>
        </w:rPr>
        <w:t>：学员演练与互动占较高比例（讲师讲解 60%，学员实操练习20%</w:t>
      </w:r>
      <w:r>
        <w:rPr>
          <w:rFonts w:ascii="微软雅黑" w:hAnsi="微软雅黑" w:cs="宋体"/>
          <w:color w:val="252525"/>
          <w:kern w:val="0"/>
          <w:sz w:val="22"/>
          <w:szCs w:val="22"/>
        </w:rPr>
        <w:t xml:space="preserve"> </w:t>
      </w:r>
      <w:r>
        <w:rPr>
          <w:rFonts w:ascii="微软雅黑" w:hAnsi="微软雅黑" w:cs="宋体" w:hint="eastAsia"/>
          <w:color w:val="252525"/>
          <w:kern w:val="0"/>
          <w:sz w:val="22"/>
          <w:szCs w:val="22"/>
        </w:rPr>
        <w:t>，讲师学员互动讨论10%，视频与游戏5%，讲师集中答疑5%）</w:t>
      </w:r>
    </w:p>
    <w:p w14:paraId="49DDD155" w14:textId="77777777" w:rsidR="008F3C4F" w:rsidRDefault="002E6309" w:rsidP="00630CCD">
      <w:pPr>
        <w:widowControl/>
        <w:numPr>
          <w:ilvl w:val="0"/>
          <w:numId w:val="2"/>
        </w:numPr>
        <w:adjustRightInd w:val="0"/>
        <w:snapToGrid w:val="0"/>
        <w:spacing w:line="276" w:lineRule="auto"/>
        <w:jc w:val="left"/>
        <w:rPr>
          <w:rFonts w:ascii="微软雅黑" w:hAnsi="微软雅黑" w:cs="宋体"/>
          <w:color w:val="252525"/>
          <w:kern w:val="0"/>
          <w:sz w:val="22"/>
          <w:szCs w:val="22"/>
        </w:rPr>
      </w:pPr>
      <w:r>
        <w:rPr>
          <w:rFonts w:ascii="微软雅黑" w:hAnsi="微软雅黑" w:cs="宋体" w:hint="eastAsia"/>
          <w:b/>
          <w:color w:val="252525"/>
          <w:kern w:val="0"/>
          <w:sz w:val="22"/>
          <w:szCs w:val="22"/>
        </w:rPr>
        <w:lastRenderedPageBreak/>
        <w:t>优秀案例、模板分享</w:t>
      </w:r>
      <w:r>
        <w:rPr>
          <w:rFonts w:ascii="微软雅黑" w:hAnsi="微软雅黑" w:cs="宋体" w:hint="eastAsia"/>
          <w:color w:val="252525"/>
          <w:kern w:val="0"/>
          <w:sz w:val="22"/>
          <w:szCs w:val="22"/>
        </w:rPr>
        <w:t>：（涉及十五份以上优秀项目管理实践参考模板，讲师讲解、培训后作为交付提供给客户）</w:t>
      </w:r>
    </w:p>
    <w:p w14:paraId="5DB489DC" w14:textId="77777777" w:rsidR="008F3C4F" w:rsidRDefault="002E6309" w:rsidP="00630CCD">
      <w:pPr>
        <w:widowControl/>
        <w:numPr>
          <w:ilvl w:val="0"/>
          <w:numId w:val="2"/>
        </w:numPr>
        <w:adjustRightInd w:val="0"/>
        <w:snapToGrid w:val="0"/>
        <w:spacing w:line="276" w:lineRule="auto"/>
        <w:jc w:val="left"/>
        <w:rPr>
          <w:rFonts w:ascii="微软雅黑" w:hAnsi="微软雅黑" w:cs="宋体"/>
          <w:color w:val="252525"/>
          <w:kern w:val="0"/>
          <w:sz w:val="22"/>
          <w:szCs w:val="22"/>
        </w:rPr>
      </w:pPr>
      <w:r>
        <w:rPr>
          <w:rFonts w:ascii="微软雅黑" w:hAnsi="微软雅黑" w:cs="宋体" w:hint="eastAsia"/>
          <w:b/>
          <w:color w:val="252525"/>
          <w:kern w:val="0"/>
          <w:sz w:val="22"/>
          <w:szCs w:val="22"/>
        </w:rPr>
        <w:t>真实项目案例</w:t>
      </w:r>
      <w:r>
        <w:rPr>
          <w:rFonts w:ascii="微软雅黑" w:hAnsi="微软雅黑" w:cs="宋体" w:hint="eastAsia"/>
          <w:color w:val="252525"/>
          <w:kern w:val="0"/>
          <w:sz w:val="22"/>
          <w:szCs w:val="22"/>
        </w:rPr>
        <w:t>：演练环节采用真实项目案例实战分析（课程中至少包含10个项目真实场景案例），帮助学员快速理解并吸收学习内容</w:t>
      </w:r>
    </w:p>
    <w:p w14:paraId="7219B0E8" w14:textId="77777777" w:rsidR="008F3C4F" w:rsidRDefault="002E6309" w:rsidP="00630CCD">
      <w:pPr>
        <w:widowControl/>
        <w:numPr>
          <w:ilvl w:val="0"/>
          <w:numId w:val="2"/>
        </w:numPr>
        <w:adjustRightInd w:val="0"/>
        <w:snapToGrid w:val="0"/>
        <w:spacing w:line="276" w:lineRule="auto"/>
        <w:jc w:val="left"/>
        <w:rPr>
          <w:rFonts w:ascii="微软雅黑" w:hAnsi="微软雅黑" w:cs="宋体"/>
          <w:color w:val="252525"/>
          <w:kern w:val="0"/>
          <w:sz w:val="22"/>
          <w:szCs w:val="22"/>
        </w:rPr>
      </w:pPr>
      <w:r>
        <w:rPr>
          <w:rFonts w:ascii="微软雅黑" w:hAnsi="微软雅黑" w:cs="宋体" w:hint="eastAsia"/>
          <w:b/>
          <w:color w:val="252525"/>
          <w:kern w:val="0"/>
          <w:sz w:val="22"/>
          <w:szCs w:val="22"/>
        </w:rPr>
        <w:t>实战经验分享</w:t>
      </w:r>
      <w:r>
        <w:rPr>
          <w:rFonts w:ascii="微软雅黑" w:hAnsi="微软雅黑" w:cs="宋体" w:hint="eastAsia"/>
          <w:color w:val="252525"/>
          <w:kern w:val="0"/>
          <w:sz w:val="22"/>
          <w:szCs w:val="22"/>
        </w:rPr>
        <w:t>：讲师的项目管理实战经验分享</w:t>
      </w:r>
      <w:bookmarkEnd w:id="3"/>
    </w:p>
    <w:p w14:paraId="70B53EE5" w14:textId="09AB78BA" w:rsidR="008F3C4F" w:rsidRDefault="00A5108D" w:rsidP="00163B02">
      <w:pPr>
        <w:widowControl/>
        <w:adjustRightInd w:val="0"/>
        <w:snapToGrid w:val="0"/>
        <w:spacing w:line="360" w:lineRule="auto"/>
        <w:jc w:val="left"/>
        <w:rPr>
          <w:rFonts w:ascii="微软雅黑" w:hAnsi="微软雅黑" w:cs="宋体"/>
          <w:color w:val="252525"/>
          <w:kern w:val="0"/>
          <w:sz w:val="22"/>
          <w:szCs w:val="22"/>
        </w:rPr>
      </w:pPr>
      <w:r>
        <w:rPr>
          <w:rFonts w:ascii="微软雅黑" w:hAnsi="微软雅黑"/>
          <w:noProof/>
          <w:color w:val="252525"/>
          <w:sz w:val="28"/>
          <w:szCs w:val="28"/>
        </w:rPr>
        <mc:AlternateContent>
          <mc:Choice Requires="wps">
            <w:drawing>
              <wp:anchor distT="0" distB="0" distL="114300" distR="114300" simplePos="0" relativeHeight="251664384" behindDoc="0" locked="0" layoutInCell="1" allowOverlap="1" wp14:anchorId="21E198E4" wp14:editId="2C065304">
                <wp:simplePos x="0" y="0"/>
                <wp:positionH relativeFrom="margin">
                  <wp:posOffset>0</wp:posOffset>
                </wp:positionH>
                <wp:positionV relativeFrom="paragraph">
                  <wp:posOffset>165735</wp:posOffset>
                </wp:positionV>
                <wp:extent cx="1105535" cy="399415"/>
                <wp:effectExtent l="0" t="0" r="0" b="0"/>
                <wp:wrapNone/>
                <wp:docPr id="9" name="任意多边形: 形状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5535" cy="399415"/>
                        </a:xfrm>
                        <a:custGeom>
                          <a:avLst/>
                          <a:gdLst>
                            <a:gd name="T0" fmla="*/ 130936 w 1648496"/>
                            <a:gd name="T1" fmla="*/ 0 h 399245"/>
                            <a:gd name="T2" fmla="*/ 1517560 w 1648496"/>
                            <a:gd name="T3" fmla="*/ 0 h 399245"/>
                            <a:gd name="T4" fmla="*/ 1648496 w 1648496"/>
                            <a:gd name="T5" fmla="*/ 130936 h 399245"/>
                            <a:gd name="T6" fmla="*/ 1648496 w 1648496"/>
                            <a:gd name="T7" fmla="*/ 399245 h 399245"/>
                            <a:gd name="T8" fmla="*/ 1648496 w 1648496"/>
                            <a:gd name="T9" fmla="*/ 399245 h 399245"/>
                            <a:gd name="T10" fmla="*/ 0 w 1648496"/>
                            <a:gd name="T11" fmla="*/ 399245 h 399245"/>
                            <a:gd name="T12" fmla="*/ 0 w 1648496"/>
                            <a:gd name="T13" fmla="*/ 399245 h 399245"/>
                            <a:gd name="T14" fmla="*/ 0 w 1648496"/>
                            <a:gd name="T15" fmla="*/ 130936 h 399245"/>
                            <a:gd name="T16" fmla="*/ 130936 w 1648496"/>
                            <a:gd name="T17" fmla="*/ 0 h 39924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648496"/>
                            <a:gd name="T28" fmla="*/ 0 h 399245"/>
                            <a:gd name="T29" fmla="*/ 1648496 w 1648496"/>
                            <a:gd name="T30" fmla="*/ 399245 h 39924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648496" h="399245">
                              <a:moveTo>
                                <a:pt x="130936" y="0"/>
                              </a:moveTo>
                              <a:lnTo>
                                <a:pt x="1517560" y="0"/>
                              </a:lnTo>
                              <a:cubicBezTo>
                                <a:pt x="1589874" y="0"/>
                                <a:pt x="1648496" y="58622"/>
                                <a:pt x="1648496" y="130936"/>
                              </a:cubicBezTo>
                              <a:lnTo>
                                <a:pt x="1648496" y="399245"/>
                              </a:lnTo>
                              <a:lnTo>
                                <a:pt x="0" y="399245"/>
                              </a:lnTo>
                              <a:lnTo>
                                <a:pt x="0" y="130936"/>
                              </a:lnTo>
                              <a:cubicBezTo>
                                <a:pt x="0" y="58622"/>
                                <a:pt x="58622" y="0"/>
                                <a:pt x="130936" y="0"/>
                              </a:cubicBezTo>
                              <a:close/>
                            </a:path>
                          </a:pathLst>
                        </a:custGeom>
                        <a:solidFill>
                          <a:srgbClr val="4472C4">
                            <a:lumMod val="75000"/>
                            <a:lumOff val="0"/>
                          </a:srgbClr>
                        </a:solidFill>
                        <a:ln>
                          <a:noFill/>
                        </a:ln>
                      </wps:spPr>
                      <wps:txbx>
                        <w:txbxContent>
                          <w:p w14:paraId="664CEE39" w14:textId="77777777" w:rsidR="008F3C4F" w:rsidRDefault="002E6309">
                            <w:pPr>
                              <w:widowControl/>
                              <w:jc w:val="center"/>
                              <w:rPr>
                                <w:rFonts w:ascii="宋体" w:hAnsi="宋体" w:cs="宋体"/>
                                <w:b/>
                                <w:color w:val="323E4F"/>
                                <w:kern w:val="0"/>
                                <w:sz w:val="24"/>
                              </w:rPr>
                            </w:pPr>
                            <w:r>
                              <w:rPr>
                                <w:rFonts w:ascii="微软雅黑" w:hAnsi="微软雅黑" w:hint="eastAsia"/>
                                <w:b/>
                                <w:color w:val="FFFFFF"/>
                                <w:kern w:val="24"/>
                                <w:sz w:val="24"/>
                              </w:rPr>
                              <w:t>培训对象</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E198E4" id="任意多边形: 形状 9" o:spid="_x0000_s1028" style="position:absolute;margin-left:0;margin-top:13.05pt;width:87.05pt;height:31.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1648496,3992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" adj="-11796480,,5400" path="m130936,l1517560,v72314,,130936,58622,130936,130936l1648496,399245,,399245,,130936c,58622,58622,,130936,xe" fillcolor="#2f5597" stroked="f">
                <v:stroke joinstyle="miter"/>
                <v:formulas/>
                <v:path arrowok="t" o:connecttype="custom" o:connectlocs="87810,0;1017725,0;1105535,130992;1105535,399415;1105535,399415;0,399415;0,399415;0,130992;87810,0" o:connectangles="0,0,0,0,0,0,0,0,0" textboxrect="0,0,1648496,399245"/>
                <v:textbox>
                  <w:txbxContent>
                    <w:p w14:paraId="664CEE39" w14:textId="77777777" w:rsidR="008F3C4F" w:rsidRDefault="002E6309">
                      <w:pPr>
                        <w:widowControl/>
                        <w:jc w:val="center"/>
                        <w:rPr>
                          <w:rFonts w:ascii="宋体" w:hAnsi="宋体" w:cs="宋体"/>
                          <w:b/>
                          <w:color w:val="323E4F"/>
                          <w:kern w:val="0"/>
                          <w:sz w:val="24"/>
                        </w:rPr>
                      </w:pPr>
                      <w:r>
                        <w:rPr>
                          <w:rFonts w:ascii="微软雅黑" w:hAnsi="微软雅黑" w:hint="eastAsia"/>
                          <w:b/>
                          <w:color w:val="FFFFFF"/>
                          <w:kern w:val="24"/>
                          <w:sz w:val="24"/>
                        </w:rPr>
                        <w:t>培训对象</w:t>
                      </w:r>
                    </w:p>
                  </w:txbxContent>
                </v:textbox>
                <w10:wrap anchorx="margin"/>
              </v:shape>
            </w:pict>
          </mc:Fallback>
        </mc:AlternateContent>
      </w:r>
    </w:p>
    <w:bookmarkStart w:id="4" w:name="_Toc505866190"/>
    <w:bookmarkEnd w:id="4"/>
    <w:p w14:paraId="743ABC0B" w14:textId="5DFAB2D5" w:rsidR="008F3C4F" w:rsidRDefault="00A5108D">
      <w:pPr>
        <w:adjustRightInd w:val="0"/>
        <w:snapToGrid w:val="0"/>
        <w:spacing w:line="360" w:lineRule="auto"/>
        <w:ind w:left="425"/>
        <w:rPr>
          <w:rFonts w:ascii="微软雅黑" w:hAnsi="微软雅黑"/>
          <w:color w:val="252525"/>
        </w:rPr>
      </w:pPr>
      <w:r>
        <w:rPr>
          <w:rFonts w:ascii="宋体" w:eastAsia="宋体" w:hAnsi="宋体" w:cs="宋体"/>
          <w:noProof/>
          <w:color w:val="auto"/>
          <w:kern w:val="0"/>
          <w:sz w:val="24"/>
        </w:rPr>
        <mc:AlternateContent>
          <mc:Choice Requires="wps">
            <w:drawing>
              <wp:anchor distT="4294967295" distB="4294967295" distL="114300" distR="114300" simplePos="0" relativeHeight="251665408" behindDoc="0" locked="0" layoutInCell="1" allowOverlap="1" wp14:anchorId="66B3395E" wp14:editId="5EF0FBDA">
                <wp:simplePos x="0" y="0"/>
                <wp:positionH relativeFrom="margin">
                  <wp:posOffset>0</wp:posOffset>
                </wp:positionH>
                <wp:positionV relativeFrom="paragraph">
                  <wp:posOffset>208279</wp:posOffset>
                </wp:positionV>
                <wp:extent cx="5267325" cy="0"/>
                <wp:effectExtent l="0" t="0" r="0" b="0"/>
                <wp:wrapNone/>
                <wp:docPr id="10"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straightConnector1">
                          <a:avLst/>
                        </a:prstGeom>
                        <a:noFill/>
                        <a:ln w="9525">
                          <a:solidFill>
                            <a:srgbClr val="4472C4">
                              <a:lumMod val="75000"/>
                              <a:lumOff val="0"/>
                            </a:srgbClr>
                          </a:solidFill>
                          <a:round/>
                        </a:ln>
                      </wps:spPr>
                      <wps:bodyPr/>
                    </wps:wsp>
                  </a:graphicData>
                </a:graphic>
                <wp14:sizeRelH relativeFrom="page">
                  <wp14:pctWidth>0</wp14:pctWidth>
                </wp14:sizeRelH>
                <wp14:sizeRelV relativeFrom="page">
                  <wp14:pctHeight>0</wp14:pctHeight>
                </wp14:sizeRelV>
              </wp:anchor>
            </w:drawing>
          </mc:Choice>
          <mc:Fallback>
            <w:pict>
              <v:shape w14:anchorId="069650CB" id="直接箭头连接符 10" o:spid="_x0000_s1026" type="#_x0000_t32" style="position:absolute;left:0;text-align:left;margin-left:0;margin-top:16.4pt;width:414.75pt;height:0;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" strokecolor="#2f5597">
                <w10:wrap anchorx="margin"/>
              </v:shape>
            </w:pict>
          </mc:Fallback>
        </mc:AlternateContent>
      </w:r>
    </w:p>
    <w:p w14:paraId="7C0901E5" w14:textId="77777777" w:rsidR="008F3C4F" w:rsidRDefault="002E6309" w:rsidP="00630CCD">
      <w:pPr>
        <w:widowControl/>
        <w:numPr>
          <w:ilvl w:val="0"/>
          <w:numId w:val="2"/>
        </w:numPr>
        <w:adjustRightInd w:val="0"/>
        <w:snapToGrid w:val="0"/>
        <w:spacing w:line="276" w:lineRule="auto"/>
        <w:jc w:val="left"/>
        <w:rPr>
          <w:rFonts w:ascii="微软雅黑" w:hAnsi="微软雅黑" w:cs="宋体"/>
          <w:color w:val="252525"/>
          <w:kern w:val="0"/>
          <w:sz w:val="22"/>
          <w:szCs w:val="21"/>
        </w:rPr>
      </w:pPr>
      <w:bookmarkStart w:id="5" w:name="_Toc505866191"/>
      <w:r>
        <w:rPr>
          <w:rFonts w:ascii="微软雅黑" w:hAnsi="微软雅黑" w:cs="宋体" w:hint="eastAsia"/>
          <w:color w:val="252525"/>
          <w:kern w:val="0"/>
          <w:sz w:val="22"/>
          <w:szCs w:val="21"/>
        </w:rPr>
        <w:t>从技术方向到项目管理方向转型的工程师</w:t>
      </w:r>
    </w:p>
    <w:p w14:paraId="009AB238" w14:textId="77777777" w:rsidR="008F3C4F" w:rsidRDefault="002E6309" w:rsidP="00630CCD">
      <w:pPr>
        <w:widowControl/>
        <w:numPr>
          <w:ilvl w:val="0"/>
          <w:numId w:val="2"/>
        </w:numPr>
        <w:adjustRightInd w:val="0"/>
        <w:snapToGrid w:val="0"/>
        <w:spacing w:line="276" w:lineRule="auto"/>
        <w:jc w:val="left"/>
        <w:rPr>
          <w:rFonts w:ascii="微软雅黑" w:hAnsi="微软雅黑" w:cs="宋体"/>
          <w:color w:val="252525"/>
          <w:kern w:val="0"/>
          <w:sz w:val="22"/>
          <w:szCs w:val="21"/>
        </w:rPr>
      </w:pPr>
      <w:r>
        <w:rPr>
          <w:rFonts w:ascii="微软雅黑" w:hAnsi="微软雅黑" w:cs="宋体" w:hint="eastAsia"/>
          <w:color w:val="252525"/>
          <w:kern w:val="0"/>
          <w:sz w:val="22"/>
          <w:szCs w:val="21"/>
        </w:rPr>
        <w:t>企业在职的项目管理员、项目管理工程师、项目经理</w:t>
      </w:r>
    </w:p>
    <w:p w14:paraId="49B3C3EB" w14:textId="77777777" w:rsidR="008F3C4F" w:rsidRDefault="002E6309" w:rsidP="00630CCD">
      <w:pPr>
        <w:widowControl/>
        <w:numPr>
          <w:ilvl w:val="0"/>
          <w:numId w:val="2"/>
        </w:numPr>
        <w:adjustRightInd w:val="0"/>
        <w:snapToGrid w:val="0"/>
        <w:spacing w:line="276" w:lineRule="auto"/>
        <w:jc w:val="left"/>
        <w:rPr>
          <w:rFonts w:ascii="微软雅黑" w:hAnsi="微软雅黑" w:cs="宋体"/>
          <w:color w:val="252525"/>
          <w:kern w:val="0"/>
          <w:sz w:val="22"/>
          <w:szCs w:val="21"/>
        </w:rPr>
      </w:pPr>
      <w:r>
        <w:rPr>
          <w:rFonts w:ascii="微软雅黑" w:hAnsi="微软雅黑" w:cs="宋体" w:hint="eastAsia"/>
          <w:color w:val="252525"/>
          <w:kern w:val="0"/>
          <w:sz w:val="22"/>
          <w:szCs w:val="21"/>
        </w:rPr>
        <w:t>企业PMO经理、项目主管、项目管理部经理、项目总监</w:t>
      </w:r>
    </w:p>
    <w:p w14:paraId="106FE358" w14:textId="77777777" w:rsidR="008F3C4F" w:rsidRDefault="002E6309" w:rsidP="00630CCD">
      <w:pPr>
        <w:widowControl/>
        <w:numPr>
          <w:ilvl w:val="0"/>
          <w:numId w:val="2"/>
        </w:numPr>
        <w:adjustRightInd w:val="0"/>
        <w:snapToGrid w:val="0"/>
        <w:spacing w:line="276" w:lineRule="auto"/>
        <w:jc w:val="left"/>
        <w:rPr>
          <w:rFonts w:ascii="微软雅黑" w:hAnsi="微软雅黑" w:cs="宋体"/>
          <w:color w:val="252525"/>
          <w:kern w:val="0"/>
          <w:sz w:val="22"/>
          <w:szCs w:val="21"/>
        </w:rPr>
      </w:pPr>
      <w:r>
        <w:rPr>
          <w:rFonts w:ascii="微软雅黑" w:hAnsi="微软雅黑" w:cs="宋体" w:hint="eastAsia"/>
          <w:color w:val="252525"/>
          <w:kern w:val="0"/>
          <w:sz w:val="22"/>
          <w:szCs w:val="21"/>
        </w:rPr>
        <w:t>研发的核心骨干，相关部门的职能经理，项目开发的核心代表</w:t>
      </w:r>
    </w:p>
    <w:p w14:paraId="2F716529" w14:textId="75B45055" w:rsidR="008F3C4F" w:rsidRDefault="00A5108D">
      <w:pPr>
        <w:adjustRightInd w:val="0"/>
        <w:snapToGrid w:val="0"/>
        <w:spacing w:line="360" w:lineRule="auto"/>
        <w:rPr>
          <w:rFonts w:ascii="微软雅黑" w:hAnsi="微软雅黑"/>
          <w:color w:val="252525"/>
          <w:sz w:val="22"/>
          <w:szCs w:val="22"/>
        </w:rPr>
      </w:pPr>
      <w:r>
        <w:rPr>
          <w:rFonts w:ascii="微软雅黑" w:hAnsi="微软雅黑"/>
          <w:noProof/>
          <w:color w:val="252525"/>
          <w:sz w:val="28"/>
          <w:szCs w:val="28"/>
        </w:rPr>
        <mc:AlternateContent>
          <mc:Choice Requires="wps">
            <w:drawing>
              <wp:anchor distT="0" distB="0" distL="114300" distR="114300" simplePos="0" relativeHeight="251667456" behindDoc="0" locked="0" layoutInCell="1" allowOverlap="1" wp14:anchorId="04ACC37D" wp14:editId="2772AF1A">
                <wp:simplePos x="0" y="0"/>
                <wp:positionH relativeFrom="margin">
                  <wp:posOffset>0</wp:posOffset>
                </wp:positionH>
                <wp:positionV relativeFrom="paragraph">
                  <wp:posOffset>51435</wp:posOffset>
                </wp:positionV>
                <wp:extent cx="1105535" cy="399415"/>
                <wp:effectExtent l="0" t="0" r="0" b="0"/>
                <wp:wrapNone/>
                <wp:docPr id="5" name="任意多边形: 形状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5535" cy="399415"/>
                        </a:xfrm>
                        <a:custGeom>
                          <a:avLst/>
                          <a:gdLst>
                            <a:gd name="T0" fmla="*/ 130936 w 1648496"/>
                            <a:gd name="T1" fmla="*/ 0 h 399245"/>
                            <a:gd name="T2" fmla="*/ 1517560 w 1648496"/>
                            <a:gd name="T3" fmla="*/ 0 h 399245"/>
                            <a:gd name="T4" fmla="*/ 1648496 w 1648496"/>
                            <a:gd name="T5" fmla="*/ 130936 h 399245"/>
                            <a:gd name="T6" fmla="*/ 1648496 w 1648496"/>
                            <a:gd name="T7" fmla="*/ 399245 h 399245"/>
                            <a:gd name="T8" fmla="*/ 1648496 w 1648496"/>
                            <a:gd name="T9" fmla="*/ 399245 h 399245"/>
                            <a:gd name="T10" fmla="*/ 0 w 1648496"/>
                            <a:gd name="T11" fmla="*/ 399245 h 399245"/>
                            <a:gd name="T12" fmla="*/ 0 w 1648496"/>
                            <a:gd name="T13" fmla="*/ 399245 h 399245"/>
                            <a:gd name="T14" fmla="*/ 0 w 1648496"/>
                            <a:gd name="T15" fmla="*/ 130936 h 399245"/>
                            <a:gd name="T16" fmla="*/ 130936 w 1648496"/>
                            <a:gd name="T17" fmla="*/ 0 h 39924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648496"/>
                            <a:gd name="T28" fmla="*/ 0 h 399245"/>
                            <a:gd name="T29" fmla="*/ 1648496 w 1648496"/>
                            <a:gd name="T30" fmla="*/ 399245 h 39924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648496" h="399245">
                              <a:moveTo>
                                <a:pt x="130936" y="0"/>
                              </a:moveTo>
                              <a:lnTo>
                                <a:pt x="1517560" y="0"/>
                              </a:lnTo>
                              <a:cubicBezTo>
                                <a:pt x="1589874" y="0"/>
                                <a:pt x="1648496" y="58622"/>
                                <a:pt x="1648496" y="130936"/>
                              </a:cubicBezTo>
                              <a:lnTo>
                                <a:pt x="1648496" y="399245"/>
                              </a:lnTo>
                              <a:lnTo>
                                <a:pt x="0" y="399245"/>
                              </a:lnTo>
                              <a:lnTo>
                                <a:pt x="0" y="130936"/>
                              </a:lnTo>
                              <a:cubicBezTo>
                                <a:pt x="0" y="58622"/>
                                <a:pt x="58622" y="0"/>
                                <a:pt x="130936" y="0"/>
                              </a:cubicBezTo>
                              <a:close/>
                            </a:path>
                          </a:pathLst>
                        </a:custGeom>
                        <a:solidFill>
                          <a:srgbClr val="4472C4">
                            <a:lumMod val="75000"/>
                            <a:lumOff val="0"/>
                          </a:srgbClr>
                        </a:solidFill>
                        <a:ln>
                          <a:noFill/>
                        </a:ln>
                      </wps:spPr>
                      <wps:txbx>
                        <w:txbxContent>
                          <w:p w14:paraId="5103E5B3" w14:textId="77777777" w:rsidR="008F3C4F" w:rsidRDefault="002E6309">
                            <w:pPr>
                              <w:widowControl/>
                              <w:jc w:val="center"/>
                              <w:rPr>
                                <w:rFonts w:ascii="宋体" w:hAnsi="宋体" w:cs="宋体"/>
                                <w:b/>
                                <w:color w:val="323E4F"/>
                                <w:kern w:val="0"/>
                                <w:sz w:val="24"/>
                              </w:rPr>
                            </w:pPr>
                            <w:r>
                              <w:rPr>
                                <w:rFonts w:ascii="微软雅黑" w:hAnsi="微软雅黑" w:hint="eastAsia"/>
                                <w:b/>
                                <w:color w:val="FFFFFF"/>
                                <w:kern w:val="24"/>
                                <w:sz w:val="24"/>
                              </w:rPr>
                              <w:t>全景实战总纲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ACC37D" id="任意多边形: 形状 5" o:spid="_x0000_s1029" style="position:absolute;left:0;text-align:left;margin-left:0;margin-top:4.05pt;width:87.05pt;height:31.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1648496,3992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" adj="-11796480,,5400" path="m130936,l1517560,v72314,,130936,58622,130936,130936l1648496,399245,,399245,,130936c,58622,58622,,130936,xe" fillcolor="#2f5597" stroked="f">
                <v:stroke joinstyle="miter"/>
                <v:formulas/>
                <v:path arrowok="t" o:connecttype="custom" o:connectlocs="87810,0;1017725,0;1105535,130992;1105535,399415;1105535,399415;0,399415;0,399415;0,130992;87810,0" o:connectangles="0,0,0,0,0,0,0,0,0" textboxrect="0,0,1648496,399245"/>
                <v:textbox>
                  <w:txbxContent>
                    <w:p w14:paraId="5103E5B3" w14:textId="77777777" w:rsidR="008F3C4F" w:rsidRDefault="002E6309">
                      <w:pPr>
                        <w:widowControl/>
                        <w:jc w:val="center"/>
                        <w:rPr>
                          <w:rFonts w:ascii="宋体" w:hAnsi="宋体" w:cs="宋体"/>
                          <w:b/>
                          <w:color w:val="323E4F"/>
                          <w:kern w:val="0"/>
                          <w:sz w:val="24"/>
                        </w:rPr>
                      </w:pPr>
                      <w:r>
                        <w:rPr>
                          <w:rFonts w:ascii="微软雅黑" w:hAnsi="微软雅黑" w:hint="eastAsia"/>
                          <w:b/>
                          <w:color w:val="FFFFFF"/>
                          <w:kern w:val="24"/>
                          <w:sz w:val="24"/>
                        </w:rPr>
                        <w:t>全景实战总纲</w:t>
                      </w:r>
                    </w:p>
                  </w:txbxContent>
                </v:textbox>
                <w10:wrap anchorx="margin"/>
              </v:shape>
            </w:pict>
          </mc:Fallback>
        </mc:AlternateContent>
      </w:r>
    </w:p>
    <w:p w14:paraId="2C42A698" w14:textId="6556926D" w:rsidR="008F3C4F" w:rsidRDefault="00000000">
      <w:pPr>
        <w:adjustRightInd w:val="0"/>
        <w:snapToGrid w:val="0"/>
        <w:spacing w:line="360" w:lineRule="auto"/>
        <w:ind w:left="425"/>
        <w:rPr>
          <w:rFonts w:ascii="微软雅黑" w:hAnsi="微软雅黑"/>
          <w:color w:val="252525"/>
        </w:rPr>
      </w:pPr>
      <w:r>
        <w:rPr>
          <w:rFonts w:ascii="微软雅黑" w:hAnsi="微软雅黑"/>
          <w:b/>
          <w:color w:val="1F3864"/>
          <w:kern w:val="10"/>
          <w:sz w:val="36"/>
          <w:szCs w:val="36"/>
        </w:rPr>
        <w:object w:dxaOrig="1440" w:dyaOrig="1440" w14:anchorId="52E63A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left:0;text-align:left;margin-left:-46.45pt;margin-top:25.2pt;width:519.6pt;height:279.15pt;z-index:251669504;mso-width-relative:page;mso-height-relative:page">
            <v:imagedata r:id="rId10" o:title=""/>
          </v:shape>
          <o:OLEObject Type="Embed" ProgID="Visio.Drawing.15" ShapeID="_x0000_s2071" DrawAspect="Content" ObjectID="_1745735751" r:id="rId11"/>
        </w:object>
      </w:r>
      <w:r w:rsidR="00A5108D">
        <w:rPr>
          <w:rFonts w:ascii="宋体" w:eastAsia="宋体" w:hAnsi="宋体" w:cs="宋体"/>
          <w:noProof/>
          <w:color w:val="auto"/>
          <w:kern w:val="0"/>
          <w:sz w:val="24"/>
        </w:rPr>
        <mc:AlternateContent>
          <mc:Choice Requires="wps">
            <w:drawing>
              <wp:anchor distT="4294967295" distB="4294967295" distL="114300" distR="114300" simplePos="0" relativeHeight="251668480" behindDoc="0" locked="0" layoutInCell="1" allowOverlap="1" wp14:anchorId="72D43AF2" wp14:editId="03DD8C28">
                <wp:simplePos x="0" y="0"/>
                <wp:positionH relativeFrom="margin">
                  <wp:posOffset>0</wp:posOffset>
                </wp:positionH>
                <wp:positionV relativeFrom="paragraph">
                  <wp:posOffset>94614</wp:posOffset>
                </wp:positionV>
                <wp:extent cx="5267325" cy="0"/>
                <wp:effectExtent l="0" t="0" r="0" b="0"/>
                <wp:wrapNone/>
                <wp:docPr id="24" name="直接箭头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straightConnector1">
                          <a:avLst/>
                        </a:prstGeom>
                        <a:noFill/>
                        <a:ln w="9525">
                          <a:solidFill>
                            <a:srgbClr val="4472C4">
                              <a:lumMod val="75000"/>
                              <a:lumOff val="0"/>
                            </a:srgbClr>
                          </a:solidFill>
                          <a:round/>
                        </a:ln>
                      </wps:spPr>
                      <wps:bodyPr/>
                    </wps:wsp>
                  </a:graphicData>
                </a:graphic>
                <wp14:sizeRelH relativeFrom="page">
                  <wp14:pctWidth>0</wp14:pctWidth>
                </wp14:sizeRelH>
                <wp14:sizeRelV relativeFrom="page">
                  <wp14:pctHeight>0</wp14:pctHeight>
                </wp14:sizeRelV>
              </wp:anchor>
            </w:drawing>
          </mc:Choice>
          <mc:Fallback>
            <w:pict>
              <v:shape w14:anchorId="6588EBA1" id="直接箭头连接符 24" o:spid="_x0000_s1026" type="#_x0000_t32" style="position:absolute;left:0;text-align:left;margin-left:0;margin-top:7.45pt;width:414.75pt;height:0;z-index:2516684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" strokecolor="#2f5597">
                <w10:wrap anchorx="margin"/>
              </v:shape>
            </w:pict>
          </mc:Fallback>
        </mc:AlternateContent>
      </w:r>
    </w:p>
    <w:p w14:paraId="13FDE0C0" w14:textId="581F2C04" w:rsidR="008F3C4F" w:rsidRDefault="008F3C4F">
      <w:pPr>
        <w:widowControl/>
        <w:adjustRightInd w:val="0"/>
        <w:snapToGrid w:val="0"/>
        <w:spacing w:line="360" w:lineRule="auto"/>
        <w:ind w:left="845"/>
        <w:jc w:val="left"/>
        <w:rPr>
          <w:rFonts w:ascii="微软雅黑" w:hAnsi="微软雅黑" w:cs="宋体"/>
          <w:color w:val="252525"/>
          <w:kern w:val="0"/>
          <w:szCs w:val="21"/>
        </w:rPr>
      </w:pPr>
    </w:p>
    <w:p w14:paraId="0DA3DCD3" w14:textId="21333A4B" w:rsidR="008F3C4F" w:rsidRDefault="008F3C4F">
      <w:pPr>
        <w:adjustRightInd w:val="0"/>
        <w:snapToGrid w:val="0"/>
        <w:spacing w:line="360" w:lineRule="auto"/>
        <w:rPr>
          <w:rFonts w:ascii="微软雅黑" w:hAnsi="微软雅黑"/>
          <w:color w:val="252525"/>
          <w:szCs w:val="21"/>
        </w:rPr>
      </w:pPr>
    </w:p>
    <w:p w14:paraId="625B5188" w14:textId="77777777" w:rsidR="008F3C4F" w:rsidRDefault="008F3C4F">
      <w:pPr>
        <w:adjustRightInd w:val="0"/>
        <w:snapToGrid w:val="0"/>
        <w:spacing w:line="288" w:lineRule="auto"/>
        <w:ind w:firstLineChars="200" w:firstLine="720"/>
        <w:contextualSpacing/>
        <w:jc w:val="center"/>
        <w:rPr>
          <w:rFonts w:ascii="微软雅黑" w:hAnsi="微软雅黑"/>
          <w:b/>
          <w:color w:val="1F3864"/>
          <w:kern w:val="10"/>
          <w:sz w:val="36"/>
          <w:szCs w:val="36"/>
        </w:rPr>
      </w:pPr>
    </w:p>
    <w:p w14:paraId="6453C82A" w14:textId="77777777" w:rsidR="008F3C4F" w:rsidRDefault="008F3C4F">
      <w:pPr>
        <w:adjustRightInd w:val="0"/>
        <w:snapToGrid w:val="0"/>
        <w:spacing w:line="288" w:lineRule="auto"/>
        <w:ind w:firstLineChars="200" w:firstLine="720"/>
        <w:contextualSpacing/>
        <w:jc w:val="center"/>
        <w:rPr>
          <w:rFonts w:ascii="微软雅黑" w:hAnsi="微软雅黑"/>
          <w:b/>
          <w:color w:val="1F3864"/>
          <w:kern w:val="10"/>
          <w:sz w:val="36"/>
          <w:szCs w:val="36"/>
        </w:rPr>
      </w:pPr>
    </w:p>
    <w:p w14:paraId="7D32D376" w14:textId="77777777" w:rsidR="008F3C4F" w:rsidRDefault="008F3C4F">
      <w:pPr>
        <w:adjustRightInd w:val="0"/>
        <w:snapToGrid w:val="0"/>
        <w:spacing w:line="288" w:lineRule="auto"/>
        <w:ind w:firstLineChars="200" w:firstLine="720"/>
        <w:contextualSpacing/>
        <w:jc w:val="center"/>
        <w:rPr>
          <w:rFonts w:ascii="微软雅黑" w:hAnsi="微软雅黑"/>
          <w:b/>
          <w:color w:val="1F3864"/>
          <w:kern w:val="10"/>
          <w:sz w:val="36"/>
          <w:szCs w:val="36"/>
        </w:rPr>
      </w:pPr>
    </w:p>
    <w:p w14:paraId="21E75EC3" w14:textId="77777777" w:rsidR="008F3C4F" w:rsidRDefault="008F3C4F">
      <w:pPr>
        <w:adjustRightInd w:val="0"/>
        <w:snapToGrid w:val="0"/>
        <w:spacing w:line="288" w:lineRule="auto"/>
        <w:ind w:firstLineChars="200" w:firstLine="720"/>
        <w:contextualSpacing/>
        <w:jc w:val="center"/>
        <w:rPr>
          <w:rFonts w:ascii="微软雅黑" w:hAnsi="微软雅黑"/>
          <w:b/>
          <w:color w:val="1F3864"/>
          <w:kern w:val="10"/>
          <w:sz w:val="36"/>
          <w:szCs w:val="36"/>
        </w:rPr>
      </w:pPr>
    </w:p>
    <w:p w14:paraId="442B3349" w14:textId="77777777" w:rsidR="008F3C4F" w:rsidRDefault="008F3C4F">
      <w:pPr>
        <w:adjustRightInd w:val="0"/>
        <w:snapToGrid w:val="0"/>
        <w:spacing w:line="288" w:lineRule="auto"/>
        <w:ind w:firstLineChars="200" w:firstLine="720"/>
        <w:contextualSpacing/>
        <w:jc w:val="center"/>
        <w:rPr>
          <w:rFonts w:ascii="微软雅黑" w:hAnsi="微软雅黑"/>
          <w:b/>
          <w:color w:val="1F3864"/>
          <w:kern w:val="10"/>
          <w:sz w:val="36"/>
          <w:szCs w:val="36"/>
        </w:rPr>
      </w:pPr>
    </w:p>
    <w:p w14:paraId="0AEF0430" w14:textId="77777777" w:rsidR="008F3C4F" w:rsidRDefault="008F3C4F">
      <w:pPr>
        <w:adjustRightInd w:val="0"/>
        <w:snapToGrid w:val="0"/>
        <w:spacing w:line="288" w:lineRule="auto"/>
        <w:contextualSpacing/>
        <w:rPr>
          <w:rFonts w:ascii="微软雅黑" w:hAnsi="微软雅黑"/>
          <w:b/>
          <w:color w:val="1F3864"/>
          <w:kern w:val="10"/>
          <w:sz w:val="36"/>
          <w:szCs w:val="36"/>
        </w:rPr>
      </w:pPr>
    </w:p>
    <w:p w14:paraId="44175DBF" w14:textId="77777777" w:rsidR="00E96BBE" w:rsidRDefault="00E96BBE" w:rsidP="00822F7D">
      <w:pPr>
        <w:adjustRightInd w:val="0"/>
        <w:snapToGrid w:val="0"/>
        <w:spacing w:line="288" w:lineRule="auto"/>
        <w:contextualSpacing/>
        <w:jc w:val="center"/>
        <w:rPr>
          <w:rFonts w:ascii="微软雅黑" w:hAnsi="微软雅黑"/>
          <w:b/>
          <w:color w:val="1F3864"/>
          <w:kern w:val="10"/>
          <w:sz w:val="36"/>
          <w:szCs w:val="36"/>
        </w:rPr>
      </w:pPr>
    </w:p>
    <w:p w14:paraId="6C151D2E" w14:textId="77777777" w:rsidR="00E424D2" w:rsidRDefault="00E424D2" w:rsidP="00822F7D">
      <w:pPr>
        <w:adjustRightInd w:val="0"/>
        <w:snapToGrid w:val="0"/>
        <w:spacing w:line="288" w:lineRule="auto"/>
        <w:contextualSpacing/>
        <w:jc w:val="center"/>
        <w:rPr>
          <w:rFonts w:ascii="微软雅黑" w:hAnsi="微软雅黑"/>
          <w:b/>
          <w:color w:val="auto"/>
          <w:kern w:val="10"/>
          <w:sz w:val="36"/>
          <w:szCs w:val="36"/>
        </w:rPr>
      </w:pPr>
    </w:p>
    <w:p w14:paraId="76257677" w14:textId="77777777" w:rsidR="00E424D2" w:rsidRDefault="00E424D2" w:rsidP="00822F7D">
      <w:pPr>
        <w:adjustRightInd w:val="0"/>
        <w:snapToGrid w:val="0"/>
        <w:spacing w:line="288" w:lineRule="auto"/>
        <w:contextualSpacing/>
        <w:jc w:val="center"/>
        <w:rPr>
          <w:rFonts w:ascii="微软雅黑" w:hAnsi="微软雅黑"/>
          <w:b/>
          <w:color w:val="auto"/>
          <w:kern w:val="10"/>
          <w:sz w:val="36"/>
          <w:szCs w:val="36"/>
        </w:rPr>
      </w:pPr>
    </w:p>
    <w:p w14:paraId="0E8064D5" w14:textId="010D4BE6" w:rsidR="008F3C4F" w:rsidRPr="00D00481" w:rsidRDefault="002E6309" w:rsidP="00822F7D">
      <w:pPr>
        <w:adjustRightInd w:val="0"/>
        <w:snapToGrid w:val="0"/>
        <w:spacing w:line="288" w:lineRule="auto"/>
        <w:contextualSpacing/>
        <w:jc w:val="center"/>
        <w:rPr>
          <w:rFonts w:ascii="微软雅黑" w:hAnsi="微软雅黑"/>
          <w:b/>
          <w:color w:val="auto"/>
          <w:kern w:val="10"/>
          <w:sz w:val="36"/>
          <w:szCs w:val="36"/>
        </w:rPr>
      </w:pPr>
      <w:r w:rsidRPr="00D00481">
        <w:rPr>
          <w:rFonts w:ascii="微软雅黑" w:hAnsi="微软雅黑" w:hint="eastAsia"/>
          <w:b/>
          <w:color w:val="auto"/>
          <w:kern w:val="10"/>
          <w:sz w:val="36"/>
          <w:szCs w:val="36"/>
        </w:rPr>
        <w:lastRenderedPageBreak/>
        <w:t>详细课程大纲</w:t>
      </w:r>
    </w:p>
    <w:p w14:paraId="6090E337" w14:textId="7CFAFF5D" w:rsidR="008F3C4F" w:rsidRPr="00822F7D" w:rsidRDefault="00000000" w:rsidP="00822F7D">
      <w:pPr>
        <w:adjustRightInd w:val="0"/>
        <w:snapToGrid w:val="0"/>
        <w:spacing w:line="288" w:lineRule="auto"/>
        <w:contextualSpacing/>
        <w:jc w:val="left"/>
        <w:rPr>
          <w:rFonts w:ascii="微软雅黑" w:hAnsi="微软雅黑"/>
          <w:color w:val="auto"/>
          <w:szCs w:val="21"/>
        </w:rPr>
      </w:pPr>
      <w:r>
        <w:rPr>
          <w:rFonts w:ascii="微软雅黑" w:hAnsi="微软雅黑"/>
          <w:color w:val="auto"/>
          <w:szCs w:val="21"/>
        </w:rPr>
        <w:pict w14:anchorId="654C9F11">
          <v:rect id="_x0000_i1026" style="width:410.3pt;height:3.5pt" o:hrpct="988" o:hrstd="t" o:hrnoshade="t" o:hr="t" fillcolor="#323e4f" stroked="f"/>
        </w:pict>
      </w:r>
      <w:bookmarkStart w:id="6" w:name="_Toc27127404"/>
      <w:bookmarkEnd w:id="5"/>
    </w:p>
    <w:p w14:paraId="3B08CF68" w14:textId="1E627DAB" w:rsidR="008F3C4F" w:rsidRDefault="002E6309" w:rsidP="00822F7D">
      <w:pPr>
        <w:spacing w:line="360" w:lineRule="auto"/>
        <w:ind w:firstLineChars="71" w:firstLine="199"/>
        <w:jc w:val="center"/>
        <w:rPr>
          <w:rFonts w:ascii="微软雅黑" w:hAnsi="微软雅黑"/>
          <w:b/>
          <w:color w:val="3F3F3F"/>
          <w:sz w:val="28"/>
          <w:szCs w:val="28"/>
        </w:rPr>
      </w:pPr>
      <w:r>
        <w:rPr>
          <w:rFonts w:ascii="微软雅黑" w:hAnsi="微软雅黑" w:hint="eastAsia"/>
          <w:b/>
          <w:color w:val="3F3F3F"/>
          <w:sz w:val="28"/>
          <w:szCs w:val="28"/>
        </w:rPr>
        <w:t>第一部分</w:t>
      </w:r>
      <w:r w:rsidR="00630CCD">
        <w:rPr>
          <w:rFonts w:ascii="微软雅黑" w:hAnsi="微软雅黑" w:hint="eastAsia"/>
          <w:b/>
          <w:color w:val="3F3F3F"/>
          <w:sz w:val="28"/>
          <w:szCs w:val="28"/>
        </w:rPr>
        <w:t xml:space="preserve"> </w:t>
      </w:r>
      <w:r w:rsidR="00630CCD">
        <w:rPr>
          <w:rFonts w:ascii="微软雅黑" w:hAnsi="微软雅黑"/>
          <w:b/>
          <w:color w:val="3F3F3F"/>
          <w:sz w:val="28"/>
          <w:szCs w:val="28"/>
        </w:rPr>
        <w:t xml:space="preserve"> </w:t>
      </w:r>
      <w:r>
        <w:rPr>
          <w:rFonts w:ascii="微软雅黑" w:hAnsi="微软雅黑" w:hint="eastAsia"/>
          <w:b/>
          <w:color w:val="3F3F3F"/>
          <w:sz w:val="28"/>
          <w:szCs w:val="28"/>
        </w:rPr>
        <w:t>构建科学的研发项目管理环境</w:t>
      </w:r>
    </w:p>
    <w:p w14:paraId="7A0F2FA7" w14:textId="200BE141" w:rsidR="008F3C4F" w:rsidRPr="00822F7D" w:rsidRDefault="002E6309" w:rsidP="00822F7D">
      <w:pPr>
        <w:spacing w:line="360" w:lineRule="auto"/>
        <w:ind w:firstLineChars="71" w:firstLine="199"/>
        <w:jc w:val="center"/>
        <w:rPr>
          <w:rFonts w:ascii="微软雅黑" w:hAnsi="微软雅黑"/>
          <w:b/>
          <w:color w:val="3F3F3F"/>
          <w:sz w:val="28"/>
          <w:szCs w:val="28"/>
        </w:rPr>
      </w:pPr>
      <w:r>
        <w:rPr>
          <w:rFonts w:ascii="微软雅黑" w:hAnsi="微软雅黑" w:hint="eastAsia"/>
          <w:b/>
          <w:color w:val="3F3F3F"/>
          <w:sz w:val="28"/>
          <w:szCs w:val="28"/>
        </w:rPr>
        <w:t>第1章</w:t>
      </w:r>
      <w:r w:rsidR="00630CCD">
        <w:rPr>
          <w:rFonts w:ascii="微软雅黑" w:hAnsi="微软雅黑" w:hint="eastAsia"/>
          <w:b/>
          <w:color w:val="3F3F3F"/>
          <w:sz w:val="28"/>
          <w:szCs w:val="28"/>
        </w:rPr>
        <w:t xml:space="preserve"> </w:t>
      </w:r>
      <w:r w:rsidR="00630CCD">
        <w:rPr>
          <w:rFonts w:ascii="微软雅黑" w:hAnsi="微软雅黑"/>
          <w:b/>
          <w:color w:val="3F3F3F"/>
          <w:sz w:val="28"/>
          <w:szCs w:val="28"/>
        </w:rPr>
        <w:t xml:space="preserve"> </w:t>
      </w:r>
      <w:r>
        <w:rPr>
          <w:rFonts w:ascii="微软雅黑" w:hAnsi="微软雅黑" w:hint="eastAsia"/>
          <w:b/>
          <w:color w:val="3F3F3F"/>
          <w:sz w:val="28"/>
          <w:szCs w:val="28"/>
        </w:rPr>
        <w:t>快速进入项目管理者角色</w:t>
      </w:r>
    </w:p>
    <w:p w14:paraId="33A41560" w14:textId="2357B456" w:rsidR="008F3C4F" w:rsidRPr="00822F7D" w:rsidRDefault="00E96BBE" w:rsidP="00630CCD">
      <w:pPr>
        <w:pStyle w:val="af3"/>
        <w:widowControl/>
        <w:numPr>
          <w:ilvl w:val="0"/>
          <w:numId w:val="8"/>
        </w:numPr>
        <w:adjustRightInd w:val="0"/>
        <w:snapToGrid w:val="0"/>
        <w:spacing w:line="276" w:lineRule="auto"/>
        <w:ind w:firstLineChars="0"/>
        <w:jc w:val="left"/>
        <w:rPr>
          <w:rFonts w:ascii="微软雅黑" w:eastAsia="微软雅黑" w:hAnsi="微软雅黑" w:cs="宋体"/>
          <w:color w:val="252525"/>
          <w:kern w:val="0"/>
          <w:sz w:val="22"/>
          <w:szCs w:val="21"/>
        </w:rPr>
      </w:pPr>
      <w:r>
        <w:rPr>
          <w:rFonts w:ascii="微软雅黑" w:eastAsia="微软雅黑" w:hAnsi="微软雅黑" w:cs="宋体" w:hint="eastAsia"/>
          <w:color w:val="252525"/>
          <w:kern w:val="0"/>
          <w:sz w:val="22"/>
          <w:szCs w:val="21"/>
        </w:rPr>
        <w:t>什么</w:t>
      </w:r>
      <w:r w:rsidR="002E6309" w:rsidRPr="00822F7D">
        <w:rPr>
          <w:rFonts w:ascii="微软雅黑" w:eastAsia="微软雅黑" w:hAnsi="微软雅黑" w:cs="宋体" w:hint="eastAsia"/>
          <w:color w:val="252525"/>
          <w:kern w:val="0"/>
          <w:sz w:val="22"/>
          <w:szCs w:val="21"/>
        </w:rPr>
        <w:t>是项目？宇宙万物，一切皆项目</w:t>
      </w:r>
      <w:r w:rsidR="00822F7D">
        <w:rPr>
          <w:rFonts w:ascii="微软雅黑" w:eastAsia="微软雅黑" w:hAnsi="微软雅黑" w:cs="宋体" w:hint="eastAsia"/>
          <w:color w:val="252525"/>
          <w:kern w:val="0"/>
          <w:sz w:val="22"/>
          <w:szCs w:val="21"/>
        </w:rPr>
        <w:t>；</w:t>
      </w:r>
    </w:p>
    <w:p w14:paraId="38D4D985" w14:textId="67FB5008" w:rsidR="008F3C4F" w:rsidRPr="00822F7D" w:rsidRDefault="002E6309" w:rsidP="00630CCD">
      <w:pPr>
        <w:pStyle w:val="af3"/>
        <w:widowControl/>
        <w:numPr>
          <w:ilvl w:val="0"/>
          <w:numId w:val="8"/>
        </w:numPr>
        <w:adjustRightInd w:val="0"/>
        <w:snapToGrid w:val="0"/>
        <w:spacing w:line="276" w:lineRule="auto"/>
        <w:ind w:firstLineChars="0"/>
        <w:jc w:val="left"/>
        <w:rPr>
          <w:rFonts w:ascii="微软雅黑" w:eastAsia="微软雅黑" w:hAnsi="微软雅黑" w:cs="宋体"/>
          <w:color w:val="252525"/>
          <w:kern w:val="0"/>
          <w:sz w:val="22"/>
          <w:szCs w:val="21"/>
        </w:rPr>
      </w:pPr>
      <w:r w:rsidRPr="00822F7D">
        <w:rPr>
          <w:rFonts w:ascii="微软雅黑" w:eastAsia="微软雅黑" w:hAnsi="微软雅黑" w:cs="宋体" w:hint="eastAsia"/>
          <w:color w:val="252525"/>
          <w:kern w:val="0"/>
          <w:sz w:val="22"/>
          <w:szCs w:val="21"/>
        </w:rPr>
        <w:t>项目管理者是谁？项目经理、部门经理、公司高管、项目助理、工程</w:t>
      </w:r>
      <w:r w:rsidR="00E96BBE">
        <w:rPr>
          <w:rFonts w:ascii="微软雅黑" w:eastAsia="微软雅黑" w:hAnsi="微软雅黑" w:cs="宋体"/>
          <w:color w:val="252525"/>
          <w:kern w:val="0"/>
          <w:sz w:val="22"/>
          <w:szCs w:val="21"/>
        </w:rPr>
        <w:t>……</w:t>
      </w:r>
      <w:r w:rsidR="00E96BBE">
        <w:rPr>
          <w:rFonts w:ascii="微软雅黑" w:eastAsia="微软雅黑" w:hAnsi="微软雅黑" w:cs="宋体" w:hint="eastAsia"/>
          <w:color w:val="252525"/>
          <w:kern w:val="0"/>
          <w:sz w:val="22"/>
          <w:szCs w:val="21"/>
        </w:rPr>
        <w:t>，</w:t>
      </w:r>
      <w:r w:rsidRPr="00822F7D">
        <w:rPr>
          <w:rFonts w:ascii="微软雅黑" w:eastAsia="微软雅黑" w:hAnsi="微软雅黑" w:cs="宋体" w:hint="eastAsia"/>
          <w:color w:val="auto"/>
          <w:kern w:val="0"/>
          <w:sz w:val="22"/>
          <w:szCs w:val="21"/>
        </w:rPr>
        <w:t>人</w:t>
      </w:r>
      <w:r w:rsidRPr="00822F7D">
        <w:rPr>
          <w:rFonts w:ascii="微软雅黑" w:eastAsia="微软雅黑" w:hAnsi="微软雅黑" w:cs="宋体" w:hint="eastAsia"/>
          <w:color w:val="252525"/>
          <w:kern w:val="0"/>
          <w:sz w:val="22"/>
          <w:szCs w:val="21"/>
        </w:rPr>
        <w:t>人都是项目管理者，大家每天都在管理着大大小小的各种项目</w:t>
      </w:r>
      <w:r w:rsidR="00822F7D">
        <w:rPr>
          <w:rFonts w:ascii="微软雅黑" w:eastAsia="微软雅黑" w:hAnsi="微软雅黑" w:cs="宋体" w:hint="eastAsia"/>
          <w:color w:val="252525"/>
          <w:kern w:val="0"/>
          <w:sz w:val="22"/>
          <w:szCs w:val="21"/>
        </w:rPr>
        <w:t>；</w:t>
      </w:r>
    </w:p>
    <w:p w14:paraId="58A98E65" w14:textId="77777777" w:rsidR="008F3C4F" w:rsidRPr="00822F7D" w:rsidRDefault="002E6309" w:rsidP="00630CCD">
      <w:pPr>
        <w:pStyle w:val="af3"/>
        <w:widowControl/>
        <w:numPr>
          <w:ilvl w:val="0"/>
          <w:numId w:val="8"/>
        </w:numPr>
        <w:adjustRightInd w:val="0"/>
        <w:snapToGrid w:val="0"/>
        <w:spacing w:line="276" w:lineRule="auto"/>
        <w:ind w:firstLineChars="0"/>
        <w:jc w:val="left"/>
        <w:rPr>
          <w:rFonts w:ascii="微软雅黑" w:eastAsia="微软雅黑" w:hAnsi="微软雅黑" w:cs="宋体"/>
          <w:color w:val="252525"/>
          <w:kern w:val="0"/>
          <w:sz w:val="22"/>
          <w:szCs w:val="21"/>
        </w:rPr>
      </w:pPr>
      <w:r w:rsidRPr="00822F7D">
        <w:rPr>
          <w:rFonts w:ascii="微软雅黑" w:eastAsia="微软雅黑" w:hAnsi="微软雅黑" w:cs="宋体" w:hint="eastAsia"/>
          <w:color w:val="252525"/>
          <w:kern w:val="0"/>
          <w:sz w:val="22"/>
          <w:szCs w:val="21"/>
        </w:rPr>
        <w:t>研发企业为什么需要进行项目管理？</w:t>
      </w:r>
      <w:r w:rsidRPr="00822F7D">
        <w:rPr>
          <w:rFonts w:ascii="微软雅黑" w:eastAsia="微软雅黑" w:hAnsi="微软雅黑" w:cs="宋体"/>
          <w:color w:val="252525"/>
          <w:kern w:val="0"/>
          <w:sz w:val="22"/>
          <w:szCs w:val="21"/>
        </w:rPr>
        <w:t xml:space="preserve"> </w:t>
      </w:r>
    </w:p>
    <w:p w14:paraId="7BC892AD" w14:textId="00837E8C" w:rsidR="008F3C4F" w:rsidRPr="00822F7D" w:rsidRDefault="002E6309" w:rsidP="00630CCD">
      <w:pPr>
        <w:pStyle w:val="af3"/>
        <w:widowControl/>
        <w:numPr>
          <w:ilvl w:val="0"/>
          <w:numId w:val="8"/>
        </w:numPr>
        <w:adjustRightInd w:val="0"/>
        <w:snapToGrid w:val="0"/>
        <w:spacing w:line="276" w:lineRule="auto"/>
        <w:ind w:firstLineChars="0"/>
        <w:jc w:val="left"/>
        <w:rPr>
          <w:rFonts w:ascii="微软雅黑" w:eastAsia="微软雅黑" w:hAnsi="微软雅黑" w:cs="宋体"/>
          <w:color w:val="252525"/>
          <w:kern w:val="0"/>
          <w:sz w:val="22"/>
          <w:szCs w:val="21"/>
        </w:rPr>
      </w:pPr>
      <w:r w:rsidRPr="00822F7D">
        <w:rPr>
          <w:rFonts w:ascii="微软雅黑" w:eastAsia="微软雅黑" w:hAnsi="微软雅黑" w:cs="宋体" w:hint="eastAsia"/>
          <w:color w:val="252525"/>
          <w:kern w:val="0"/>
          <w:sz w:val="22"/>
          <w:szCs w:val="21"/>
        </w:rPr>
        <w:t>从项目的特征看项目管理管什么？ 时间、成本、质量，还有哪些领域</w:t>
      </w:r>
      <w:r w:rsidRPr="00822F7D">
        <w:rPr>
          <w:rFonts w:ascii="微软雅黑" w:eastAsia="微软雅黑" w:hAnsi="微软雅黑" w:cs="宋体"/>
          <w:color w:val="252525"/>
          <w:kern w:val="0"/>
          <w:sz w:val="22"/>
          <w:szCs w:val="21"/>
        </w:rPr>
        <w:t>…..</w:t>
      </w:r>
      <w:r w:rsidR="00822F7D">
        <w:rPr>
          <w:rFonts w:ascii="微软雅黑" w:eastAsia="微软雅黑" w:hAnsi="微软雅黑" w:cs="宋体" w:hint="eastAsia"/>
          <w:color w:val="252525"/>
          <w:kern w:val="0"/>
          <w:sz w:val="22"/>
          <w:szCs w:val="21"/>
        </w:rPr>
        <w:t>；</w:t>
      </w:r>
    </w:p>
    <w:p w14:paraId="58AFFCD1" w14:textId="4F9A6067" w:rsidR="008F3C4F" w:rsidRPr="00822F7D" w:rsidRDefault="002E6309" w:rsidP="00630CCD">
      <w:pPr>
        <w:pStyle w:val="af3"/>
        <w:widowControl/>
        <w:numPr>
          <w:ilvl w:val="0"/>
          <w:numId w:val="8"/>
        </w:numPr>
        <w:adjustRightInd w:val="0"/>
        <w:snapToGrid w:val="0"/>
        <w:spacing w:line="276" w:lineRule="auto"/>
        <w:ind w:firstLineChars="0"/>
        <w:jc w:val="left"/>
        <w:rPr>
          <w:rFonts w:ascii="微软雅黑" w:eastAsia="微软雅黑" w:hAnsi="微软雅黑" w:cs="宋体"/>
          <w:color w:val="252525"/>
          <w:kern w:val="0"/>
          <w:sz w:val="22"/>
          <w:szCs w:val="21"/>
        </w:rPr>
      </w:pPr>
      <w:r w:rsidRPr="00822F7D">
        <w:rPr>
          <w:rFonts w:ascii="微软雅黑" w:eastAsia="微软雅黑" w:hAnsi="微软雅黑" w:cs="宋体" w:hint="eastAsia"/>
          <w:color w:val="252525"/>
          <w:kern w:val="0"/>
          <w:sz w:val="22"/>
          <w:szCs w:val="21"/>
        </w:rPr>
        <w:t>从项目的演进过程看项目管理的不同阶段？启动、计划，还有哪些过程，不同过程组之间的关系及重要性</w:t>
      </w:r>
      <w:r w:rsidR="00822F7D">
        <w:rPr>
          <w:rFonts w:ascii="微软雅黑" w:eastAsia="微软雅黑" w:hAnsi="微软雅黑" w:cs="宋体" w:hint="eastAsia"/>
          <w:color w:val="252525"/>
          <w:kern w:val="0"/>
          <w:sz w:val="22"/>
          <w:szCs w:val="21"/>
        </w:rPr>
        <w:t>；</w:t>
      </w:r>
    </w:p>
    <w:p w14:paraId="7282D56F" w14:textId="70713B50" w:rsidR="008F3C4F" w:rsidRPr="00822F7D" w:rsidRDefault="002E6309" w:rsidP="00630CCD">
      <w:pPr>
        <w:pStyle w:val="af3"/>
        <w:widowControl/>
        <w:numPr>
          <w:ilvl w:val="0"/>
          <w:numId w:val="8"/>
        </w:numPr>
        <w:adjustRightInd w:val="0"/>
        <w:snapToGrid w:val="0"/>
        <w:spacing w:line="276" w:lineRule="auto"/>
        <w:ind w:firstLineChars="0"/>
        <w:jc w:val="left"/>
        <w:rPr>
          <w:rFonts w:ascii="微软雅黑" w:eastAsia="微软雅黑" w:hAnsi="微软雅黑" w:cs="宋体"/>
          <w:color w:val="252525"/>
          <w:kern w:val="0"/>
          <w:sz w:val="22"/>
          <w:szCs w:val="21"/>
        </w:rPr>
      </w:pPr>
      <w:r w:rsidRPr="00822F7D">
        <w:rPr>
          <w:rFonts w:ascii="微软雅黑" w:eastAsia="微软雅黑" w:hAnsi="微软雅黑" w:cs="宋体" w:hint="eastAsia"/>
          <w:color w:val="252525"/>
          <w:kern w:val="0"/>
          <w:sz w:val="22"/>
          <w:szCs w:val="21"/>
        </w:rPr>
        <w:t>实际上项目管理者处在项目管理领域与项目管理过程组组成三维空间中， 第三维度是什么？项目管理者应该随时出现这个空间中的任何一个位置，可以轻松应对三维体系中任何一个点的难题</w:t>
      </w:r>
      <w:r w:rsidR="00822F7D">
        <w:rPr>
          <w:rFonts w:ascii="微软雅黑" w:eastAsia="微软雅黑" w:hAnsi="微软雅黑" w:cs="宋体" w:hint="eastAsia"/>
          <w:color w:val="252525"/>
          <w:kern w:val="0"/>
          <w:sz w:val="22"/>
          <w:szCs w:val="21"/>
        </w:rPr>
        <w:t>；</w:t>
      </w:r>
    </w:p>
    <w:p w14:paraId="2042F8AA" w14:textId="42FD66F2" w:rsidR="008F3C4F" w:rsidRPr="00822F7D" w:rsidRDefault="002E6309" w:rsidP="00630CCD">
      <w:pPr>
        <w:pStyle w:val="af3"/>
        <w:widowControl/>
        <w:numPr>
          <w:ilvl w:val="0"/>
          <w:numId w:val="8"/>
        </w:numPr>
        <w:adjustRightInd w:val="0"/>
        <w:snapToGrid w:val="0"/>
        <w:spacing w:line="276" w:lineRule="auto"/>
        <w:ind w:firstLineChars="0"/>
        <w:jc w:val="left"/>
        <w:rPr>
          <w:rFonts w:ascii="微软雅黑" w:eastAsia="微软雅黑" w:hAnsi="微软雅黑" w:cs="宋体"/>
          <w:color w:val="252525"/>
          <w:kern w:val="0"/>
          <w:sz w:val="22"/>
          <w:szCs w:val="21"/>
        </w:rPr>
      </w:pPr>
      <w:r w:rsidRPr="00822F7D">
        <w:rPr>
          <w:rFonts w:ascii="微软雅黑" w:eastAsia="微软雅黑" w:hAnsi="微软雅黑" w:cs="宋体" w:hint="eastAsia"/>
          <w:color w:val="252525"/>
          <w:kern w:val="0"/>
          <w:sz w:val="22"/>
          <w:szCs w:val="21"/>
        </w:rPr>
        <w:t>不同项目的项目目标各有不同，但项目管理的目标却高度一致，简言之，就是“多、快、准、好、省”，深度分析如何实现这个所有项目管理者所向往的项目管理目标</w:t>
      </w:r>
      <w:r w:rsidR="00822F7D">
        <w:rPr>
          <w:rFonts w:ascii="微软雅黑" w:eastAsia="微软雅黑" w:hAnsi="微软雅黑" w:cs="宋体" w:hint="eastAsia"/>
          <w:color w:val="252525"/>
          <w:kern w:val="0"/>
          <w:sz w:val="22"/>
          <w:szCs w:val="21"/>
        </w:rPr>
        <w:t>；</w:t>
      </w:r>
    </w:p>
    <w:p w14:paraId="444A569E" w14:textId="567D7223" w:rsidR="008F3C4F" w:rsidRPr="00822F7D" w:rsidRDefault="002E6309" w:rsidP="00630CCD">
      <w:pPr>
        <w:pStyle w:val="af3"/>
        <w:widowControl/>
        <w:numPr>
          <w:ilvl w:val="0"/>
          <w:numId w:val="8"/>
        </w:numPr>
        <w:adjustRightInd w:val="0"/>
        <w:snapToGrid w:val="0"/>
        <w:spacing w:line="276" w:lineRule="auto"/>
        <w:ind w:firstLineChars="0"/>
        <w:jc w:val="left"/>
        <w:rPr>
          <w:rFonts w:ascii="微软雅黑" w:eastAsia="微软雅黑" w:hAnsi="微软雅黑" w:cs="宋体"/>
          <w:b/>
          <w:bCs/>
          <w:color w:val="auto"/>
          <w:kern w:val="0"/>
          <w:sz w:val="22"/>
          <w:szCs w:val="21"/>
        </w:rPr>
      </w:pPr>
      <w:r w:rsidRPr="00822F7D">
        <w:rPr>
          <w:rFonts w:ascii="微软雅黑" w:eastAsia="微软雅黑" w:hAnsi="微软雅黑" w:cs="宋体" w:hint="eastAsia"/>
          <w:b/>
          <w:bCs/>
          <w:color w:val="FF0000"/>
          <w:kern w:val="0"/>
          <w:sz w:val="22"/>
          <w:szCs w:val="21"/>
        </w:rPr>
        <w:t>实战研讨</w:t>
      </w:r>
      <w:r w:rsidR="00E96BBE">
        <w:rPr>
          <w:rFonts w:ascii="微软雅黑" w:eastAsia="微软雅黑" w:hAnsi="微软雅黑" w:cs="宋体" w:hint="eastAsia"/>
          <w:b/>
          <w:bCs/>
          <w:color w:val="FF0000"/>
          <w:kern w:val="0"/>
          <w:sz w:val="22"/>
          <w:szCs w:val="21"/>
        </w:rPr>
        <w:t xml:space="preserve"> ——</w:t>
      </w:r>
      <w:r w:rsidR="00E96BBE">
        <w:rPr>
          <w:rFonts w:ascii="微软雅黑" w:eastAsia="微软雅黑" w:hAnsi="微软雅黑" w:cs="宋体"/>
          <w:b/>
          <w:bCs/>
          <w:color w:val="FF0000"/>
          <w:kern w:val="0"/>
          <w:sz w:val="22"/>
          <w:szCs w:val="21"/>
        </w:rPr>
        <w:t xml:space="preserve"> </w:t>
      </w:r>
      <w:r w:rsidRPr="00822F7D">
        <w:rPr>
          <w:rFonts w:ascii="微软雅黑" w:eastAsia="微软雅黑" w:hAnsi="微软雅黑" w:cs="宋体" w:hint="eastAsia"/>
          <w:b/>
          <w:bCs/>
          <w:color w:val="auto"/>
          <w:kern w:val="0"/>
          <w:sz w:val="22"/>
          <w:szCs w:val="21"/>
        </w:rPr>
        <w:t>在实战中如何平衡项目管理的S、Q、C、T四大项目管理目标，如果发生真实的偏差，有哪些有效的方法可以应对？</w:t>
      </w:r>
    </w:p>
    <w:p w14:paraId="72E9C276" w14:textId="6D28EF9E" w:rsidR="008F3C4F" w:rsidRPr="00822F7D" w:rsidRDefault="002E6309" w:rsidP="00630CCD">
      <w:pPr>
        <w:pStyle w:val="af3"/>
        <w:widowControl/>
        <w:numPr>
          <w:ilvl w:val="0"/>
          <w:numId w:val="8"/>
        </w:numPr>
        <w:adjustRightInd w:val="0"/>
        <w:snapToGrid w:val="0"/>
        <w:spacing w:line="276" w:lineRule="auto"/>
        <w:ind w:firstLineChars="0"/>
        <w:jc w:val="left"/>
        <w:rPr>
          <w:rFonts w:ascii="微软雅黑" w:eastAsia="微软雅黑" w:hAnsi="微软雅黑" w:cs="宋体"/>
          <w:color w:val="252525"/>
          <w:kern w:val="0"/>
          <w:sz w:val="22"/>
          <w:szCs w:val="21"/>
        </w:rPr>
      </w:pPr>
      <w:r w:rsidRPr="00822F7D">
        <w:rPr>
          <w:rFonts w:ascii="微软雅黑" w:eastAsia="微软雅黑" w:hAnsi="微软雅黑" w:cs="宋体" w:hint="eastAsia"/>
          <w:b/>
          <w:bCs/>
          <w:color w:val="FF0000"/>
          <w:kern w:val="0"/>
          <w:sz w:val="22"/>
          <w:szCs w:val="21"/>
        </w:rPr>
        <w:t>视频案例</w:t>
      </w:r>
      <w:r w:rsidR="00E96BBE">
        <w:rPr>
          <w:rFonts w:ascii="微软雅黑" w:eastAsia="微软雅黑" w:hAnsi="微软雅黑" w:cs="宋体" w:hint="eastAsia"/>
          <w:b/>
          <w:bCs/>
          <w:color w:val="FF0000"/>
          <w:kern w:val="0"/>
          <w:sz w:val="22"/>
          <w:szCs w:val="21"/>
        </w:rPr>
        <w:t xml:space="preserve"> </w:t>
      </w:r>
      <w:r w:rsidR="00E96BBE">
        <w:rPr>
          <w:rFonts w:ascii="微软雅黑" w:eastAsia="微软雅黑" w:hAnsi="微软雅黑" w:cs="宋体" w:hint="eastAsia"/>
          <w:color w:val="252525"/>
          <w:kern w:val="0"/>
          <w:sz w:val="22"/>
          <w:szCs w:val="21"/>
        </w:rPr>
        <w:t>——</w:t>
      </w:r>
      <w:r w:rsidR="00E96BBE">
        <w:rPr>
          <w:rFonts w:ascii="微软雅黑" w:eastAsia="微软雅黑" w:hAnsi="微软雅黑" w:cs="宋体"/>
          <w:color w:val="252525"/>
          <w:kern w:val="0"/>
          <w:sz w:val="22"/>
          <w:szCs w:val="21"/>
        </w:rPr>
        <w:t xml:space="preserve"> </w:t>
      </w:r>
      <w:r w:rsidRPr="00822F7D">
        <w:rPr>
          <w:rFonts w:ascii="微软雅黑" w:eastAsia="微软雅黑" w:hAnsi="微软雅黑" w:cs="宋体" w:hint="eastAsia"/>
          <w:b/>
          <w:bCs/>
          <w:color w:val="auto"/>
          <w:kern w:val="0"/>
          <w:sz w:val="22"/>
          <w:szCs w:val="21"/>
        </w:rPr>
        <w:t>执行同一个项目，目标一致，为什么两个项目团队最终交付的结果反差如此之大</w:t>
      </w:r>
      <w:r w:rsidR="00822F7D">
        <w:rPr>
          <w:rFonts w:ascii="微软雅黑" w:eastAsia="微软雅黑" w:hAnsi="微软雅黑" w:cs="宋体" w:hint="eastAsia"/>
          <w:b/>
          <w:bCs/>
          <w:color w:val="auto"/>
          <w:kern w:val="0"/>
          <w:sz w:val="22"/>
          <w:szCs w:val="21"/>
        </w:rPr>
        <w:t>；</w:t>
      </w:r>
    </w:p>
    <w:p w14:paraId="0CD62B9F" w14:textId="23973A89" w:rsidR="008F3C4F" w:rsidRPr="00822F7D" w:rsidRDefault="002E6309" w:rsidP="00630CCD">
      <w:pPr>
        <w:pStyle w:val="af3"/>
        <w:widowControl/>
        <w:numPr>
          <w:ilvl w:val="0"/>
          <w:numId w:val="8"/>
        </w:numPr>
        <w:adjustRightInd w:val="0"/>
        <w:snapToGrid w:val="0"/>
        <w:spacing w:line="276" w:lineRule="auto"/>
        <w:ind w:firstLineChars="0"/>
        <w:jc w:val="left"/>
        <w:rPr>
          <w:rFonts w:ascii="微软雅黑" w:eastAsia="微软雅黑" w:hAnsi="微软雅黑" w:cs="宋体"/>
          <w:color w:val="252525"/>
          <w:kern w:val="0"/>
          <w:sz w:val="22"/>
          <w:szCs w:val="21"/>
        </w:rPr>
      </w:pPr>
      <w:r w:rsidRPr="00822F7D">
        <w:rPr>
          <w:rFonts w:ascii="微软雅黑" w:eastAsia="微软雅黑" w:hAnsi="微软雅黑" w:cs="宋体" w:hint="eastAsia"/>
          <w:color w:val="252525"/>
          <w:kern w:val="0"/>
          <w:sz w:val="22"/>
          <w:szCs w:val="21"/>
        </w:rPr>
        <w:t>通过以上多维度的立体感受，请为研发项目经理制定一幅角色画像，包含研发项目经理的角色定位、使命、核心职责、知识技能等</w:t>
      </w:r>
      <w:r w:rsidR="00822F7D">
        <w:rPr>
          <w:rFonts w:ascii="微软雅黑" w:eastAsia="微软雅黑" w:hAnsi="微软雅黑" w:cs="宋体" w:hint="eastAsia"/>
          <w:color w:val="252525"/>
          <w:kern w:val="0"/>
          <w:sz w:val="22"/>
          <w:szCs w:val="21"/>
        </w:rPr>
        <w:t>。</w:t>
      </w:r>
    </w:p>
    <w:p w14:paraId="0F5424E4" w14:textId="77777777" w:rsidR="008F3C4F" w:rsidRDefault="008F3C4F" w:rsidP="00822F7D">
      <w:pPr>
        <w:widowControl/>
        <w:adjustRightInd w:val="0"/>
        <w:snapToGrid w:val="0"/>
        <w:spacing w:line="360" w:lineRule="auto"/>
        <w:ind w:left="845"/>
        <w:jc w:val="left"/>
        <w:rPr>
          <w:rFonts w:ascii="微软雅黑" w:hAnsi="微软雅黑" w:cs="宋体"/>
          <w:color w:val="252525"/>
          <w:kern w:val="0"/>
          <w:sz w:val="22"/>
          <w:szCs w:val="21"/>
        </w:rPr>
      </w:pPr>
    </w:p>
    <w:p w14:paraId="76B129BC" w14:textId="437BD805" w:rsidR="008F3C4F" w:rsidRDefault="002E6309" w:rsidP="00822F7D">
      <w:pPr>
        <w:spacing w:line="360" w:lineRule="auto"/>
        <w:jc w:val="center"/>
        <w:rPr>
          <w:rFonts w:ascii="微软雅黑" w:hAnsi="微软雅黑"/>
          <w:b/>
          <w:color w:val="3F3F3F"/>
          <w:sz w:val="28"/>
          <w:szCs w:val="28"/>
        </w:rPr>
      </w:pPr>
      <w:r>
        <w:rPr>
          <w:rFonts w:ascii="微软雅黑" w:hAnsi="微软雅黑" w:hint="eastAsia"/>
          <w:b/>
          <w:color w:val="3F3F3F"/>
          <w:sz w:val="28"/>
          <w:szCs w:val="28"/>
        </w:rPr>
        <w:t>第2章</w:t>
      </w:r>
      <w:r w:rsidR="00630CCD">
        <w:rPr>
          <w:rFonts w:ascii="微软雅黑" w:hAnsi="微软雅黑" w:hint="eastAsia"/>
          <w:b/>
          <w:color w:val="3F3F3F"/>
          <w:sz w:val="28"/>
          <w:szCs w:val="28"/>
        </w:rPr>
        <w:t xml:space="preserve"> </w:t>
      </w:r>
      <w:r w:rsidR="00630CCD">
        <w:rPr>
          <w:rFonts w:ascii="微软雅黑" w:hAnsi="微软雅黑"/>
          <w:b/>
          <w:color w:val="3F3F3F"/>
          <w:sz w:val="28"/>
          <w:szCs w:val="28"/>
        </w:rPr>
        <w:t xml:space="preserve"> </w:t>
      </w:r>
      <w:r>
        <w:rPr>
          <w:rFonts w:ascii="微软雅黑" w:hAnsi="微软雅黑" w:hint="eastAsia"/>
          <w:b/>
          <w:color w:val="3F3F3F"/>
          <w:sz w:val="28"/>
          <w:szCs w:val="28"/>
        </w:rPr>
        <w:t>构建研发项目管理的组织环境</w:t>
      </w:r>
    </w:p>
    <w:p w14:paraId="059AFF25" w14:textId="2CE3D9F6" w:rsidR="008F3C4F" w:rsidRPr="00822F7D" w:rsidRDefault="002E6309" w:rsidP="00BD6C9C">
      <w:pPr>
        <w:pStyle w:val="af3"/>
        <w:widowControl/>
        <w:numPr>
          <w:ilvl w:val="0"/>
          <w:numId w:val="9"/>
        </w:numPr>
        <w:adjustRightInd w:val="0"/>
        <w:snapToGrid w:val="0"/>
        <w:spacing w:line="276" w:lineRule="auto"/>
        <w:ind w:firstLineChars="0"/>
        <w:jc w:val="left"/>
        <w:rPr>
          <w:rFonts w:ascii="微软雅黑" w:eastAsia="微软雅黑" w:hAnsi="微软雅黑" w:cs="宋体"/>
          <w:color w:val="252525"/>
          <w:kern w:val="0"/>
          <w:sz w:val="22"/>
          <w:szCs w:val="21"/>
        </w:rPr>
      </w:pPr>
      <w:r w:rsidRPr="00822F7D">
        <w:rPr>
          <w:rFonts w:ascii="微软雅黑" w:eastAsia="微软雅黑" w:hAnsi="微软雅黑" w:cs="宋体" w:hint="eastAsia"/>
          <w:color w:val="252525"/>
          <w:kern w:val="0"/>
          <w:sz w:val="22"/>
          <w:szCs w:val="21"/>
        </w:rPr>
        <w:t>为什么说研发项目管理的本质是目标导向、计划驱动、组织支撑</w:t>
      </w:r>
      <w:r w:rsidR="00822F7D">
        <w:rPr>
          <w:rFonts w:ascii="微软雅黑" w:eastAsia="微软雅黑" w:hAnsi="微软雅黑" w:cs="宋体" w:hint="eastAsia"/>
          <w:color w:val="252525"/>
          <w:kern w:val="0"/>
          <w:sz w:val="22"/>
          <w:szCs w:val="21"/>
        </w:rPr>
        <w:t>；</w:t>
      </w:r>
    </w:p>
    <w:p w14:paraId="263AED02" w14:textId="14D2595F" w:rsidR="008F3C4F" w:rsidRPr="00822F7D" w:rsidRDefault="002E6309" w:rsidP="00BD6C9C">
      <w:pPr>
        <w:pStyle w:val="af3"/>
        <w:widowControl/>
        <w:numPr>
          <w:ilvl w:val="0"/>
          <w:numId w:val="9"/>
        </w:numPr>
        <w:adjustRightInd w:val="0"/>
        <w:snapToGrid w:val="0"/>
        <w:spacing w:line="276" w:lineRule="auto"/>
        <w:ind w:firstLineChars="0"/>
        <w:jc w:val="left"/>
        <w:rPr>
          <w:rFonts w:ascii="微软雅黑" w:eastAsia="微软雅黑" w:hAnsi="微软雅黑" w:cs="宋体"/>
          <w:color w:val="252525"/>
          <w:kern w:val="0"/>
          <w:sz w:val="22"/>
          <w:szCs w:val="21"/>
        </w:rPr>
      </w:pPr>
      <w:r w:rsidRPr="00822F7D">
        <w:rPr>
          <w:rFonts w:ascii="微软雅黑" w:eastAsia="微软雅黑" w:hAnsi="微软雅黑" w:cs="宋体" w:hint="eastAsia"/>
          <w:b/>
          <w:bCs/>
          <w:color w:val="FF0000"/>
          <w:kern w:val="0"/>
          <w:sz w:val="22"/>
          <w:szCs w:val="21"/>
        </w:rPr>
        <w:t>案例分析</w:t>
      </w:r>
      <w:r w:rsidR="00E96BBE">
        <w:rPr>
          <w:rFonts w:ascii="微软雅黑" w:eastAsia="微软雅黑" w:hAnsi="微软雅黑" w:cs="宋体"/>
          <w:b/>
          <w:bCs/>
          <w:color w:val="FF0000"/>
          <w:kern w:val="0"/>
          <w:sz w:val="22"/>
          <w:szCs w:val="21"/>
        </w:rPr>
        <w:t xml:space="preserve"> </w:t>
      </w:r>
      <w:r w:rsidR="00E96BBE">
        <w:rPr>
          <w:rFonts w:ascii="微软雅黑" w:eastAsia="微软雅黑" w:hAnsi="微软雅黑" w:cs="宋体" w:hint="eastAsia"/>
          <w:b/>
          <w:bCs/>
          <w:color w:val="FF0000"/>
          <w:kern w:val="0"/>
          <w:sz w:val="22"/>
          <w:szCs w:val="21"/>
        </w:rPr>
        <w:t>——</w:t>
      </w:r>
      <w:r w:rsidR="00E96BBE">
        <w:rPr>
          <w:rFonts w:ascii="微软雅黑" w:eastAsia="微软雅黑" w:hAnsi="微软雅黑" w:cs="宋体"/>
          <w:b/>
          <w:bCs/>
          <w:color w:val="FF0000"/>
          <w:kern w:val="0"/>
          <w:sz w:val="22"/>
          <w:szCs w:val="21"/>
        </w:rPr>
        <w:t xml:space="preserve"> </w:t>
      </w:r>
      <w:r w:rsidRPr="00822F7D">
        <w:rPr>
          <w:rFonts w:ascii="微软雅黑" w:eastAsia="微软雅黑" w:hAnsi="微软雅黑" w:cs="宋体" w:hint="eastAsia"/>
          <w:b/>
          <w:bCs/>
          <w:color w:val="auto"/>
          <w:kern w:val="0"/>
          <w:sz w:val="22"/>
          <w:szCs w:val="21"/>
        </w:rPr>
        <w:t>一个研发项目经理带领了一个28个项目成员的项目团队，为什么效率如此低效，从组织层面分析如何进行有效的改进</w:t>
      </w:r>
      <w:r w:rsidR="00822F7D">
        <w:rPr>
          <w:rFonts w:ascii="微软雅黑" w:eastAsia="微软雅黑" w:hAnsi="微软雅黑" w:cs="宋体" w:hint="eastAsia"/>
          <w:b/>
          <w:bCs/>
          <w:color w:val="auto"/>
          <w:kern w:val="0"/>
          <w:sz w:val="22"/>
          <w:szCs w:val="21"/>
        </w:rPr>
        <w:t>；</w:t>
      </w:r>
    </w:p>
    <w:p w14:paraId="3DA332E7" w14:textId="363E2EE8" w:rsidR="008F3C4F" w:rsidRPr="00822F7D" w:rsidRDefault="002E6309" w:rsidP="00BD6C9C">
      <w:pPr>
        <w:pStyle w:val="af3"/>
        <w:widowControl/>
        <w:numPr>
          <w:ilvl w:val="0"/>
          <w:numId w:val="9"/>
        </w:numPr>
        <w:adjustRightInd w:val="0"/>
        <w:snapToGrid w:val="0"/>
        <w:spacing w:line="276" w:lineRule="auto"/>
        <w:ind w:firstLineChars="0"/>
        <w:jc w:val="left"/>
        <w:rPr>
          <w:rFonts w:ascii="微软雅黑" w:eastAsia="微软雅黑" w:hAnsi="微软雅黑" w:cs="宋体"/>
          <w:color w:val="252525"/>
          <w:kern w:val="0"/>
          <w:sz w:val="22"/>
          <w:szCs w:val="21"/>
        </w:rPr>
      </w:pPr>
      <w:r w:rsidRPr="00822F7D">
        <w:rPr>
          <w:rFonts w:ascii="微软雅黑" w:eastAsia="微软雅黑" w:hAnsi="微软雅黑" w:cs="宋体" w:hint="eastAsia"/>
          <w:color w:val="252525"/>
          <w:kern w:val="0"/>
          <w:sz w:val="22"/>
          <w:szCs w:val="21"/>
        </w:rPr>
        <w:lastRenderedPageBreak/>
        <w:t>研发项目管理常用的三种组织形态的优劣势分析与对比（职能式、矩阵式、项目式）</w:t>
      </w:r>
      <w:r w:rsidR="00822F7D">
        <w:rPr>
          <w:rFonts w:ascii="微软雅黑" w:eastAsia="微软雅黑" w:hAnsi="微软雅黑" w:cs="宋体" w:hint="eastAsia"/>
          <w:color w:val="252525"/>
          <w:kern w:val="0"/>
          <w:sz w:val="22"/>
          <w:szCs w:val="21"/>
        </w:rPr>
        <w:t>；</w:t>
      </w:r>
    </w:p>
    <w:p w14:paraId="38E4A534" w14:textId="22A0CDC5" w:rsidR="008F3C4F" w:rsidRPr="00822F7D" w:rsidRDefault="002E6309" w:rsidP="00BD6C9C">
      <w:pPr>
        <w:pStyle w:val="af3"/>
        <w:widowControl/>
        <w:numPr>
          <w:ilvl w:val="0"/>
          <w:numId w:val="9"/>
        </w:numPr>
        <w:adjustRightInd w:val="0"/>
        <w:snapToGrid w:val="0"/>
        <w:spacing w:line="276" w:lineRule="auto"/>
        <w:ind w:firstLineChars="0"/>
        <w:jc w:val="left"/>
        <w:rPr>
          <w:rFonts w:ascii="微软雅黑" w:eastAsia="微软雅黑" w:hAnsi="微软雅黑" w:cs="宋体"/>
          <w:b/>
          <w:bCs/>
          <w:color w:val="auto"/>
          <w:kern w:val="0"/>
          <w:sz w:val="22"/>
          <w:szCs w:val="21"/>
        </w:rPr>
      </w:pPr>
      <w:r w:rsidRPr="00822F7D">
        <w:rPr>
          <w:rFonts w:ascii="微软雅黑" w:eastAsia="微软雅黑" w:hAnsi="微软雅黑" w:cs="宋体" w:hint="eastAsia"/>
          <w:b/>
          <w:bCs/>
          <w:color w:val="FF0000"/>
          <w:kern w:val="0"/>
          <w:sz w:val="22"/>
          <w:szCs w:val="21"/>
        </w:rPr>
        <w:t>实战研讨</w:t>
      </w:r>
      <w:r w:rsidR="00E96BBE">
        <w:rPr>
          <w:rFonts w:ascii="微软雅黑" w:eastAsia="微软雅黑" w:hAnsi="微软雅黑" w:cs="宋体" w:hint="eastAsia"/>
          <w:b/>
          <w:bCs/>
          <w:color w:val="FF0000"/>
          <w:kern w:val="0"/>
          <w:sz w:val="22"/>
          <w:szCs w:val="21"/>
        </w:rPr>
        <w:t xml:space="preserve"> —— </w:t>
      </w:r>
      <w:r w:rsidRPr="00822F7D">
        <w:rPr>
          <w:rFonts w:ascii="微软雅黑" w:eastAsia="微软雅黑" w:hAnsi="微软雅黑" w:cs="宋体" w:hint="eastAsia"/>
          <w:b/>
          <w:bCs/>
          <w:color w:val="auto"/>
          <w:kern w:val="0"/>
          <w:sz w:val="22"/>
          <w:szCs w:val="21"/>
        </w:rPr>
        <w:t>我们企业使用的矩阵式组织架构存在的核心问题是什么？如何破解，构建真正有效的矩阵式组织架构</w:t>
      </w:r>
      <w:r w:rsidR="00822F7D">
        <w:rPr>
          <w:rFonts w:ascii="微软雅黑" w:eastAsia="微软雅黑" w:hAnsi="微软雅黑" w:cs="宋体" w:hint="eastAsia"/>
          <w:b/>
          <w:bCs/>
          <w:color w:val="auto"/>
          <w:kern w:val="0"/>
          <w:sz w:val="22"/>
          <w:szCs w:val="21"/>
        </w:rPr>
        <w:t>；</w:t>
      </w:r>
    </w:p>
    <w:p w14:paraId="36A29B33" w14:textId="5CB12568" w:rsidR="008F3C4F" w:rsidRPr="00822F7D" w:rsidRDefault="002E6309" w:rsidP="00BD6C9C">
      <w:pPr>
        <w:pStyle w:val="af3"/>
        <w:widowControl/>
        <w:numPr>
          <w:ilvl w:val="0"/>
          <w:numId w:val="9"/>
        </w:numPr>
        <w:adjustRightInd w:val="0"/>
        <w:snapToGrid w:val="0"/>
        <w:spacing w:line="276" w:lineRule="auto"/>
        <w:ind w:firstLineChars="0"/>
        <w:jc w:val="left"/>
        <w:rPr>
          <w:rFonts w:ascii="微软雅黑" w:eastAsia="微软雅黑" w:hAnsi="微软雅黑" w:cs="宋体"/>
          <w:color w:val="252525"/>
          <w:kern w:val="0"/>
          <w:sz w:val="22"/>
          <w:szCs w:val="21"/>
        </w:rPr>
      </w:pPr>
      <w:r w:rsidRPr="00822F7D">
        <w:rPr>
          <w:rFonts w:ascii="微软雅黑" w:eastAsia="微软雅黑" w:hAnsi="微软雅黑" w:cs="宋体" w:hint="eastAsia"/>
          <w:color w:val="252525"/>
          <w:kern w:val="0"/>
          <w:sz w:val="22"/>
          <w:szCs w:val="21"/>
        </w:rPr>
        <w:t>研发项目经理的组织使命、责任、定位</w:t>
      </w:r>
      <w:r w:rsidR="00822F7D">
        <w:rPr>
          <w:rFonts w:ascii="微软雅黑" w:eastAsia="微软雅黑" w:hAnsi="微软雅黑" w:cs="宋体" w:hint="eastAsia"/>
          <w:color w:val="252525"/>
          <w:kern w:val="0"/>
          <w:sz w:val="22"/>
          <w:szCs w:val="21"/>
        </w:rPr>
        <w:t>；</w:t>
      </w:r>
    </w:p>
    <w:p w14:paraId="1728CF2B" w14:textId="12F4FB13" w:rsidR="008F3C4F" w:rsidRPr="00822F7D" w:rsidRDefault="002E6309" w:rsidP="00BD6C9C">
      <w:pPr>
        <w:pStyle w:val="af3"/>
        <w:widowControl/>
        <w:numPr>
          <w:ilvl w:val="0"/>
          <w:numId w:val="9"/>
        </w:numPr>
        <w:adjustRightInd w:val="0"/>
        <w:snapToGrid w:val="0"/>
        <w:spacing w:line="276" w:lineRule="auto"/>
        <w:ind w:firstLineChars="0"/>
        <w:jc w:val="left"/>
        <w:rPr>
          <w:rFonts w:ascii="微软雅黑" w:eastAsia="微软雅黑" w:hAnsi="微软雅黑" w:cs="宋体"/>
          <w:color w:val="252525"/>
          <w:kern w:val="0"/>
          <w:sz w:val="22"/>
          <w:szCs w:val="21"/>
        </w:rPr>
      </w:pPr>
      <w:r w:rsidRPr="00822F7D">
        <w:rPr>
          <w:rFonts w:ascii="微软雅黑" w:eastAsia="微软雅黑" w:hAnsi="微软雅黑" w:cs="宋体" w:hint="eastAsia"/>
          <w:color w:val="252525"/>
          <w:kern w:val="0"/>
          <w:sz w:val="22"/>
          <w:szCs w:val="21"/>
        </w:rPr>
        <w:t>研发项目代表、成员的组织使命、责任、定位</w:t>
      </w:r>
      <w:r w:rsidR="00822F7D">
        <w:rPr>
          <w:rFonts w:ascii="微软雅黑" w:eastAsia="微软雅黑" w:hAnsi="微软雅黑" w:cs="宋体" w:hint="eastAsia"/>
          <w:color w:val="252525"/>
          <w:kern w:val="0"/>
          <w:sz w:val="22"/>
          <w:szCs w:val="21"/>
        </w:rPr>
        <w:t>；</w:t>
      </w:r>
    </w:p>
    <w:p w14:paraId="13A05DB8" w14:textId="5B50B7C8" w:rsidR="008F3C4F" w:rsidRPr="00822F7D" w:rsidRDefault="002E6309" w:rsidP="00BD6C9C">
      <w:pPr>
        <w:pStyle w:val="af3"/>
        <w:widowControl/>
        <w:numPr>
          <w:ilvl w:val="0"/>
          <w:numId w:val="9"/>
        </w:numPr>
        <w:adjustRightInd w:val="0"/>
        <w:snapToGrid w:val="0"/>
        <w:spacing w:line="276" w:lineRule="auto"/>
        <w:ind w:firstLineChars="0"/>
        <w:jc w:val="left"/>
        <w:rPr>
          <w:rFonts w:ascii="微软雅黑" w:eastAsia="微软雅黑" w:hAnsi="微软雅黑" w:cs="宋体"/>
          <w:color w:val="252525"/>
          <w:kern w:val="0"/>
          <w:sz w:val="22"/>
          <w:szCs w:val="21"/>
        </w:rPr>
      </w:pPr>
      <w:r w:rsidRPr="00822F7D">
        <w:rPr>
          <w:rFonts w:ascii="微软雅黑" w:eastAsia="微软雅黑" w:hAnsi="微软雅黑" w:cs="宋体" w:hint="eastAsia"/>
          <w:color w:val="252525"/>
          <w:kern w:val="0"/>
          <w:sz w:val="22"/>
          <w:szCs w:val="21"/>
        </w:rPr>
        <w:t>研发职能部门经理的组织使命、责任、定位</w:t>
      </w:r>
      <w:r w:rsidR="00822F7D">
        <w:rPr>
          <w:rFonts w:ascii="微软雅黑" w:eastAsia="微软雅黑" w:hAnsi="微软雅黑" w:cs="宋体" w:hint="eastAsia"/>
          <w:color w:val="252525"/>
          <w:kern w:val="0"/>
          <w:sz w:val="22"/>
          <w:szCs w:val="21"/>
        </w:rPr>
        <w:t>；</w:t>
      </w:r>
    </w:p>
    <w:p w14:paraId="0A381F0F" w14:textId="1523D35C" w:rsidR="008F3C4F" w:rsidRPr="00822F7D" w:rsidRDefault="002E6309" w:rsidP="00BD6C9C">
      <w:pPr>
        <w:pStyle w:val="af3"/>
        <w:widowControl/>
        <w:numPr>
          <w:ilvl w:val="0"/>
          <w:numId w:val="9"/>
        </w:numPr>
        <w:adjustRightInd w:val="0"/>
        <w:snapToGrid w:val="0"/>
        <w:spacing w:line="276" w:lineRule="auto"/>
        <w:ind w:firstLineChars="0"/>
        <w:jc w:val="left"/>
        <w:rPr>
          <w:rFonts w:ascii="微软雅黑" w:eastAsia="微软雅黑" w:hAnsi="微软雅黑" w:cs="宋体"/>
          <w:b/>
          <w:bCs/>
          <w:color w:val="auto"/>
          <w:kern w:val="0"/>
          <w:sz w:val="22"/>
          <w:szCs w:val="21"/>
        </w:rPr>
      </w:pPr>
      <w:r w:rsidRPr="00822F7D">
        <w:rPr>
          <w:rFonts w:ascii="微软雅黑" w:eastAsia="微软雅黑" w:hAnsi="微软雅黑" w:cs="宋体" w:hint="eastAsia"/>
          <w:b/>
          <w:bCs/>
          <w:color w:val="FF0000"/>
          <w:kern w:val="0"/>
          <w:sz w:val="22"/>
          <w:szCs w:val="21"/>
        </w:rPr>
        <w:t>实战研讨</w:t>
      </w:r>
      <w:r w:rsidR="00E96BBE">
        <w:rPr>
          <w:rFonts w:ascii="微软雅黑" w:eastAsia="微软雅黑" w:hAnsi="微软雅黑" w:cs="宋体" w:hint="eastAsia"/>
          <w:b/>
          <w:bCs/>
          <w:color w:val="FF0000"/>
          <w:kern w:val="0"/>
          <w:sz w:val="22"/>
          <w:szCs w:val="21"/>
        </w:rPr>
        <w:t xml:space="preserve"> —— </w:t>
      </w:r>
      <w:r w:rsidRPr="00822F7D">
        <w:rPr>
          <w:rFonts w:ascii="微软雅黑" w:eastAsia="微软雅黑" w:hAnsi="微软雅黑" w:cs="宋体" w:hint="eastAsia"/>
          <w:b/>
          <w:bCs/>
          <w:color w:val="auto"/>
          <w:kern w:val="0"/>
          <w:sz w:val="22"/>
          <w:szCs w:val="21"/>
        </w:rPr>
        <w:t>研发项目经理如何在当前组织状态下最大化的驱动研发代表负责制的落地（拓展，职能部门经理应该做什么）</w:t>
      </w:r>
      <w:r w:rsidR="00535F7B">
        <w:rPr>
          <w:rFonts w:ascii="微软雅黑" w:eastAsia="微软雅黑" w:hAnsi="微软雅黑" w:cs="宋体" w:hint="eastAsia"/>
          <w:b/>
          <w:bCs/>
          <w:color w:val="auto"/>
          <w:kern w:val="0"/>
          <w:sz w:val="22"/>
          <w:szCs w:val="21"/>
        </w:rPr>
        <w:t>；</w:t>
      </w:r>
    </w:p>
    <w:p w14:paraId="260C334E" w14:textId="25606D82" w:rsidR="008F3C4F" w:rsidRPr="00822F7D" w:rsidRDefault="002E6309" w:rsidP="00BD6C9C">
      <w:pPr>
        <w:pStyle w:val="af3"/>
        <w:widowControl/>
        <w:numPr>
          <w:ilvl w:val="0"/>
          <w:numId w:val="9"/>
        </w:numPr>
        <w:adjustRightInd w:val="0"/>
        <w:snapToGrid w:val="0"/>
        <w:spacing w:line="276" w:lineRule="auto"/>
        <w:ind w:firstLineChars="0"/>
        <w:jc w:val="left"/>
        <w:rPr>
          <w:rFonts w:ascii="微软雅黑" w:eastAsia="微软雅黑" w:hAnsi="微软雅黑" w:cs="宋体"/>
          <w:color w:val="252525"/>
          <w:kern w:val="0"/>
          <w:sz w:val="22"/>
          <w:szCs w:val="21"/>
        </w:rPr>
      </w:pPr>
      <w:r w:rsidRPr="00822F7D">
        <w:rPr>
          <w:rFonts w:ascii="微软雅黑" w:eastAsia="微软雅黑" w:hAnsi="微软雅黑" w:cs="宋体" w:hint="eastAsia"/>
          <w:b/>
          <w:bCs/>
          <w:color w:val="FF0000"/>
          <w:kern w:val="0"/>
          <w:sz w:val="22"/>
          <w:szCs w:val="21"/>
        </w:rPr>
        <w:t>案例分析</w:t>
      </w:r>
      <w:r w:rsidR="00E96BBE">
        <w:rPr>
          <w:rFonts w:ascii="微软雅黑" w:eastAsia="微软雅黑" w:hAnsi="微软雅黑" w:cs="宋体" w:hint="eastAsia"/>
          <w:b/>
          <w:bCs/>
          <w:color w:val="FF0000"/>
          <w:kern w:val="0"/>
          <w:sz w:val="22"/>
          <w:szCs w:val="21"/>
        </w:rPr>
        <w:t xml:space="preserve"> —— </w:t>
      </w:r>
      <w:r w:rsidRPr="00822F7D">
        <w:rPr>
          <w:rFonts w:ascii="微软雅黑" w:eastAsia="微软雅黑" w:hAnsi="微软雅黑" w:cs="宋体" w:hint="eastAsia"/>
          <w:color w:val="252525"/>
          <w:kern w:val="0"/>
          <w:sz w:val="22"/>
          <w:szCs w:val="21"/>
        </w:rPr>
        <w:t>向唐僧学习，如何构建跨部门研发项目团队的一个目标导向</w:t>
      </w:r>
      <w:r w:rsidR="00535F7B">
        <w:rPr>
          <w:rFonts w:ascii="微软雅黑" w:eastAsia="微软雅黑" w:hAnsi="微软雅黑" w:cs="宋体" w:hint="eastAsia"/>
          <w:color w:val="252525"/>
          <w:kern w:val="0"/>
          <w:sz w:val="22"/>
          <w:szCs w:val="21"/>
        </w:rPr>
        <w:t>；</w:t>
      </w:r>
    </w:p>
    <w:p w14:paraId="3D18FB4C" w14:textId="77777777" w:rsidR="008F3C4F" w:rsidRDefault="008F3C4F" w:rsidP="00822F7D">
      <w:pPr>
        <w:spacing w:line="360" w:lineRule="auto"/>
        <w:rPr>
          <w:rFonts w:ascii="微软雅黑" w:hAnsi="微软雅黑"/>
          <w:b/>
          <w:color w:val="3F3F3F"/>
          <w:sz w:val="28"/>
          <w:szCs w:val="28"/>
        </w:rPr>
      </w:pPr>
    </w:p>
    <w:p w14:paraId="39737A22" w14:textId="011B1BED" w:rsidR="008F3C4F" w:rsidRDefault="002E6309" w:rsidP="00822F7D">
      <w:pPr>
        <w:spacing w:line="360" w:lineRule="auto"/>
        <w:jc w:val="center"/>
        <w:rPr>
          <w:rFonts w:ascii="微软雅黑" w:hAnsi="微软雅黑"/>
          <w:b/>
          <w:color w:val="3F3F3F"/>
          <w:sz w:val="28"/>
          <w:szCs w:val="28"/>
        </w:rPr>
      </w:pPr>
      <w:r>
        <w:rPr>
          <w:rFonts w:ascii="微软雅黑" w:hAnsi="微软雅黑" w:hint="eastAsia"/>
          <w:b/>
          <w:color w:val="3F3F3F"/>
          <w:sz w:val="28"/>
          <w:szCs w:val="28"/>
        </w:rPr>
        <w:t>第3章</w:t>
      </w:r>
      <w:r w:rsidR="00630CCD">
        <w:rPr>
          <w:rFonts w:ascii="微软雅黑" w:hAnsi="微软雅黑" w:hint="eastAsia"/>
          <w:b/>
          <w:color w:val="3F3F3F"/>
          <w:sz w:val="28"/>
          <w:szCs w:val="28"/>
        </w:rPr>
        <w:t xml:space="preserve">  </w:t>
      </w:r>
      <w:r>
        <w:rPr>
          <w:rFonts w:ascii="微软雅黑" w:hAnsi="微软雅黑" w:hint="eastAsia"/>
          <w:b/>
          <w:color w:val="3F3F3F"/>
          <w:sz w:val="28"/>
          <w:szCs w:val="28"/>
        </w:rPr>
        <w:t>构建研发项目管理的流程环境</w:t>
      </w:r>
    </w:p>
    <w:p w14:paraId="1E213E47" w14:textId="080AF9FD" w:rsidR="008F3C4F" w:rsidRPr="00535F7B" w:rsidRDefault="002E6309" w:rsidP="00BD6C9C">
      <w:pPr>
        <w:pStyle w:val="af3"/>
        <w:widowControl/>
        <w:numPr>
          <w:ilvl w:val="0"/>
          <w:numId w:val="10"/>
        </w:numPr>
        <w:adjustRightInd w:val="0"/>
        <w:snapToGrid w:val="0"/>
        <w:spacing w:line="276" w:lineRule="auto"/>
        <w:ind w:firstLineChars="0"/>
        <w:jc w:val="left"/>
        <w:rPr>
          <w:rFonts w:ascii="微软雅黑" w:eastAsia="微软雅黑" w:hAnsi="微软雅黑" w:cs="宋体"/>
          <w:b/>
          <w:bCs/>
          <w:color w:val="252525"/>
          <w:kern w:val="0"/>
          <w:sz w:val="22"/>
          <w:szCs w:val="21"/>
        </w:rPr>
      </w:pPr>
      <w:r w:rsidRPr="00535F7B">
        <w:rPr>
          <w:rFonts w:ascii="微软雅黑" w:eastAsia="微软雅黑" w:hAnsi="微软雅黑" w:cs="宋体" w:hint="eastAsia"/>
          <w:b/>
          <w:bCs/>
          <w:color w:val="FF0000"/>
          <w:kern w:val="0"/>
          <w:sz w:val="22"/>
          <w:szCs w:val="21"/>
        </w:rPr>
        <w:t>案例分析</w:t>
      </w:r>
      <w:r w:rsidR="00630CCD">
        <w:rPr>
          <w:rFonts w:ascii="微软雅黑" w:eastAsia="微软雅黑" w:hAnsi="微软雅黑" w:cs="宋体" w:hint="eastAsia"/>
          <w:b/>
          <w:bCs/>
          <w:color w:val="FF0000"/>
          <w:kern w:val="0"/>
          <w:sz w:val="22"/>
          <w:szCs w:val="21"/>
        </w:rPr>
        <w:t xml:space="preserve"> —— </w:t>
      </w:r>
      <w:r w:rsidRPr="00535F7B">
        <w:rPr>
          <w:rFonts w:ascii="微软雅黑" w:eastAsia="微软雅黑" w:hAnsi="微软雅黑" w:cs="宋体" w:hint="eastAsia"/>
          <w:b/>
          <w:bCs/>
          <w:color w:val="252525"/>
          <w:kern w:val="0"/>
          <w:sz w:val="22"/>
          <w:szCs w:val="21"/>
        </w:rPr>
        <w:t>研发企业不同的项目对比，会出现不同效率，甚至有些是负效率，影响是什么？如何向一个水平对齐效率值</w:t>
      </w:r>
      <w:r w:rsidR="00630CCD">
        <w:rPr>
          <w:rFonts w:ascii="微软雅黑" w:eastAsia="微软雅黑" w:hAnsi="微软雅黑" w:cs="宋体" w:hint="eastAsia"/>
          <w:b/>
          <w:bCs/>
          <w:color w:val="252525"/>
          <w:kern w:val="0"/>
          <w:sz w:val="22"/>
          <w:szCs w:val="21"/>
        </w:rPr>
        <w:t>；</w:t>
      </w:r>
    </w:p>
    <w:p w14:paraId="7C5EDEB0" w14:textId="271BC633" w:rsidR="008F3C4F" w:rsidRPr="00535F7B" w:rsidRDefault="002E6309" w:rsidP="00BD6C9C">
      <w:pPr>
        <w:pStyle w:val="af3"/>
        <w:widowControl/>
        <w:numPr>
          <w:ilvl w:val="0"/>
          <w:numId w:val="10"/>
        </w:numPr>
        <w:adjustRightInd w:val="0"/>
        <w:snapToGrid w:val="0"/>
        <w:spacing w:line="276" w:lineRule="auto"/>
        <w:ind w:firstLineChars="0"/>
        <w:jc w:val="left"/>
        <w:rPr>
          <w:rFonts w:ascii="微软雅黑" w:eastAsia="微软雅黑" w:hAnsi="微软雅黑" w:cs="宋体"/>
          <w:b/>
          <w:bCs/>
          <w:color w:val="252525"/>
          <w:kern w:val="0"/>
          <w:sz w:val="22"/>
          <w:szCs w:val="21"/>
        </w:rPr>
      </w:pPr>
      <w:r w:rsidRPr="00535F7B">
        <w:rPr>
          <w:rFonts w:ascii="微软雅黑" w:eastAsia="微软雅黑" w:hAnsi="微软雅黑" w:cs="宋体" w:hint="eastAsia"/>
          <w:b/>
          <w:bCs/>
          <w:color w:val="FF0000"/>
          <w:kern w:val="0"/>
          <w:sz w:val="22"/>
          <w:szCs w:val="21"/>
        </w:rPr>
        <w:t>案例分析</w:t>
      </w:r>
      <w:r w:rsidR="00630CCD">
        <w:rPr>
          <w:rFonts w:ascii="微软雅黑" w:eastAsia="微软雅黑" w:hAnsi="微软雅黑" w:cs="宋体" w:hint="eastAsia"/>
          <w:b/>
          <w:bCs/>
          <w:color w:val="FF0000"/>
          <w:kern w:val="0"/>
          <w:sz w:val="22"/>
          <w:szCs w:val="21"/>
        </w:rPr>
        <w:t xml:space="preserve"> —— </w:t>
      </w:r>
      <w:r w:rsidRPr="00535F7B">
        <w:rPr>
          <w:rFonts w:ascii="微软雅黑" w:eastAsia="微软雅黑" w:hAnsi="微软雅黑" w:cs="宋体" w:hint="eastAsia"/>
          <w:b/>
          <w:bCs/>
          <w:color w:val="252525"/>
          <w:kern w:val="0"/>
          <w:sz w:val="22"/>
          <w:szCs w:val="21"/>
        </w:rPr>
        <w:t>为什么高速公路是大多数人出行的最优选择，项目管理是否需要一条高速公路？是什么？</w:t>
      </w:r>
    </w:p>
    <w:p w14:paraId="5E920F48" w14:textId="28251CCE" w:rsidR="008F3C4F" w:rsidRPr="00535F7B" w:rsidRDefault="002E6309" w:rsidP="00BD6C9C">
      <w:pPr>
        <w:pStyle w:val="af3"/>
        <w:widowControl/>
        <w:numPr>
          <w:ilvl w:val="0"/>
          <w:numId w:val="10"/>
        </w:numPr>
        <w:adjustRightInd w:val="0"/>
        <w:snapToGrid w:val="0"/>
        <w:spacing w:line="276" w:lineRule="auto"/>
        <w:ind w:firstLineChars="0"/>
        <w:jc w:val="left"/>
        <w:rPr>
          <w:rFonts w:ascii="微软雅黑" w:eastAsia="微软雅黑" w:hAnsi="微软雅黑" w:cs="宋体"/>
          <w:color w:val="252525"/>
          <w:kern w:val="0"/>
          <w:sz w:val="22"/>
          <w:szCs w:val="21"/>
        </w:rPr>
      </w:pPr>
      <w:r w:rsidRPr="00535F7B">
        <w:rPr>
          <w:rFonts w:ascii="微软雅黑" w:eastAsia="微软雅黑" w:hAnsi="微软雅黑" w:cs="宋体" w:hint="eastAsia"/>
          <w:color w:val="252525"/>
          <w:kern w:val="0"/>
          <w:sz w:val="22"/>
          <w:szCs w:val="21"/>
        </w:rPr>
        <w:t>研发项目管理流程不是孤立存在的，是研发管理体系的一部分，而且是关键部分</w:t>
      </w:r>
      <w:r w:rsidR="00630CCD">
        <w:rPr>
          <w:rFonts w:ascii="微软雅黑" w:eastAsia="微软雅黑" w:hAnsi="微软雅黑" w:cs="宋体" w:hint="eastAsia"/>
          <w:color w:val="252525"/>
          <w:kern w:val="0"/>
          <w:sz w:val="22"/>
          <w:szCs w:val="21"/>
        </w:rPr>
        <w:t>；</w:t>
      </w:r>
    </w:p>
    <w:p w14:paraId="2461150D" w14:textId="1C89EC78" w:rsidR="008F3C4F" w:rsidRPr="00535F7B" w:rsidRDefault="002E6309" w:rsidP="00BD6C9C">
      <w:pPr>
        <w:pStyle w:val="af3"/>
        <w:widowControl/>
        <w:numPr>
          <w:ilvl w:val="0"/>
          <w:numId w:val="10"/>
        </w:numPr>
        <w:adjustRightInd w:val="0"/>
        <w:snapToGrid w:val="0"/>
        <w:spacing w:line="276" w:lineRule="auto"/>
        <w:ind w:firstLineChars="0"/>
        <w:jc w:val="left"/>
        <w:rPr>
          <w:rFonts w:ascii="微软雅黑" w:eastAsia="微软雅黑" w:hAnsi="微软雅黑" w:cs="宋体"/>
          <w:color w:val="252525"/>
          <w:kern w:val="0"/>
          <w:sz w:val="22"/>
          <w:szCs w:val="21"/>
        </w:rPr>
      </w:pPr>
      <w:r w:rsidRPr="00535F7B">
        <w:rPr>
          <w:rFonts w:ascii="微软雅黑" w:eastAsia="微软雅黑" w:hAnsi="微软雅黑" w:cs="宋体" w:hint="eastAsia"/>
          <w:color w:val="252525"/>
          <w:kern w:val="0"/>
          <w:sz w:val="22"/>
          <w:szCs w:val="21"/>
        </w:rPr>
        <w:t>当今两种项目管理体系模式的对比分析：瀑布项目管理体系模式VS敏捷项目管理体系模式</w:t>
      </w:r>
      <w:r w:rsidR="00630CCD">
        <w:rPr>
          <w:rFonts w:ascii="微软雅黑" w:eastAsia="微软雅黑" w:hAnsi="微软雅黑" w:cs="宋体" w:hint="eastAsia"/>
          <w:color w:val="252525"/>
          <w:kern w:val="0"/>
          <w:sz w:val="22"/>
          <w:szCs w:val="21"/>
        </w:rPr>
        <w:t>；</w:t>
      </w:r>
    </w:p>
    <w:p w14:paraId="3B7149AC" w14:textId="724180A5" w:rsidR="008F3C4F" w:rsidRPr="00535F7B" w:rsidRDefault="002E6309" w:rsidP="00BD6C9C">
      <w:pPr>
        <w:pStyle w:val="af3"/>
        <w:widowControl/>
        <w:numPr>
          <w:ilvl w:val="0"/>
          <w:numId w:val="10"/>
        </w:numPr>
        <w:adjustRightInd w:val="0"/>
        <w:snapToGrid w:val="0"/>
        <w:spacing w:line="276" w:lineRule="auto"/>
        <w:ind w:firstLineChars="0"/>
        <w:jc w:val="left"/>
        <w:rPr>
          <w:rFonts w:ascii="微软雅黑" w:eastAsia="微软雅黑" w:hAnsi="微软雅黑" w:cs="宋体"/>
          <w:color w:val="252525"/>
          <w:kern w:val="0"/>
          <w:sz w:val="22"/>
          <w:szCs w:val="21"/>
        </w:rPr>
      </w:pPr>
      <w:r w:rsidRPr="00535F7B">
        <w:rPr>
          <w:rFonts w:ascii="微软雅黑" w:eastAsia="微软雅黑" w:hAnsi="微软雅黑" w:cs="宋体" w:hint="eastAsia"/>
          <w:color w:val="252525"/>
          <w:kern w:val="0"/>
          <w:sz w:val="22"/>
          <w:szCs w:val="21"/>
        </w:rPr>
        <w:t>构建科学的研发项目管理体系必须对齐的六个核心理念</w:t>
      </w:r>
      <w:r w:rsidR="00630CCD">
        <w:rPr>
          <w:rFonts w:ascii="微软雅黑" w:eastAsia="微软雅黑" w:hAnsi="微软雅黑" w:cs="宋体" w:hint="eastAsia"/>
          <w:color w:val="252525"/>
          <w:kern w:val="0"/>
          <w:sz w:val="22"/>
          <w:szCs w:val="21"/>
        </w:rPr>
        <w:t>；</w:t>
      </w:r>
    </w:p>
    <w:p w14:paraId="04241CEF" w14:textId="0C302EF8" w:rsidR="008F3C4F" w:rsidRPr="00535F7B" w:rsidRDefault="002E6309" w:rsidP="00BD6C9C">
      <w:pPr>
        <w:pStyle w:val="af3"/>
        <w:widowControl/>
        <w:numPr>
          <w:ilvl w:val="0"/>
          <w:numId w:val="10"/>
        </w:numPr>
        <w:adjustRightInd w:val="0"/>
        <w:snapToGrid w:val="0"/>
        <w:spacing w:line="276" w:lineRule="auto"/>
        <w:ind w:firstLineChars="0"/>
        <w:jc w:val="left"/>
        <w:rPr>
          <w:rFonts w:ascii="微软雅黑" w:eastAsia="微软雅黑" w:hAnsi="微软雅黑" w:cs="宋体"/>
          <w:b/>
          <w:bCs/>
          <w:color w:val="252525"/>
          <w:kern w:val="0"/>
          <w:sz w:val="22"/>
          <w:szCs w:val="21"/>
        </w:rPr>
      </w:pPr>
      <w:r w:rsidRPr="00535F7B">
        <w:rPr>
          <w:rFonts w:ascii="微软雅黑" w:eastAsia="微软雅黑" w:hAnsi="微软雅黑" w:cs="宋体" w:hint="eastAsia"/>
          <w:b/>
          <w:bCs/>
          <w:color w:val="FF0000"/>
          <w:kern w:val="0"/>
          <w:sz w:val="22"/>
          <w:szCs w:val="21"/>
        </w:rPr>
        <w:t>标杆案例分析</w:t>
      </w:r>
      <w:r w:rsidR="00630CCD">
        <w:rPr>
          <w:rFonts w:ascii="微软雅黑" w:eastAsia="微软雅黑" w:hAnsi="微软雅黑" w:cs="宋体" w:hint="eastAsia"/>
          <w:b/>
          <w:bCs/>
          <w:color w:val="FF0000"/>
          <w:kern w:val="0"/>
          <w:sz w:val="22"/>
          <w:szCs w:val="21"/>
        </w:rPr>
        <w:t xml:space="preserve"> ——</w:t>
      </w:r>
      <w:r w:rsidR="00630CCD">
        <w:rPr>
          <w:rFonts w:ascii="微软雅黑" w:eastAsia="微软雅黑" w:hAnsi="微软雅黑" w:cs="宋体"/>
          <w:b/>
          <w:bCs/>
          <w:color w:val="FF0000"/>
          <w:kern w:val="0"/>
          <w:sz w:val="22"/>
          <w:szCs w:val="21"/>
        </w:rPr>
        <w:t xml:space="preserve"> </w:t>
      </w:r>
      <w:r w:rsidRPr="00535F7B">
        <w:rPr>
          <w:rFonts w:ascii="微软雅黑" w:eastAsia="微软雅黑" w:hAnsi="微软雅黑" w:cs="宋体" w:hint="eastAsia"/>
          <w:b/>
          <w:bCs/>
          <w:color w:val="252525"/>
          <w:kern w:val="0"/>
          <w:sz w:val="22"/>
          <w:szCs w:val="21"/>
        </w:rPr>
        <w:t>HW的IPD研发项目管理体系的实践解析</w:t>
      </w:r>
      <w:r w:rsidR="00630CCD">
        <w:rPr>
          <w:rFonts w:ascii="微软雅黑" w:eastAsia="微软雅黑" w:hAnsi="微软雅黑" w:cs="宋体" w:hint="eastAsia"/>
          <w:b/>
          <w:bCs/>
          <w:color w:val="252525"/>
          <w:kern w:val="0"/>
          <w:sz w:val="22"/>
          <w:szCs w:val="21"/>
        </w:rPr>
        <w:t>；</w:t>
      </w:r>
    </w:p>
    <w:p w14:paraId="7876C14E" w14:textId="66F51CB2" w:rsidR="008F3C4F" w:rsidRPr="00535F7B" w:rsidRDefault="002E6309" w:rsidP="00BD6C9C">
      <w:pPr>
        <w:pStyle w:val="af3"/>
        <w:widowControl/>
        <w:numPr>
          <w:ilvl w:val="0"/>
          <w:numId w:val="10"/>
        </w:numPr>
        <w:adjustRightInd w:val="0"/>
        <w:snapToGrid w:val="0"/>
        <w:spacing w:line="276" w:lineRule="auto"/>
        <w:ind w:firstLineChars="0"/>
        <w:jc w:val="left"/>
        <w:rPr>
          <w:rFonts w:ascii="微软雅黑" w:eastAsia="微软雅黑" w:hAnsi="微软雅黑" w:cs="宋体"/>
          <w:b/>
          <w:bCs/>
          <w:color w:val="252525"/>
          <w:kern w:val="0"/>
          <w:sz w:val="22"/>
          <w:szCs w:val="21"/>
        </w:rPr>
      </w:pPr>
      <w:r w:rsidRPr="00535F7B">
        <w:rPr>
          <w:rFonts w:ascii="微软雅黑" w:eastAsia="微软雅黑" w:hAnsi="微软雅黑" w:cs="宋体" w:hint="eastAsia"/>
          <w:b/>
          <w:bCs/>
          <w:color w:val="FF0000"/>
          <w:kern w:val="0"/>
          <w:sz w:val="22"/>
          <w:szCs w:val="21"/>
        </w:rPr>
        <w:t>实战研讨</w:t>
      </w:r>
      <w:r w:rsidR="00630CCD">
        <w:rPr>
          <w:rFonts w:ascii="微软雅黑" w:eastAsia="微软雅黑" w:hAnsi="微软雅黑" w:cs="宋体" w:hint="eastAsia"/>
          <w:b/>
          <w:bCs/>
          <w:color w:val="FF0000"/>
          <w:kern w:val="0"/>
          <w:sz w:val="22"/>
          <w:szCs w:val="21"/>
        </w:rPr>
        <w:t xml:space="preserve"> —— </w:t>
      </w:r>
      <w:r w:rsidRPr="00535F7B">
        <w:rPr>
          <w:rFonts w:ascii="微软雅黑" w:eastAsia="微软雅黑" w:hAnsi="微软雅黑" w:cs="宋体" w:hint="eastAsia"/>
          <w:b/>
          <w:bCs/>
          <w:color w:val="252525"/>
          <w:kern w:val="0"/>
          <w:sz w:val="22"/>
          <w:szCs w:val="21"/>
        </w:rPr>
        <w:t>研发项目经理如何在科学的体系建设与落地过程中发挥关键作用，要做什么？</w:t>
      </w:r>
    </w:p>
    <w:p w14:paraId="7EE2CE49" w14:textId="645AD87D" w:rsidR="008F3C4F" w:rsidRPr="00535F7B" w:rsidRDefault="002E6309" w:rsidP="00BD6C9C">
      <w:pPr>
        <w:pStyle w:val="af3"/>
        <w:widowControl/>
        <w:numPr>
          <w:ilvl w:val="0"/>
          <w:numId w:val="10"/>
        </w:numPr>
        <w:adjustRightInd w:val="0"/>
        <w:snapToGrid w:val="0"/>
        <w:spacing w:line="276" w:lineRule="auto"/>
        <w:ind w:firstLineChars="0"/>
        <w:jc w:val="left"/>
        <w:rPr>
          <w:rFonts w:ascii="微软雅黑" w:eastAsia="微软雅黑" w:hAnsi="微软雅黑" w:cs="宋体"/>
          <w:color w:val="252525"/>
          <w:kern w:val="0"/>
          <w:sz w:val="22"/>
          <w:szCs w:val="21"/>
        </w:rPr>
      </w:pPr>
      <w:r w:rsidRPr="00535F7B">
        <w:rPr>
          <w:rFonts w:ascii="微软雅黑" w:eastAsia="微软雅黑" w:hAnsi="微软雅黑" w:cs="宋体" w:hint="eastAsia"/>
          <w:color w:val="252525"/>
          <w:kern w:val="0"/>
          <w:sz w:val="22"/>
          <w:szCs w:val="21"/>
        </w:rPr>
        <w:t>科学的研发项目管理流程体系不是一次性建设，而是持续改进的过程，深度理解项目管理与流程持续改进的关系形态</w:t>
      </w:r>
      <w:r w:rsidR="00630CCD">
        <w:rPr>
          <w:rFonts w:ascii="微软雅黑" w:eastAsia="微软雅黑" w:hAnsi="微软雅黑" w:cs="宋体" w:hint="eastAsia"/>
          <w:color w:val="252525"/>
          <w:kern w:val="0"/>
          <w:sz w:val="22"/>
          <w:szCs w:val="21"/>
        </w:rPr>
        <w:t>。</w:t>
      </w:r>
    </w:p>
    <w:p w14:paraId="5E10B796" w14:textId="77777777" w:rsidR="008F3C4F" w:rsidRDefault="008F3C4F" w:rsidP="00822F7D">
      <w:pPr>
        <w:adjustRightInd w:val="0"/>
        <w:snapToGrid w:val="0"/>
        <w:spacing w:line="360" w:lineRule="auto"/>
        <w:ind w:left="425"/>
        <w:rPr>
          <w:rFonts w:ascii="微软雅黑" w:hAnsi="微软雅黑"/>
          <w:color w:val="252525"/>
          <w:sz w:val="22"/>
          <w:szCs w:val="21"/>
        </w:rPr>
      </w:pPr>
    </w:p>
    <w:p w14:paraId="71317B15" w14:textId="555C7918" w:rsidR="008F3C4F" w:rsidRDefault="002E6309" w:rsidP="00535F7B">
      <w:pPr>
        <w:spacing w:line="360" w:lineRule="auto"/>
        <w:jc w:val="center"/>
        <w:rPr>
          <w:rFonts w:ascii="微软雅黑" w:hAnsi="微软雅黑"/>
          <w:b/>
          <w:color w:val="3F3F3F"/>
          <w:sz w:val="28"/>
          <w:szCs w:val="28"/>
        </w:rPr>
      </w:pPr>
      <w:r>
        <w:rPr>
          <w:rFonts w:ascii="微软雅黑" w:hAnsi="微软雅黑" w:hint="eastAsia"/>
          <w:b/>
          <w:color w:val="3F3F3F"/>
          <w:sz w:val="28"/>
          <w:szCs w:val="28"/>
        </w:rPr>
        <w:t>第二部分</w:t>
      </w:r>
      <w:r w:rsidR="00630CCD">
        <w:rPr>
          <w:rFonts w:ascii="微软雅黑" w:hAnsi="微软雅黑" w:hint="eastAsia"/>
          <w:b/>
          <w:color w:val="3F3F3F"/>
          <w:sz w:val="28"/>
          <w:szCs w:val="28"/>
        </w:rPr>
        <w:t xml:space="preserve"> </w:t>
      </w:r>
      <w:r w:rsidR="00630CCD">
        <w:rPr>
          <w:rFonts w:ascii="微软雅黑" w:hAnsi="微软雅黑"/>
          <w:b/>
          <w:color w:val="3F3F3F"/>
          <w:sz w:val="28"/>
          <w:szCs w:val="28"/>
        </w:rPr>
        <w:t xml:space="preserve"> </w:t>
      </w:r>
      <w:r>
        <w:rPr>
          <w:rFonts w:ascii="微软雅黑" w:hAnsi="微软雅黑" w:hint="eastAsia"/>
          <w:b/>
          <w:color w:val="3F3F3F"/>
          <w:sz w:val="28"/>
          <w:szCs w:val="28"/>
        </w:rPr>
        <w:t>研发项目管理全景过程实战</w:t>
      </w:r>
    </w:p>
    <w:p w14:paraId="124BC626" w14:textId="24021901" w:rsidR="008F3C4F" w:rsidRDefault="002E6309" w:rsidP="00535F7B">
      <w:pPr>
        <w:spacing w:line="360" w:lineRule="auto"/>
        <w:jc w:val="center"/>
        <w:rPr>
          <w:rFonts w:ascii="微软雅黑" w:hAnsi="微软雅黑"/>
          <w:b/>
          <w:color w:val="3F3F3F"/>
          <w:sz w:val="28"/>
          <w:szCs w:val="28"/>
        </w:rPr>
      </w:pPr>
      <w:r>
        <w:rPr>
          <w:rFonts w:ascii="微软雅黑" w:hAnsi="微软雅黑" w:hint="eastAsia"/>
          <w:b/>
          <w:color w:val="3F3F3F"/>
          <w:sz w:val="28"/>
          <w:szCs w:val="28"/>
        </w:rPr>
        <w:t>第4章</w:t>
      </w:r>
      <w:r w:rsidR="00630CCD">
        <w:rPr>
          <w:rFonts w:ascii="微软雅黑" w:hAnsi="微软雅黑" w:hint="eastAsia"/>
          <w:b/>
          <w:color w:val="3F3F3F"/>
          <w:sz w:val="28"/>
          <w:szCs w:val="28"/>
        </w:rPr>
        <w:t xml:space="preserve"> </w:t>
      </w:r>
      <w:r w:rsidR="00630CCD">
        <w:rPr>
          <w:rFonts w:ascii="微软雅黑" w:hAnsi="微软雅黑"/>
          <w:b/>
          <w:color w:val="3F3F3F"/>
          <w:sz w:val="28"/>
          <w:szCs w:val="28"/>
        </w:rPr>
        <w:t xml:space="preserve"> </w:t>
      </w:r>
      <w:r>
        <w:rPr>
          <w:rFonts w:ascii="微软雅黑" w:hAnsi="微软雅黑" w:hint="eastAsia"/>
          <w:b/>
          <w:color w:val="3F3F3F"/>
          <w:sz w:val="28"/>
          <w:szCs w:val="28"/>
        </w:rPr>
        <w:t>研发项目启动过程全景实战</w:t>
      </w:r>
    </w:p>
    <w:p w14:paraId="3584B66A" w14:textId="5C0A4486" w:rsidR="008F3C4F" w:rsidRPr="00535F7B" w:rsidRDefault="002E6309" w:rsidP="00535F7B">
      <w:pPr>
        <w:spacing w:line="360" w:lineRule="auto"/>
        <w:jc w:val="center"/>
        <w:rPr>
          <w:rFonts w:ascii="微软雅黑" w:hAnsi="微软雅黑"/>
          <w:b/>
          <w:color w:val="3F3F3F"/>
          <w:sz w:val="28"/>
          <w:szCs w:val="28"/>
        </w:rPr>
      </w:pPr>
      <w:r>
        <w:rPr>
          <w:rFonts w:ascii="微软雅黑" w:hAnsi="微软雅黑"/>
          <w:b/>
          <w:noProof/>
          <w:color w:val="3F3F3F"/>
          <w:sz w:val="28"/>
          <w:szCs w:val="28"/>
        </w:rPr>
        <w:lastRenderedPageBreak/>
        <w:drawing>
          <wp:inline distT="0" distB="0" distL="0" distR="0" wp14:anchorId="477F336E" wp14:editId="75E4DE25">
            <wp:extent cx="4559935" cy="1672590"/>
            <wp:effectExtent l="9525" t="9525" r="15240" b="19685"/>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570818" cy="1677086"/>
                    </a:xfrm>
                    <a:prstGeom prst="rect">
                      <a:avLst/>
                    </a:prstGeom>
                    <a:noFill/>
                    <a:ln>
                      <a:solidFill>
                        <a:srgbClr val="4472C4"/>
                      </a:solidFill>
                    </a:ln>
                  </pic:spPr>
                </pic:pic>
              </a:graphicData>
            </a:graphic>
          </wp:inline>
        </w:drawing>
      </w:r>
    </w:p>
    <w:p w14:paraId="3F56CE0F" w14:textId="29BB9986" w:rsidR="008F3C4F" w:rsidRPr="00535F7B" w:rsidRDefault="002E6309" w:rsidP="00BD6C9C">
      <w:pPr>
        <w:pStyle w:val="af3"/>
        <w:widowControl/>
        <w:numPr>
          <w:ilvl w:val="0"/>
          <w:numId w:val="11"/>
        </w:numPr>
        <w:adjustRightInd w:val="0"/>
        <w:snapToGrid w:val="0"/>
        <w:spacing w:line="276" w:lineRule="auto"/>
        <w:ind w:firstLineChars="0"/>
        <w:jc w:val="left"/>
        <w:rPr>
          <w:rFonts w:ascii="微软雅黑" w:eastAsia="微软雅黑" w:hAnsi="微软雅黑" w:cs="宋体"/>
          <w:b/>
          <w:bCs/>
          <w:color w:val="252525"/>
          <w:kern w:val="0"/>
          <w:sz w:val="22"/>
          <w:szCs w:val="21"/>
        </w:rPr>
      </w:pPr>
      <w:r w:rsidRPr="00535F7B">
        <w:rPr>
          <w:rFonts w:ascii="微软雅黑" w:eastAsia="微软雅黑" w:hAnsi="微软雅黑" w:cs="宋体" w:hint="eastAsia"/>
          <w:b/>
          <w:bCs/>
          <w:color w:val="FF0000"/>
          <w:kern w:val="0"/>
          <w:sz w:val="22"/>
          <w:szCs w:val="21"/>
        </w:rPr>
        <w:t>模板工具</w:t>
      </w:r>
      <w:r w:rsidR="00630CCD">
        <w:rPr>
          <w:rFonts w:ascii="微软雅黑" w:eastAsia="微软雅黑" w:hAnsi="微软雅黑" w:cs="宋体" w:hint="eastAsia"/>
          <w:b/>
          <w:bCs/>
          <w:color w:val="FF0000"/>
          <w:kern w:val="0"/>
          <w:sz w:val="22"/>
          <w:szCs w:val="21"/>
        </w:rPr>
        <w:t xml:space="preserve"> </w:t>
      </w:r>
      <w:r w:rsidR="00630CCD">
        <w:rPr>
          <w:rFonts w:ascii="微软雅黑" w:eastAsia="微软雅黑" w:hAnsi="微软雅黑" w:cs="宋体" w:hint="eastAsia"/>
          <w:b/>
          <w:bCs/>
          <w:color w:val="252525"/>
          <w:kern w:val="0"/>
          <w:sz w:val="22"/>
          <w:szCs w:val="21"/>
        </w:rPr>
        <w:t xml:space="preserve">—— </w:t>
      </w:r>
      <w:r w:rsidRPr="00535F7B">
        <w:rPr>
          <w:rFonts w:ascii="微软雅黑" w:eastAsia="微软雅黑" w:hAnsi="微软雅黑" w:cs="宋体"/>
          <w:b/>
          <w:bCs/>
          <w:color w:val="252525"/>
          <w:kern w:val="0"/>
          <w:sz w:val="22"/>
          <w:szCs w:val="21"/>
        </w:rPr>
        <w:t>MRD</w:t>
      </w:r>
      <w:r w:rsidRPr="00535F7B">
        <w:rPr>
          <w:rFonts w:ascii="微软雅黑" w:eastAsia="微软雅黑" w:hAnsi="微软雅黑" w:cs="宋体" w:hint="eastAsia"/>
          <w:b/>
          <w:bCs/>
          <w:color w:val="252525"/>
          <w:kern w:val="0"/>
          <w:sz w:val="22"/>
          <w:szCs w:val="21"/>
        </w:rPr>
        <w:t>文件是什么？从哪里来，核心内容定义什么？</w:t>
      </w:r>
    </w:p>
    <w:p w14:paraId="002BEF38" w14:textId="1CFD731D" w:rsidR="008F3C4F" w:rsidRPr="00535F7B" w:rsidRDefault="002E6309" w:rsidP="00BD6C9C">
      <w:pPr>
        <w:pStyle w:val="af3"/>
        <w:widowControl/>
        <w:numPr>
          <w:ilvl w:val="0"/>
          <w:numId w:val="11"/>
        </w:numPr>
        <w:adjustRightInd w:val="0"/>
        <w:snapToGrid w:val="0"/>
        <w:spacing w:line="276" w:lineRule="auto"/>
        <w:ind w:firstLineChars="0"/>
        <w:jc w:val="left"/>
        <w:rPr>
          <w:rFonts w:ascii="微软雅黑" w:eastAsia="微软雅黑" w:hAnsi="微软雅黑" w:cs="宋体"/>
          <w:color w:val="252525"/>
          <w:kern w:val="0"/>
          <w:sz w:val="22"/>
          <w:szCs w:val="21"/>
        </w:rPr>
      </w:pPr>
      <w:r w:rsidRPr="00535F7B">
        <w:rPr>
          <w:rFonts w:ascii="微软雅黑" w:eastAsia="微软雅黑" w:hAnsi="微软雅黑" w:cs="宋体" w:hint="eastAsia"/>
          <w:color w:val="252525"/>
          <w:kern w:val="0"/>
          <w:sz w:val="22"/>
          <w:szCs w:val="21"/>
        </w:rPr>
        <w:t>项目经理如何能够最大化正确的立项通过的可能性，准备立项材料必须回答的七个核心问题</w:t>
      </w:r>
      <w:r w:rsidR="00630CCD">
        <w:rPr>
          <w:rFonts w:ascii="微软雅黑" w:eastAsia="微软雅黑" w:hAnsi="微软雅黑" w:cs="宋体" w:hint="eastAsia"/>
          <w:color w:val="252525"/>
          <w:kern w:val="0"/>
          <w:sz w:val="22"/>
          <w:szCs w:val="21"/>
        </w:rPr>
        <w:t>；</w:t>
      </w:r>
    </w:p>
    <w:p w14:paraId="3084DBAF" w14:textId="4235EA50" w:rsidR="008F3C4F" w:rsidRPr="00535F7B" w:rsidRDefault="002E6309" w:rsidP="00BD6C9C">
      <w:pPr>
        <w:pStyle w:val="af3"/>
        <w:widowControl/>
        <w:numPr>
          <w:ilvl w:val="0"/>
          <w:numId w:val="11"/>
        </w:numPr>
        <w:adjustRightInd w:val="0"/>
        <w:snapToGrid w:val="0"/>
        <w:spacing w:line="276" w:lineRule="auto"/>
        <w:ind w:firstLineChars="0"/>
        <w:jc w:val="left"/>
        <w:rPr>
          <w:rFonts w:ascii="微软雅黑" w:eastAsia="微软雅黑" w:hAnsi="微软雅黑" w:cs="宋体"/>
          <w:color w:val="252525"/>
          <w:kern w:val="0"/>
          <w:sz w:val="22"/>
          <w:szCs w:val="21"/>
        </w:rPr>
      </w:pPr>
      <w:r w:rsidRPr="00535F7B">
        <w:rPr>
          <w:rFonts w:ascii="微软雅黑" w:eastAsia="微软雅黑" w:hAnsi="微软雅黑" w:cs="宋体" w:hint="eastAsia"/>
          <w:color w:val="252525"/>
          <w:kern w:val="0"/>
          <w:sz w:val="22"/>
          <w:szCs w:val="21"/>
        </w:rPr>
        <w:t>组建项目团队的三个实践场景解析，人员确定、任命形式、对不满意的项目成员的如何处理</w:t>
      </w:r>
      <w:r w:rsidR="00630CCD">
        <w:rPr>
          <w:rFonts w:ascii="微软雅黑" w:eastAsia="微软雅黑" w:hAnsi="微软雅黑" w:cs="宋体" w:hint="eastAsia"/>
          <w:color w:val="252525"/>
          <w:kern w:val="0"/>
          <w:sz w:val="22"/>
          <w:szCs w:val="21"/>
        </w:rPr>
        <w:t>；</w:t>
      </w:r>
    </w:p>
    <w:p w14:paraId="73ECA615" w14:textId="087A3D7B" w:rsidR="008F3C4F" w:rsidRPr="00535F7B" w:rsidRDefault="002E6309" w:rsidP="00BD6C9C">
      <w:pPr>
        <w:pStyle w:val="af3"/>
        <w:widowControl/>
        <w:numPr>
          <w:ilvl w:val="0"/>
          <w:numId w:val="11"/>
        </w:numPr>
        <w:adjustRightInd w:val="0"/>
        <w:snapToGrid w:val="0"/>
        <w:spacing w:line="276" w:lineRule="auto"/>
        <w:ind w:firstLineChars="0"/>
        <w:jc w:val="left"/>
        <w:rPr>
          <w:rFonts w:ascii="微软雅黑" w:eastAsia="微软雅黑" w:hAnsi="微软雅黑" w:cs="宋体"/>
          <w:b/>
          <w:bCs/>
          <w:color w:val="252525"/>
          <w:kern w:val="0"/>
          <w:sz w:val="22"/>
          <w:szCs w:val="21"/>
        </w:rPr>
      </w:pPr>
      <w:r w:rsidRPr="00535F7B">
        <w:rPr>
          <w:rFonts w:ascii="微软雅黑" w:eastAsia="微软雅黑" w:hAnsi="微软雅黑" w:cs="宋体" w:hint="eastAsia"/>
          <w:b/>
          <w:bCs/>
          <w:color w:val="FF0000"/>
          <w:kern w:val="0"/>
          <w:sz w:val="22"/>
          <w:szCs w:val="21"/>
        </w:rPr>
        <w:t>模板工具</w:t>
      </w:r>
      <w:r w:rsidR="00630CCD">
        <w:rPr>
          <w:rFonts w:ascii="微软雅黑" w:eastAsia="微软雅黑" w:hAnsi="微软雅黑" w:cs="宋体" w:hint="eastAsia"/>
          <w:b/>
          <w:bCs/>
          <w:color w:val="FF0000"/>
          <w:kern w:val="0"/>
          <w:sz w:val="22"/>
          <w:szCs w:val="21"/>
        </w:rPr>
        <w:t xml:space="preserve"> </w:t>
      </w:r>
      <w:r w:rsidR="00630CCD">
        <w:rPr>
          <w:rFonts w:ascii="微软雅黑" w:eastAsia="微软雅黑" w:hAnsi="微软雅黑" w:cs="宋体" w:hint="eastAsia"/>
          <w:b/>
          <w:bCs/>
          <w:color w:val="252525"/>
          <w:kern w:val="0"/>
          <w:sz w:val="22"/>
          <w:szCs w:val="21"/>
        </w:rPr>
        <w:t>——</w:t>
      </w:r>
      <w:r w:rsidR="00630CCD">
        <w:rPr>
          <w:rFonts w:ascii="微软雅黑" w:eastAsia="微软雅黑" w:hAnsi="微软雅黑" w:cs="宋体"/>
          <w:b/>
          <w:bCs/>
          <w:color w:val="252525"/>
          <w:kern w:val="0"/>
          <w:sz w:val="22"/>
          <w:szCs w:val="21"/>
        </w:rPr>
        <w:t xml:space="preserve"> </w:t>
      </w:r>
      <w:r w:rsidRPr="00535F7B">
        <w:rPr>
          <w:rFonts w:ascii="微软雅黑" w:eastAsia="微软雅黑" w:hAnsi="微软雅黑" w:cs="宋体" w:hint="eastAsia"/>
          <w:b/>
          <w:bCs/>
          <w:color w:val="252525"/>
          <w:kern w:val="0"/>
          <w:sz w:val="22"/>
          <w:szCs w:val="21"/>
        </w:rPr>
        <w:t>识别项目干系人的有效输出《干系人分析与沟通管理计划》</w:t>
      </w:r>
      <w:r w:rsidR="00D00481">
        <w:rPr>
          <w:rFonts w:ascii="微软雅黑" w:eastAsia="微软雅黑" w:hAnsi="微软雅黑" w:cs="宋体" w:hint="eastAsia"/>
          <w:b/>
          <w:bCs/>
          <w:color w:val="252525"/>
          <w:kern w:val="0"/>
          <w:sz w:val="22"/>
          <w:szCs w:val="21"/>
        </w:rPr>
        <w:t>；</w:t>
      </w:r>
    </w:p>
    <w:p w14:paraId="58AC763A" w14:textId="549541DE" w:rsidR="008F3C4F" w:rsidRPr="00535F7B" w:rsidRDefault="002E6309" w:rsidP="00BD6C9C">
      <w:pPr>
        <w:pStyle w:val="af3"/>
        <w:widowControl/>
        <w:numPr>
          <w:ilvl w:val="0"/>
          <w:numId w:val="11"/>
        </w:numPr>
        <w:adjustRightInd w:val="0"/>
        <w:snapToGrid w:val="0"/>
        <w:spacing w:line="276" w:lineRule="auto"/>
        <w:ind w:firstLineChars="0"/>
        <w:jc w:val="left"/>
        <w:rPr>
          <w:rFonts w:ascii="微软雅黑" w:eastAsia="微软雅黑" w:hAnsi="微软雅黑" w:cs="宋体"/>
          <w:b/>
          <w:bCs/>
          <w:color w:val="252525"/>
          <w:kern w:val="0"/>
          <w:sz w:val="22"/>
          <w:szCs w:val="21"/>
        </w:rPr>
      </w:pPr>
      <w:r w:rsidRPr="00535F7B">
        <w:rPr>
          <w:rFonts w:ascii="微软雅黑" w:eastAsia="微软雅黑" w:hAnsi="微软雅黑" w:cs="宋体" w:hint="eastAsia"/>
          <w:b/>
          <w:bCs/>
          <w:color w:val="FF0000"/>
          <w:kern w:val="0"/>
          <w:sz w:val="22"/>
          <w:szCs w:val="21"/>
        </w:rPr>
        <w:t>案例分析</w:t>
      </w:r>
      <w:r w:rsidR="00630CCD">
        <w:rPr>
          <w:rFonts w:ascii="微软雅黑" w:eastAsia="微软雅黑" w:hAnsi="微软雅黑" w:cs="宋体" w:hint="eastAsia"/>
          <w:b/>
          <w:bCs/>
          <w:color w:val="FF0000"/>
          <w:kern w:val="0"/>
          <w:sz w:val="22"/>
          <w:szCs w:val="21"/>
        </w:rPr>
        <w:t xml:space="preserve"> </w:t>
      </w:r>
      <w:r w:rsidR="00630CCD">
        <w:rPr>
          <w:rFonts w:ascii="微软雅黑" w:eastAsia="微软雅黑" w:hAnsi="微软雅黑" w:cs="宋体" w:hint="eastAsia"/>
          <w:b/>
          <w:bCs/>
          <w:color w:val="252525"/>
          <w:kern w:val="0"/>
          <w:sz w:val="22"/>
          <w:szCs w:val="21"/>
        </w:rPr>
        <w:t>——</w:t>
      </w:r>
      <w:r w:rsidR="00630CCD">
        <w:rPr>
          <w:rFonts w:ascii="微软雅黑" w:eastAsia="微软雅黑" w:hAnsi="微软雅黑" w:cs="宋体"/>
          <w:b/>
          <w:bCs/>
          <w:color w:val="252525"/>
          <w:kern w:val="0"/>
          <w:sz w:val="22"/>
          <w:szCs w:val="21"/>
        </w:rPr>
        <w:t xml:space="preserve"> </w:t>
      </w:r>
      <w:r w:rsidRPr="00535F7B">
        <w:rPr>
          <w:rFonts w:ascii="微软雅黑" w:eastAsia="微软雅黑" w:hAnsi="微软雅黑" w:cs="宋体" w:hint="eastAsia"/>
          <w:b/>
          <w:bCs/>
          <w:color w:val="252525"/>
          <w:kern w:val="0"/>
          <w:sz w:val="22"/>
          <w:szCs w:val="21"/>
        </w:rPr>
        <w:t>如下的项目目标定义存在什么问题，如何精准的定义项目目标（分享SMART原则的工具应用）</w:t>
      </w:r>
      <w:r w:rsidR="00D00481">
        <w:rPr>
          <w:rFonts w:ascii="微软雅黑" w:eastAsia="微软雅黑" w:hAnsi="微软雅黑" w:cs="宋体" w:hint="eastAsia"/>
          <w:b/>
          <w:bCs/>
          <w:color w:val="252525"/>
          <w:kern w:val="0"/>
          <w:sz w:val="22"/>
          <w:szCs w:val="21"/>
        </w:rPr>
        <w:t>；</w:t>
      </w:r>
    </w:p>
    <w:p w14:paraId="6B407FFC" w14:textId="7D0CC599" w:rsidR="008F3C4F" w:rsidRPr="00535F7B" w:rsidRDefault="002E6309" w:rsidP="00BD6C9C">
      <w:pPr>
        <w:pStyle w:val="af3"/>
        <w:widowControl/>
        <w:numPr>
          <w:ilvl w:val="0"/>
          <w:numId w:val="11"/>
        </w:numPr>
        <w:adjustRightInd w:val="0"/>
        <w:snapToGrid w:val="0"/>
        <w:spacing w:line="276" w:lineRule="auto"/>
        <w:ind w:firstLineChars="0"/>
        <w:jc w:val="left"/>
        <w:rPr>
          <w:rFonts w:ascii="微软雅黑" w:eastAsia="微软雅黑" w:hAnsi="微软雅黑" w:cs="宋体"/>
          <w:color w:val="252525"/>
          <w:kern w:val="0"/>
          <w:sz w:val="22"/>
          <w:szCs w:val="21"/>
        </w:rPr>
      </w:pPr>
      <w:r w:rsidRPr="00535F7B">
        <w:rPr>
          <w:rFonts w:ascii="微软雅黑" w:eastAsia="微软雅黑" w:hAnsi="微软雅黑" w:cs="宋体" w:hint="eastAsia"/>
          <w:color w:val="252525"/>
          <w:kern w:val="0"/>
          <w:sz w:val="22"/>
          <w:szCs w:val="21"/>
        </w:rPr>
        <w:t>从MRD-PRD的转化过程中，研发项目经理必须构建的一项实践与一份输出</w:t>
      </w:r>
      <w:r w:rsidR="00D00481">
        <w:rPr>
          <w:rFonts w:ascii="微软雅黑" w:eastAsia="微软雅黑" w:hAnsi="微软雅黑" w:cs="宋体" w:hint="eastAsia"/>
          <w:color w:val="252525"/>
          <w:kern w:val="0"/>
          <w:sz w:val="22"/>
          <w:szCs w:val="21"/>
        </w:rPr>
        <w:t>；</w:t>
      </w:r>
    </w:p>
    <w:p w14:paraId="247ADC7C" w14:textId="6E058A9F" w:rsidR="008F3C4F" w:rsidRPr="00535F7B" w:rsidRDefault="002E6309" w:rsidP="00BD6C9C">
      <w:pPr>
        <w:pStyle w:val="af3"/>
        <w:widowControl/>
        <w:numPr>
          <w:ilvl w:val="0"/>
          <w:numId w:val="11"/>
        </w:numPr>
        <w:adjustRightInd w:val="0"/>
        <w:snapToGrid w:val="0"/>
        <w:spacing w:line="276" w:lineRule="auto"/>
        <w:ind w:firstLineChars="0"/>
        <w:jc w:val="left"/>
        <w:rPr>
          <w:rFonts w:ascii="微软雅黑" w:eastAsia="微软雅黑" w:hAnsi="微软雅黑" w:cs="宋体"/>
          <w:color w:val="252525"/>
          <w:kern w:val="0"/>
          <w:sz w:val="22"/>
          <w:szCs w:val="21"/>
        </w:rPr>
      </w:pPr>
      <w:r w:rsidRPr="00535F7B">
        <w:rPr>
          <w:rFonts w:ascii="微软雅黑" w:eastAsia="微软雅黑" w:hAnsi="微软雅黑" w:cs="宋体" w:hint="eastAsia"/>
          <w:color w:val="252525"/>
          <w:kern w:val="0"/>
          <w:sz w:val="22"/>
          <w:szCs w:val="21"/>
        </w:rPr>
        <w:t>PRD定义如何确保系统全面，产品包需求的实践导入与应用</w:t>
      </w:r>
      <w:r w:rsidR="00D00481">
        <w:rPr>
          <w:rFonts w:ascii="微软雅黑" w:eastAsia="微软雅黑" w:hAnsi="微软雅黑" w:cs="宋体" w:hint="eastAsia"/>
          <w:color w:val="252525"/>
          <w:kern w:val="0"/>
          <w:sz w:val="22"/>
          <w:szCs w:val="21"/>
        </w:rPr>
        <w:t>；</w:t>
      </w:r>
    </w:p>
    <w:p w14:paraId="1869574B" w14:textId="31A26C8E" w:rsidR="008F3C4F" w:rsidRPr="00535F7B" w:rsidRDefault="002E6309" w:rsidP="00BD6C9C">
      <w:pPr>
        <w:pStyle w:val="af3"/>
        <w:widowControl/>
        <w:numPr>
          <w:ilvl w:val="0"/>
          <w:numId w:val="11"/>
        </w:numPr>
        <w:adjustRightInd w:val="0"/>
        <w:snapToGrid w:val="0"/>
        <w:spacing w:line="276" w:lineRule="auto"/>
        <w:ind w:firstLineChars="0"/>
        <w:jc w:val="left"/>
        <w:rPr>
          <w:rFonts w:ascii="微软雅黑" w:eastAsia="微软雅黑" w:hAnsi="微软雅黑" w:cs="宋体"/>
          <w:b/>
          <w:bCs/>
          <w:color w:val="252525"/>
          <w:kern w:val="0"/>
          <w:sz w:val="22"/>
          <w:szCs w:val="21"/>
        </w:rPr>
      </w:pPr>
      <w:r w:rsidRPr="00535F7B">
        <w:rPr>
          <w:rFonts w:ascii="微软雅黑" w:eastAsia="微软雅黑" w:hAnsi="微软雅黑" w:cs="宋体" w:hint="eastAsia"/>
          <w:b/>
          <w:bCs/>
          <w:color w:val="FF0000"/>
          <w:kern w:val="0"/>
          <w:sz w:val="22"/>
          <w:szCs w:val="21"/>
        </w:rPr>
        <w:t>模板工具</w:t>
      </w:r>
      <w:r w:rsidR="002B77E4">
        <w:rPr>
          <w:rFonts w:ascii="微软雅黑" w:eastAsia="微软雅黑" w:hAnsi="微软雅黑" w:cs="宋体" w:hint="eastAsia"/>
          <w:b/>
          <w:bCs/>
          <w:color w:val="FF0000"/>
          <w:kern w:val="0"/>
          <w:sz w:val="22"/>
          <w:szCs w:val="21"/>
        </w:rPr>
        <w:t xml:space="preserve"> —— </w:t>
      </w:r>
      <w:r w:rsidRPr="00535F7B">
        <w:rPr>
          <w:rFonts w:ascii="微软雅黑" w:eastAsia="微软雅黑" w:hAnsi="微软雅黑" w:cs="宋体" w:hint="eastAsia"/>
          <w:b/>
          <w:bCs/>
          <w:color w:val="252525"/>
          <w:kern w:val="0"/>
          <w:sz w:val="22"/>
          <w:szCs w:val="21"/>
        </w:rPr>
        <w:t>制定项目任务书的5W2H工具</w:t>
      </w:r>
      <w:r w:rsidR="00D00481">
        <w:rPr>
          <w:rFonts w:ascii="微软雅黑" w:eastAsia="微软雅黑" w:hAnsi="微软雅黑" w:cs="宋体" w:hint="eastAsia"/>
          <w:b/>
          <w:bCs/>
          <w:color w:val="252525"/>
          <w:kern w:val="0"/>
          <w:sz w:val="22"/>
          <w:szCs w:val="21"/>
        </w:rPr>
        <w:t>；</w:t>
      </w:r>
    </w:p>
    <w:p w14:paraId="1C468E59" w14:textId="3F2B57CE" w:rsidR="008F3C4F" w:rsidRPr="00535F7B" w:rsidRDefault="002E6309" w:rsidP="00BD6C9C">
      <w:pPr>
        <w:pStyle w:val="af3"/>
        <w:widowControl/>
        <w:numPr>
          <w:ilvl w:val="0"/>
          <w:numId w:val="11"/>
        </w:numPr>
        <w:adjustRightInd w:val="0"/>
        <w:snapToGrid w:val="0"/>
        <w:spacing w:line="276" w:lineRule="auto"/>
        <w:ind w:firstLineChars="0"/>
        <w:jc w:val="left"/>
        <w:rPr>
          <w:rFonts w:ascii="微软雅黑" w:eastAsia="微软雅黑" w:hAnsi="微软雅黑" w:cs="宋体"/>
          <w:color w:val="252525"/>
          <w:kern w:val="0"/>
          <w:sz w:val="22"/>
          <w:szCs w:val="21"/>
        </w:rPr>
      </w:pPr>
      <w:r w:rsidRPr="00535F7B">
        <w:rPr>
          <w:rFonts w:ascii="微软雅黑" w:eastAsia="微软雅黑" w:hAnsi="微软雅黑" w:cs="宋体" w:hint="eastAsia"/>
          <w:color w:val="252525"/>
          <w:kern w:val="0"/>
          <w:sz w:val="22"/>
          <w:szCs w:val="21"/>
        </w:rPr>
        <w:t>制定阶段项目管理计划的要点</w:t>
      </w:r>
      <w:r w:rsidRPr="00535F7B">
        <w:rPr>
          <w:rFonts w:ascii="微软雅黑" w:eastAsia="微软雅黑" w:hAnsi="微软雅黑" w:cs="宋体"/>
          <w:color w:val="252525"/>
          <w:kern w:val="0"/>
          <w:sz w:val="22"/>
          <w:szCs w:val="21"/>
        </w:rPr>
        <w:t>—</w:t>
      </w:r>
      <w:r w:rsidRPr="00535F7B">
        <w:rPr>
          <w:rFonts w:ascii="微软雅黑" w:eastAsia="微软雅黑" w:hAnsi="微软雅黑" w:cs="宋体" w:hint="eastAsia"/>
          <w:color w:val="252525"/>
          <w:kern w:val="0"/>
          <w:sz w:val="22"/>
          <w:szCs w:val="21"/>
        </w:rPr>
        <w:t>阶段性详细计划+倒推定义的里程碑计划</w:t>
      </w:r>
      <w:r w:rsidR="00D00481">
        <w:rPr>
          <w:rFonts w:ascii="微软雅黑" w:eastAsia="微软雅黑" w:hAnsi="微软雅黑" w:cs="宋体" w:hint="eastAsia"/>
          <w:color w:val="252525"/>
          <w:kern w:val="0"/>
          <w:sz w:val="22"/>
          <w:szCs w:val="21"/>
        </w:rPr>
        <w:t>；</w:t>
      </w:r>
    </w:p>
    <w:p w14:paraId="59CFA55A" w14:textId="7CD459F7" w:rsidR="008F3C4F" w:rsidRPr="00535F7B" w:rsidRDefault="002E6309" w:rsidP="00BD6C9C">
      <w:pPr>
        <w:pStyle w:val="af3"/>
        <w:widowControl/>
        <w:numPr>
          <w:ilvl w:val="0"/>
          <w:numId w:val="11"/>
        </w:numPr>
        <w:adjustRightInd w:val="0"/>
        <w:snapToGrid w:val="0"/>
        <w:spacing w:line="276" w:lineRule="auto"/>
        <w:ind w:firstLineChars="0"/>
        <w:jc w:val="left"/>
        <w:rPr>
          <w:rFonts w:ascii="微软雅黑" w:eastAsia="微软雅黑" w:hAnsi="微软雅黑" w:cs="宋体"/>
          <w:color w:val="252525"/>
          <w:kern w:val="0"/>
          <w:sz w:val="22"/>
          <w:szCs w:val="21"/>
        </w:rPr>
      </w:pPr>
      <w:r w:rsidRPr="00535F7B">
        <w:rPr>
          <w:rFonts w:ascii="微软雅黑" w:eastAsia="微软雅黑" w:hAnsi="微软雅黑" w:cs="宋体" w:hint="eastAsia"/>
          <w:color w:val="252525"/>
          <w:kern w:val="0"/>
          <w:sz w:val="22"/>
          <w:szCs w:val="21"/>
        </w:rPr>
        <w:t>如何为项目召开一次高“势能”的项目启动会</w:t>
      </w:r>
      <w:r w:rsidR="00D00481">
        <w:rPr>
          <w:rFonts w:ascii="微软雅黑" w:eastAsia="微软雅黑" w:hAnsi="微软雅黑" w:cs="宋体" w:hint="eastAsia"/>
          <w:color w:val="252525"/>
          <w:kern w:val="0"/>
          <w:sz w:val="22"/>
          <w:szCs w:val="21"/>
        </w:rPr>
        <w:t>；</w:t>
      </w:r>
    </w:p>
    <w:p w14:paraId="0E07504E" w14:textId="798C5AA7" w:rsidR="008F3C4F" w:rsidRPr="00535F7B" w:rsidRDefault="002E6309" w:rsidP="00BD6C9C">
      <w:pPr>
        <w:pStyle w:val="af3"/>
        <w:widowControl/>
        <w:numPr>
          <w:ilvl w:val="0"/>
          <w:numId w:val="11"/>
        </w:numPr>
        <w:adjustRightInd w:val="0"/>
        <w:snapToGrid w:val="0"/>
        <w:spacing w:line="276" w:lineRule="auto"/>
        <w:ind w:firstLineChars="0"/>
        <w:jc w:val="left"/>
        <w:rPr>
          <w:rFonts w:ascii="微软雅黑" w:eastAsia="微软雅黑" w:hAnsi="微软雅黑" w:cs="宋体"/>
          <w:b/>
          <w:bCs/>
          <w:color w:val="252525"/>
          <w:kern w:val="0"/>
          <w:sz w:val="22"/>
          <w:szCs w:val="21"/>
        </w:rPr>
      </w:pPr>
      <w:r w:rsidRPr="00535F7B">
        <w:rPr>
          <w:rFonts w:ascii="微软雅黑" w:eastAsia="微软雅黑" w:hAnsi="微软雅黑" w:cs="宋体" w:hint="eastAsia"/>
          <w:b/>
          <w:bCs/>
          <w:color w:val="FF0000"/>
          <w:kern w:val="0"/>
          <w:sz w:val="22"/>
          <w:szCs w:val="21"/>
        </w:rPr>
        <w:t>模板工具</w:t>
      </w:r>
      <w:r w:rsidR="002B77E4">
        <w:rPr>
          <w:rFonts w:ascii="微软雅黑" w:eastAsia="微软雅黑" w:hAnsi="微软雅黑" w:cs="宋体" w:hint="eastAsia"/>
          <w:b/>
          <w:bCs/>
          <w:color w:val="FF0000"/>
          <w:kern w:val="0"/>
          <w:sz w:val="22"/>
          <w:szCs w:val="21"/>
        </w:rPr>
        <w:t xml:space="preserve"> </w:t>
      </w:r>
      <w:r w:rsidR="002B77E4">
        <w:rPr>
          <w:rFonts w:ascii="微软雅黑" w:eastAsia="微软雅黑" w:hAnsi="微软雅黑" w:cs="宋体" w:hint="eastAsia"/>
          <w:b/>
          <w:bCs/>
          <w:color w:val="252525"/>
          <w:kern w:val="0"/>
          <w:sz w:val="22"/>
          <w:szCs w:val="21"/>
        </w:rPr>
        <w:t>——</w:t>
      </w:r>
      <w:r w:rsidR="002B77E4">
        <w:rPr>
          <w:rFonts w:ascii="微软雅黑" w:eastAsia="微软雅黑" w:hAnsi="微软雅黑" w:cs="宋体"/>
          <w:b/>
          <w:bCs/>
          <w:color w:val="252525"/>
          <w:kern w:val="0"/>
          <w:sz w:val="22"/>
          <w:szCs w:val="21"/>
        </w:rPr>
        <w:t xml:space="preserve"> </w:t>
      </w:r>
      <w:r w:rsidRPr="00535F7B">
        <w:rPr>
          <w:rFonts w:ascii="微软雅黑" w:eastAsia="微软雅黑" w:hAnsi="微软雅黑" w:cs="宋体" w:hint="eastAsia"/>
          <w:b/>
          <w:bCs/>
          <w:color w:val="252525"/>
          <w:kern w:val="0"/>
          <w:sz w:val="22"/>
          <w:szCs w:val="21"/>
        </w:rPr>
        <w:t>项目目标承诺书的应用</w:t>
      </w:r>
      <w:r w:rsidR="00D00481">
        <w:rPr>
          <w:rFonts w:ascii="微软雅黑" w:eastAsia="微软雅黑" w:hAnsi="微软雅黑" w:cs="宋体" w:hint="eastAsia"/>
          <w:b/>
          <w:bCs/>
          <w:color w:val="252525"/>
          <w:kern w:val="0"/>
          <w:sz w:val="22"/>
          <w:szCs w:val="21"/>
        </w:rPr>
        <w:t>。</w:t>
      </w:r>
    </w:p>
    <w:p w14:paraId="49A0754F" w14:textId="77777777" w:rsidR="008F3C4F" w:rsidRPr="002B77E4" w:rsidRDefault="008F3C4F">
      <w:pPr>
        <w:widowControl/>
        <w:adjustRightInd w:val="0"/>
        <w:snapToGrid w:val="0"/>
        <w:spacing w:line="360" w:lineRule="auto"/>
        <w:ind w:left="845"/>
        <w:jc w:val="left"/>
        <w:rPr>
          <w:rFonts w:ascii="微软雅黑" w:hAnsi="微软雅黑" w:cs="宋体"/>
          <w:b/>
          <w:bCs/>
          <w:color w:val="252525"/>
          <w:kern w:val="0"/>
          <w:sz w:val="22"/>
          <w:szCs w:val="21"/>
        </w:rPr>
      </w:pPr>
    </w:p>
    <w:p w14:paraId="30005100" w14:textId="2DE85DBD" w:rsidR="008F3C4F" w:rsidRDefault="002E6309" w:rsidP="00535F7B">
      <w:pPr>
        <w:spacing w:line="360" w:lineRule="auto"/>
        <w:jc w:val="center"/>
        <w:rPr>
          <w:rFonts w:ascii="微软雅黑" w:hAnsi="微软雅黑"/>
          <w:b/>
          <w:color w:val="3F3F3F"/>
          <w:sz w:val="28"/>
          <w:szCs w:val="28"/>
        </w:rPr>
      </w:pPr>
      <w:r>
        <w:rPr>
          <w:rFonts w:ascii="微软雅黑" w:hAnsi="微软雅黑" w:hint="eastAsia"/>
          <w:b/>
          <w:color w:val="3F3F3F"/>
          <w:sz w:val="28"/>
          <w:szCs w:val="28"/>
        </w:rPr>
        <w:t>第5章</w:t>
      </w:r>
      <w:r w:rsidR="002B77E4">
        <w:rPr>
          <w:rFonts w:ascii="微软雅黑" w:hAnsi="微软雅黑" w:hint="eastAsia"/>
          <w:b/>
          <w:color w:val="3F3F3F"/>
          <w:sz w:val="28"/>
          <w:szCs w:val="28"/>
        </w:rPr>
        <w:t xml:space="preserve"> </w:t>
      </w:r>
      <w:r w:rsidR="002B77E4">
        <w:rPr>
          <w:rFonts w:ascii="微软雅黑" w:hAnsi="微软雅黑"/>
          <w:b/>
          <w:color w:val="3F3F3F"/>
          <w:sz w:val="28"/>
          <w:szCs w:val="28"/>
        </w:rPr>
        <w:t xml:space="preserve"> </w:t>
      </w:r>
      <w:r>
        <w:rPr>
          <w:rFonts w:ascii="微软雅黑" w:hAnsi="微软雅黑" w:hint="eastAsia"/>
          <w:b/>
          <w:color w:val="3F3F3F"/>
          <w:sz w:val="28"/>
          <w:szCs w:val="28"/>
        </w:rPr>
        <w:t>研发项目计划过程全景实战</w:t>
      </w:r>
    </w:p>
    <w:p w14:paraId="317C5EE4" w14:textId="5076666D" w:rsidR="008F3C4F" w:rsidRPr="00453B16" w:rsidRDefault="002E6309" w:rsidP="00453B16">
      <w:pPr>
        <w:spacing w:line="360" w:lineRule="auto"/>
        <w:jc w:val="center"/>
        <w:rPr>
          <w:rFonts w:ascii="微软雅黑" w:hAnsi="微软雅黑"/>
          <w:b/>
          <w:color w:val="3F3F3F"/>
          <w:sz w:val="28"/>
          <w:szCs w:val="28"/>
        </w:rPr>
      </w:pPr>
      <w:r>
        <w:rPr>
          <w:rFonts w:ascii="微软雅黑" w:hAnsi="微软雅黑"/>
          <w:b/>
          <w:noProof/>
          <w:color w:val="3F3F3F"/>
          <w:sz w:val="28"/>
          <w:szCs w:val="28"/>
        </w:rPr>
        <w:drawing>
          <wp:inline distT="0" distB="0" distL="0" distR="0" wp14:anchorId="682B33D1" wp14:editId="5C6FB4DD">
            <wp:extent cx="4879340" cy="1598930"/>
            <wp:effectExtent l="9525" t="9525" r="13335" b="17145"/>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931083" cy="1615979"/>
                    </a:xfrm>
                    <a:prstGeom prst="rect">
                      <a:avLst/>
                    </a:prstGeom>
                    <a:noFill/>
                    <a:ln>
                      <a:solidFill>
                        <a:srgbClr val="4472C4"/>
                      </a:solidFill>
                    </a:ln>
                  </pic:spPr>
                </pic:pic>
              </a:graphicData>
            </a:graphic>
          </wp:inline>
        </w:drawing>
      </w:r>
    </w:p>
    <w:p w14:paraId="0B5126B3" w14:textId="187EB7AD" w:rsidR="008F3C4F" w:rsidRPr="00535F7B" w:rsidRDefault="002E6309" w:rsidP="00BD6C9C">
      <w:pPr>
        <w:pStyle w:val="af3"/>
        <w:widowControl/>
        <w:numPr>
          <w:ilvl w:val="0"/>
          <w:numId w:val="12"/>
        </w:numPr>
        <w:adjustRightInd w:val="0"/>
        <w:snapToGrid w:val="0"/>
        <w:spacing w:line="276" w:lineRule="auto"/>
        <w:ind w:firstLineChars="0"/>
        <w:jc w:val="left"/>
        <w:rPr>
          <w:rFonts w:ascii="微软雅黑" w:eastAsia="微软雅黑" w:hAnsi="微软雅黑" w:cs="宋体"/>
          <w:color w:val="252525"/>
          <w:kern w:val="0"/>
          <w:sz w:val="22"/>
          <w:szCs w:val="21"/>
        </w:rPr>
      </w:pPr>
      <w:r w:rsidRPr="00535F7B">
        <w:rPr>
          <w:rFonts w:ascii="微软雅黑" w:eastAsia="微软雅黑" w:hAnsi="微软雅黑" w:cs="宋体"/>
          <w:color w:val="252525"/>
          <w:kern w:val="0"/>
          <w:sz w:val="22"/>
          <w:szCs w:val="21"/>
        </w:rPr>
        <w:t>W</w:t>
      </w:r>
      <w:r w:rsidRPr="00535F7B">
        <w:rPr>
          <w:rFonts w:ascii="微软雅黑" w:eastAsia="微软雅黑" w:hAnsi="微软雅黑" w:cs="宋体" w:hint="eastAsia"/>
          <w:color w:val="252525"/>
          <w:kern w:val="0"/>
          <w:sz w:val="22"/>
          <w:szCs w:val="21"/>
        </w:rPr>
        <w:t>BS是制定项目计划的基础，保证WBS分解精准度的两个实践基本原则</w:t>
      </w:r>
      <w:r w:rsidRPr="00535F7B">
        <w:rPr>
          <w:rFonts w:ascii="微软雅黑" w:eastAsia="微软雅黑" w:hAnsi="微软雅黑" w:cs="宋体"/>
          <w:color w:val="252525"/>
          <w:kern w:val="0"/>
          <w:sz w:val="22"/>
          <w:szCs w:val="21"/>
        </w:rPr>
        <w:t xml:space="preserve"> </w:t>
      </w:r>
      <w:r w:rsidR="00D00481">
        <w:rPr>
          <w:rFonts w:ascii="微软雅黑" w:eastAsia="微软雅黑" w:hAnsi="微软雅黑" w:cs="宋体" w:hint="eastAsia"/>
          <w:color w:val="252525"/>
          <w:kern w:val="0"/>
          <w:sz w:val="22"/>
          <w:szCs w:val="21"/>
        </w:rPr>
        <w:t>；</w:t>
      </w:r>
    </w:p>
    <w:p w14:paraId="43465AA6" w14:textId="505916D4" w:rsidR="008F3C4F" w:rsidRPr="00535F7B" w:rsidRDefault="002E6309" w:rsidP="00BD6C9C">
      <w:pPr>
        <w:pStyle w:val="af3"/>
        <w:widowControl/>
        <w:numPr>
          <w:ilvl w:val="0"/>
          <w:numId w:val="12"/>
        </w:numPr>
        <w:adjustRightInd w:val="0"/>
        <w:snapToGrid w:val="0"/>
        <w:spacing w:line="276" w:lineRule="auto"/>
        <w:ind w:firstLineChars="0"/>
        <w:jc w:val="left"/>
        <w:rPr>
          <w:rFonts w:ascii="微软雅黑" w:eastAsia="微软雅黑" w:hAnsi="微软雅黑" w:cs="宋体"/>
          <w:b/>
          <w:bCs/>
          <w:color w:val="252525"/>
          <w:kern w:val="0"/>
          <w:sz w:val="22"/>
          <w:szCs w:val="21"/>
        </w:rPr>
      </w:pPr>
      <w:r w:rsidRPr="00535F7B">
        <w:rPr>
          <w:rFonts w:ascii="微软雅黑" w:eastAsia="微软雅黑" w:hAnsi="微软雅黑" w:cs="宋体" w:hint="eastAsia"/>
          <w:b/>
          <w:bCs/>
          <w:color w:val="FF0000"/>
          <w:kern w:val="0"/>
          <w:sz w:val="22"/>
          <w:szCs w:val="21"/>
        </w:rPr>
        <w:t>实践解析--</w:t>
      </w:r>
      <w:r w:rsidRPr="00535F7B">
        <w:rPr>
          <w:rFonts w:ascii="微软雅黑" w:eastAsia="微软雅黑" w:hAnsi="微软雅黑" w:cs="宋体" w:hint="eastAsia"/>
          <w:b/>
          <w:bCs/>
          <w:color w:val="252525"/>
          <w:kern w:val="0"/>
          <w:sz w:val="22"/>
          <w:szCs w:val="21"/>
        </w:rPr>
        <w:t>制定项目进度计划的七个实践步骤</w:t>
      </w:r>
      <w:r w:rsidR="00D00481">
        <w:rPr>
          <w:rFonts w:ascii="微软雅黑" w:eastAsia="微软雅黑" w:hAnsi="微软雅黑" w:cs="宋体" w:hint="eastAsia"/>
          <w:b/>
          <w:bCs/>
          <w:color w:val="252525"/>
          <w:kern w:val="0"/>
          <w:sz w:val="22"/>
          <w:szCs w:val="21"/>
        </w:rPr>
        <w:t>；</w:t>
      </w:r>
    </w:p>
    <w:p w14:paraId="7D105FED" w14:textId="04CD9896" w:rsidR="008F3C4F" w:rsidRPr="00535F7B" w:rsidRDefault="002E6309" w:rsidP="00BD6C9C">
      <w:pPr>
        <w:pStyle w:val="af3"/>
        <w:widowControl/>
        <w:numPr>
          <w:ilvl w:val="0"/>
          <w:numId w:val="12"/>
        </w:numPr>
        <w:adjustRightInd w:val="0"/>
        <w:snapToGrid w:val="0"/>
        <w:spacing w:line="276" w:lineRule="auto"/>
        <w:ind w:firstLineChars="0"/>
        <w:jc w:val="left"/>
        <w:rPr>
          <w:rFonts w:ascii="微软雅黑" w:eastAsia="微软雅黑" w:hAnsi="微软雅黑" w:cs="宋体"/>
          <w:b/>
          <w:bCs/>
          <w:color w:val="252525"/>
          <w:kern w:val="0"/>
          <w:sz w:val="22"/>
          <w:szCs w:val="21"/>
        </w:rPr>
      </w:pPr>
      <w:r w:rsidRPr="00535F7B">
        <w:rPr>
          <w:rFonts w:ascii="微软雅黑" w:eastAsia="微软雅黑" w:hAnsi="微软雅黑" w:cs="宋体" w:hint="eastAsia"/>
          <w:b/>
          <w:bCs/>
          <w:color w:val="FF0000"/>
          <w:kern w:val="0"/>
          <w:sz w:val="22"/>
          <w:szCs w:val="21"/>
        </w:rPr>
        <w:lastRenderedPageBreak/>
        <w:t>实战研讨--</w:t>
      </w:r>
      <w:r w:rsidRPr="00535F7B">
        <w:rPr>
          <w:rFonts w:ascii="微软雅黑" w:eastAsia="微软雅黑" w:hAnsi="微软雅黑" w:cs="宋体" w:hint="eastAsia"/>
          <w:b/>
          <w:bCs/>
          <w:color w:val="252525"/>
          <w:kern w:val="0"/>
          <w:sz w:val="22"/>
          <w:szCs w:val="21"/>
        </w:rPr>
        <w:t>制定好的项目计划，客户不满意，要求压缩一个月的时间总工期，我们如何进行计划分析，并制定压缩时间计划的有效方案</w:t>
      </w:r>
      <w:r w:rsidR="00D00481">
        <w:rPr>
          <w:rFonts w:ascii="微软雅黑" w:eastAsia="微软雅黑" w:hAnsi="微软雅黑" w:cs="宋体" w:hint="eastAsia"/>
          <w:b/>
          <w:bCs/>
          <w:color w:val="252525"/>
          <w:kern w:val="0"/>
          <w:sz w:val="22"/>
          <w:szCs w:val="21"/>
        </w:rPr>
        <w:t>；</w:t>
      </w:r>
    </w:p>
    <w:p w14:paraId="783D0E31" w14:textId="5E63769A" w:rsidR="008F3C4F" w:rsidRPr="00535F7B" w:rsidRDefault="002E6309" w:rsidP="00BD6C9C">
      <w:pPr>
        <w:pStyle w:val="af3"/>
        <w:widowControl/>
        <w:numPr>
          <w:ilvl w:val="0"/>
          <w:numId w:val="12"/>
        </w:numPr>
        <w:adjustRightInd w:val="0"/>
        <w:snapToGrid w:val="0"/>
        <w:spacing w:line="276" w:lineRule="auto"/>
        <w:ind w:firstLineChars="0"/>
        <w:jc w:val="left"/>
        <w:rPr>
          <w:rFonts w:ascii="微软雅黑" w:eastAsia="微软雅黑" w:hAnsi="微软雅黑" w:cs="宋体"/>
          <w:color w:val="252525"/>
          <w:kern w:val="0"/>
          <w:sz w:val="22"/>
          <w:szCs w:val="21"/>
        </w:rPr>
      </w:pPr>
      <w:r w:rsidRPr="00535F7B">
        <w:rPr>
          <w:rFonts w:ascii="微软雅黑" w:eastAsia="微软雅黑" w:hAnsi="微软雅黑" w:cs="宋体" w:hint="eastAsia"/>
          <w:color w:val="252525"/>
          <w:kern w:val="0"/>
          <w:sz w:val="22"/>
          <w:szCs w:val="21"/>
        </w:rPr>
        <w:t>里程碑计划在进度管理与控制过程中的实践应用</w:t>
      </w:r>
      <w:r w:rsidR="00D00481">
        <w:rPr>
          <w:rFonts w:ascii="微软雅黑" w:eastAsia="微软雅黑" w:hAnsi="微软雅黑" w:cs="宋体" w:hint="eastAsia"/>
          <w:color w:val="252525"/>
          <w:kern w:val="0"/>
          <w:sz w:val="22"/>
          <w:szCs w:val="21"/>
        </w:rPr>
        <w:t>；</w:t>
      </w:r>
    </w:p>
    <w:p w14:paraId="59565AD2" w14:textId="28C9D00F" w:rsidR="008F3C4F" w:rsidRPr="00535F7B" w:rsidRDefault="002E6309" w:rsidP="00BD6C9C">
      <w:pPr>
        <w:pStyle w:val="af3"/>
        <w:widowControl/>
        <w:numPr>
          <w:ilvl w:val="0"/>
          <w:numId w:val="12"/>
        </w:numPr>
        <w:adjustRightInd w:val="0"/>
        <w:snapToGrid w:val="0"/>
        <w:spacing w:line="276" w:lineRule="auto"/>
        <w:ind w:firstLineChars="0"/>
        <w:jc w:val="left"/>
        <w:rPr>
          <w:rFonts w:ascii="微软雅黑" w:eastAsia="微软雅黑" w:hAnsi="微软雅黑" w:cs="宋体"/>
          <w:b/>
          <w:bCs/>
          <w:color w:val="252525"/>
          <w:kern w:val="0"/>
          <w:sz w:val="22"/>
          <w:szCs w:val="21"/>
        </w:rPr>
      </w:pPr>
      <w:r w:rsidRPr="00535F7B">
        <w:rPr>
          <w:rFonts w:ascii="微软雅黑" w:eastAsia="微软雅黑" w:hAnsi="微软雅黑" w:cs="宋体" w:hint="eastAsia"/>
          <w:b/>
          <w:bCs/>
          <w:color w:val="FF0000"/>
          <w:kern w:val="0"/>
          <w:sz w:val="22"/>
          <w:szCs w:val="21"/>
        </w:rPr>
        <w:t>实战研讨--</w:t>
      </w:r>
      <w:r w:rsidRPr="00535F7B">
        <w:rPr>
          <w:rFonts w:ascii="微软雅黑" w:eastAsia="微软雅黑" w:hAnsi="微软雅黑" w:cs="宋体" w:hint="eastAsia"/>
          <w:b/>
          <w:bCs/>
          <w:color w:val="252525"/>
          <w:kern w:val="0"/>
          <w:sz w:val="22"/>
          <w:szCs w:val="21"/>
        </w:rPr>
        <w:t>保证项目质量的第一条要素的研发人员的质量思维与意识，在实践中有哪些有效的方法可以不断提升研发人员的质量思维与意识</w:t>
      </w:r>
      <w:r w:rsidR="00D00481">
        <w:rPr>
          <w:rFonts w:ascii="微软雅黑" w:eastAsia="微软雅黑" w:hAnsi="微软雅黑" w:cs="宋体" w:hint="eastAsia"/>
          <w:b/>
          <w:bCs/>
          <w:color w:val="252525"/>
          <w:kern w:val="0"/>
          <w:sz w:val="22"/>
          <w:szCs w:val="21"/>
        </w:rPr>
        <w:t>；</w:t>
      </w:r>
    </w:p>
    <w:p w14:paraId="60E70F37" w14:textId="613F8851" w:rsidR="008F3C4F" w:rsidRPr="00535F7B" w:rsidRDefault="002E6309" w:rsidP="00BD6C9C">
      <w:pPr>
        <w:pStyle w:val="af3"/>
        <w:widowControl/>
        <w:numPr>
          <w:ilvl w:val="0"/>
          <w:numId w:val="12"/>
        </w:numPr>
        <w:adjustRightInd w:val="0"/>
        <w:snapToGrid w:val="0"/>
        <w:spacing w:line="276" w:lineRule="auto"/>
        <w:ind w:firstLineChars="0"/>
        <w:jc w:val="left"/>
        <w:rPr>
          <w:rFonts w:ascii="微软雅黑" w:eastAsia="微软雅黑" w:hAnsi="微软雅黑" w:cs="宋体"/>
          <w:color w:val="252525"/>
          <w:kern w:val="0"/>
          <w:sz w:val="22"/>
          <w:szCs w:val="21"/>
        </w:rPr>
      </w:pPr>
      <w:r w:rsidRPr="00535F7B">
        <w:rPr>
          <w:rFonts w:ascii="微软雅黑" w:eastAsia="微软雅黑" w:hAnsi="微软雅黑" w:cs="宋体" w:hint="eastAsia"/>
          <w:color w:val="252525"/>
          <w:kern w:val="0"/>
          <w:sz w:val="22"/>
          <w:szCs w:val="21"/>
        </w:rPr>
        <w:t>研发项目质量保证的三道实践屏障详细解析</w:t>
      </w:r>
      <w:r w:rsidR="00D00481">
        <w:rPr>
          <w:rFonts w:ascii="微软雅黑" w:eastAsia="微软雅黑" w:hAnsi="微软雅黑" w:cs="宋体" w:hint="eastAsia"/>
          <w:color w:val="252525"/>
          <w:kern w:val="0"/>
          <w:sz w:val="22"/>
          <w:szCs w:val="21"/>
        </w:rPr>
        <w:t>；</w:t>
      </w:r>
    </w:p>
    <w:p w14:paraId="1B3FA486" w14:textId="5D5D8675" w:rsidR="008F3C4F" w:rsidRPr="00535F7B" w:rsidRDefault="002E6309" w:rsidP="00BD6C9C">
      <w:pPr>
        <w:pStyle w:val="af3"/>
        <w:widowControl/>
        <w:numPr>
          <w:ilvl w:val="0"/>
          <w:numId w:val="12"/>
        </w:numPr>
        <w:adjustRightInd w:val="0"/>
        <w:snapToGrid w:val="0"/>
        <w:spacing w:line="276" w:lineRule="auto"/>
        <w:ind w:firstLineChars="0"/>
        <w:jc w:val="left"/>
        <w:rPr>
          <w:rFonts w:ascii="微软雅黑" w:eastAsia="微软雅黑" w:hAnsi="微软雅黑" w:cs="宋体"/>
          <w:b/>
          <w:bCs/>
          <w:color w:val="252525"/>
          <w:kern w:val="0"/>
          <w:sz w:val="22"/>
          <w:szCs w:val="21"/>
        </w:rPr>
      </w:pPr>
      <w:r w:rsidRPr="00535F7B">
        <w:rPr>
          <w:rFonts w:ascii="微软雅黑" w:eastAsia="微软雅黑" w:hAnsi="微软雅黑" w:cs="宋体" w:hint="eastAsia"/>
          <w:b/>
          <w:bCs/>
          <w:color w:val="FF0000"/>
          <w:kern w:val="0"/>
          <w:sz w:val="22"/>
          <w:szCs w:val="21"/>
        </w:rPr>
        <w:t>模板工具--</w:t>
      </w:r>
      <w:r w:rsidRPr="00535F7B">
        <w:rPr>
          <w:rFonts w:ascii="微软雅黑" w:eastAsia="微软雅黑" w:hAnsi="微软雅黑" w:cs="宋体" w:hint="eastAsia"/>
          <w:b/>
          <w:bCs/>
          <w:color w:val="252525"/>
          <w:kern w:val="0"/>
          <w:sz w:val="22"/>
          <w:szCs w:val="21"/>
        </w:rPr>
        <w:t>如何为研发项目制定一份有效的《研发项目质量保证计划》</w:t>
      </w:r>
      <w:r w:rsidR="00D00481">
        <w:rPr>
          <w:rFonts w:ascii="微软雅黑" w:eastAsia="微软雅黑" w:hAnsi="微软雅黑" w:cs="宋体" w:hint="eastAsia"/>
          <w:b/>
          <w:bCs/>
          <w:color w:val="252525"/>
          <w:kern w:val="0"/>
          <w:sz w:val="22"/>
          <w:szCs w:val="21"/>
        </w:rPr>
        <w:t>；</w:t>
      </w:r>
    </w:p>
    <w:p w14:paraId="73975F99" w14:textId="67FC1A15" w:rsidR="008F3C4F" w:rsidRPr="00535F7B" w:rsidRDefault="002E6309" w:rsidP="00BD6C9C">
      <w:pPr>
        <w:pStyle w:val="af3"/>
        <w:widowControl/>
        <w:numPr>
          <w:ilvl w:val="0"/>
          <w:numId w:val="12"/>
        </w:numPr>
        <w:adjustRightInd w:val="0"/>
        <w:snapToGrid w:val="0"/>
        <w:spacing w:line="276" w:lineRule="auto"/>
        <w:ind w:firstLineChars="0"/>
        <w:jc w:val="left"/>
        <w:rPr>
          <w:rFonts w:ascii="微软雅黑" w:eastAsia="微软雅黑" w:hAnsi="微软雅黑" w:cs="宋体"/>
          <w:color w:val="252525"/>
          <w:kern w:val="0"/>
          <w:sz w:val="22"/>
          <w:szCs w:val="21"/>
        </w:rPr>
      </w:pPr>
      <w:r w:rsidRPr="00535F7B">
        <w:rPr>
          <w:rFonts w:ascii="微软雅黑" w:eastAsia="微软雅黑" w:hAnsi="微软雅黑" w:cs="宋体" w:hint="eastAsia"/>
          <w:color w:val="252525"/>
          <w:kern w:val="0"/>
          <w:sz w:val="22"/>
          <w:szCs w:val="21"/>
        </w:rPr>
        <w:t>为什么说项目生命周期成本的核心影响因素是质量，深度解析研发项目质量成本的实践构成</w:t>
      </w:r>
      <w:r w:rsidR="00D00481">
        <w:rPr>
          <w:rFonts w:ascii="微软雅黑" w:eastAsia="微软雅黑" w:hAnsi="微软雅黑" w:cs="宋体" w:hint="eastAsia"/>
          <w:color w:val="252525"/>
          <w:kern w:val="0"/>
          <w:sz w:val="22"/>
          <w:szCs w:val="21"/>
        </w:rPr>
        <w:t>；</w:t>
      </w:r>
    </w:p>
    <w:p w14:paraId="113B7642" w14:textId="4D8180D4" w:rsidR="008F3C4F" w:rsidRPr="00535F7B" w:rsidRDefault="002E6309" w:rsidP="00BD6C9C">
      <w:pPr>
        <w:pStyle w:val="af3"/>
        <w:widowControl/>
        <w:numPr>
          <w:ilvl w:val="0"/>
          <w:numId w:val="12"/>
        </w:numPr>
        <w:adjustRightInd w:val="0"/>
        <w:snapToGrid w:val="0"/>
        <w:spacing w:line="276" w:lineRule="auto"/>
        <w:ind w:firstLineChars="0"/>
        <w:jc w:val="left"/>
        <w:rPr>
          <w:rFonts w:ascii="微软雅黑" w:eastAsia="微软雅黑" w:hAnsi="微软雅黑" w:cs="宋体"/>
          <w:color w:val="252525"/>
          <w:kern w:val="0"/>
          <w:sz w:val="22"/>
          <w:szCs w:val="21"/>
        </w:rPr>
      </w:pPr>
      <w:r w:rsidRPr="00535F7B">
        <w:rPr>
          <w:rFonts w:ascii="微软雅黑" w:eastAsia="微软雅黑" w:hAnsi="微软雅黑" w:cs="宋体" w:hint="eastAsia"/>
          <w:color w:val="252525"/>
          <w:kern w:val="0"/>
          <w:sz w:val="22"/>
          <w:szCs w:val="21"/>
        </w:rPr>
        <w:t>研发项目成本管理的四算过程如何与实践结合并落地</w:t>
      </w:r>
      <w:r w:rsidR="00D00481">
        <w:rPr>
          <w:rFonts w:ascii="微软雅黑" w:eastAsia="微软雅黑" w:hAnsi="微软雅黑" w:cs="宋体" w:hint="eastAsia"/>
          <w:color w:val="252525"/>
          <w:kern w:val="0"/>
          <w:sz w:val="22"/>
          <w:szCs w:val="21"/>
        </w:rPr>
        <w:t>；</w:t>
      </w:r>
    </w:p>
    <w:p w14:paraId="31347740" w14:textId="35F35EF8" w:rsidR="008F3C4F" w:rsidRPr="00535F7B" w:rsidRDefault="002E6309" w:rsidP="00BD6C9C">
      <w:pPr>
        <w:pStyle w:val="af3"/>
        <w:widowControl/>
        <w:numPr>
          <w:ilvl w:val="0"/>
          <w:numId w:val="12"/>
        </w:numPr>
        <w:adjustRightInd w:val="0"/>
        <w:snapToGrid w:val="0"/>
        <w:spacing w:line="276" w:lineRule="auto"/>
        <w:ind w:firstLineChars="0"/>
        <w:jc w:val="left"/>
        <w:rPr>
          <w:rFonts w:ascii="微软雅黑" w:eastAsia="微软雅黑" w:hAnsi="微软雅黑" w:cs="宋体"/>
          <w:b/>
          <w:bCs/>
          <w:color w:val="252525"/>
          <w:kern w:val="0"/>
          <w:sz w:val="22"/>
          <w:szCs w:val="21"/>
        </w:rPr>
      </w:pPr>
      <w:r w:rsidRPr="00535F7B">
        <w:rPr>
          <w:rFonts w:ascii="微软雅黑" w:eastAsia="微软雅黑" w:hAnsi="微软雅黑" w:cs="宋体" w:hint="eastAsia"/>
          <w:b/>
          <w:bCs/>
          <w:color w:val="FF0000"/>
          <w:kern w:val="0"/>
          <w:sz w:val="22"/>
          <w:szCs w:val="21"/>
        </w:rPr>
        <w:t>案例分析</w:t>
      </w:r>
      <w:r w:rsidR="00D00481">
        <w:rPr>
          <w:rFonts w:ascii="微软雅黑" w:eastAsia="微软雅黑" w:hAnsi="微软雅黑" w:cs="宋体" w:hint="eastAsia"/>
          <w:b/>
          <w:bCs/>
          <w:color w:val="FF0000"/>
          <w:kern w:val="0"/>
          <w:sz w:val="22"/>
          <w:szCs w:val="21"/>
        </w:rPr>
        <w:t xml:space="preserve"> —— </w:t>
      </w:r>
      <w:r w:rsidRPr="00535F7B">
        <w:rPr>
          <w:rFonts w:ascii="微软雅黑" w:eastAsia="微软雅黑" w:hAnsi="微软雅黑" w:cs="宋体" w:hint="eastAsia"/>
          <w:b/>
          <w:bCs/>
          <w:color w:val="252525"/>
          <w:kern w:val="0"/>
          <w:sz w:val="22"/>
          <w:szCs w:val="21"/>
        </w:rPr>
        <w:t>如何有效的利用挣值分析法进行科学的项目成本分析</w:t>
      </w:r>
      <w:r w:rsidR="004B4E7C">
        <w:rPr>
          <w:rFonts w:ascii="微软雅黑" w:eastAsia="微软雅黑" w:hAnsi="微软雅黑" w:cs="宋体" w:hint="eastAsia"/>
          <w:b/>
          <w:bCs/>
          <w:color w:val="252525"/>
          <w:kern w:val="0"/>
          <w:sz w:val="22"/>
          <w:szCs w:val="21"/>
        </w:rPr>
        <w:t>；</w:t>
      </w:r>
    </w:p>
    <w:p w14:paraId="44CFB1B5" w14:textId="548F27AF" w:rsidR="008F3C4F" w:rsidRPr="00535F7B" w:rsidRDefault="002E6309" w:rsidP="00BD6C9C">
      <w:pPr>
        <w:pStyle w:val="af3"/>
        <w:widowControl/>
        <w:numPr>
          <w:ilvl w:val="0"/>
          <w:numId w:val="12"/>
        </w:numPr>
        <w:adjustRightInd w:val="0"/>
        <w:snapToGrid w:val="0"/>
        <w:spacing w:line="276" w:lineRule="auto"/>
        <w:ind w:firstLineChars="0"/>
        <w:jc w:val="left"/>
        <w:rPr>
          <w:rFonts w:ascii="微软雅黑" w:eastAsia="微软雅黑" w:hAnsi="微软雅黑" w:cs="宋体"/>
          <w:b/>
          <w:bCs/>
          <w:color w:val="252525"/>
          <w:kern w:val="0"/>
          <w:sz w:val="22"/>
          <w:szCs w:val="21"/>
        </w:rPr>
      </w:pPr>
      <w:r w:rsidRPr="00535F7B">
        <w:rPr>
          <w:rFonts w:ascii="微软雅黑" w:eastAsia="微软雅黑" w:hAnsi="微软雅黑" w:cs="宋体" w:hint="eastAsia"/>
          <w:b/>
          <w:bCs/>
          <w:color w:val="FF0000"/>
          <w:kern w:val="0"/>
          <w:sz w:val="22"/>
          <w:szCs w:val="21"/>
        </w:rPr>
        <w:t>实战研讨</w:t>
      </w:r>
      <w:r w:rsidR="00D00481">
        <w:rPr>
          <w:rFonts w:ascii="微软雅黑" w:eastAsia="微软雅黑" w:hAnsi="微软雅黑" w:cs="宋体" w:hint="eastAsia"/>
          <w:b/>
          <w:bCs/>
          <w:color w:val="FF0000"/>
          <w:kern w:val="0"/>
          <w:sz w:val="22"/>
          <w:szCs w:val="21"/>
        </w:rPr>
        <w:t xml:space="preserve"> —— </w:t>
      </w:r>
      <w:r w:rsidRPr="00535F7B">
        <w:rPr>
          <w:rFonts w:ascii="微软雅黑" w:eastAsia="微软雅黑" w:hAnsi="微软雅黑" w:cs="宋体" w:hint="eastAsia"/>
          <w:b/>
          <w:bCs/>
          <w:color w:val="252525"/>
          <w:kern w:val="0"/>
          <w:sz w:val="22"/>
          <w:szCs w:val="21"/>
        </w:rPr>
        <w:t>如果在预算过程中发现成本偏高，有哪些常用成本控制方法可以有效控制成本</w:t>
      </w:r>
      <w:r w:rsidR="004B4E7C">
        <w:rPr>
          <w:rFonts w:ascii="微软雅黑" w:eastAsia="微软雅黑" w:hAnsi="微软雅黑" w:cs="宋体" w:hint="eastAsia"/>
          <w:b/>
          <w:bCs/>
          <w:color w:val="252525"/>
          <w:kern w:val="0"/>
          <w:sz w:val="22"/>
          <w:szCs w:val="21"/>
        </w:rPr>
        <w:t>；</w:t>
      </w:r>
    </w:p>
    <w:p w14:paraId="6EE15653" w14:textId="12F24B61" w:rsidR="008F3C4F" w:rsidRPr="00535F7B" w:rsidRDefault="002E6309" w:rsidP="00BD6C9C">
      <w:pPr>
        <w:pStyle w:val="af3"/>
        <w:widowControl/>
        <w:numPr>
          <w:ilvl w:val="0"/>
          <w:numId w:val="12"/>
        </w:numPr>
        <w:adjustRightInd w:val="0"/>
        <w:snapToGrid w:val="0"/>
        <w:spacing w:line="276" w:lineRule="auto"/>
        <w:ind w:firstLineChars="0"/>
        <w:jc w:val="left"/>
        <w:rPr>
          <w:rFonts w:ascii="微软雅黑" w:eastAsia="微软雅黑" w:hAnsi="微软雅黑" w:cs="宋体"/>
          <w:b/>
          <w:bCs/>
          <w:color w:val="252525"/>
          <w:kern w:val="0"/>
          <w:sz w:val="22"/>
          <w:szCs w:val="21"/>
        </w:rPr>
      </w:pPr>
      <w:r w:rsidRPr="00535F7B">
        <w:rPr>
          <w:rFonts w:ascii="微软雅黑" w:eastAsia="微软雅黑" w:hAnsi="微软雅黑" w:cs="宋体" w:hint="eastAsia"/>
          <w:b/>
          <w:bCs/>
          <w:color w:val="FF0000"/>
          <w:kern w:val="0"/>
          <w:sz w:val="22"/>
          <w:szCs w:val="21"/>
        </w:rPr>
        <w:t>模板工具</w:t>
      </w:r>
      <w:r w:rsidR="00D00481">
        <w:rPr>
          <w:rFonts w:ascii="微软雅黑" w:eastAsia="微软雅黑" w:hAnsi="微软雅黑" w:cs="宋体" w:hint="eastAsia"/>
          <w:b/>
          <w:bCs/>
          <w:color w:val="FF0000"/>
          <w:kern w:val="0"/>
          <w:sz w:val="22"/>
          <w:szCs w:val="21"/>
        </w:rPr>
        <w:t xml:space="preserve"> —— </w:t>
      </w:r>
      <w:r w:rsidRPr="00535F7B">
        <w:rPr>
          <w:rFonts w:ascii="微软雅黑" w:eastAsia="微软雅黑" w:hAnsi="微软雅黑" w:cs="宋体" w:hint="eastAsia"/>
          <w:b/>
          <w:bCs/>
          <w:color w:val="252525"/>
          <w:kern w:val="0"/>
          <w:sz w:val="22"/>
          <w:szCs w:val="21"/>
        </w:rPr>
        <w:t>制定项目风险管理计划的《项目风险管理计划表》解析</w:t>
      </w:r>
      <w:r w:rsidR="004B4E7C">
        <w:rPr>
          <w:rFonts w:ascii="微软雅黑" w:eastAsia="微软雅黑" w:hAnsi="微软雅黑" w:cs="宋体" w:hint="eastAsia"/>
          <w:b/>
          <w:bCs/>
          <w:color w:val="252525"/>
          <w:kern w:val="0"/>
          <w:sz w:val="22"/>
          <w:szCs w:val="21"/>
        </w:rPr>
        <w:t>；</w:t>
      </w:r>
    </w:p>
    <w:p w14:paraId="55B9ABBB" w14:textId="744283CE" w:rsidR="008F3C4F" w:rsidRPr="00535F7B" w:rsidRDefault="002E6309" w:rsidP="00BD6C9C">
      <w:pPr>
        <w:pStyle w:val="af3"/>
        <w:widowControl/>
        <w:numPr>
          <w:ilvl w:val="0"/>
          <w:numId w:val="12"/>
        </w:numPr>
        <w:adjustRightInd w:val="0"/>
        <w:snapToGrid w:val="0"/>
        <w:spacing w:line="276" w:lineRule="auto"/>
        <w:ind w:firstLineChars="0"/>
        <w:jc w:val="left"/>
        <w:rPr>
          <w:rFonts w:ascii="微软雅黑" w:eastAsia="微软雅黑" w:hAnsi="微软雅黑" w:cs="宋体"/>
          <w:color w:val="252525"/>
          <w:kern w:val="0"/>
          <w:sz w:val="22"/>
          <w:szCs w:val="21"/>
        </w:rPr>
      </w:pPr>
      <w:r w:rsidRPr="00535F7B">
        <w:rPr>
          <w:rFonts w:ascii="微软雅黑" w:eastAsia="微软雅黑" w:hAnsi="微软雅黑" w:cs="宋体" w:hint="eastAsia"/>
          <w:color w:val="252525"/>
          <w:kern w:val="0"/>
          <w:sz w:val="22"/>
          <w:szCs w:val="21"/>
        </w:rPr>
        <w:t>有效识别项目风险的四大常用工具解析</w:t>
      </w:r>
      <w:r w:rsidR="004B4E7C">
        <w:rPr>
          <w:rFonts w:ascii="微软雅黑" w:eastAsia="微软雅黑" w:hAnsi="微软雅黑" w:cs="宋体" w:hint="eastAsia"/>
          <w:color w:val="252525"/>
          <w:kern w:val="0"/>
          <w:sz w:val="22"/>
          <w:szCs w:val="21"/>
        </w:rPr>
        <w:t>；</w:t>
      </w:r>
    </w:p>
    <w:p w14:paraId="4EFE0F42" w14:textId="36C75F30" w:rsidR="008F3C4F" w:rsidRPr="00535F7B" w:rsidRDefault="002E6309" w:rsidP="00BD6C9C">
      <w:pPr>
        <w:pStyle w:val="af3"/>
        <w:widowControl/>
        <w:numPr>
          <w:ilvl w:val="0"/>
          <w:numId w:val="12"/>
        </w:numPr>
        <w:adjustRightInd w:val="0"/>
        <w:snapToGrid w:val="0"/>
        <w:spacing w:line="276" w:lineRule="auto"/>
        <w:ind w:firstLineChars="0"/>
        <w:jc w:val="left"/>
        <w:rPr>
          <w:rFonts w:ascii="微软雅黑" w:eastAsia="微软雅黑" w:hAnsi="微软雅黑" w:cs="宋体"/>
          <w:color w:val="252525"/>
          <w:kern w:val="0"/>
          <w:sz w:val="22"/>
          <w:szCs w:val="21"/>
        </w:rPr>
      </w:pPr>
      <w:r w:rsidRPr="00535F7B">
        <w:rPr>
          <w:rFonts w:ascii="微软雅黑" w:eastAsia="微软雅黑" w:hAnsi="微软雅黑" w:cs="宋体" w:hint="eastAsia"/>
          <w:color w:val="252525"/>
          <w:kern w:val="0"/>
          <w:sz w:val="22"/>
          <w:szCs w:val="21"/>
        </w:rPr>
        <w:t>制定项目风险计划必须是先有策略、再有措施，分享风险应对的五大常用策略</w:t>
      </w:r>
      <w:r w:rsidR="004B4E7C">
        <w:rPr>
          <w:rFonts w:ascii="微软雅黑" w:eastAsia="微软雅黑" w:hAnsi="微软雅黑" w:cs="宋体" w:hint="eastAsia"/>
          <w:color w:val="252525"/>
          <w:kern w:val="0"/>
          <w:sz w:val="22"/>
          <w:szCs w:val="21"/>
        </w:rPr>
        <w:t>；</w:t>
      </w:r>
    </w:p>
    <w:p w14:paraId="039C2727" w14:textId="43177B64" w:rsidR="008F3C4F" w:rsidRPr="00535F7B" w:rsidRDefault="002E6309" w:rsidP="00BD6C9C">
      <w:pPr>
        <w:pStyle w:val="af3"/>
        <w:widowControl/>
        <w:numPr>
          <w:ilvl w:val="0"/>
          <w:numId w:val="12"/>
        </w:numPr>
        <w:adjustRightInd w:val="0"/>
        <w:snapToGrid w:val="0"/>
        <w:spacing w:line="276" w:lineRule="auto"/>
        <w:ind w:firstLineChars="0"/>
        <w:jc w:val="left"/>
        <w:rPr>
          <w:rFonts w:ascii="微软雅黑" w:eastAsia="微软雅黑" w:hAnsi="微软雅黑" w:cs="宋体"/>
          <w:b/>
          <w:bCs/>
          <w:color w:val="252525"/>
          <w:kern w:val="0"/>
          <w:sz w:val="22"/>
          <w:szCs w:val="21"/>
        </w:rPr>
      </w:pPr>
      <w:r w:rsidRPr="00535F7B">
        <w:rPr>
          <w:rFonts w:ascii="微软雅黑" w:eastAsia="微软雅黑" w:hAnsi="微软雅黑" w:cs="宋体" w:hint="eastAsia"/>
          <w:b/>
          <w:bCs/>
          <w:color w:val="FF0000"/>
          <w:kern w:val="0"/>
          <w:sz w:val="22"/>
          <w:szCs w:val="21"/>
        </w:rPr>
        <w:t>案例分析</w:t>
      </w:r>
      <w:r w:rsidR="004B4E7C">
        <w:rPr>
          <w:rFonts w:ascii="微软雅黑" w:eastAsia="微软雅黑" w:hAnsi="微软雅黑" w:cs="宋体" w:hint="eastAsia"/>
          <w:b/>
          <w:bCs/>
          <w:color w:val="FF0000"/>
          <w:kern w:val="0"/>
          <w:sz w:val="22"/>
          <w:szCs w:val="21"/>
        </w:rPr>
        <w:t xml:space="preserve"> —— </w:t>
      </w:r>
      <w:r w:rsidRPr="00535F7B">
        <w:rPr>
          <w:rFonts w:ascii="微软雅黑" w:eastAsia="微软雅黑" w:hAnsi="微软雅黑" w:cs="宋体" w:hint="eastAsia"/>
          <w:b/>
          <w:bCs/>
          <w:color w:val="252525"/>
          <w:kern w:val="0"/>
          <w:sz w:val="22"/>
          <w:szCs w:val="21"/>
        </w:rPr>
        <w:t>如何让内容在风险管理过程中落地，项目经理如何做？</w:t>
      </w:r>
    </w:p>
    <w:p w14:paraId="1896C449" w14:textId="1EEE6C7C" w:rsidR="008F3C4F" w:rsidRPr="00535F7B" w:rsidRDefault="002E6309" w:rsidP="00BD6C9C">
      <w:pPr>
        <w:pStyle w:val="af3"/>
        <w:widowControl/>
        <w:numPr>
          <w:ilvl w:val="0"/>
          <w:numId w:val="12"/>
        </w:numPr>
        <w:adjustRightInd w:val="0"/>
        <w:snapToGrid w:val="0"/>
        <w:spacing w:line="276" w:lineRule="auto"/>
        <w:ind w:firstLineChars="0"/>
        <w:jc w:val="left"/>
        <w:rPr>
          <w:rFonts w:ascii="微软雅黑" w:eastAsia="微软雅黑" w:hAnsi="微软雅黑" w:cs="宋体"/>
          <w:color w:val="252525"/>
          <w:kern w:val="0"/>
          <w:sz w:val="22"/>
          <w:szCs w:val="21"/>
        </w:rPr>
      </w:pPr>
      <w:r w:rsidRPr="00535F7B">
        <w:rPr>
          <w:rFonts w:ascii="微软雅黑" w:eastAsia="微软雅黑" w:hAnsi="微软雅黑" w:cs="宋体" w:hint="eastAsia"/>
          <w:color w:val="252525"/>
          <w:kern w:val="0"/>
          <w:sz w:val="22"/>
          <w:szCs w:val="21"/>
        </w:rPr>
        <w:t>发布项目管理计划的实践</w:t>
      </w:r>
      <w:r w:rsidR="004B4E7C">
        <w:rPr>
          <w:rFonts w:ascii="微软雅黑" w:eastAsia="微软雅黑" w:hAnsi="微软雅黑" w:cs="宋体" w:hint="eastAsia"/>
          <w:color w:val="252525"/>
          <w:kern w:val="0"/>
          <w:sz w:val="22"/>
          <w:szCs w:val="21"/>
        </w:rPr>
        <w:t xml:space="preserve"> ——</w:t>
      </w:r>
      <w:r w:rsidR="004B4E7C">
        <w:rPr>
          <w:rFonts w:ascii="微软雅黑" w:eastAsia="微软雅黑" w:hAnsi="微软雅黑" w:cs="宋体"/>
          <w:color w:val="252525"/>
          <w:kern w:val="0"/>
          <w:sz w:val="22"/>
          <w:szCs w:val="21"/>
        </w:rPr>
        <w:t xml:space="preserve"> </w:t>
      </w:r>
      <w:r w:rsidRPr="00535F7B">
        <w:rPr>
          <w:rFonts w:ascii="微软雅黑" w:eastAsia="微软雅黑" w:hAnsi="微软雅黑" w:cs="宋体" w:hint="eastAsia"/>
          <w:color w:val="252525"/>
          <w:kern w:val="0"/>
          <w:sz w:val="22"/>
          <w:szCs w:val="21"/>
        </w:rPr>
        <w:t>项目经理要保证做到8个字“了如指掌、对答如流”</w:t>
      </w:r>
      <w:r w:rsidR="004B4E7C">
        <w:rPr>
          <w:rFonts w:ascii="微软雅黑" w:eastAsia="微软雅黑" w:hAnsi="微软雅黑" w:cs="宋体" w:hint="eastAsia"/>
          <w:color w:val="252525"/>
          <w:kern w:val="0"/>
          <w:sz w:val="22"/>
          <w:szCs w:val="21"/>
        </w:rPr>
        <w:t>。</w:t>
      </w:r>
    </w:p>
    <w:p w14:paraId="13709DAB" w14:textId="77777777" w:rsidR="00453B16" w:rsidRDefault="00453B16" w:rsidP="00535F7B">
      <w:pPr>
        <w:spacing w:line="360" w:lineRule="auto"/>
        <w:ind w:firstLineChars="71" w:firstLine="199"/>
        <w:rPr>
          <w:rFonts w:ascii="微软雅黑" w:hAnsi="微软雅黑"/>
          <w:b/>
          <w:color w:val="3F3F3F"/>
          <w:sz w:val="28"/>
          <w:szCs w:val="28"/>
        </w:rPr>
      </w:pPr>
    </w:p>
    <w:p w14:paraId="2E0FB9CD" w14:textId="6D9BF771" w:rsidR="008F3C4F" w:rsidRDefault="002E6309" w:rsidP="00453B16">
      <w:pPr>
        <w:spacing w:line="360" w:lineRule="auto"/>
        <w:jc w:val="center"/>
        <w:rPr>
          <w:rFonts w:ascii="微软雅黑" w:hAnsi="微软雅黑"/>
          <w:b/>
          <w:color w:val="3F3F3F"/>
          <w:sz w:val="28"/>
          <w:szCs w:val="28"/>
        </w:rPr>
      </w:pPr>
      <w:r>
        <w:rPr>
          <w:rFonts w:ascii="微软雅黑" w:hAnsi="微软雅黑" w:hint="eastAsia"/>
          <w:b/>
          <w:color w:val="3F3F3F"/>
          <w:sz w:val="28"/>
          <w:szCs w:val="28"/>
        </w:rPr>
        <w:t>第6章：研发项目监控过程全景实战</w:t>
      </w:r>
    </w:p>
    <w:p w14:paraId="3F24329F" w14:textId="20A76264" w:rsidR="008F3C4F" w:rsidRDefault="002E6309" w:rsidP="00453B16">
      <w:pPr>
        <w:spacing w:line="360" w:lineRule="auto"/>
        <w:jc w:val="center"/>
        <w:rPr>
          <w:rFonts w:ascii="微软雅黑" w:hAnsi="微软雅黑"/>
          <w:b/>
          <w:color w:val="3F3F3F"/>
          <w:sz w:val="28"/>
          <w:szCs w:val="28"/>
        </w:rPr>
      </w:pPr>
      <w:r>
        <w:rPr>
          <w:rFonts w:ascii="微软雅黑" w:hAnsi="微软雅黑"/>
          <w:b/>
          <w:noProof/>
          <w:color w:val="3F3F3F"/>
          <w:sz w:val="28"/>
          <w:szCs w:val="28"/>
        </w:rPr>
        <w:drawing>
          <wp:inline distT="0" distB="0" distL="0" distR="0" wp14:anchorId="447A5741" wp14:editId="247231B4">
            <wp:extent cx="4577080" cy="2199640"/>
            <wp:effectExtent l="9525" t="9525" r="10795" b="13335"/>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599782" cy="2210948"/>
                    </a:xfrm>
                    <a:prstGeom prst="rect">
                      <a:avLst/>
                    </a:prstGeom>
                    <a:noFill/>
                    <a:ln>
                      <a:solidFill>
                        <a:srgbClr val="4472C4"/>
                      </a:solidFill>
                    </a:ln>
                  </pic:spPr>
                </pic:pic>
              </a:graphicData>
            </a:graphic>
          </wp:inline>
        </w:drawing>
      </w:r>
    </w:p>
    <w:p w14:paraId="6AB6DAAC" w14:textId="76E58ADC" w:rsidR="008F3C4F" w:rsidRPr="00453B16" w:rsidRDefault="002E6309" w:rsidP="00BD6C9C">
      <w:pPr>
        <w:pStyle w:val="af3"/>
        <w:widowControl/>
        <w:numPr>
          <w:ilvl w:val="0"/>
          <w:numId w:val="13"/>
        </w:numPr>
        <w:adjustRightInd w:val="0"/>
        <w:snapToGrid w:val="0"/>
        <w:spacing w:line="276" w:lineRule="auto"/>
        <w:ind w:firstLineChars="0"/>
        <w:jc w:val="left"/>
        <w:rPr>
          <w:rFonts w:ascii="微软雅黑" w:eastAsia="微软雅黑" w:hAnsi="微软雅黑" w:cs="宋体"/>
          <w:color w:val="252525"/>
          <w:kern w:val="0"/>
          <w:sz w:val="22"/>
          <w:szCs w:val="21"/>
        </w:rPr>
      </w:pPr>
      <w:r w:rsidRPr="00453B16">
        <w:rPr>
          <w:rFonts w:ascii="微软雅黑" w:eastAsia="微软雅黑" w:hAnsi="微软雅黑" w:cs="宋体" w:hint="eastAsia"/>
          <w:color w:val="252525"/>
          <w:kern w:val="0"/>
          <w:sz w:val="22"/>
          <w:szCs w:val="21"/>
        </w:rPr>
        <w:t>研发项目监控依赖谁？如何构建人人负责项目监控组织</w:t>
      </w:r>
      <w:r w:rsidR="004B4E7C">
        <w:rPr>
          <w:rFonts w:ascii="微软雅黑" w:eastAsia="微软雅黑" w:hAnsi="微软雅黑" w:cs="宋体" w:hint="eastAsia"/>
          <w:color w:val="252525"/>
          <w:kern w:val="0"/>
          <w:sz w:val="22"/>
          <w:szCs w:val="21"/>
        </w:rPr>
        <w:t>；</w:t>
      </w:r>
    </w:p>
    <w:p w14:paraId="03EFDB52" w14:textId="5F0D0A76" w:rsidR="008F3C4F" w:rsidRPr="00453B16" w:rsidRDefault="002E6309" w:rsidP="00BD6C9C">
      <w:pPr>
        <w:pStyle w:val="af3"/>
        <w:widowControl/>
        <w:numPr>
          <w:ilvl w:val="0"/>
          <w:numId w:val="13"/>
        </w:numPr>
        <w:adjustRightInd w:val="0"/>
        <w:snapToGrid w:val="0"/>
        <w:spacing w:line="276" w:lineRule="auto"/>
        <w:ind w:firstLineChars="0"/>
        <w:jc w:val="left"/>
        <w:rPr>
          <w:rFonts w:ascii="微软雅黑" w:eastAsia="微软雅黑" w:hAnsi="微软雅黑" w:cs="宋体"/>
          <w:color w:val="252525"/>
          <w:kern w:val="0"/>
          <w:sz w:val="22"/>
          <w:szCs w:val="21"/>
        </w:rPr>
      </w:pPr>
      <w:r w:rsidRPr="00453B16">
        <w:rPr>
          <w:rFonts w:ascii="微软雅黑" w:eastAsia="微软雅黑" w:hAnsi="微软雅黑" w:cs="宋体" w:hint="eastAsia"/>
          <w:color w:val="252525"/>
          <w:kern w:val="0"/>
          <w:sz w:val="22"/>
          <w:szCs w:val="21"/>
        </w:rPr>
        <w:lastRenderedPageBreak/>
        <w:t>研发项目监控常用的手段实践解析</w:t>
      </w:r>
      <w:r w:rsidR="004B4E7C">
        <w:rPr>
          <w:rFonts w:ascii="微软雅黑" w:eastAsia="微软雅黑" w:hAnsi="微软雅黑" w:cs="宋体" w:hint="eastAsia"/>
          <w:color w:val="252525"/>
          <w:kern w:val="0"/>
          <w:sz w:val="22"/>
          <w:szCs w:val="21"/>
        </w:rPr>
        <w:t>；</w:t>
      </w:r>
    </w:p>
    <w:p w14:paraId="23BD7C4F" w14:textId="12574A7B" w:rsidR="008F3C4F" w:rsidRPr="00453B16" w:rsidRDefault="002E6309" w:rsidP="00BD6C9C">
      <w:pPr>
        <w:pStyle w:val="af3"/>
        <w:widowControl/>
        <w:numPr>
          <w:ilvl w:val="0"/>
          <w:numId w:val="13"/>
        </w:numPr>
        <w:adjustRightInd w:val="0"/>
        <w:snapToGrid w:val="0"/>
        <w:spacing w:line="276" w:lineRule="auto"/>
        <w:ind w:firstLineChars="0"/>
        <w:jc w:val="left"/>
        <w:rPr>
          <w:rFonts w:ascii="微软雅黑" w:eastAsia="微软雅黑" w:hAnsi="微软雅黑" w:cs="宋体"/>
          <w:b/>
          <w:bCs/>
          <w:color w:val="252525"/>
          <w:kern w:val="0"/>
          <w:sz w:val="22"/>
          <w:szCs w:val="21"/>
        </w:rPr>
      </w:pPr>
      <w:r w:rsidRPr="00453B16">
        <w:rPr>
          <w:rFonts w:ascii="微软雅黑" w:eastAsia="微软雅黑" w:hAnsi="微软雅黑" w:cs="宋体" w:hint="eastAsia"/>
          <w:b/>
          <w:bCs/>
          <w:color w:val="FF0000"/>
          <w:kern w:val="0"/>
          <w:sz w:val="22"/>
          <w:szCs w:val="21"/>
        </w:rPr>
        <w:t>实战研讨</w:t>
      </w:r>
      <w:r w:rsidR="002B77E4">
        <w:rPr>
          <w:rFonts w:ascii="微软雅黑" w:eastAsia="微软雅黑" w:hAnsi="微软雅黑" w:cs="宋体" w:hint="eastAsia"/>
          <w:b/>
          <w:bCs/>
          <w:color w:val="FF0000"/>
          <w:kern w:val="0"/>
          <w:sz w:val="22"/>
          <w:szCs w:val="21"/>
        </w:rPr>
        <w:t xml:space="preserve"> —— </w:t>
      </w:r>
      <w:r w:rsidRPr="00453B16">
        <w:rPr>
          <w:rFonts w:ascii="微软雅黑" w:eastAsia="微软雅黑" w:hAnsi="微软雅黑" w:cs="宋体" w:hint="eastAsia"/>
          <w:b/>
          <w:bCs/>
          <w:color w:val="252525"/>
          <w:kern w:val="0"/>
          <w:sz w:val="22"/>
          <w:szCs w:val="21"/>
        </w:rPr>
        <w:t>项目会议监控，召开项目会议的常见痛点问题有哪些，如果改善</w:t>
      </w:r>
      <w:r w:rsidR="004B4E7C">
        <w:rPr>
          <w:rFonts w:ascii="微软雅黑" w:eastAsia="微软雅黑" w:hAnsi="微软雅黑" w:cs="宋体" w:hint="eastAsia"/>
          <w:b/>
          <w:bCs/>
          <w:color w:val="252525"/>
          <w:kern w:val="0"/>
          <w:sz w:val="22"/>
          <w:szCs w:val="21"/>
        </w:rPr>
        <w:t>；</w:t>
      </w:r>
    </w:p>
    <w:p w14:paraId="375699EC" w14:textId="39D0FC98" w:rsidR="008F3C4F" w:rsidRPr="00453B16" w:rsidRDefault="002E6309" w:rsidP="00BD6C9C">
      <w:pPr>
        <w:pStyle w:val="af3"/>
        <w:widowControl/>
        <w:numPr>
          <w:ilvl w:val="0"/>
          <w:numId w:val="13"/>
        </w:numPr>
        <w:adjustRightInd w:val="0"/>
        <w:snapToGrid w:val="0"/>
        <w:spacing w:line="276" w:lineRule="auto"/>
        <w:ind w:firstLineChars="0"/>
        <w:jc w:val="left"/>
        <w:rPr>
          <w:rFonts w:ascii="微软雅黑" w:eastAsia="微软雅黑" w:hAnsi="微软雅黑" w:cs="宋体"/>
          <w:b/>
          <w:bCs/>
          <w:color w:val="252525"/>
          <w:kern w:val="0"/>
          <w:sz w:val="22"/>
          <w:szCs w:val="21"/>
        </w:rPr>
      </w:pPr>
      <w:r w:rsidRPr="00453B16">
        <w:rPr>
          <w:rFonts w:ascii="微软雅黑" w:eastAsia="微软雅黑" w:hAnsi="微软雅黑" w:cs="宋体" w:hint="eastAsia"/>
          <w:b/>
          <w:bCs/>
          <w:color w:val="FF0000"/>
          <w:kern w:val="0"/>
          <w:sz w:val="22"/>
          <w:szCs w:val="21"/>
        </w:rPr>
        <w:t>方法工具</w:t>
      </w:r>
      <w:r w:rsidR="002B77E4">
        <w:rPr>
          <w:rFonts w:ascii="微软雅黑" w:eastAsia="微软雅黑" w:hAnsi="微软雅黑" w:cs="宋体" w:hint="eastAsia"/>
          <w:b/>
          <w:bCs/>
          <w:color w:val="FF0000"/>
          <w:kern w:val="0"/>
          <w:sz w:val="22"/>
          <w:szCs w:val="21"/>
        </w:rPr>
        <w:t xml:space="preserve"> —— </w:t>
      </w:r>
      <w:r w:rsidRPr="00453B16">
        <w:rPr>
          <w:rFonts w:ascii="微软雅黑" w:eastAsia="微软雅黑" w:hAnsi="微软雅黑" w:cs="宋体" w:hint="eastAsia"/>
          <w:b/>
          <w:bCs/>
          <w:color w:val="252525"/>
          <w:kern w:val="0"/>
          <w:sz w:val="22"/>
          <w:szCs w:val="21"/>
        </w:rPr>
        <w:t>高效项目会议管理的落地工具</w:t>
      </w:r>
      <w:r w:rsidRPr="00453B16">
        <w:rPr>
          <w:rFonts w:ascii="微软雅黑" w:eastAsia="微软雅黑" w:hAnsi="微软雅黑" w:cs="宋体"/>
          <w:b/>
          <w:bCs/>
          <w:color w:val="252525"/>
          <w:kern w:val="0"/>
          <w:sz w:val="22"/>
          <w:szCs w:val="21"/>
        </w:rPr>
        <w:t>—</w:t>
      </w:r>
      <w:r w:rsidRPr="00453B16">
        <w:rPr>
          <w:rFonts w:ascii="微软雅黑" w:eastAsia="微软雅黑" w:hAnsi="微软雅黑" w:cs="宋体" w:hint="eastAsia"/>
          <w:b/>
          <w:bCs/>
          <w:color w:val="252525"/>
          <w:kern w:val="0"/>
          <w:sz w:val="22"/>
          <w:szCs w:val="21"/>
        </w:rPr>
        <w:t>33335工具的实战应用</w:t>
      </w:r>
      <w:r w:rsidR="004B4E7C">
        <w:rPr>
          <w:rFonts w:ascii="微软雅黑" w:eastAsia="微软雅黑" w:hAnsi="微软雅黑" w:cs="宋体" w:hint="eastAsia"/>
          <w:b/>
          <w:bCs/>
          <w:color w:val="252525"/>
          <w:kern w:val="0"/>
          <w:sz w:val="22"/>
          <w:szCs w:val="21"/>
        </w:rPr>
        <w:t>；</w:t>
      </w:r>
    </w:p>
    <w:p w14:paraId="105BC78E" w14:textId="59015A8A" w:rsidR="008F3C4F" w:rsidRPr="00453B16" w:rsidRDefault="002E6309" w:rsidP="00BD6C9C">
      <w:pPr>
        <w:pStyle w:val="af3"/>
        <w:widowControl/>
        <w:numPr>
          <w:ilvl w:val="0"/>
          <w:numId w:val="13"/>
        </w:numPr>
        <w:adjustRightInd w:val="0"/>
        <w:snapToGrid w:val="0"/>
        <w:spacing w:line="276" w:lineRule="auto"/>
        <w:ind w:firstLineChars="0"/>
        <w:jc w:val="left"/>
        <w:rPr>
          <w:rFonts w:ascii="微软雅黑" w:eastAsia="微软雅黑" w:hAnsi="微软雅黑" w:cs="宋体"/>
          <w:b/>
          <w:bCs/>
          <w:color w:val="252525"/>
          <w:kern w:val="0"/>
          <w:sz w:val="22"/>
          <w:szCs w:val="21"/>
        </w:rPr>
      </w:pPr>
      <w:r w:rsidRPr="00453B16">
        <w:rPr>
          <w:rFonts w:ascii="微软雅黑" w:eastAsia="微软雅黑" w:hAnsi="微软雅黑" w:cs="宋体" w:hint="eastAsia"/>
          <w:b/>
          <w:bCs/>
          <w:color w:val="FF0000"/>
          <w:kern w:val="0"/>
          <w:sz w:val="22"/>
          <w:szCs w:val="21"/>
        </w:rPr>
        <w:t>模板工具</w:t>
      </w:r>
      <w:r w:rsidR="002B77E4">
        <w:rPr>
          <w:rFonts w:ascii="微软雅黑" w:eastAsia="微软雅黑" w:hAnsi="微软雅黑" w:cs="宋体" w:hint="eastAsia"/>
          <w:b/>
          <w:bCs/>
          <w:color w:val="FF0000"/>
          <w:kern w:val="0"/>
          <w:sz w:val="22"/>
          <w:szCs w:val="21"/>
        </w:rPr>
        <w:t xml:space="preserve"> —— </w:t>
      </w:r>
      <w:r w:rsidRPr="00453B16">
        <w:rPr>
          <w:rFonts w:ascii="微软雅黑" w:eastAsia="微软雅黑" w:hAnsi="微软雅黑" w:cs="宋体" w:hint="eastAsia"/>
          <w:b/>
          <w:bCs/>
          <w:color w:val="252525"/>
          <w:kern w:val="0"/>
          <w:sz w:val="22"/>
          <w:szCs w:val="21"/>
        </w:rPr>
        <w:t>项目经理如何编制有效的项目状态报告、质量代表如何编制有效的项目质量报告，实现双剑合璧</w:t>
      </w:r>
      <w:r w:rsidR="004B4E7C">
        <w:rPr>
          <w:rFonts w:ascii="微软雅黑" w:eastAsia="微软雅黑" w:hAnsi="微软雅黑" w:cs="宋体" w:hint="eastAsia"/>
          <w:b/>
          <w:bCs/>
          <w:color w:val="252525"/>
          <w:kern w:val="0"/>
          <w:sz w:val="22"/>
          <w:szCs w:val="21"/>
        </w:rPr>
        <w:t>；</w:t>
      </w:r>
    </w:p>
    <w:p w14:paraId="2C035DBE" w14:textId="23FB42BE" w:rsidR="008F3C4F" w:rsidRPr="00453B16" w:rsidRDefault="002E6309" w:rsidP="00BD6C9C">
      <w:pPr>
        <w:pStyle w:val="af3"/>
        <w:widowControl/>
        <w:numPr>
          <w:ilvl w:val="0"/>
          <w:numId w:val="13"/>
        </w:numPr>
        <w:adjustRightInd w:val="0"/>
        <w:snapToGrid w:val="0"/>
        <w:spacing w:line="276" w:lineRule="auto"/>
        <w:ind w:firstLineChars="0"/>
        <w:jc w:val="left"/>
        <w:rPr>
          <w:rFonts w:ascii="微软雅黑" w:eastAsia="微软雅黑" w:hAnsi="微软雅黑" w:cs="宋体"/>
          <w:color w:val="252525"/>
          <w:kern w:val="0"/>
          <w:sz w:val="22"/>
          <w:szCs w:val="21"/>
        </w:rPr>
      </w:pPr>
      <w:r w:rsidRPr="00453B16">
        <w:rPr>
          <w:rFonts w:ascii="微软雅黑" w:eastAsia="微软雅黑" w:hAnsi="微软雅黑" w:cs="宋体" w:hint="eastAsia"/>
          <w:color w:val="252525"/>
          <w:kern w:val="0"/>
          <w:sz w:val="22"/>
          <w:szCs w:val="21"/>
        </w:rPr>
        <w:t>研发项目管理过程的两类评审解析（决策评审与技术评审）</w:t>
      </w:r>
      <w:r w:rsidR="004B4E7C">
        <w:rPr>
          <w:rFonts w:ascii="微软雅黑" w:eastAsia="微软雅黑" w:hAnsi="微软雅黑" w:cs="宋体" w:hint="eastAsia"/>
          <w:color w:val="252525"/>
          <w:kern w:val="0"/>
          <w:sz w:val="22"/>
          <w:szCs w:val="21"/>
        </w:rPr>
        <w:t>；</w:t>
      </w:r>
    </w:p>
    <w:p w14:paraId="182FFC9F" w14:textId="793C27FF" w:rsidR="008F3C4F" w:rsidRPr="00453B16" w:rsidRDefault="002E6309" w:rsidP="00BD6C9C">
      <w:pPr>
        <w:pStyle w:val="af3"/>
        <w:widowControl/>
        <w:numPr>
          <w:ilvl w:val="0"/>
          <w:numId w:val="13"/>
        </w:numPr>
        <w:adjustRightInd w:val="0"/>
        <w:snapToGrid w:val="0"/>
        <w:spacing w:line="276" w:lineRule="auto"/>
        <w:ind w:firstLineChars="0"/>
        <w:jc w:val="left"/>
        <w:rPr>
          <w:rFonts w:ascii="微软雅黑" w:eastAsia="微软雅黑" w:hAnsi="微软雅黑" w:cs="宋体"/>
          <w:b/>
          <w:bCs/>
          <w:color w:val="252525"/>
          <w:kern w:val="0"/>
          <w:sz w:val="22"/>
          <w:szCs w:val="21"/>
        </w:rPr>
      </w:pPr>
      <w:r w:rsidRPr="00453B16">
        <w:rPr>
          <w:rFonts w:ascii="微软雅黑" w:eastAsia="微软雅黑" w:hAnsi="微软雅黑" w:cs="宋体" w:hint="eastAsia"/>
          <w:b/>
          <w:bCs/>
          <w:color w:val="FF0000"/>
          <w:kern w:val="0"/>
          <w:sz w:val="22"/>
          <w:szCs w:val="21"/>
        </w:rPr>
        <w:t>案例分析</w:t>
      </w:r>
      <w:r w:rsidR="002B77E4">
        <w:rPr>
          <w:rFonts w:ascii="微软雅黑" w:eastAsia="微软雅黑" w:hAnsi="微软雅黑" w:cs="宋体" w:hint="eastAsia"/>
          <w:b/>
          <w:bCs/>
          <w:color w:val="FF0000"/>
          <w:kern w:val="0"/>
          <w:sz w:val="22"/>
          <w:szCs w:val="21"/>
        </w:rPr>
        <w:t xml:space="preserve"> —— </w:t>
      </w:r>
      <w:r w:rsidRPr="00453B16">
        <w:rPr>
          <w:rFonts w:ascii="微软雅黑" w:eastAsia="微软雅黑" w:hAnsi="微软雅黑" w:cs="宋体" w:hint="eastAsia"/>
          <w:b/>
          <w:bCs/>
          <w:color w:val="252525"/>
          <w:kern w:val="0"/>
          <w:sz w:val="22"/>
          <w:szCs w:val="21"/>
        </w:rPr>
        <w:t>案例中的研发项目技术评审存在哪些核心问题，如何改善</w:t>
      </w:r>
      <w:r w:rsidR="004B4E7C">
        <w:rPr>
          <w:rFonts w:ascii="微软雅黑" w:eastAsia="微软雅黑" w:hAnsi="微软雅黑" w:cs="宋体" w:hint="eastAsia"/>
          <w:b/>
          <w:bCs/>
          <w:color w:val="252525"/>
          <w:kern w:val="0"/>
          <w:sz w:val="22"/>
          <w:szCs w:val="21"/>
        </w:rPr>
        <w:t>；</w:t>
      </w:r>
    </w:p>
    <w:p w14:paraId="03FB14E4" w14:textId="13D74B97" w:rsidR="008F3C4F" w:rsidRPr="00453B16" w:rsidRDefault="002E6309" w:rsidP="00BD6C9C">
      <w:pPr>
        <w:pStyle w:val="af3"/>
        <w:widowControl/>
        <w:numPr>
          <w:ilvl w:val="0"/>
          <w:numId w:val="13"/>
        </w:numPr>
        <w:adjustRightInd w:val="0"/>
        <w:snapToGrid w:val="0"/>
        <w:spacing w:line="276" w:lineRule="auto"/>
        <w:ind w:firstLineChars="0"/>
        <w:jc w:val="left"/>
        <w:rPr>
          <w:rFonts w:ascii="微软雅黑" w:eastAsia="微软雅黑" w:hAnsi="微软雅黑" w:cs="宋体"/>
          <w:color w:val="252525"/>
          <w:kern w:val="0"/>
          <w:sz w:val="22"/>
          <w:szCs w:val="21"/>
        </w:rPr>
      </w:pPr>
      <w:r w:rsidRPr="00453B16">
        <w:rPr>
          <w:rFonts w:ascii="微软雅黑" w:eastAsia="微软雅黑" w:hAnsi="微软雅黑" w:cs="宋体" w:hint="eastAsia"/>
          <w:color w:val="252525"/>
          <w:kern w:val="0"/>
          <w:sz w:val="22"/>
          <w:szCs w:val="21"/>
        </w:rPr>
        <w:t>提升研发技术评审水平的五个有效解决方案的深度解析（一个流程、一套评审要素、一个预审过程、一队有效人员、一次性闭环）</w:t>
      </w:r>
      <w:r w:rsidR="004B4E7C">
        <w:rPr>
          <w:rFonts w:ascii="微软雅黑" w:eastAsia="微软雅黑" w:hAnsi="微软雅黑" w:cs="宋体" w:hint="eastAsia"/>
          <w:color w:val="252525"/>
          <w:kern w:val="0"/>
          <w:sz w:val="22"/>
          <w:szCs w:val="21"/>
        </w:rPr>
        <w:t>；</w:t>
      </w:r>
    </w:p>
    <w:p w14:paraId="525D19FC" w14:textId="457B8D56" w:rsidR="008F3C4F" w:rsidRPr="00453B16" w:rsidRDefault="002E6309" w:rsidP="00BD6C9C">
      <w:pPr>
        <w:pStyle w:val="af3"/>
        <w:widowControl/>
        <w:numPr>
          <w:ilvl w:val="0"/>
          <w:numId w:val="13"/>
        </w:numPr>
        <w:adjustRightInd w:val="0"/>
        <w:snapToGrid w:val="0"/>
        <w:spacing w:line="276" w:lineRule="auto"/>
        <w:ind w:firstLineChars="0"/>
        <w:jc w:val="left"/>
        <w:rPr>
          <w:rFonts w:ascii="微软雅黑" w:eastAsia="微软雅黑" w:hAnsi="微软雅黑" w:cs="宋体"/>
          <w:b/>
          <w:bCs/>
          <w:color w:val="252525"/>
          <w:kern w:val="0"/>
          <w:sz w:val="22"/>
          <w:szCs w:val="21"/>
        </w:rPr>
      </w:pPr>
      <w:r w:rsidRPr="00453B16">
        <w:rPr>
          <w:rFonts w:ascii="微软雅黑" w:eastAsia="微软雅黑" w:hAnsi="微软雅黑" w:cs="宋体" w:hint="eastAsia"/>
          <w:b/>
          <w:bCs/>
          <w:color w:val="FF0000"/>
          <w:kern w:val="0"/>
          <w:sz w:val="22"/>
          <w:szCs w:val="21"/>
        </w:rPr>
        <w:t>案例分析</w:t>
      </w:r>
      <w:r w:rsidR="002B77E4">
        <w:rPr>
          <w:rFonts w:ascii="微软雅黑" w:eastAsia="微软雅黑" w:hAnsi="微软雅黑" w:cs="宋体" w:hint="eastAsia"/>
          <w:b/>
          <w:bCs/>
          <w:color w:val="FF0000"/>
          <w:kern w:val="0"/>
          <w:sz w:val="22"/>
          <w:szCs w:val="21"/>
        </w:rPr>
        <w:t xml:space="preserve"> —— </w:t>
      </w:r>
      <w:r w:rsidRPr="00453B16">
        <w:rPr>
          <w:rFonts w:ascii="微软雅黑" w:eastAsia="微软雅黑" w:hAnsi="微软雅黑" w:cs="宋体" w:hint="eastAsia"/>
          <w:b/>
          <w:bCs/>
          <w:color w:val="252525"/>
          <w:kern w:val="0"/>
          <w:sz w:val="22"/>
          <w:szCs w:val="21"/>
        </w:rPr>
        <w:t>案例中的项目问题责任方是谁？如何构建人人主动的项目监控环境</w:t>
      </w:r>
      <w:r w:rsidR="004B4E7C">
        <w:rPr>
          <w:rFonts w:ascii="微软雅黑" w:eastAsia="微软雅黑" w:hAnsi="微软雅黑" w:cs="宋体" w:hint="eastAsia"/>
          <w:b/>
          <w:bCs/>
          <w:color w:val="252525"/>
          <w:kern w:val="0"/>
          <w:sz w:val="22"/>
          <w:szCs w:val="21"/>
        </w:rPr>
        <w:t>；</w:t>
      </w:r>
    </w:p>
    <w:p w14:paraId="58BACA5D" w14:textId="2FE9FFE6" w:rsidR="008F3C4F" w:rsidRPr="00453B16" w:rsidRDefault="002E6309" w:rsidP="00BD6C9C">
      <w:pPr>
        <w:pStyle w:val="af3"/>
        <w:widowControl/>
        <w:numPr>
          <w:ilvl w:val="0"/>
          <w:numId w:val="13"/>
        </w:numPr>
        <w:adjustRightInd w:val="0"/>
        <w:snapToGrid w:val="0"/>
        <w:spacing w:line="276" w:lineRule="auto"/>
        <w:ind w:firstLineChars="0"/>
        <w:jc w:val="left"/>
        <w:rPr>
          <w:rFonts w:ascii="微软雅黑" w:eastAsia="微软雅黑" w:hAnsi="微软雅黑" w:cs="宋体"/>
          <w:color w:val="252525"/>
          <w:kern w:val="0"/>
          <w:sz w:val="22"/>
          <w:szCs w:val="21"/>
        </w:rPr>
      </w:pPr>
      <w:r w:rsidRPr="00453B16">
        <w:rPr>
          <w:rFonts w:ascii="微软雅黑" w:eastAsia="微软雅黑" w:hAnsi="微软雅黑" w:cs="宋体" w:hint="eastAsia"/>
          <w:color w:val="252525"/>
          <w:kern w:val="0"/>
          <w:sz w:val="22"/>
          <w:szCs w:val="21"/>
        </w:rPr>
        <w:t>研发项目经理针对每个项目任务的三次预警机制的建立，分享常用的三种预警工具（IT、看板、人工）</w:t>
      </w:r>
      <w:r w:rsidR="004B4E7C">
        <w:rPr>
          <w:rFonts w:ascii="微软雅黑" w:eastAsia="微软雅黑" w:hAnsi="微软雅黑" w:cs="宋体" w:hint="eastAsia"/>
          <w:color w:val="252525"/>
          <w:kern w:val="0"/>
          <w:sz w:val="22"/>
          <w:szCs w:val="21"/>
        </w:rPr>
        <w:t>；</w:t>
      </w:r>
    </w:p>
    <w:p w14:paraId="10F22841" w14:textId="3F0AE45C" w:rsidR="008F3C4F" w:rsidRPr="00453B16" w:rsidRDefault="002E6309" w:rsidP="00BD6C9C">
      <w:pPr>
        <w:pStyle w:val="af3"/>
        <w:widowControl/>
        <w:numPr>
          <w:ilvl w:val="0"/>
          <w:numId w:val="13"/>
        </w:numPr>
        <w:adjustRightInd w:val="0"/>
        <w:snapToGrid w:val="0"/>
        <w:spacing w:line="276" w:lineRule="auto"/>
        <w:ind w:firstLineChars="0"/>
        <w:jc w:val="left"/>
        <w:rPr>
          <w:rFonts w:ascii="微软雅黑" w:eastAsia="微软雅黑" w:hAnsi="微软雅黑" w:cs="宋体"/>
          <w:color w:val="252525"/>
          <w:kern w:val="0"/>
          <w:sz w:val="22"/>
          <w:szCs w:val="21"/>
        </w:rPr>
      </w:pPr>
      <w:r w:rsidRPr="00453B16">
        <w:rPr>
          <w:rFonts w:ascii="微软雅黑" w:eastAsia="微软雅黑" w:hAnsi="微软雅黑" w:cs="宋体" w:hint="eastAsia"/>
          <w:color w:val="252525"/>
          <w:kern w:val="0"/>
          <w:sz w:val="22"/>
          <w:szCs w:val="21"/>
        </w:rPr>
        <w:t>研发项目经理响应监控偏差的有效控制方法的实战分享</w:t>
      </w:r>
      <w:r w:rsidR="004B4E7C">
        <w:rPr>
          <w:rFonts w:ascii="微软雅黑" w:eastAsia="微软雅黑" w:hAnsi="微软雅黑" w:cs="宋体" w:hint="eastAsia"/>
          <w:color w:val="252525"/>
          <w:kern w:val="0"/>
          <w:sz w:val="22"/>
          <w:szCs w:val="21"/>
        </w:rPr>
        <w:t>；</w:t>
      </w:r>
    </w:p>
    <w:p w14:paraId="34FF109E" w14:textId="1FE7740B" w:rsidR="008F3C4F" w:rsidRPr="00453B16" w:rsidRDefault="002E6309" w:rsidP="00BD6C9C">
      <w:pPr>
        <w:pStyle w:val="af3"/>
        <w:widowControl/>
        <w:numPr>
          <w:ilvl w:val="0"/>
          <w:numId w:val="13"/>
        </w:numPr>
        <w:adjustRightInd w:val="0"/>
        <w:snapToGrid w:val="0"/>
        <w:spacing w:line="276" w:lineRule="auto"/>
        <w:ind w:firstLineChars="0"/>
        <w:jc w:val="left"/>
        <w:rPr>
          <w:rFonts w:ascii="微软雅黑" w:eastAsia="微软雅黑" w:hAnsi="微软雅黑" w:cs="宋体"/>
          <w:color w:val="252525"/>
          <w:kern w:val="0"/>
          <w:sz w:val="22"/>
          <w:szCs w:val="21"/>
        </w:rPr>
      </w:pPr>
      <w:r w:rsidRPr="00453B16">
        <w:rPr>
          <w:rFonts w:ascii="微软雅黑" w:eastAsia="微软雅黑" w:hAnsi="微软雅黑" w:cs="宋体" w:hint="eastAsia"/>
          <w:color w:val="252525"/>
          <w:kern w:val="0"/>
          <w:sz w:val="22"/>
          <w:szCs w:val="21"/>
        </w:rPr>
        <w:t>针对无法纠偏的偏差如何开展有效的项目变更管理</w:t>
      </w:r>
      <w:r w:rsidR="004B4E7C">
        <w:rPr>
          <w:rFonts w:ascii="微软雅黑" w:eastAsia="微软雅黑" w:hAnsi="微软雅黑" w:cs="宋体" w:hint="eastAsia"/>
          <w:color w:val="252525"/>
          <w:kern w:val="0"/>
          <w:sz w:val="22"/>
          <w:szCs w:val="21"/>
        </w:rPr>
        <w:t>；</w:t>
      </w:r>
    </w:p>
    <w:p w14:paraId="382D506B" w14:textId="0D5B7C93" w:rsidR="008F3C4F" w:rsidRPr="00453B16" w:rsidRDefault="002E6309" w:rsidP="00BD6C9C">
      <w:pPr>
        <w:pStyle w:val="af3"/>
        <w:widowControl/>
        <w:numPr>
          <w:ilvl w:val="0"/>
          <w:numId w:val="13"/>
        </w:numPr>
        <w:adjustRightInd w:val="0"/>
        <w:snapToGrid w:val="0"/>
        <w:spacing w:line="276" w:lineRule="auto"/>
        <w:ind w:firstLineChars="0"/>
        <w:jc w:val="left"/>
        <w:rPr>
          <w:rFonts w:ascii="微软雅黑" w:eastAsia="微软雅黑" w:hAnsi="微软雅黑" w:cs="宋体"/>
          <w:color w:val="252525"/>
          <w:kern w:val="0"/>
          <w:sz w:val="22"/>
          <w:szCs w:val="21"/>
        </w:rPr>
      </w:pPr>
      <w:r w:rsidRPr="00453B16">
        <w:rPr>
          <w:rFonts w:ascii="微软雅黑" w:eastAsia="微软雅黑" w:hAnsi="微软雅黑" w:cs="宋体" w:hint="eastAsia"/>
          <w:color w:val="252525"/>
          <w:kern w:val="0"/>
          <w:sz w:val="22"/>
          <w:szCs w:val="21"/>
        </w:rPr>
        <w:t>研发项目变更管理的实践要点解析</w:t>
      </w:r>
      <w:r w:rsidR="004B4E7C">
        <w:rPr>
          <w:rFonts w:ascii="微软雅黑" w:eastAsia="微软雅黑" w:hAnsi="微软雅黑" w:cs="宋体" w:hint="eastAsia"/>
          <w:color w:val="252525"/>
          <w:kern w:val="0"/>
          <w:sz w:val="22"/>
          <w:szCs w:val="21"/>
        </w:rPr>
        <w:t>；</w:t>
      </w:r>
    </w:p>
    <w:p w14:paraId="3D72FC9A" w14:textId="09C6DE2F" w:rsidR="008F3C4F" w:rsidRPr="00453B16" w:rsidRDefault="002E6309" w:rsidP="00BD6C9C">
      <w:pPr>
        <w:pStyle w:val="af3"/>
        <w:widowControl/>
        <w:numPr>
          <w:ilvl w:val="0"/>
          <w:numId w:val="13"/>
        </w:numPr>
        <w:adjustRightInd w:val="0"/>
        <w:snapToGrid w:val="0"/>
        <w:spacing w:line="276" w:lineRule="auto"/>
        <w:ind w:firstLineChars="0"/>
        <w:jc w:val="left"/>
        <w:rPr>
          <w:rFonts w:ascii="微软雅黑" w:eastAsia="微软雅黑" w:hAnsi="微软雅黑" w:cs="宋体"/>
          <w:color w:val="252525"/>
          <w:kern w:val="0"/>
          <w:sz w:val="22"/>
          <w:szCs w:val="21"/>
        </w:rPr>
      </w:pPr>
      <w:r w:rsidRPr="002B77E4">
        <w:rPr>
          <w:rFonts w:ascii="微软雅黑" w:eastAsia="微软雅黑" w:hAnsi="微软雅黑" w:cs="宋体" w:hint="eastAsia"/>
          <w:b/>
          <w:bCs/>
          <w:color w:val="252525"/>
          <w:kern w:val="0"/>
          <w:sz w:val="22"/>
          <w:szCs w:val="21"/>
        </w:rPr>
        <w:t>实战研讨</w:t>
      </w:r>
      <w:r w:rsidR="002B77E4" w:rsidRPr="002B77E4">
        <w:rPr>
          <w:rFonts w:ascii="微软雅黑" w:eastAsia="微软雅黑" w:hAnsi="微软雅黑" w:cs="宋体" w:hint="eastAsia"/>
          <w:b/>
          <w:bCs/>
          <w:color w:val="252525"/>
          <w:kern w:val="0"/>
          <w:sz w:val="22"/>
          <w:szCs w:val="21"/>
        </w:rPr>
        <w:t xml:space="preserve"> —— </w:t>
      </w:r>
      <w:r w:rsidRPr="00453B16">
        <w:rPr>
          <w:rFonts w:ascii="微软雅黑" w:eastAsia="微软雅黑" w:hAnsi="微软雅黑" w:cs="宋体" w:hint="eastAsia"/>
          <w:color w:val="252525"/>
          <w:kern w:val="0"/>
          <w:sz w:val="22"/>
          <w:szCs w:val="21"/>
        </w:rPr>
        <w:t>如何有效的减少研发项目过程中的需求变更，在实践层面我们可以做什么</w:t>
      </w:r>
      <w:r w:rsidR="004B4E7C">
        <w:rPr>
          <w:rFonts w:ascii="微软雅黑" w:eastAsia="微软雅黑" w:hAnsi="微软雅黑" w:cs="宋体" w:hint="eastAsia"/>
          <w:color w:val="252525"/>
          <w:kern w:val="0"/>
          <w:sz w:val="22"/>
          <w:szCs w:val="21"/>
        </w:rPr>
        <w:t>；</w:t>
      </w:r>
    </w:p>
    <w:p w14:paraId="7F5170B7" w14:textId="2D466F31" w:rsidR="008F3C4F" w:rsidRPr="00453B16" w:rsidRDefault="002E6309" w:rsidP="00BD6C9C">
      <w:pPr>
        <w:pStyle w:val="af3"/>
        <w:widowControl/>
        <w:numPr>
          <w:ilvl w:val="0"/>
          <w:numId w:val="13"/>
        </w:numPr>
        <w:adjustRightInd w:val="0"/>
        <w:snapToGrid w:val="0"/>
        <w:spacing w:line="276" w:lineRule="auto"/>
        <w:ind w:firstLineChars="0"/>
        <w:jc w:val="left"/>
        <w:rPr>
          <w:rFonts w:ascii="微软雅黑" w:eastAsia="微软雅黑" w:hAnsi="微软雅黑" w:cs="宋体"/>
          <w:color w:val="252525"/>
          <w:kern w:val="0"/>
          <w:sz w:val="22"/>
          <w:szCs w:val="21"/>
        </w:rPr>
      </w:pPr>
      <w:r w:rsidRPr="00453B16">
        <w:rPr>
          <w:rFonts w:ascii="微软雅黑" w:eastAsia="微软雅黑" w:hAnsi="微软雅黑" w:cs="宋体" w:hint="eastAsia"/>
          <w:color w:val="252525"/>
          <w:kern w:val="0"/>
          <w:sz w:val="22"/>
          <w:szCs w:val="21"/>
        </w:rPr>
        <w:t>研发项目监控的有效性建立在高效沟通的基础上，实战案例场景分享研发项目经理五大关键场景的沟通技巧提升</w:t>
      </w:r>
      <w:r w:rsidR="004B4E7C">
        <w:rPr>
          <w:rFonts w:ascii="微软雅黑" w:eastAsia="微软雅黑" w:hAnsi="微软雅黑" w:cs="宋体" w:hint="eastAsia"/>
          <w:color w:val="252525"/>
          <w:kern w:val="0"/>
          <w:sz w:val="22"/>
          <w:szCs w:val="21"/>
        </w:rPr>
        <w:t>；</w:t>
      </w:r>
    </w:p>
    <w:p w14:paraId="725E1556" w14:textId="02247489" w:rsidR="008F3C4F" w:rsidRPr="00453B16" w:rsidRDefault="002E6309" w:rsidP="00BD6C9C">
      <w:pPr>
        <w:pStyle w:val="af3"/>
        <w:widowControl/>
        <w:numPr>
          <w:ilvl w:val="0"/>
          <w:numId w:val="13"/>
        </w:numPr>
        <w:adjustRightInd w:val="0"/>
        <w:snapToGrid w:val="0"/>
        <w:spacing w:line="276" w:lineRule="auto"/>
        <w:ind w:firstLineChars="0"/>
        <w:jc w:val="left"/>
        <w:rPr>
          <w:rFonts w:ascii="微软雅黑" w:eastAsia="微软雅黑" w:hAnsi="微软雅黑" w:cs="宋体"/>
          <w:color w:val="252525"/>
          <w:kern w:val="0"/>
          <w:sz w:val="22"/>
          <w:szCs w:val="21"/>
        </w:rPr>
      </w:pPr>
      <w:r w:rsidRPr="00453B16">
        <w:rPr>
          <w:rFonts w:ascii="微软雅黑" w:eastAsia="微软雅黑" w:hAnsi="微软雅黑" w:cs="宋体" w:hint="eastAsia"/>
          <w:b/>
          <w:bCs/>
          <w:color w:val="FF0000"/>
          <w:kern w:val="0"/>
          <w:sz w:val="22"/>
          <w:szCs w:val="21"/>
        </w:rPr>
        <w:t>实战沟通场景1</w:t>
      </w:r>
      <w:r w:rsidR="002B77E4">
        <w:rPr>
          <w:rFonts w:ascii="微软雅黑" w:eastAsia="微软雅黑" w:hAnsi="微软雅黑" w:cs="宋体"/>
          <w:b/>
          <w:bCs/>
          <w:color w:val="FF0000"/>
          <w:kern w:val="0"/>
          <w:sz w:val="22"/>
          <w:szCs w:val="21"/>
        </w:rPr>
        <w:t xml:space="preserve"> </w:t>
      </w:r>
      <w:r w:rsidR="002B77E4">
        <w:rPr>
          <w:rFonts w:ascii="微软雅黑" w:eastAsia="微软雅黑" w:hAnsi="微软雅黑" w:cs="宋体" w:hint="eastAsia"/>
          <w:b/>
          <w:bCs/>
          <w:color w:val="FF0000"/>
          <w:kern w:val="0"/>
          <w:sz w:val="22"/>
          <w:szCs w:val="21"/>
        </w:rPr>
        <w:t>——</w:t>
      </w:r>
      <w:r w:rsidR="002B77E4">
        <w:rPr>
          <w:rFonts w:ascii="微软雅黑" w:eastAsia="微软雅黑" w:hAnsi="微软雅黑" w:cs="宋体"/>
          <w:b/>
          <w:bCs/>
          <w:color w:val="FF0000"/>
          <w:kern w:val="0"/>
          <w:sz w:val="22"/>
          <w:szCs w:val="21"/>
        </w:rPr>
        <w:t xml:space="preserve"> </w:t>
      </w:r>
      <w:r w:rsidRPr="00453B16">
        <w:rPr>
          <w:rFonts w:ascii="微软雅黑" w:eastAsia="微软雅黑" w:hAnsi="微软雅黑" w:cs="宋体" w:hint="eastAsia"/>
          <w:color w:val="252525"/>
          <w:kern w:val="0"/>
          <w:sz w:val="22"/>
          <w:szCs w:val="21"/>
        </w:rPr>
        <w:t>与领导的向上沟通，如何有效的与领导达成共识，获得支持</w:t>
      </w:r>
      <w:r w:rsidR="004B4E7C">
        <w:rPr>
          <w:rFonts w:ascii="微软雅黑" w:eastAsia="微软雅黑" w:hAnsi="微软雅黑" w:cs="宋体" w:hint="eastAsia"/>
          <w:color w:val="252525"/>
          <w:kern w:val="0"/>
          <w:sz w:val="22"/>
          <w:szCs w:val="21"/>
        </w:rPr>
        <w:t>；</w:t>
      </w:r>
    </w:p>
    <w:p w14:paraId="1E6583FF" w14:textId="4B97550E" w:rsidR="008F3C4F" w:rsidRPr="00453B16" w:rsidRDefault="002E6309" w:rsidP="00BD6C9C">
      <w:pPr>
        <w:pStyle w:val="af3"/>
        <w:widowControl/>
        <w:numPr>
          <w:ilvl w:val="0"/>
          <w:numId w:val="13"/>
        </w:numPr>
        <w:adjustRightInd w:val="0"/>
        <w:snapToGrid w:val="0"/>
        <w:spacing w:line="276" w:lineRule="auto"/>
        <w:ind w:firstLineChars="0"/>
        <w:jc w:val="left"/>
        <w:rPr>
          <w:rFonts w:ascii="微软雅黑" w:eastAsia="微软雅黑" w:hAnsi="微软雅黑" w:cs="宋体"/>
          <w:color w:val="252525"/>
          <w:kern w:val="0"/>
          <w:sz w:val="22"/>
          <w:szCs w:val="21"/>
        </w:rPr>
      </w:pPr>
      <w:r w:rsidRPr="00453B16">
        <w:rPr>
          <w:rFonts w:ascii="微软雅黑" w:eastAsia="微软雅黑" w:hAnsi="微软雅黑" w:cs="宋体" w:hint="eastAsia"/>
          <w:b/>
          <w:bCs/>
          <w:color w:val="FF0000"/>
          <w:kern w:val="0"/>
          <w:sz w:val="22"/>
          <w:szCs w:val="21"/>
        </w:rPr>
        <w:t>实战沟通场景2</w:t>
      </w:r>
      <w:r w:rsidR="002B77E4">
        <w:rPr>
          <w:rFonts w:ascii="微软雅黑" w:eastAsia="微软雅黑" w:hAnsi="微软雅黑" w:cs="宋体"/>
          <w:b/>
          <w:bCs/>
          <w:color w:val="FF0000"/>
          <w:kern w:val="0"/>
          <w:sz w:val="22"/>
          <w:szCs w:val="21"/>
        </w:rPr>
        <w:t xml:space="preserve"> </w:t>
      </w:r>
      <w:r w:rsidR="002B77E4">
        <w:rPr>
          <w:rFonts w:ascii="微软雅黑" w:eastAsia="微软雅黑" w:hAnsi="微软雅黑" w:cs="宋体" w:hint="eastAsia"/>
          <w:b/>
          <w:bCs/>
          <w:color w:val="FF0000"/>
          <w:kern w:val="0"/>
          <w:sz w:val="22"/>
          <w:szCs w:val="21"/>
        </w:rPr>
        <w:t>——</w:t>
      </w:r>
      <w:r w:rsidR="002B77E4">
        <w:rPr>
          <w:rFonts w:ascii="微软雅黑" w:eastAsia="微软雅黑" w:hAnsi="微软雅黑" w:cs="宋体"/>
          <w:b/>
          <w:bCs/>
          <w:color w:val="FF0000"/>
          <w:kern w:val="0"/>
          <w:sz w:val="22"/>
          <w:szCs w:val="21"/>
        </w:rPr>
        <w:t xml:space="preserve"> </w:t>
      </w:r>
      <w:r w:rsidRPr="00453B16">
        <w:rPr>
          <w:rFonts w:ascii="微软雅黑" w:eastAsia="微软雅黑" w:hAnsi="微软雅黑" w:cs="宋体" w:hint="eastAsia"/>
          <w:color w:val="252525"/>
          <w:kern w:val="0"/>
          <w:sz w:val="22"/>
          <w:szCs w:val="21"/>
        </w:rPr>
        <w:t>与技术牛人（专家）的无权利沟通，如何与技术牛人建立良好的人际关系</w:t>
      </w:r>
      <w:r w:rsidR="004B4E7C">
        <w:rPr>
          <w:rFonts w:ascii="微软雅黑" w:eastAsia="微软雅黑" w:hAnsi="微软雅黑" w:cs="宋体" w:hint="eastAsia"/>
          <w:color w:val="252525"/>
          <w:kern w:val="0"/>
          <w:sz w:val="22"/>
          <w:szCs w:val="21"/>
        </w:rPr>
        <w:t>；</w:t>
      </w:r>
    </w:p>
    <w:p w14:paraId="37859BF0" w14:textId="07A6D727" w:rsidR="008F3C4F" w:rsidRPr="00453B16" w:rsidRDefault="002E6309" w:rsidP="00BD6C9C">
      <w:pPr>
        <w:pStyle w:val="af3"/>
        <w:widowControl/>
        <w:numPr>
          <w:ilvl w:val="0"/>
          <w:numId w:val="13"/>
        </w:numPr>
        <w:adjustRightInd w:val="0"/>
        <w:snapToGrid w:val="0"/>
        <w:spacing w:line="276" w:lineRule="auto"/>
        <w:ind w:firstLineChars="0"/>
        <w:jc w:val="left"/>
        <w:rPr>
          <w:rFonts w:ascii="微软雅黑" w:eastAsia="微软雅黑" w:hAnsi="微软雅黑" w:cs="宋体"/>
          <w:color w:val="252525"/>
          <w:kern w:val="0"/>
          <w:sz w:val="22"/>
          <w:szCs w:val="21"/>
        </w:rPr>
      </w:pPr>
      <w:r w:rsidRPr="00453B16">
        <w:rPr>
          <w:rFonts w:ascii="微软雅黑" w:eastAsia="微软雅黑" w:hAnsi="微软雅黑" w:cs="宋体" w:hint="eastAsia"/>
          <w:b/>
          <w:bCs/>
          <w:color w:val="FF0000"/>
          <w:kern w:val="0"/>
          <w:sz w:val="22"/>
          <w:szCs w:val="21"/>
        </w:rPr>
        <w:t>实战沟通场景3</w:t>
      </w:r>
      <w:r w:rsidR="002B77E4">
        <w:rPr>
          <w:rFonts w:ascii="微软雅黑" w:eastAsia="微软雅黑" w:hAnsi="微软雅黑" w:cs="宋体"/>
          <w:b/>
          <w:bCs/>
          <w:color w:val="FF0000"/>
          <w:kern w:val="0"/>
          <w:sz w:val="22"/>
          <w:szCs w:val="21"/>
        </w:rPr>
        <w:t xml:space="preserve"> </w:t>
      </w:r>
      <w:r w:rsidR="002B77E4">
        <w:rPr>
          <w:rFonts w:ascii="微软雅黑" w:eastAsia="微软雅黑" w:hAnsi="微软雅黑" w:cs="宋体" w:hint="eastAsia"/>
          <w:b/>
          <w:bCs/>
          <w:color w:val="FF0000"/>
          <w:kern w:val="0"/>
          <w:sz w:val="22"/>
          <w:szCs w:val="21"/>
        </w:rPr>
        <w:t xml:space="preserve">—— </w:t>
      </w:r>
      <w:r w:rsidRPr="00453B16">
        <w:rPr>
          <w:rFonts w:ascii="微软雅黑" w:eastAsia="微软雅黑" w:hAnsi="微软雅黑" w:cs="宋体" w:hint="eastAsia"/>
          <w:color w:val="252525"/>
          <w:kern w:val="0"/>
          <w:sz w:val="22"/>
          <w:szCs w:val="21"/>
        </w:rPr>
        <w:t>与职能部门领导的向上沟通，如果最大化的获取职能领导的资源支持</w:t>
      </w:r>
      <w:r w:rsidR="004B4E7C">
        <w:rPr>
          <w:rFonts w:ascii="微软雅黑" w:eastAsia="微软雅黑" w:hAnsi="微软雅黑" w:cs="宋体" w:hint="eastAsia"/>
          <w:color w:val="252525"/>
          <w:kern w:val="0"/>
          <w:sz w:val="22"/>
          <w:szCs w:val="21"/>
        </w:rPr>
        <w:t>；</w:t>
      </w:r>
    </w:p>
    <w:p w14:paraId="1BBC18E9" w14:textId="2698AE37" w:rsidR="008F3C4F" w:rsidRPr="00453B16" w:rsidRDefault="002E6309" w:rsidP="00BD6C9C">
      <w:pPr>
        <w:pStyle w:val="af3"/>
        <w:widowControl/>
        <w:numPr>
          <w:ilvl w:val="0"/>
          <w:numId w:val="13"/>
        </w:numPr>
        <w:adjustRightInd w:val="0"/>
        <w:snapToGrid w:val="0"/>
        <w:spacing w:line="276" w:lineRule="auto"/>
        <w:ind w:firstLineChars="0"/>
        <w:jc w:val="left"/>
        <w:rPr>
          <w:rFonts w:ascii="微软雅黑" w:eastAsia="微软雅黑" w:hAnsi="微软雅黑" w:cs="宋体"/>
          <w:color w:val="252525"/>
          <w:kern w:val="0"/>
          <w:sz w:val="22"/>
          <w:szCs w:val="21"/>
        </w:rPr>
      </w:pPr>
      <w:r w:rsidRPr="00453B16">
        <w:rPr>
          <w:rFonts w:ascii="微软雅黑" w:eastAsia="微软雅黑" w:hAnsi="微软雅黑" w:cs="宋体" w:hint="eastAsia"/>
          <w:b/>
          <w:bCs/>
          <w:color w:val="FF0000"/>
          <w:kern w:val="0"/>
          <w:sz w:val="22"/>
          <w:szCs w:val="21"/>
        </w:rPr>
        <w:t>实战沟通场景4</w:t>
      </w:r>
      <w:r w:rsidR="002B77E4">
        <w:rPr>
          <w:rFonts w:ascii="微软雅黑" w:eastAsia="微软雅黑" w:hAnsi="微软雅黑" w:cs="宋体"/>
          <w:b/>
          <w:bCs/>
          <w:color w:val="FF0000"/>
          <w:kern w:val="0"/>
          <w:sz w:val="22"/>
          <w:szCs w:val="21"/>
        </w:rPr>
        <w:t xml:space="preserve"> </w:t>
      </w:r>
      <w:r w:rsidR="002B77E4">
        <w:rPr>
          <w:rFonts w:ascii="微软雅黑" w:eastAsia="微软雅黑" w:hAnsi="微软雅黑" w:cs="宋体" w:hint="eastAsia"/>
          <w:b/>
          <w:bCs/>
          <w:color w:val="FF0000"/>
          <w:kern w:val="0"/>
          <w:sz w:val="22"/>
          <w:szCs w:val="21"/>
        </w:rPr>
        <w:t>——</w:t>
      </w:r>
      <w:r w:rsidR="002B77E4">
        <w:rPr>
          <w:rFonts w:ascii="微软雅黑" w:eastAsia="微软雅黑" w:hAnsi="微软雅黑" w:cs="宋体"/>
          <w:b/>
          <w:bCs/>
          <w:color w:val="FF0000"/>
          <w:kern w:val="0"/>
          <w:sz w:val="22"/>
          <w:szCs w:val="21"/>
        </w:rPr>
        <w:t xml:space="preserve"> </w:t>
      </w:r>
      <w:r w:rsidRPr="00453B16">
        <w:rPr>
          <w:rFonts w:ascii="微软雅黑" w:eastAsia="微软雅黑" w:hAnsi="微软雅黑" w:cs="宋体" w:hint="eastAsia"/>
          <w:color w:val="252525"/>
          <w:kern w:val="0"/>
          <w:sz w:val="22"/>
          <w:szCs w:val="21"/>
        </w:rPr>
        <w:t>与项目团队成员的向下沟通，如何建立与项目成员的及时沟通与反馈的互动</w:t>
      </w:r>
      <w:r w:rsidR="004B4E7C">
        <w:rPr>
          <w:rFonts w:ascii="微软雅黑" w:eastAsia="微软雅黑" w:hAnsi="微软雅黑" w:cs="宋体" w:hint="eastAsia"/>
          <w:color w:val="252525"/>
          <w:kern w:val="0"/>
          <w:sz w:val="22"/>
          <w:szCs w:val="21"/>
        </w:rPr>
        <w:t>；</w:t>
      </w:r>
    </w:p>
    <w:p w14:paraId="1A146A81" w14:textId="4A602C8D" w:rsidR="008F3C4F" w:rsidRPr="00453B16" w:rsidRDefault="002E6309" w:rsidP="00BD6C9C">
      <w:pPr>
        <w:pStyle w:val="af3"/>
        <w:widowControl/>
        <w:numPr>
          <w:ilvl w:val="0"/>
          <w:numId w:val="13"/>
        </w:numPr>
        <w:adjustRightInd w:val="0"/>
        <w:snapToGrid w:val="0"/>
        <w:spacing w:line="276" w:lineRule="auto"/>
        <w:ind w:firstLineChars="0"/>
        <w:jc w:val="left"/>
        <w:rPr>
          <w:rFonts w:ascii="微软雅黑" w:eastAsia="微软雅黑" w:hAnsi="微软雅黑" w:cs="宋体"/>
          <w:color w:val="252525"/>
          <w:kern w:val="0"/>
          <w:sz w:val="22"/>
          <w:szCs w:val="21"/>
        </w:rPr>
      </w:pPr>
      <w:r w:rsidRPr="00453B16">
        <w:rPr>
          <w:rFonts w:ascii="微软雅黑" w:eastAsia="微软雅黑" w:hAnsi="微软雅黑" w:cs="宋体" w:hint="eastAsia"/>
          <w:b/>
          <w:bCs/>
          <w:color w:val="FF0000"/>
          <w:kern w:val="0"/>
          <w:sz w:val="22"/>
          <w:szCs w:val="21"/>
        </w:rPr>
        <w:t>实战沟通场景5</w:t>
      </w:r>
      <w:r w:rsidR="002B77E4">
        <w:rPr>
          <w:rFonts w:ascii="微软雅黑" w:eastAsia="微软雅黑" w:hAnsi="微软雅黑" w:cs="宋体"/>
          <w:b/>
          <w:bCs/>
          <w:color w:val="FF0000"/>
          <w:kern w:val="0"/>
          <w:sz w:val="22"/>
          <w:szCs w:val="21"/>
        </w:rPr>
        <w:t xml:space="preserve"> </w:t>
      </w:r>
      <w:r w:rsidR="002B77E4">
        <w:rPr>
          <w:rFonts w:ascii="微软雅黑" w:eastAsia="微软雅黑" w:hAnsi="微软雅黑" w:cs="宋体" w:hint="eastAsia"/>
          <w:b/>
          <w:bCs/>
          <w:color w:val="FF0000"/>
          <w:kern w:val="0"/>
          <w:sz w:val="22"/>
          <w:szCs w:val="21"/>
        </w:rPr>
        <w:t>——</w:t>
      </w:r>
      <w:r w:rsidR="002B77E4">
        <w:rPr>
          <w:rFonts w:ascii="微软雅黑" w:eastAsia="微软雅黑" w:hAnsi="微软雅黑" w:cs="宋体"/>
          <w:b/>
          <w:bCs/>
          <w:color w:val="FF0000"/>
          <w:kern w:val="0"/>
          <w:sz w:val="22"/>
          <w:szCs w:val="21"/>
        </w:rPr>
        <w:t xml:space="preserve"> </w:t>
      </w:r>
      <w:r w:rsidRPr="00453B16">
        <w:rPr>
          <w:rFonts w:ascii="微软雅黑" w:eastAsia="微软雅黑" w:hAnsi="微软雅黑" w:cs="宋体" w:hint="eastAsia"/>
          <w:color w:val="252525"/>
          <w:kern w:val="0"/>
          <w:sz w:val="22"/>
          <w:szCs w:val="21"/>
        </w:rPr>
        <w:t>与客户核心成员的对外沟通，如何在沟通中建立项目经理的影响力并提升客户满意度</w:t>
      </w:r>
      <w:r w:rsidR="004B4E7C">
        <w:rPr>
          <w:rFonts w:ascii="微软雅黑" w:eastAsia="微软雅黑" w:hAnsi="微软雅黑" w:cs="宋体" w:hint="eastAsia"/>
          <w:color w:val="252525"/>
          <w:kern w:val="0"/>
          <w:sz w:val="22"/>
          <w:szCs w:val="21"/>
        </w:rPr>
        <w:t>；</w:t>
      </w:r>
    </w:p>
    <w:p w14:paraId="1C4691C2" w14:textId="6699FC61" w:rsidR="008F3C4F" w:rsidRPr="00453B16" w:rsidRDefault="002E6309" w:rsidP="00BD6C9C">
      <w:pPr>
        <w:pStyle w:val="af3"/>
        <w:widowControl/>
        <w:numPr>
          <w:ilvl w:val="0"/>
          <w:numId w:val="13"/>
        </w:numPr>
        <w:adjustRightInd w:val="0"/>
        <w:snapToGrid w:val="0"/>
        <w:spacing w:line="276" w:lineRule="auto"/>
        <w:ind w:firstLineChars="0"/>
        <w:jc w:val="left"/>
        <w:rPr>
          <w:rFonts w:ascii="微软雅黑" w:eastAsia="微软雅黑" w:hAnsi="微软雅黑" w:cs="宋体"/>
          <w:color w:val="252525"/>
          <w:kern w:val="0"/>
          <w:sz w:val="22"/>
          <w:szCs w:val="21"/>
        </w:rPr>
      </w:pPr>
      <w:r w:rsidRPr="00453B16">
        <w:rPr>
          <w:rFonts w:ascii="微软雅黑" w:eastAsia="微软雅黑" w:hAnsi="微软雅黑" w:cs="宋体" w:hint="eastAsia"/>
          <w:color w:val="252525"/>
          <w:kern w:val="0"/>
          <w:sz w:val="22"/>
          <w:szCs w:val="21"/>
        </w:rPr>
        <w:t>实战分享研发项目经理高效项目沟通的七个基本原则</w:t>
      </w:r>
      <w:r w:rsidR="004B4E7C">
        <w:rPr>
          <w:rFonts w:ascii="微软雅黑" w:eastAsia="微软雅黑" w:hAnsi="微软雅黑" w:cs="宋体" w:hint="eastAsia"/>
          <w:color w:val="252525"/>
          <w:kern w:val="0"/>
          <w:sz w:val="22"/>
          <w:szCs w:val="21"/>
        </w:rPr>
        <w:t>。</w:t>
      </w:r>
    </w:p>
    <w:p w14:paraId="5A529079" w14:textId="77777777" w:rsidR="008F3C4F" w:rsidRDefault="008F3C4F">
      <w:pPr>
        <w:spacing w:line="360" w:lineRule="auto"/>
        <w:ind w:firstLineChars="71" w:firstLine="199"/>
        <w:rPr>
          <w:rFonts w:ascii="微软雅黑" w:hAnsi="微软雅黑"/>
          <w:b/>
          <w:color w:val="3F3F3F"/>
          <w:sz w:val="28"/>
          <w:szCs w:val="28"/>
        </w:rPr>
      </w:pPr>
    </w:p>
    <w:p w14:paraId="5FD9EB5F" w14:textId="4C7DB7AF" w:rsidR="008F3C4F" w:rsidRDefault="002E6309" w:rsidP="00453B16">
      <w:pPr>
        <w:spacing w:line="360" w:lineRule="auto"/>
        <w:jc w:val="center"/>
        <w:rPr>
          <w:rFonts w:ascii="微软雅黑" w:hAnsi="微软雅黑"/>
          <w:b/>
          <w:color w:val="3F3F3F"/>
          <w:sz w:val="28"/>
          <w:szCs w:val="28"/>
        </w:rPr>
      </w:pPr>
      <w:r>
        <w:rPr>
          <w:rFonts w:ascii="微软雅黑" w:hAnsi="微软雅黑" w:hint="eastAsia"/>
          <w:b/>
          <w:color w:val="3F3F3F"/>
          <w:sz w:val="28"/>
          <w:szCs w:val="28"/>
        </w:rPr>
        <w:t>第7章</w:t>
      </w:r>
      <w:r w:rsidR="002109B3">
        <w:rPr>
          <w:rFonts w:ascii="微软雅黑" w:hAnsi="微软雅黑" w:hint="eastAsia"/>
          <w:b/>
          <w:color w:val="3F3F3F"/>
          <w:sz w:val="28"/>
          <w:szCs w:val="28"/>
        </w:rPr>
        <w:t xml:space="preserve"> </w:t>
      </w:r>
      <w:r w:rsidR="002109B3">
        <w:rPr>
          <w:rFonts w:ascii="微软雅黑" w:hAnsi="微软雅黑"/>
          <w:b/>
          <w:color w:val="3F3F3F"/>
          <w:sz w:val="28"/>
          <w:szCs w:val="28"/>
        </w:rPr>
        <w:t xml:space="preserve"> </w:t>
      </w:r>
      <w:r>
        <w:rPr>
          <w:rFonts w:ascii="微软雅黑" w:hAnsi="微软雅黑" w:hint="eastAsia"/>
          <w:b/>
          <w:color w:val="3F3F3F"/>
          <w:sz w:val="28"/>
          <w:szCs w:val="28"/>
        </w:rPr>
        <w:t>研发项目收尾过程全景实战</w:t>
      </w:r>
    </w:p>
    <w:p w14:paraId="75EFCB48" w14:textId="63DE89BF" w:rsidR="008F3C4F" w:rsidRDefault="002E6309" w:rsidP="00E96BBE">
      <w:pPr>
        <w:spacing w:line="360" w:lineRule="auto"/>
        <w:jc w:val="center"/>
        <w:rPr>
          <w:rFonts w:ascii="微软雅黑" w:hAnsi="微软雅黑"/>
          <w:b/>
          <w:color w:val="3F3F3F"/>
          <w:sz w:val="28"/>
          <w:szCs w:val="28"/>
        </w:rPr>
      </w:pPr>
      <w:r>
        <w:rPr>
          <w:rFonts w:ascii="微软雅黑" w:hAnsi="微软雅黑"/>
          <w:b/>
          <w:noProof/>
          <w:color w:val="3F3F3F"/>
          <w:sz w:val="28"/>
          <w:szCs w:val="28"/>
        </w:rPr>
        <w:drawing>
          <wp:inline distT="0" distB="0" distL="0" distR="0" wp14:anchorId="4BE99F1B" wp14:editId="5C89AB0B">
            <wp:extent cx="5190490" cy="345440"/>
            <wp:effectExtent l="9525" t="9525" r="19685" b="13335"/>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752514" cy="383391"/>
                    </a:xfrm>
                    <a:prstGeom prst="rect">
                      <a:avLst/>
                    </a:prstGeom>
                    <a:noFill/>
                    <a:ln>
                      <a:solidFill>
                        <a:srgbClr val="4472C4"/>
                      </a:solidFill>
                    </a:ln>
                  </pic:spPr>
                </pic:pic>
              </a:graphicData>
            </a:graphic>
          </wp:inline>
        </w:drawing>
      </w:r>
    </w:p>
    <w:p w14:paraId="0B568A09" w14:textId="3C74094E" w:rsidR="008F3C4F" w:rsidRPr="00453B16" w:rsidRDefault="002E6309" w:rsidP="00BD6C9C">
      <w:pPr>
        <w:pStyle w:val="af3"/>
        <w:widowControl/>
        <w:numPr>
          <w:ilvl w:val="0"/>
          <w:numId w:val="14"/>
        </w:numPr>
        <w:adjustRightInd w:val="0"/>
        <w:snapToGrid w:val="0"/>
        <w:spacing w:line="276" w:lineRule="auto"/>
        <w:ind w:firstLineChars="0"/>
        <w:jc w:val="left"/>
        <w:rPr>
          <w:rFonts w:ascii="微软雅黑" w:eastAsia="微软雅黑" w:hAnsi="微软雅黑" w:cs="宋体"/>
          <w:color w:val="252525"/>
          <w:kern w:val="0"/>
          <w:sz w:val="22"/>
          <w:szCs w:val="21"/>
        </w:rPr>
      </w:pPr>
      <w:r w:rsidRPr="00453B16">
        <w:rPr>
          <w:rFonts w:ascii="微软雅黑" w:eastAsia="微软雅黑" w:hAnsi="微软雅黑" w:cs="宋体" w:hint="eastAsia"/>
          <w:color w:val="252525"/>
          <w:kern w:val="0"/>
          <w:sz w:val="22"/>
          <w:szCs w:val="21"/>
        </w:rPr>
        <w:t>研发项目验收管理的实践解析</w:t>
      </w:r>
      <w:r w:rsidR="004B4E7C">
        <w:rPr>
          <w:rFonts w:ascii="微软雅黑" w:eastAsia="微软雅黑" w:hAnsi="微软雅黑" w:cs="宋体" w:hint="eastAsia"/>
          <w:color w:val="252525"/>
          <w:kern w:val="0"/>
          <w:sz w:val="22"/>
          <w:szCs w:val="21"/>
        </w:rPr>
        <w:t>；</w:t>
      </w:r>
    </w:p>
    <w:p w14:paraId="11FA3EEF" w14:textId="6C8DCD4F" w:rsidR="008F3C4F" w:rsidRPr="00453B16" w:rsidRDefault="002E6309" w:rsidP="00BD6C9C">
      <w:pPr>
        <w:pStyle w:val="af3"/>
        <w:widowControl/>
        <w:numPr>
          <w:ilvl w:val="0"/>
          <w:numId w:val="14"/>
        </w:numPr>
        <w:adjustRightInd w:val="0"/>
        <w:snapToGrid w:val="0"/>
        <w:spacing w:line="276" w:lineRule="auto"/>
        <w:ind w:firstLineChars="0"/>
        <w:jc w:val="left"/>
        <w:rPr>
          <w:rFonts w:ascii="微软雅黑" w:eastAsia="微软雅黑" w:hAnsi="微软雅黑" w:cs="宋体"/>
          <w:color w:val="252525"/>
          <w:kern w:val="0"/>
          <w:sz w:val="22"/>
          <w:szCs w:val="21"/>
        </w:rPr>
      </w:pPr>
      <w:r w:rsidRPr="00453B16">
        <w:rPr>
          <w:rFonts w:ascii="微软雅黑" w:eastAsia="微软雅黑" w:hAnsi="微软雅黑" w:cs="宋体" w:hint="eastAsia"/>
          <w:color w:val="252525"/>
          <w:kern w:val="0"/>
          <w:sz w:val="22"/>
          <w:szCs w:val="21"/>
        </w:rPr>
        <w:t>为研发项目召开一场高效的转产（转运营）评审会，做好项目到运营的有效交接</w:t>
      </w:r>
      <w:r w:rsidR="004B4E7C">
        <w:rPr>
          <w:rFonts w:ascii="微软雅黑" w:eastAsia="微软雅黑" w:hAnsi="微软雅黑" w:cs="宋体" w:hint="eastAsia"/>
          <w:color w:val="252525"/>
          <w:kern w:val="0"/>
          <w:sz w:val="22"/>
          <w:szCs w:val="21"/>
        </w:rPr>
        <w:t>；</w:t>
      </w:r>
    </w:p>
    <w:p w14:paraId="484D0B20" w14:textId="4A95B6AC" w:rsidR="008F3C4F" w:rsidRPr="00453B16" w:rsidRDefault="002E6309" w:rsidP="00BD6C9C">
      <w:pPr>
        <w:pStyle w:val="af3"/>
        <w:widowControl/>
        <w:numPr>
          <w:ilvl w:val="0"/>
          <w:numId w:val="14"/>
        </w:numPr>
        <w:adjustRightInd w:val="0"/>
        <w:snapToGrid w:val="0"/>
        <w:spacing w:line="276" w:lineRule="auto"/>
        <w:ind w:firstLineChars="0"/>
        <w:jc w:val="left"/>
        <w:rPr>
          <w:rFonts w:ascii="微软雅黑" w:eastAsia="微软雅黑" w:hAnsi="微软雅黑" w:cs="宋体"/>
          <w:color w:val="252525"/>
          <w:kern w:val="0"/>
          <w:sz w:val="22"/>
          <w:szCs w:val="21"/>
        </w:rPr>
      </w:pPr>
      <w:r w:rsidRPr="00453B16">
        <w:rPr>
          <w:rFonts w:ascii="微软雅黑" w:eastAsia="微软雅黑" w:hAnsi="微软雅黑" w:cs="宋体" w:hint="eastAsia"/>
          <w:color w:val="252525"/>
          <w:kern w:val="0"/>
          <w:sz w:val="22"/>
          <w:szCs w:val="21"/>
        </w:rPr>
        <w:t>如何理解项目总结与项目复盘的区别与实践应用</w:t>
      </w:r>
      <w:r w:rsidR="004B4E7C">
        <w:rPr>
          <w:rFonts w:ascii="微软雅黑" w:eastAsia="微软雅黑" w:hAnsi="微软雅黑" w:cs="宋体" w:hint="eastAsia"/>
          <w:color w:val="252525"/>
          <w:kern w:val="0"/>
          <w:sz w:val="22"/>
          <w:szCs w:val="21"/>
        </w:rPr>
        <w:t>；</w:t>
      </w:r>
    </w:p>
    <w:p w14:paraId="4EB09C39" w14:textId="7B1DA312" w:rsidR="008F3C4F" w:rsidRPr="00453B16" w:rsidRDefault="002E6309" w:rsidP="00BD6C9C">
      <w:pPr>
        <w:pStyle w:val="af3"/>
        <w:widowControl/>
        <w:numPr>
          <w:ilvl w:val="0"/>
          <w:numId w:val="14"/>
        </w:numPr>
        <w:adjustRightInd w:val="0"/>
        <w:snapToGrid w:val="0"/>
        <w:spacing w:line="276" w:lineRule="auto"/>
        <w:ind w:firstLineChars="0"/>
        <w:jc w:val="left"/>
        <w:rPr>
          <w:rFonts w:ascii="微软雅黑" w:eastAsia="微软雅黑" w:hAnsi="微软雅黑" w:cs="宋体"/>
          <w:b/>
          <w:bCs/>
          <w:color w:val="252525"/>
          <w:kern w:val="0"/>
          <w:sz w:val="22"/>
          <w:szCs w:val="21"/>
        </w:rPr>
      </w:pPr>
      <w:r w:rsidRPr="00453B16">
        <w:rPr>
          <w:rFonts w:ascii="微软雅黑" w:eastAsia="微软雅黑" w:hAnsi="微软雅黑" w:cs="宋体" w:hint="eastAsia"/>
          <w:b/>
          <w:bCs/>
          <w:color w:val="FF0000"/>
          <w:kern w:val="0"/>
          <w:sz w:val="22"/>
          <w:szCs w:val="21"/>
        </w:rPr>
        <w:t>案例分析</w:t>
      </w:r>
      <w:r w:rsidR="002B77E4">
        <w:rPr>
          <w:rFonts w:ascii="微软雅黑" w:eastAsia="微软雅黑" w:hAnsi="微软雅黑" w:cs="宋体" w:hint="eastAsia"/>
          <w:b/>
          <w:bCs/>
          <w:color w:val="FF0000"/>
          <w:kern w:val="0"/>
          <w:sz w:val="22"/>
          <w:szCs w:val="21"/>
        </w:rPr>
        <w:t xml:space="preserve"> —— </w:t>
      </w:r>
      <w:r w:rsidRPr="00453B16">
        <w:rPr>
          <w:rFonts w:ascii="微软雅黑" w:eastAsia="微软雅黑" w:hAnsi="微软雅黑" w:cs="宋体" w:hint="eastAsia"/>
          <w:b/>
          <w:bCs/>
          <w:color w:val="252525"/>
          <w:kern w:val="0"/>
          <w:sz w:val="22"/>
          <w:szCs w:val="21"/>
        </w:rPr>
        <w:t>案例中的项目总结是否对组织有帮助，为什么？</w:t>
      </w:r>
    </w:p>
    <w:p w14:paraId="68660920" w14:textId="472AB8F3" w:rsidR="008F3C4F" w:rsidRPr="00453B16" w:rsidRDefault="002E6309" w:rsidP="00BD6C9C">
      <w:pPr>
        <w:pStyle w:val="af3"/>
        <w:widowControl/>
        <w:numPr>
          <w:ilvl w:val="0"/>
          <w:numId w:val="14"/>
        </w:numPr>
        <w:adjustRightInd w:val="0"/>
        <w:snapToGrid w:val="0"/>
        <w:spacing w:line="276" w:lineRule="auto"/>
        <w:ind w:firstLineChars="0"/>
        <w:jc w:val="left"/>
        <w:rPr>
          <w:rFonts w:ascii="微软雅黑" w:eastAsia="微软雅黑" w:hAnsi="微软雅黑" w:cs="宋体"/>
          <w:b/>
          <w:bCs/>
          <w:color w:val="252525"/>
          <w:kern w:val="0"/>
          <w:sz w:val="22"/>
          <w:szCs w:val="21"/>
        </w:rPr>
      </w:pPr>
      <w:r w:rsidRPr="00453B16">
        <w:rPr>
          <w:rFonts w:ascii="微软雅黑" w:eastAsia="微软雅黑" w:hAnsi="微软雅黑" w:cs="宋体" w:hint="eastAsia"/>
          <w:b/>
          <w:bCs/>
          <w:color w:val="FF0000"/>
          <w:kern w:val="0"/>
          <w:sz w:val="22"/>
          <w:szCs w:val="21"/>
        </w:rPr>
        <w:t>实战研讨</w:t>
      </w:r>
      <w:r w:rsidR="002B77E4">
        <w:rPr>
          <w:rFonts w:ascii="微软雅黑" w:eastAsia="微软雅黑" w:hAnsi="微软雅黑" w:cs="宋体" w:hint="eastAsia"/>
          <w:b/>
          <w:bCs/>
          <w:color w:val="FF0000"/>
          <w:kern w:val="0"/>
          <w:sz w:val="22"/>
          <w:szCs w:val="21"/>
        </w:rPr>
        <w:t xml:space="preserve"> —— </w:t>
      </w:r>
      <w:r w:rsidRPr="00453B16">
        <w:rPr>
          <w:rFonts w:ascii="微软雅黑" w:eastAsia="微软雅黑" w:hAnsi="微软雅黑" w:cs="宋体" w:hint="eastAsia"/>
          <w:b/>
          <w:bCs/>
          <w:color w:val="252525"/>
          <w:kern w:val="0"/>
          <w:sz w:val="22"/>
          <w:szCs w:val="21"/>
        </w:rPr>
        <w:t>复盘一个项目问题，需要怎么样分析、覆盖哪些范围？</w:t>
      </w:r>
    </w:p>
    <w:p w14:paraId="2D790956" w14:textId="170A2DF6" w:rsidR="008F3C4F" w:rsidRPr="00453B16" w:rsidRDefault="002E6309" w:rsidP="00BD6C9C">
      <w:pPr>
        <w:pStyle w:val="af3"/>
        <w:widowControl/>
        <w:numPr>
          <w:ilvl w:val="0"/>
          <w:numId w:val="14"/>
        </w:numPr>
        <w:adjustRightInd w:val="0"/>
        <w:snapToGrid w:val="0"/>
        <w:spacing w:line="276" w:lineRule="auto"/>
        <w:ind w:firstLineChars="0"/>
        <w:jc w:val="left"/>
        <w:rPr>
          <w:rFonts w:ascii="微软雅黑" w:eastAsia="微软雅黑" w:hAnsi="微软雅黑" w:cs="宋体"/>
          <w:b/>
          <w:bCs/>
          <w:color w:val="252525"/>
          <w:kern w:val="0"/>
          <w:sz w:val="22"/>
          <w:szCs w:val="21"/>
        </w:rPr>
      </w:pPr>
      <w:r w:rsidRPr="00453B16">
        <w:rPr>
          <w:rFonts w:ascii="微软雅黑" w:eastAsia="微软雅黑" w:hAnsi="微软雅黑" w:cs="宋体" w:hint="eastAsia"/>
          <w:b/>
          <w:bCs/>
          <w:color w:val="FF0000"/>
          <w:kern w:val="0"/>
          <w:sz w:val="22"/>
          <w:szCs w:val="21"/>
        </w:rPr>
        <w:t>模板工具</w:t>
      </w:r>
      <w:r w:rsidR="002B77E4">
        <w:rPr>
          <w:rFonts w:ascii="微软雅黑" w:eastAsia="微软雅黑" w:hAnsi="微软雅黑" w:cs="宋体" w:hint="eastAsia"/>
          <w:b/>
          <w:bCs/>
          <w:color w:val="FF0000"/>
          <w:kern w:val="0"/>
          <w:sz w:val="22"/>
          <w:szCs w:val="21"/>
        </w:rPr>
        <w:t xml:space="preserve"> —— </w:t>
      </w:r>
      <w:r w:rsidRPr="00453B16">
        <w:rPr>
          <w:rFonts w:ascii="微软雅黑" w:eastAsia="微软雅黑" w:hAnsi="微软雅黑" w:cs="宋体" w:hint="eastAsia"/>
          <w:b/>
          <w:bCs/>
          <w:color w:val="252525"/>
          <w:kern w:val="0"/>
          <w:sz w:val="22"/>
          <w:szCs w:val="21"/>
        </w:rPr>
        <w:t>研发项目复盘的三段落工具的应用与导入</w:t>
      </w:r>
      <w:r w:rsidR="004B4E7C">
        <w:rPr>
          <w:rFonts w:ascii="微软雅黑" w:eastAsia="微软雅黑" w:hAnsi="微软雅黑" w:cs="宋体" w:hint="eastAsia"/>
          <w:b/>
          <w:bCs/>
          <w:color w:val="252525"/>
          <w:kern w:val="0"/>
          <w:sz w:val="22"/>
          <w:szCs w:val="21"/>
        </w:rPr>
        <w:t>；</w:t>
      </w:r>
    </w:p>
    <w:p w14:paraId="1767F39F" w14:textId="7C91FD52" w:rsidR="008F3C4F" w:rsidRPr="00453B16" w:rsidRDefault="002E6309" w:rsidP="00BD6C9C">
      <w:pPr>
        <w:pStyle w:val="af3"/>
        <w:widowControl/>
        <w:numPr>
          <w:ilvl w:val="0"/>
          <w:numId w:val="14"/>
        </w:numPr>
        <w:adjustRightInd w:val="0"/>
        <w:snapToGrid w:val="0"/>
        <w:spacing w:line="276" w:lineRule="auto"/>
        <w:ind w:firstLineChars="0"/>
        <w:jc w:val="left"/>
        <w:rPr>
          <w:rFonts w:ascii="微软雅黑" w:eastAsia="微软雅黑" w:hAnsi="微软雅黑" w:cs="宋体"/>
          <w:color w:val="252525"/>
          <w:kern w:val="0"/>
          <w:sz w:val="22"/>
          <w:szCs w:val="21"/>
        </w:rPr>
      </w:pPr>
      <w:r w:rsidRPr="00453B16">
        <w:rPr>
          <w:rFonts w:ascii="微软雅黑" w:eastAsia="微软雅黑" w:hAnsi="微软雅黑" w:cs="宋体" w:hint="eastAsia"/>
          <w:color w:val="252525"/>
          <w:kern w:val="0"/>
          <w:sz w:val="22"/>
          <w:szCs w:val="21"/>
        </w:rPr>
        <w:t>落地是关键，研发项目复盘必须关注到落地的转化应用</w:t>
      </w:r>
      <w:r w:rsidR="004B4E7C">
        <w:rPr>
          <w:rFonts w:ascii="微软雅黑" w:eastAsia="微软雅黑" w:hAnsi="微软雅黑" w:cs="宋体" w:hint="eastAsia"/>
          <w:color w:val="252525"/>
          <w:kern w:val="0"/>
          <w:sz w:val="22"/>
          <w:szCs w:val="21"/>
        </w:rPr>
        <w:t>；</w:t>
      </w:r>
    </w:p>
    <w:p w14:paraId="09F9EA44" w14:textId="07B03385" w:rsidR="008F3C4F" w:rsidRPr="00453B16" w:rsidRDefault="002E6309" w:rsidP="00BD6C9C">
      <w:pPr>
        <w:pStyle w:val="af3"/>
        <w:widowControl/>
        <w:numPr>
          <w:ilvl w:val="0"/>
          <w:numId w:val="14"/>
        </w:numPr>
        <w:adjustRightInd w:val="0"/>
        <w:snapToGrid w:val="0"/>
        <w:spacing w:line="276" w:lineRule="auto"/>
        <w:ind w:firstLineChars="0"/>
        <w:jc w:val="left"/>
        <w:rPr>
          <w:rFonts w:ascii="微软雅黑" w:eastAsia="微软雅黑" w:hAnsi="微软雅黑" w:cs="宋体"/>
          <w:color w:val="252525"/>
          <w:kern w:val="0"/>
          <w:sz w:val="22"/>
          <w:szCs w:val="21"/>
        </w:rPr>
      </w:pPr>
      <w:r w:rsidRPr="00453B16">
        <w:rPr>
          <w:rFonts w:ascii="微软雅黑" w:eastAsia="微软雅黑" w:hAnsi="微软雅黑" w:cs="宋体" w:hint="eastAsia"/>
          <w:color w:val="252525"/>
          <w:kern w:val="0"/>
          <w:sz w:val="22"/>
          <w:szCs w:val="21"/>
        </w:rPr>
        <w:t>有效的研发项目复盘需要植入的核心理念，以及注意的误区</w:t>
      </w:r>
      <w:r w:rsidR="004B4E7C">
        <w:rPr>
          <w:rFonts w:ascii="微软雅黑" w:eastAsia="微软雅黑" w:hAnsi="微软雅黑" w:cs="宋体" w:hint="eastAsia"/>
          <w:color w:val="252525"/>
          <w:kern w:val="0"/>
          <w:sz w:val="22"/>
          <w:szCs w:val="21"/>
        </w:rPr>
        <w:t>；</w:t>
      </w:r>
    </w:p>
    <w:p w14:paraId="539CDB77" w14:textId="0DB52B31" w:rsidR="008F3C4F" w:rsidRPr="00453B16" w:rsidRDefault="002E6309" w:rsidP="00BD6C9C">
      <w:pPr>
        <w:pStyle w:val="af3"/>
        <w:widowControl/>
        <w:numPr>
          <w:ilvl w:val="0"/>
          <w:numId w:val="14"/>
        </w:numPr>
        <w:adjustRightInd w:val="0"/>
        <w:snapToGrid w:val="0"/>
        <w:spacing w:line="276" w:lineRule="auto"/>
        <w:ind w:firstLineChars="0"/>
        <w:jc w:val="left"/>
        <w:rPr>
          <w:rFonts w:ascii="微软雅黑" w:eastAsia="微软雅黑" w:hAnsi="微软雅黑" w:cs="宋体"/>
          <w:color w:val="252525"/>
          <w:kern w:val="0"/>
          <w:sz w:val="22"/>
          <w:szCs w:val="21"/>
        </w:rPr>
      </w:pPr>
      <w:r w:rsidRPr="00453B16">
        <w:rPr>
          <w:rFonts w:ascii="微软雅黑" w:eastAsia="微软雅黑" w:hAnsi="微软雅黑" w:cs="宋体" w:hint="eastAsia"/>
          <w:color w:val="252525"/>
          <w:kern w:val="0"/>
          <w:sz w:val="22"/>
          <w:szCs w:val="21"/>
        </w:rPr>
        <w:t>为研发项目召开一次项目结项会议，标志着项目的正式结束</w:t>
      </w:r>
      <w:r w:rsidR="004B4E7C">
        <w:rPr>
          <w:rFonts w:ascii="微软雅黑" w:eastAsia="微软雅黑" w:hAnsi="微软雅黑" w:cs="宋体" w:hint="eastAsia"/>
          <w:color w:val="252525"/>
          <w:kern w:val="0"/>
          <w:sz w:val="22"/>
          <w:szCs w:val="21"/>
        </w:rPr>
        <w:t>。</w:t>
      </w:r>
    </w:p>
    <w:p w14:paraId="439C36E0" w14:textId="77777777" w:rsidR="008F3C4F" w:rsidRDefault="008F3C4F">
      <w:pPr>
        <w:adjustRightInd w:val="0"/>
        <w:snapToGrid w:val="0"/>
        <w:spacing w:line="360" w:lineRule="auto"/>
        <w:rPr>
          <w:rFonts w:ascii="微软雅黑" w:hAnsi="微软雅黑"/>
          <w:color w:val="252525"/>
          <w:sz w:val="22"/>
          <w:szCs w:val="21"/>
        </w:rPr>
      </w:pPr>
    </w:p>
    <w:p w14:paraId="145ADD82" w14:textId="797619F2" w:rsidR="008F3C4F" w:rsidRDefault="002E6309" w:rsidP="00453B16">
      <w:pPr>
        <w:spacing w:line="360" w:lineRule="auto"/>
        <w:jc w:val="center"/>
        <w:rPr>
          <w:rFonts w:ascii="微软雅黑" w:hAnsi="微软雅黑"/>
          <w:b/>
          <w:color w:val="3F3F3F"/>
          <w:sz w:val="28"/>
          <w:szCs w:val="28"/>
        </w:rPr>
      </w:pPr>
      <w:r>
        <w:rPr>
          <w:rFonts w:ascii="微软雅黑" w:hAnsi="微软雅黑" w:hint="eastAsia"/>
          <w:b/>
          <w:color w:val="3F3F3F"/>
          <w:sz w:val="28"/>
          <w:szCs w:val="28"/>
        </w:rPr>
        <w:t>第三部分</w:t>
      </w:r>
      <w:r w:rsidR="002109B3">
        <w:rPr>
          <w:rFonts w:ascii="微软雅黑" w:hAnsi="微软雅黑" w:hint="eastAsia"/>
          <w:b/>
          <w:color w:val="3F3F3F"/>
          <w:sz w:val="28"/>
          <w:szCs w:val="28"/>
        </w:rPr>
        <w:t xml:space="preserve"> </w:t>
      </w:r>
      <w:r w:rsidR="002109B3">
        <w:rPr>
          <w:rFonts w:ascii="微软雅黑" w:hAnsi="微软雅黑"/>
          <w:b/>
          <w:color w:val="3F3F3F"/>
          <w:sz w:val="28"/>
          <w:szCs w:val="28"/>
        </w:rPr>
        <w:t xml:space="preserve"> </w:t>
      </w:r>
      <w:r>
        <w:rPr>
          <w:rFonts w:ascii="微软雅黑" w:hAnsi="微软雅黑" w:hint="eastAsia"/>
          <w:b/>
          <w:color w:val="3F3F3F"/>
          <w:sz w:val="28"/>
          <w:szCs w:val="28"/>
        </w:rPr>
        <w:t>全景实战训练总结</w:t>
      </w:r>
    </w:p>
    <w:p w14:paraId="7CF06E7C" w14:textId="7A46C147" w:rsidR="008F3C4F" w:rsidRPr="002109B3" w:rsidRDefault="002E6309" w:rsidP="002109B3">
      <w:pPr>
        <w:pStyle w:val="af3"/>
        <w:widowControl/>
        <w:numPr>
          <w:ilvl w:val="0"/>
          <w:numId w:val="18"/>
        </w:numPr>
        <w:adjustRightInd w:val="0"/>
        <w:snapToGrid w:val="0"/>
        <w:spacing w:line="276" w:lineRule="auto"/>
        <w:ind w:firstLineChars="0"/>
        <w:jc w:val="left"/>
        <w:rPr>
          <w:rFonts w:ascii="微软雅黑" w:eastAsia="微软雅黑" w:hAnsi="微软雅黑" w:cs="宋体"/>
          <w:color w:val="252525"/>
          <w:kern w:val="0"/>
          <w:sz w:val="22"/>
          <w:szCs w:val="21"/>
        </w:rPr>
      </w:pPr>
      <w:r w:rsidRPr="002109B3">
        <w:rPr>
          <w:rFonts w:ascii="微软雅黑" w:eastAsia="微软雅黑" w:hAnsi="微软雅黑" w:cs="宋体" w:hint="eastAsia"/>
          <w:color w:val="252525"/>
          <w:kern w:val="0"/>
          <w:sz w:val="22"/>
          <w:szCs w:val="21"/>
        </w:rPr>
        <w:t>按照学员分组，小组进行训练营学习总结，每组学员选派一名代表做实战总结，总结学习收获与未来改进应用（每组5分钟）</w:t>
      </w:r>
      <w:r w:rsidR="004B4E7C">
        <w:rPr>
          <w:rFonts w:ascii="微软雅黑" w:eastAsia="微软雅黑" w:hAnsi="微软雅黑" w:cs="宋体" w:hint="eastAsia"/>
          <w:color w:val="252525"/>
          <w:kern w:val="0"/>
          <w:sz w:val="22"/>
          <w:szCs w:val="21"/>
        </w:rPr>
        <w:t>；</w:t>
      </w:r>
    </w:p>
    <w:p w14:paraId="2ECB75F9" w14:textId="0771AFC4" w:rsidR="008F3C4F" w:rsidRPr="002109B3" w:rsidRDefault="002E6309" w:rsidP="002109B3">
      <w:pPr>
        <w:pStyle w:val="af3"/>
        <w:widowControl/>
        <w:numPr>
          <w:ilvl w:val="0"/>
          <w:numId w:val="18"/>
        </w:numPr>
        <w:adjustRightInd w:val="0"/>
        <w:snapToGrid w:val="0"/>
        <w:spacing w:line="276" w:lineRule="auto"/>
        <w:ind w:firstLineChars="0"/>
        <w:jc w:val="left"/>
        <w:rPr>
          <w:rFonts w:ascii="微软雅黑" w:eastAsia="微软雅黑" w:hAnsi="微软雅黑"/>
          <w:color w:val="3F3F3F"/>
          <w:sz w:val="22"/>
        </w:rPr>
      </w:pPr>
      <w:r w:rsidRPr="002109B3">
        <w:rPr>
          <w:rFonts w:ascii="微软雅黑" w:eastAsia="微软雅黑" w:hAnsi="微软雅黑" w:hint="eastAsia"/>
          <w:color w:val="3F3F3F"/>
          <w:sz w:val="22"/>
        </w:rPr>
        <w:t>讲师点评和总结，对全景实战训练应用技能进行系统性的归纳</w:t>
      </w:r>
      <w:r w:rsidR="004B4E7C">
        <w:rPr>
          <w:rFonts w:ascii="微软雅黑" w:eastAsia="微软雅黑" w:hAnsi="微软雅黑" w:hint="eastAsia"/>
          <w:color w:val="3F3F3F"/>
          <w:sz w:val="22"/>
        </w:rPr>
        <w:t>。</w:t>
      </w:r>
    </w:p>
    <w:p w14:paraId="4E798CBA" w14:textId="77777777" w:rsidR="008F3C4F" w:rsidRDefault="002E6309">
      <w:pPr>
        <w:spacing w:line="360" w:lineRule="auto"/>
        <w:ind w:left="210" w:hangingChars="100" w:hanging="210"/>
        <w:rPr>
          <w:rFonts w:ascii="微软雅黑" w:hAnsi="微软雅黑"/>
          <w:b/>
          <w:color w:val="3F3F3F"/>
          <w:szCs w:val="21"/>
        </w:rPr>
      </w:pPr>
      <w:r>
        <w:rPr>
          <w:rFonts w:ascii="微软雅黑" w:hAnsi="微软雅黑" w:hint="eastAsia"/>
          <w:b/>
          <w:color w:val="3F3F3F"/>
          <w:szCs w:val="21"/>
        </w:rPr>
        <w:t>课程结束</w:t>
      </w:r>
    </w:p>
    <w:p w14:paraId="2818890C" w14:textId="77777777" w:rsidR="008F3C4F" w:rsidRPr="002109B3" w:rsidRDefault="002E6309" w:rsidP="00453B16">
      <w:pPr>
        <w:adjustRightInd w:val="0"/>
        <w:snapToGrid w:val="0"/>
        <w:spacing w:line="288" w:lineRule="auto"/>
        <w:contextualSpacing/>
        <w:jc w:val="center"/>
        <w:rPr>
          <w:rFonts w:ascii="微软雅黑" w:hAnsi="微软雅黑" w:cs="Arial"/>
          <w:b/>
          <w:bCs/>
          <w:color w:val="auto"/>
          <w:sz w:val="28"/>
          <w:szCs w:val="28"/>
        </w:rPr>
      </w:pPr>
      <w:r w:rsidRPr="002109B3">
        <w:rPr>
          <w:rFonts w:ascii="微软雅黑" w:hAnsi="微软雅黑" w:cs="Arial" w:hint="eastAsia"/>
          <w:b/>
          <w:bCs/>
          <w:color w:val="auto"/>
          <w:sz w:val="28"/>
          <w:szCs w:val="28"/>
        </w:rPr>
        <w:t>课程总结</w:t>
      </w:r>
      <w:bookmarkEnd w:id="6"/>
    </w:p>
    <w:p w14:paraId="504E6428" w14:textId="77777777" w:rsidR="008F3C4F" w:rsidRDefault="002E6309">
      <w:pPr>
        <w:adjustRightInd w:val="0"/>
        <w:snapToGrid w:val="0"/>
        <w:spacing w:line="288" w:lineRule="auto"/>
        <w:contextualSpacing/>
        <w:rPr>
          <w:rFonts w:ascii="微软雅黑" w:hAnsi="微软雅黑" w:cs="Arial"/>
          <w:b/>
          <w:bCs/>
          <w:color w:val="1F3864"/>
          <w:sz w:val="28"/>
          <w:szCs w:val="28"/>
        </w:rPr>
      </w:pPr>
      <w:r>
        <w:rPr>
          <w:rFonts w:ascii="等线" w:hAnsi="等线" w:hint="eastAsia"/>
          <w:color w:val="252525"/>
          <w:sz w:val="22"/>
          <w:szCs w:val="22"/>
        </w:rPr>
        <w:t>推荐优秀读物</w:t>
      </w:r>
    </w:p>
    <w:p w14:paraId="6A65215B" w14:textId="5CCAE473" w:rsidR="008F3C4F" w:rsidRDefault="002109B3">
      <w:pPr>
        <w:widowControl/>
        <w:adjustRightInd w:val="0"/>
        <w:snapToGrid w:val="0"/>
        <w:spacing w:line="360" w:lineRule="auto"/>
        <w:jc w:val="left"/>
        <w:rPr>
          <w:rFonts w:ascii="微软雅黑" w:hAnsi="微软雅黑" w:cs="Arial"/>
          <w:b/>
          <w:bCs/>
          <w:color w:val="1F3864"/>
          <w:sz w:val="28"/>
          <w:szCs w:val="28"/>
        </w:rPr>
      </w:pPr>
      <w:r w:rsidRPr="002109B3">
        <w:rPr>
          <w:rFonts w:ascii="微软雅黑" w:hAnsi="微软雅黑" w:cs="Arial" w:hint="eastAsia"/>
          <w:b/>
          <w:bCs/>
          <w:noProof/>
          <w:color w:val="1F3864"/>
          <w:sz w:val="28"/>
          <w:szCs w:val="28"/>
        </w:rPr>
        <w:lastRenderedPageBreak/>
        <w:drawing>
          <wp:anchor distT="0" distB="0" distL="114300" distR="114300" simplePos="0" relativeHeight="251657216" behindDoc="0" locked="0" layoutInCell="1" allowOverlap="1" wp14:anchorId="2873B5D7" wp14:editId="67FD3316">
            <wp:simplePos x="0" y="0"/>
            <wp:positionH relativeFrom="column">
              <wp:posOffset>2951480</wp:posOffset>
            </wp:positionH>
            <wp:positionV relativeFrom="paragraph">
              <wp:posOffset>359410</wp:posOffset>
            </wp:positionV>
            <wp:extent cx="2379980" cy="2446655"/>
            <wp:effectExtent l="0" t="0" r="7620" b="4445"/>
            <wp:wrapThrough wrapText="bothSides">
              <wp:wrapPolygon edited="0">
                <wp:start x="0" y="0"/>
                <wp:lineTo x="0" y="21527"/>
                <wp:lineTo x="21439" y="21527"/>
                <wp:lineTo x="21439" y="0"/>
                <wp:lineTo x="0" y="0"/>
              </wp:wrapPolygon>
            </wp:wrapThrough>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379980" cy="2446655"/>
                    </a:xfrm>
                    <a:prstGeom prst="rect">
                      <a:avLst/>
                    </a:prstGeom>
                    <a:noFill/>
                    <a:ln>
                      <a:noFill/>
                    </a:ln>
                  </pic:spPr>
                </pic:pic>
              </a:graphicData>
            </a:graphic>
          </wp:anchor>
        </w:drawing>
      </w:r>
    </w:p>
    <w:p w14:paraId="44BD7D32" w14:textId="280F0B61" w:rsidR="008F3C4F" w:rsidRPr="002109B3" w:rsidRDefault="002B77E4" w:rsidP="002109B3">
      <w:pPr>
        <w:widowControl/>
        <w:adjustRightInd w:val="0"/>
        <w:snapToGrid w:val="0"/>
        <w:spacing w:beforeLines="100" w:before="312"/>
        <w:jc w:val="left"/>
        <w:rPr>
          <w:rFonts w:ascii="微软雅黑" w:hAnsi="微软雅黑" w:cs="Arial"/>
          <w:b/>
          <w:bCs/>
          <w:color w:val="auto"/>
          <w:sz w:val="28"/>
          <w:szCs w:val="28"/>
        </w:rPr>
      </w:pPr>
      <w:r>
        <w:rPr>
          <w:rFonts w:ascii="微软雅黑" w:hAnsi="微软雅黑" w:cs="Arial" w:hint="eastAsia"/>
          <w:b/>
          <w:bCs/>
          <w:color w:val="auto"/>
          <w:sz w:val="28"/>
          <w:szCs w:val="28"/>
        </w:rPr>
        <w:t>讲师</w:t>
      </w:r>
      <w:r w:rsidR="002E6309" w:rsidRPr="002109B3">
        <w:rPr>
          <w:rFonts w:ascii="微软雅黑" w:hAnsi="微软雅黑" w:cs="Arial" w:hint="eastAsia"/>
          <w:b/>
          <w:bCs/>
          <w:color w:val="auto"/>
          <w:sz w:val="28"/>
          <w:szCs w:val="28"/>
        </w:rPr>
        <w:t>简介</w:t>
      </w:r>
      <w:r>
        <w:rPr>
          <w:rFonts w:ascii="微软雅黑" w:hAnsi="微软雅黑" w:cs="Arial" w:hint="eastAsia"/>
          <w:b/>
          <w:bCs/>
          <w:color w:val="auto"/>
          <w:sz w:val="28"/>
          <w:szCs w:val="28"/>
        </w:rPr>
        <w:t xml:space="preserve"> —— </w:t>
      </w:r>
      <w:r w:rsidR="002E6309" w:rsidRPr="002109B3">
        <w:rPr>
          <w:rFonts w:ascii="微软雅黑" w:hAnsi="微软雅黑" w:cs="Arial" w:hint="eastAsia"/>
          <w:b/>
          <w:bCs/>
          <w:color w:val="auto"/>
          <w:sz w:val="28"/>
          <w:szCs w:val="28"/>
        </w:rPr>
        <w:t>孙福生先生</w:t>
      </w:r>
    </w:p>
    <w:p w14:paraId="3478B88A" w14:textId="77777777" w:rsidR="008F3C4F" w:rsidRPr="002109B3" w:rsidRDefault="002E6309" w:rsidP="002109B3">
      <w:pPr>
        <w:pStyle w:val="af3"/>
        <w:widowControl/>
        <w:numPr>
          <w:ilvl w:val="0"/>
          <w:numId w:val="19"/>
        </w:numPr>
        <w:adjustRightInd w:val="0"/>
        <w:snapToGrid w:val="0"/>
        <w:spacing w:line="276" w:lineRule="auto"/>
        <w:ind w:firstLineChars="0"/>
        <w:jc w:val="left"/>
        <w:rPr>
          <w:rFonts w:ascii="微软雅黑" w:eastAsia="微软雅黑" w:hAnsi="微软雅黑"/>
          <w:color w:val="3F3F3F"/>
          <w:sz w:val="22"/>
        </w:rPr>
      </w:pPr>
      <w:r w:rsidRPr="002109B3">
        <w:rPr>
          <w:rFonts w:ascii="微软雅黑" w:eastAsia="微软雅黑" w:hAnsi="微软雅黑" w:hint="eastAsia"/>
          <w:color w:val="3F3F3F"/>
          <w:sz w:val="22"/>
        </w:rPr>
        <w:t>原富士康项目总监</w:t>
      </w:r>
    </w:p>
    <w:p w14:paraId="164C43A7" w14:textId="77777777" w:rsidR="008F3C4F" w:rsidRPr="002109B3" w:rsidRDefault="002E6309" w:rsidP="002109B3">
      <w:pPr>
        <w:pStyle w:val="af3"/>
        <w:widowControl/>
        <w:numPr>
          <w:ilvl w:val="0"/>
          <w:numId w:val="19"/>
        </w:numPr>
        <w:adjustRightInd w:val="0"/>
        <w:snapToGrid w:val="0"/>
        <w:spacing w:line="276" w:lineRule="auto"/>
        <w:ind w:firstLineChars="0"/>
        <w:jc w:val="left"/>
        <w:rPr>
          <w:rFonts w:ascii="微软雅黑" w:eastAsia="微软雅黑" w:hAnsi="微软雅黑"/>
          <w:color w:val="3F3F3F"/>
          <w:sz w:val="22"/>
        </w:rPr>
      </w:pPr>
      <w:r w:rsidRPr="002109B3">
        <w:rPr>
          <w:rFonts w:ascii="微软雅黑" w:eastAsia="微软雅黑" w:hAnsi="微软雅黑" w:hint="eastAsia"/>
          <w:color w:val="3F3F3F"/>
          <w:sz w:val="22"/>
        </w:rPr>
        <w:t>国际项目管理师（PMI协会会员）</w:t>
      </w:r>
    </w:p>
    <w:p w14:paraId="06CC1605" w14:textId="77777777" w:rsidR="008F3C4F" w:rsidRPr="002109B3" w:rsidRDefault="002E6309" w:rsidP="002109B3">
      <w:pPr>
        <w:pStyle w:val="af3"/>
        <w:widowControl/>
        <w:numPr>
          <w:ilvl w:val="0"/>
          <w:numId w:val="19"/>
        </w:numPr>
        <w:adjustRightInd w:val="0"/>
        <w:snapToGrid w:val="0"/>
        <w:spacing w:line="276" w:lineRule="auto"/>
        <w:ind w:firstLineChars="0"/>
        <w:jc w:val="left"/>
        <w:rPr>
          <w:rFonts w:ascii="微软雅黑" w:eastAsia="微软雅黑" w:hAnsi="微软雅黑"/>
          <w:color w:val="3F3F3F"/>
          <w:sz w:val="22"/>
        </w:rPr>
      </w:pPr>
      <w:r w:rsidRPr="002109B3">
        <w:rPr>
          <w:rFonts w:ascii="微软雅黑" w:eastAsia="微软雅黑" w:hAnsi="微软雅黑" w:hint="eastAsia"/>
          <w:color w:val="3F3F3F"/>
          <w:sz w:val="22"/>
        </w:rPr>
        <w:t>国际注册咨询师（CMC注册会员）</w:t>
      </w:r>
    </w:p>
    <w:p w14:paraId="5E7561B5" w14:textId="77777777" w:rsidR="008F3C4F" w:rsidRPr="002109B3" w:rsidRDefault="002E6309" w:rsidP="002109B3">
      <w:pPr>
        <w:pStyle w:val="af3"/>
        <w:widowControl/>
        <w:numPr>
          <w:ilvl w:val="0"/>
          <w:numId w:val="19"/>
        </w:numPr>
        <w:adjustRightInd w:val="0"/>
        <w:snapToGrid w:val="0"/>
        <w:spacing w:line="276" w:lineRule="auto"/>
        <w:ind w:firstLineChars="0"/>
        <w:jc w:val="left"/>
        <w:rPr>
          <w:rFonts w:ascii="微软雅黑" w:eastAsia="微软雅黑" w:hAnsi="微软雅黑"/>
          <w:color w:val="3F3F3F"/>
          <w:sz w:val="22"/>
        </w:rPr>
      </w:pPr>
      <w:r w:rsidRPr="002109B3">
        <w:rPr>
          <w:rFonts w:ascii="微软雅黑" w:eastAsia="微软雅黑" w:hAnsi="微软雅黑" w:hint="eastAsia"/>
          <w:color w:val="3F3F3F"/>
          <w:sz w:val="22"/>
        </w:rPr>
        <w:t>广东省咨询协会特聘专家</w:t>
      </w:r>
    </w:p>
    <w:p w14:paraId="583236D1" w14:textId="77777777" w:rsidR="008F3C4F" w:rsidRPr="002109B3" w:rsidRDefault="002E6309" w:rsidP="002109B3">
      <w:pPr>
        <w:pStyle w:val="af3"/>
        <w:widowControl/>
        <w:numPr>
          <w:ilvl w:val="0"/>
          <w:numId w:val="19"/>
        </w:numPr>
        <w:adjustRightInd w:val="0"/>
        <w:snapToGrid w:val="0"/>
        <w:spacing w:line="276" w:lineRule="auto"/>
        <w:ind w:firstLineChars="0"/>
        <w:jc w:val="left"/>
        <w:rPr>
          <w:rFonts w:ascii="微软雅黑" w:eastAsia="微软雅黑" w:hAnsi="微软雅黑"/>
          <w:color w:val="3F3F3F"/>
          <w:sz w:val="22"/>
        </w:rPr>
      </w:pPr>
      <w:r w:rsidRPr="002109B3">
        <w:rPr>
          <w:rFonts w:ascii="微软雅黑" w:eastAsia="微软雅黑" w:hAnsi="微软雅黑" w:hint="eastAsia"/>
          <w:color w:val="3F3F3F"/>
          <w:sz w:val="22"/>
        </w:rPr>
        <w:t>研发项目管理实战专家</w:t>
      </w:r>
    </w:p>
    <w:p w14:paraId="196DD681" w14:textId="77777777" w:rsidR="008F3C4F" w:rsidRPr="002109B3" w:rsidRDefault="002E6309" w:rsidP="002109B3">
      <w:pPr>
        <w:pStyle w:val="af3"/>
        <w:widowControl/>
        <w:numPr>
          <w:ilvl w:val="0"/>
          <w:numId w:val="19"/>
        </w:numPr>
        <w:adjustRightInd w:val="0"/>
        <w:snapToGrid w:val="0"/>
        <w:spacing w:line="276" w:lineRule="auto"/>
        <w:ind w:firstLineChars="0"/>
        <w:jc w:val="left"/>
        <w:rPr>
          <w:rFonts w:ascii="微软雅黑" w:eastAsia="微软雅黑" w:hAnsi="微软雅黑"/>
          <w:color w:val="3F3F3F"/>
          <w:sz w:val="22"/>
        </w:rPr>
      </w:pPr>
      <w:r w:rsidRPr="002109B3">
        <w:rPr>
          <w:rFonts w:ascii="微软雅黑" w:eastAsia="微软雅黑" w:hAnsi="微软雅黑" w:hint="eastAsia"/>
          <w:color w:val="3F3F3F"/>
          <w:sz w:val="22"/>
        </w:rPr>
        <w:t>研发人力资源管理专家</w:t>
      </w:r>
    </w:p>
    <w:p w14:paraId="25CADFE4" w14:textId="77777777" w:rsidR="008F3C4F" w:rsidRPr="002109B3" w:rsidRDefault="002E6309" w:rsidP="002109B3">
      <w:pPr>
        <w:pStyle w:val="af3"/>
        <w:widowControl/>
        <w:numPr>
          <w:ilvl w:val="0"/>
          <w:numId w:val="19"/>
        </w:numPr>
        <w:adjustRightInd w:val="0"/>
        <w:snapToGrid w:val="0"/>
        <w:spacing w:line="276" w:lineRule="auto"/>
        <w:ind w:firstLineChars="0"/>
        <w:jc w:val="left"/>
        <w:rPr>
          <w:rFonts w:ascii="微软雅黑" w:eastAsia="微软雅黑" w:hAnsi="微软雅黑"/>
          <w:color w:val="3F3F3F"/>
          <w:sz w:val="22"/>
        </w:rPr>
      </w:pPr>
      <w:r w:rsidRPr="002109B3">
        <w:rPr>
          <w:rFonts w:ascii="微软雅黑" w:eastAsia="微软雅黑" w:hAnsi="微软雅黑" w:hint="eastAsia"/>
          <w:color w:val="3F3F3F"/>
          <w:sz w:val="22"/>
        </w:rPr>
        <w:t>IPD（集成产品开发）体系专家</w:t>
      </w:r>
    </w:p>
    <w:p w14:paraId="72FBFD2D" w14:textId="77777777" w:rsidR="008F3C4F" w:rsidRPr="002109B3" w:rsidRDefault="002E6309" w:rsidP="002109B3">
      <w:pPr>
        <w:pStyle w:val="af3"/>
        <w:widowControl/>
        <w:numPr>
          <w:ilvl w:val="0"/>
          <w:numId w:val="19"/>
        </w:numPr>
        <w:adjustRightInd w:val="0"/>
        <w:snapToGrid w:val="0"/>
        <w:spacing w:line="276" w:lineRule="auto"/>
        <w:ind w:firstLineChars="0"/>
        <w:jc w:val="left"/>
        <w:rPr>
          <w:rFonts w:ascii="微软雅黑" w:eastAsia="微软雅黑" w:hAnsi="微软雅黑"/>
          <w:color w:val="3F3F3F"/>
          <w:sz w:val="22"/>
        </w:rPr>
      </w:pPr>
      <w:r w:rsidRPr="002109B3">
        <w:rPr>
          <w:rFonts w:ascii="微软雅黑" w:eastAsia="微软雅黑" w:hAnsi="微软雅黑" w:hint="eastAsia"/>
          <w:color w:val="3F3F3F"/>
          <w:sz w:val="22"/>
        </w:rPr>
        <w:t>海信集团、富特科技、美的集团等多家国内知名企业项目管理长期合作讲师</w:t>
      </w:r>
    </w:p>
    <w:p w14:paraId="482C8EE6" w14:textId="77777777" w:rsidR="008F3C4F" w:rsidRPr="002109B3" w:rsidRDefault="002E6309" w:rsidP="00BD6C9C">
      <w:pPr>
        <w:widowControl/>
        <w:adjustRightInd w:val="0"/>
        <w:snapToGrid w:val="0"/>
        <w:spacing w:beforeLines="100" w:before="312"/>
        <w:jc w:val="left"/>
        <w:rPr>
          <w:rFonts w:ascii="微软雅黑" w:hAnsi="微软雅黑" w:cs="Arial"/>
          <w:b/>
          <w:bCs/>
          <w:color w:val="auto"/>
          <w:sz w:val="28"/>
          <w:szCs w:val="28"/>
        </w:rPr>
      </w:pPr>
      <w:r w:rsidRPr="002109B3">
        <w:rPr>
          <w:rFonts w:ascii="微软雅黑" w:hAnsi="微软雅黑" w:cs="Arial" w:hint="eastAsia"/>
          <w:b/>
          <w:bCs/>
          <w:color w:val="auto"/>
          <w:sz w:val="28"/>
          <w:szCs w:val="28"/>
        </w:rPr>
        <w:t>讲师职业背景</w:t>
      </w:r>
    </w:p>
    <w:p w14:paraId="7072E897" w14:textId="77777777" w:rsidR="008F3C4F" w:rsidRPr="002109B3" w:rsidRDefault="002E6309" w:rsidP="002109B3">
      <w:pPr>
        <w:widowControl/>
        <w:adjustRightInd w:val="0"/>
        <w:snapToGrid w:val="0"/>
        <w:spacing w:line="276" w:lineRule="auto"/>
        <w:ind w:firstLineChars="200" w:firstLine="440"/>
        <w:jc w:val="left"/>
        <w:rPr>
          <w:rFonts w:ascii="微软雅黑" w:hAnsi="微软雅黑"/>
          <w:color w:val="3F3F3F"/>
          <w:sz w:val="22"/>
        </w:rPr>
      </w:pPr>
      <w:r w:rsidRPr="002109B3">
        <w:rPr>
          <w:rFonts w:ascii="微软雅黑" w:hAnsi="微软雅黑" w:hint="eastAsia"/>
          <w:color w:val="3F3F3F"/>
          <w:sz w:val="22"/>
        </w:rPr>
        <w:t>孙老师拥有15年的研发管理和项目管理实践经验，在富士康、蓝韵医疗等企业的工作期间曾担任事业部总经理、项目总监、研发项目经理、研发项目管理工程师等职位。具有丰富的研发管理体系建设（IPD）、研发项目管理、产品需求管理、研发绩效与激励管理等实操经验。在咨询与培训实操落地层面深受客户认可。</w:t>
      </w:r>
    </w:p>
    <w:p w14:paraId="0351DD4C" w14:textId="77777777" w:rsidR="008F3C4F" w:rsidRDefault="002E6309" w:rsidP="002109B3">
      <w:pPr>
        <w:adjustRightInd w:val="0"/>
        <w:snapToGrid w:val="0"/>
        <w:spacing w:line="276" w:lineRule="auto"/>
        <w:ind w:firstLineChars="200" w:firstLine="440"/>
        <w:contextualSpacing/>
        <w:rPr>
          <w:rFonts w:ascii="微软雅黑" w:hAnsi="微软雅黑"/>
          <w:color w:val="262626"/>
          <w:sz w:val="22"/>
          <w:szCs w:val="22"/>
        </w:rPr>
      </w:pPr>
      <w:r>
        <w:rPr>
          <w:rFonts w:ascii="微软雅黑" w:hAnsi="微软雅黑" w:hint="eastAsia"/>
          <w:color w:val="262626"/>
          <w:sz w:val="22"/>
          <w:szCs w:val="22"/>
        </w:rPr>
        <w:t>孙老师是久经咨询与培训沙场的专家，开设的公开课及企业内训超过</w:t>
      </w:r>
      <w:r>
        <w:rPr>
          <w:rFonts w:ascii="微软雅黑" w:hAnsi="微软雅黑" w:hint="eastAsia"/>
          <w:b/>
          <w:bCs/>
          <w:color w:val="FF0000"/>
          <w:sz w:val="22"/>
          <w:szCs w:val="22"/>
        </w:rPr>
        <w:t>500余场</w:t>
      </w:r>
      <w:r>
        <w:rPr>
          <w:rFonts w:ascii="微软雅黑" w:hAnsi="微软雅黑" w:hint="eastAsia"/>
          <w:color w:val="262626"/>
          <w:sz w:val="22"/>
          <w:szCs w:val="22"/>
        </w:rPr>
        <w:t>，为</w:t>
      </w:r>
      <w:r>
        <w:rPr>
          <w:rFonts w:ascii="微软雅黑" w:hAnsi="微软雅黑" w:hint="eastAsia"/>
          <w:b/>
          <w:bCs/>
          <w:color w:val="FF0000"/>
          <w:sz w:val="22"/>
          <w:szCs w:val="22"/>
        </w:rPr>
        <w:t>数千家企业</w:t>
      </w:r>
      <w:r>
        <w:rPr>
          <w:rFonts w:ascii="微软雅黑" w:hAnsi="微软雅黑" w:hint="eastAsia"/>
          <w:color w:val="262626"/>
          <w:sz w:val="22"/>
          <w:szCs w:val="22"/>
        </w:rPr>
        <w:t>提供过IPD，项目管理、产品开发流程建设、研发绩效管理、任职资格建设等领域的管理咨询与培训服务，累计培训人数</w:t>
      </w:r>
      <w:r>
        <w:rPr>
          <w:rFonts w:ascii="微软雅黑" w:hAnsi="微软雅黑" w:hint="eastAsia"/>
          <w:b/>
          <w:bCs/>
          <w:color w:val="FF0000"/>
          <w:sz w:val="22"/>
          <w:szCs w:val="22"/>
        </w:rPr>
        <w:t>超过万人</w:t>
      </w:r>
      <w:r>
        <w:rPr>
          <w:rFonts w:ascii="微软雅黑" w:hAnsi="微软雅黑" w:hint="eastAsia"/>
          <w:color w:val="262626"/>
          <w:sz w:val="22"/>
          <w:szCs w:val="22"/>
        </w:rPr>
        <w:t>。</w:t>
      </w:r>
    </w:p>
    <w:p w14:paraId="76A36A92" w14:textId="77777777" w:rsidR="008F3C4F" w:rsidRPr="002109B3" w:rsidRDefault="002E6309" w:rsidP="00BD6C9C">
      <w:pPr>
        <w:widowControl/>
        <w:adjustRightInd w:val="0"/>
        <w:snapToGrid w:val="0"/>
        <w:spacing w:beforeLines="100" w:before="312"/>
        <w:jc w:val="left"/>
        <w:rPr>
          <w:rFonts w:ascii="微软雅黑" w:hAnsi="微软雅黑" w:cs="Arial"/>
          <w:b/>
          <w:bCs/>
          <w:color w:val="auto"/>
          <w:sz w:val="28"/>
          <w:szCs w:val="28"/>
        </w:rPr>
      </w:pPr>
      <w:r w:rsidRPr="002109B3">
        <w:rPr>
          <w:rFonts w:ascii="微软雅黑" w:hAnsi="微软雅黑" w:cs="Arial" w:hint="eastAsia"/>
          <w:b/>
          <w:bCs/>
          <w:color w:val="auto"/>
          <w:sz w:val="28"/>
          <w:szCs w:val="28"/>
        </w:rPr>
        <w:t>项目经理系列人才培养</w:t>
      </w:r>
    </w:p>
    <w:p w14:paraId="763C6B8F" w14:textId="514DFD9C" w:rsidR="008F3C4F" w:rsidRPr="00BD6C9C" w:rsidRDefault="002E6309" w:rsidP="002109B3">
      <w:pPr>
        <w:pStyle w:val="af3"/>
        <w:numPr>
          <w:ilvl w:val="0"/>
          <w:numId w:val="17"/>
        </w:numPr>
        <w:adjustRightInd w:val="0"/>
        <w:snapToGrid w:val="0"/>
        <w:spacing w:line="276" w:lineRule="auto"/>
        <w:ind w:firstLineChars="0"/>
        <w:contextualSpacing/>
        <w:rPr>
          <w:rFonts w:ascii="微软雅黑" w:eastAsia="微软雅黑" w:hAnsi="微软雅黑" w:cs="宋体"/>
          <w:color w:val="262626"/>
          <w:kern w:val="0"/>
          <w:sz w:val="22"/>
        </w:rPr>
      </w:pPr>
      <w:r w:rsidRPr="00BD6C9C">
        <w:rPr>
          <w:rFonts w:ascii="微软雅黑" w:eastAsia="微软雅黑" w:hAnsi="微软雅黑" w:cs="宋体" w:hint="eastAsia"/>
          <w:color w:val="262626"/>
          <w:kern w:val="0"/>
          <w:sz w:val="22"/>
        </w:rPr>
        <w:t>美的集团企业多个事业部项目经理人才落地式培养项目（累计授课与培训超过60天）</w:t>
      </w:r>
    </w:p>
    <w:p w14:paraId="06F73BEC" w14:textId="1EE89F54" w:rsidR="008F3C4F" w:rsidRPr="00BD6C9C" w:rsidRDefault="002E6309" w:rsidP="002109B3">
      <w:pPr>
        <w:pStyle w:val="af3"/>
        <w:numPr>
          <w:ilvl w:val="0"/>
          <w:numId w:val="17"/>
        </w:numPr>
        <w:adjustRightInd w:val="0"/>
        <w:snapToGrid w:val="0"/>
        <w:spacing w:line="276" w:lineRule="auto"/>
        <w:ind w:firstLineChars="0"/>
        <w:contextualSpacing/>
        <w:rPr>
          <w:rFonts w:ascii="微软雅黑" w:eastAsia="微软雅黑" w:hAnsi="微软雅黑" w:cs="宋体"/>
          <w:color w:val="262626"/>
          <w:kern w:val="0"/>
          <w:sz w:val="22"/>
        </w:rPr>
      </w:pPr>
      <w:r w:rsidRPr="00BD6C9C">
        <w:rPr>
          <w:rFonts w:ascii="微软雅黑" w:eastAsia="微软雅黑" w:hAnsi="微软雅黑" w:cs="宋体" w:hint="eastAsia"/>
          <w:color w:val="262626"/>
          <w:kern w:val="0"/>
          <w:sz w:val="22"/>
        </w:rPr>
        <w:t>海信集团（海信日立）项目经理人才落地式培养项目（累计授课与培训8天）</w:t>
      </w:r>
    </w:p>
    <w:p w14:paraId="55C280A9" w14:textId="38073D36" w:rsidR="008F3C4F" w:rsidRPr="00BD6C9C" w:rsidRDefault="002E6309" w:rsidP="002109B3">
      <w:pPr>
        <w:pStyle w:val="af3"/>
        <w:numPr>
          <w:ilvl w:val="0"/>
          <w:numId w:val="17"/>
        </w:numPr>
        <w:adjustRightInd w:val="0"/>
        <w:snapToGrid w:val="0"/>
        <w:spacing w:line="276" w:lineRule="auto"/>
        <w:ind w:firstLineChars="0"/>
        <w:contextualSpacing/>
        <w:rPr>
          <w:rFonts w:ascii="微软雅黑" w:eastAsia="微软雅黑" w:hAnsi="微软雅黑" w:cs="宋体"/>
          <w:color w:val="262626"/>
          <w:kern w:val="0"/>
          <w:sz w:val="22"/>
        </w:rPr>
      </w:pPr>
      <w:r w:rsidRPr="00BD6C9C">
        <w:rPr>
          <w:rFonts w:ascii="微软雅黑" w:eastAsia="微软雅黑" w:hAnsi="微软雅黑" w:cs="宋体" w:hint="eastAsia"/>
          <w:color w:val="262626"/>
          <w:kern w:val="0"/>
          <w:sz w:val="22"/>
        </w:rPr>
        <w:t>白云电气项目经理人才落地式培养项目（累计授课与培训10天）</w:t>
      </w:r>
    </w:p>
    <w:p w14:paraId="21CEA884" w14:textId="08C41DE8" w:rsidR="008F3C4F" w:rsidRPr="00BD6C9C" w:rsidRDefault="002E6309" w:rsidP="002109B3">
      <w:pPr>
        <w:pStyle w:val="af3"/>
        <w:numPr>
          <w:ilvl w:val="0"/>
          <w:numId w:val="17"/>
        </w:numPr>
        <w:adjustRightInd w:val="0"/>
        <w:snapToGrid w:val="0"/>
        <w:spacing w:line="276" w:lineRule="auto"/>
        <w:ind w:firstLineChars="0"/>
        <w:contextualSpacing/>
        <w:rPr>
          <w:rFonts w:ascii="微软雅黑" w:eastAsia="微软雅黑" w:hAnsi="微软雅黑" w:cs="宋体"/>
          <w:color w:val="262626"/>
          <w:kern w:val="0"/>
          <w:sz w:val="22"/>
        </w:rPr>
      </w:pPr>
      <w:r w:rsidRPr="00BD6C9C">
        <w:rPr>
          <w:rFonts w:ascii="微软雅黑" w:eastAsia="微软雅黑" w:hAnsi="微软雅黑" w:cs="宋体" w:hint="eastAsia"/>
          <w:color w:val="262626"/>
          <w:kern w:val="0"/>
          <w:sz w:val="22"/>
        </w:rPr>
        <w:t>九阳电器项目经理人才落地式培养项目（累计授课与培训10天）</w:t>
      </w:r>
    </w:p>
    <w:p w14:paraId="1023909F" w14:textId="66BC063A" w:rsidR="008F3C4F" w:rsidRPr="00BD6C9C" w:rsidRDefault="002E6309" w:rsidP="002109B3">
      <w:pPr>
        <w:pStyle w:val="af3"/>
        <w:numPr>
          <w:ilvl w:val="0"/>
          <w:numId w:val="17"/>
        </w:numPr>
        <w:adjustRightInd w:val="0"/>
        <w:snapToGrid w:val="0"/>
        <w:spacing w:line="276" w:lineRule="auto"/>
        <w:ind w:firstLineChars="0"/>
        <w:contextualSpacing/>
        <w:rPr>
          <w:rFonts w:ascii="微软雅黑" w:eastAsia="微软雅黑" w:hAnsi="微软雅黑" w:cs="宋体"/>
          <w:color w:val="262626"/>
          <w:kern w:val="0"/>
          <w:sz w:val="22"/>
        </w:rPr>
      </w:pPr>
      <w:r w:rsidRPr="00BD6C9C">
        <w:rPr>
          <w:rFonts w:ascii="微软雅黑" w:eastAsia="微软雅黑" w:hAnsi="微软雅黑" w:cs="宋体" w:hint="eastAsia"/>
          <w:color w:val="262626"/>
          <w:kern w:val="0"/>
          <w:sz w:val="22"/>
        </w:rPr>
        <w:t>太格尔电源项目经理人才落地式培养项目（累计授课与培训7天）</w:t>
      </w:r>
    </w:p>
    <w:p w14:paraId="3F6FCDDF" w14:textId="5647BAB5" w:rsidR="008F3C4F" w:rsidRPr="00BD6C9C" w:rsidRDefault="002E6309" w:rsidP="002109B3">
      <w:pPr>
        <w:pStyle w:val="af3"/>
        <w:numPr>
          <w:ilvl w:val="0"/>
          <w:numId w:val="17"/>
        </w:numPr>
        <w:adjustRightInd w:val="0"/>
        <w:snapToGrid w:val="0"/>
        <w:spacing w:line="276" w:lineRule="auto"/>
        <w:ind w:firstLineChars="0"/>
        <w:contextualSpacing/>
        <w:rPr>
          <w:rFonts w:ascii="微软雅黑" w:eastAsia="微软雅黑" w:hAnsi="微软雅黑" w:cs="宋体"/>
          <w:color w:val="262626"/>
          <w:kern w:val="0"/>
          <w:sz w:val="22"/>
        </w:rPr>
      </w:pPr>
      <w:r w:rsidRPr="00BD6C9C">
        <w:rPr>
          <w:rFonts w:ascii="微软雅黑" w:eastAsia="微软雅黑" w:hAnsi="微软雅黑" w:cs="宋体" w:hint="eastAsia"/>
          <w:color w:val="262626"/>
          <w:kern w:val="0"/>
          <w:sz w:val="22"/>
        </w:rPr>
        <w:t>无限极健康产业集团PMO与项目核心团队项目实战技能培养（累计授课与培训超过20天）</w:t>
      </w:r>
    </w:p>
    <w:p w14:paraId="3F39C100" w14:textId="77777777" w:rsidR="008F3C4F" w:rsidRPr="00BD6C9C" w:rsidRDefault="002E6309" w:rsidP="002109B3">
      <w:pPr>
        <w:pStyle w:val="af3"/>
        <w:numPr>
          <w:ilvl w:val="0"/>
          <w:numId w:val="17"/>
        </w:numPr>
        <w:adjustRightInd w:val="0"/>
        <w:snapToGrid w:val="0"/>
        <w:spacing w:line="276" w:lineRule="auto"/>
        <w:ind w:firstLineChars="0"/>
        <w:contextualSpacing/>
        <w:rPr>
          <w:rFonts w:ascii="微软雅黑" w:eastAsia="微软雅黑" w:hAnsi="微软雅黑" w:cs="宋体"/>
          <w:color w:val="262626"/>
          <w:kern w:val="0"/>
          <w:sz w:val="22"/>
        </w:rPr>
      </w:pPr>
      <w:r w:rsidRPr="00BD6C9C">
        <w:rPr>
          <w:rFonts w:ascii="微软雅黑" w:eastAsia="微软雅黑" w:hAnsi="微软雅黑" w:cs="宋体"/>
          <w:color w:val="262626"/>
          <w:kern w:val="0"/>
          <w:sz w:val="22"/>
        </w:rPr>
        <w:t>……………………..</w:t>
      </w:r>
    </w:p>
    <w:p w14:paraId="25ADE070" w14:textId="77777777" w:rsidR="008F3C4F" w:rsidRPr="002109B3" w:rsidRDefault="002E6309" w:rsidP="00BD6C9C">
      <w:pPr>
        <w:widowControl/>
        <w:adjustRightInd w:val="0"/>
        <w:snapToGrid w:val="0"/>
        <w:spacing w:beforeLines="100" w:before="312"/>
        <w:jc w:val="left"/>
        <w:rPr>
          <w:rFonts w:ascii="微软雅黑" w:hAnsi="微软雅黑" w:cs="Arial"/>
          <w:b/>
          <w:bCs/>
          <w:color w:val="auto"/>
          <w:sz w:val="28"/>
          <w:szCs w:val="28"/>
        </w:rPr>
      </w:pPr>
      <w:r w:rsidRPr="002109B3">
        <w:rPr>
          <w:rFonts w:ascii="微软雅黑" w:hAnsi="微软雅黑" w:cs="Arial" w:hint="eastAsia"/>
          <w:b/>
          <w:bCs/>
          <w:color w:val="auto"/>
          <w:sz w:val="28"/>
          <w:szCs w:val="28"/>
        </w:rPr>
        <w:lastRenderedPageBreak/>
        <w:t>企业内训服务与咨询的更多客户展示</w:t>
      </w:r>
    </w:p>
    <w:p w14:paraId="1A87EE73" w14:textId="77777777" w:rsidR="008F3C4F" w:rsidRDefault="002E6309" w:rsidP="002109B3">
      <w:pPr>
        <w:adjustRightInd w:val="0"/>
        <w:snapToGrid w:val="0"/>
        <w:spacing w:line="276" w:lineRule="auto"/>
        <w:ind w:left="210" w:firstLineChars="200" w:firstLine="440"/>
        <w:contextualSpacing/>
        <w:rPr>
          <w:rFonts w:ascii="微软雅黑" w:hAnsi="微软雅黑"/>
          <w:color w:val="262626"/>
          <w:sz w:val="22"/>
          <w:szCs w:val="22"/>
        </w:rPr>
      </w:pPr>
      <w:r>
        <w:rPr>
          <w:rFonts w:ascii="微软雅黑" w:hAnsi="微软雅黑" w:hint="eastAsia"/>
          <w:color w:val="262626"/>
          <w:sz w:val="22"/>
          <w:szCs w:val="22"/>
        </w:rPr>
        <w:t>美的集团（环境电器、美的空调、生活电器、美的微清、美的厨房、美的智慧家庭）、小天鹅洗衣机、宇通客车、海尔电器、白云电器、比亚迪股份、步步高通信、海洋王、元征科技、同洲电子、长城汽车、理邦精密仪器、海康威视、荣事达、海信集团、明阳龙源、大洋电机、邦健电子、东箭汽车、合力叉车、无限极、康立医疗、同兴达电子、一电科技、飞毛腿电子、长城开发、吉锐科技、九阳电器、太格尔电源、亿能电子、合康动力、瑞晟电子、京信集团、全志科技、悉罗机器人、TCL集团、九牧卫浴、中来股份、格雅表业、飞腾信息、卓力能电子、乾龙电器、富特科技、乐行天下……</w:t>
      </w:r>
    </w:p>
    <w:p w14:paraId="6BD3695F" w14:textId="77777777" w:rsidR="008F3C4F" w:rsidRPr="002109B3" w:rsidRDefault="002E6309" w:rsidP="00BD6C9C">
      <w:pPr>
        <w:widowControl/>
        <w:adjustRightInd w:val="0"/>
        <w:snapToGrid w:val="0"/>
        <w:spacing w:beforeLines="100" w:before="312"/>
        <w:jc w:val="left"/>
        <w:rPr>
          <w:rFonts w:ascii="微软雅黑" w:hAnsi="微软雅黑" w:cs="Arial"/>
          <w:b/>
          <w:bCs/>
          <w:color w:val="auto"/>
          <w:sz w:val="28"/>
          <w:szCs w:val="28"/>
        </w:rPr>
      </w:pPr>
      <w:r w:rsidRPr="002109B3">
        <w:rPr>
          <w:rFonts w:ascii="微软雅黑" w:hAnsi="微软雅黑" w:cs="Arial" w:hint="eastAsia"/>
          <w:b/>
          <w:bCs/>
          <w:color w:val="auto"/>
          <w:sz w:val="28"/>
          <w:szCs w:val="28"/>
        </w:rPr>
        <w:t>授课风格</w:t>
      </w:r>
    </w:p>
    <w:p w14:paraId="122FC9F9" w14:textId="626A7763" w:rsidR="008F3C4F" w:rsidRPr="00BD6C9C" w:rsidRDefault="002E6309" w:rsidP="002109B3">
      <w:pPr>
        <w:adjustRightInd w:val="0"/>
        <w:snapToGrid w:val="0"/>
        <w:spacing w:beforeLines="50" w:before="156" w:afterLines="50" w:after="156" w:line="276" w:lineRule="auto"/>
        <w:ind w:firstLineChars="200" w:firstLine="440"/>
        <w:contextualSpacing/>
        <w:rPr>
          <w:rFonts w:ascii="微软雅黑" w:hAnsi="微软雅黑"/>
          <w:color w:val="262626"/>
          <w:sz w:val="22"/>
          <w:szCs w:val="21"/>
        </w:rPr>
      </w:pPr>
      <w:r>
        <w:rPr>
          <w:rFonts w:ascii="微软雅黑" w:hAnsi="微软雅黑" w:hint="eastAsia"/>
          <w:color w:val="262626"/>
          <w:sz w:val="22"/>
          <w:szCs w:val="21"/>
        </w:rPr>
        <w:t>学员评价最多的关键词是“热情、激情澎湃、贴地气、专业、案例丰富、擅长互动、总结干练、重点突出、干货多”。</w:t>
      </w:r>
    </w:p>
    <w:sectPr w:rsidR="008F3C4F" w:rsidRPr="00BD6C9C">
      <w:headerReference w:type="even" r:id="rId17"/>
      <w:headerReference w:type="default" r:id="rId18"/>
      <w:footerReference w:type="default" r:id="rId19"/>
      <w:headerReference w:type="first" r:id="rId20"/>
      <w:pgSz w:w="11906" w:h="16838"/>
      <w:pgMar w:top="1440" w:right="1800" w:bottom="1440" w:left="1800" w:header="851" w:footer="85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59F29" w14:textId="77777777" w:rsidR="00DB55D5" w:rsidRDefault="00DB55D5">
      <w:r>
        <w:separator/>
      </w:r>
    </w:p>
  </w:endnote>
  <w:endnote w:type="continuationSeparator" w:id="0">
    <w:p w14:paraId="4D24C0D8" w14:textId="77777777" w:rsidR="00DB55D5" w:rsidRDefault="00DB5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4DD51" w14:textId="1188D9FC" w:rsidR="008F3C4F" w:rsidRDefault="00013F5B" w:rsidP="004B4E7C">
    <w:pPr>
      <w:pStyle w:val="a8"/>
      <w:pBdr>
        <w:top w:val="single" w:sz="4" w:space="3" w:color="auto"/>
      </w:pBdr>
      <w:ind w:left="1" w:hanging="1"/>
      <w:rPr>
        <w:rFonts w:ascii="微软雅黑" w:eastAsia="微软雅黑" w:hAnsi="微软雅黑"/>
        <w:color w:val="244061" w:themeColor="accent1" w:themeShade="80"/>
        <w:sz w:val="15"/>
        <w:szCs w:val="15"/>
      </w:rPr>
    </w:pPr>
    <w:r>
      <w:rPr>
        <w:rFonts w:ascii="微软雅黑" w:eastAsia="微软雅黑" w:hAnsi="微软雅黑" w:hint="eastAsia"/>
        <w:color w:val="244061" w:themeColor="accent1" w:themeShade="80"/>
        <w:sz w:val="15"/>
        <w:szCs w:val="15"/>
      </w:rPr>
      <w:t>Angel</w:t>
    </w:r>
    <w:r w:rsidR="002E6309">
      <w:rPr>
        <w:rFonts w:ascii="微软雅黑" w:eastAsia="微软雅黑" w:hAnsi="微软雅黑" w:hint="eastAsia"/>
        <w:color w:val="244061" w:themeColor="accent1" w:themeShade="80"/>
        <w:sz w:val="15"/>
        <w:szCs w:val="15"/>
      </w:rPr>
      <w:t>：</w:t>
    </w:r>
    <w:r w:rsidR="004B4E7C">
      <w:rPr>
        <w:rFonts w:ascii="微软雅黑" w:eastAsia="微软雅黑" w:hAnsi="微软雅黑"/>
        <w:color w:val="244061" w:themeColor="accent1" w:themeShade="80"/>
        <w:sz w:val="15"/>
        <w:szCs w:val="15"/>
        <w:shd w:val="clear" w:color="auto" w:fill="FFFFFF"/>
      </w:rPr>
      <w:t>18038061554</w:t>
    </w:r>
    <w:r w:rsidR="002E6309">
      <w:rPr>
        <w:rFonts w:ascii="微软雅黑" w:eastAsia="微软雅黑" w:hAnsi="微软雅黑" w:hint="eastAsia"/>
        <w:color w:val="244061" w:themeColor="accent1" w:themeShade="80"/>
        <w:sz w:val="15"/>
        <w:szCs w:val="15"/>
      </w:rPr>
      <w:t xml:space="preserve">         </w:t>
    </w:r>
    <w:r w:rsidR="004B4E7C">
      <w:rPr>
        <w:rFonts w:ascii="微软雅黑" w:eastAsia="微软雅黑" w:hAnsi="微软雅黑"/>
        <w:color w:val="244061" w:themeColor="accent1" w:themeShade="80"/>
        <w:sz w:val="15"/>
        <w:szCs w:val="15"/>
      </w:rPr>
      <w:t xml:space="preserve">                                              </w:t>
    </w:r>
    <w:r w:rsidR="002E6309">
      <w:rPr>
        <w:rFonts w:ascii="微软雅黑" w:eastAsia="微软雅黑" w:hAnsi="微软雅黑" w:hint="eastAsia"/>
        <w:color w:val="244061" w:themeColor="accent1" w:themeShade="80"/>
        <w:sz w:val="15"/>
        <w:szCs w:val="15"/>
      </w:rPr>
      <w:t xml:space="preserve">             http</w:t>
    </w:r>
    <w:r w:rsidR="002E6309">
      <w:rPr>
        <w:rFonts w:ascii="微软雅黑" w:eastAsia="微软雅黑" w:hAnsi="微软雅黑"/>
        <w:color w:val="244061" w:themeColor="accent1" w:themeShade="80"/>
        <w:sz w:val="15"/>
        <w:szCs w:val="15"/>
      </w:rPr>
      <w:t>://</w:t>
    </w:r>
    <w:r w:rsidR="002E6309">
      <w:rPr>
        <w:rFonts w:ascii="微软雅黑" w:eastAsia="微软雅黑" w:hAnsi="微软雅黑" w:hint="eastAsia"/>
        <w:color w:val="244061" w:themeColor="accent1" w:themeShade="80"/>
        <w:sz w:val="15"/>
        <w:szCs w:val="15"/>
      </w:rPr>
      <w:t xml:space="preserve"> luolanger.com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919AB" w14:textId="77777777" w:rsidR="00DB55D5" w:rsidRDefault="00DB55D5">
      <w:r>
        <w:separator/>
      </w:r>
    </w:p>
  </w:footnote>
  <w:footnote w:type="continuationSeparator" w:id="0">
    <w:p w14:paraId="269B3664" w14:textId="77777777" w:rsidR="00DB55D5" w:rsidRDefault="00DB5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26DE" w14:textId="77777777" w:rsidR="008F3C4F" w:rsidRDefault="00000000">
    <w:pPr>
      <w:pStyle w:val="aa"/>
    </w:pPr>
    <w:r>
      <w:pict w14:anchorId="5EC91F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923805" o:spid="_x0000_s1026" type="#_x0000_t136" style="position:absolute;left:0;text-align:left;margin-left:0;margin-top:0;width:487.95pt;height:97.55pt;rotation:315;z-index:-251656192;mso-position-horizontal:center;mso-position-horizontal-relative:margin;mso-position-vertical:center;mso-position-vertical-relative:margin;mso-width-relative:page;mso-height-relative:page" o:allowincell="f" fillcolor="#dbe5f1" stroked="f">
          <v:fill opacity=".5"/>
          <v:textpath style="font-family:&quot;楷体&quot;;font-size:1pt" fitpath="t" string="罗兰格咨询"/>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95784" w14:textId="77777777" w:rsidR="008F3C4F" w:rsidRDefault="00000000">
    <w:pPr>
      <w:pStyle w:val="aa"/>
      <w:jc w:val="both"/>
      <w:rPr>
        <w:sz w:val="11"/>
        <w:szCs w:val="24"/>
      </w:rPr>
    </w:pPr>
    <w:r>
      <w:pict w14:anchorId="64D9AF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923806" o:spid="_x0000_s1027" type="#_x0000_t136" style="position:absolute;left:0;text-align:left;margin-left:0;margin-top:0;width:487.95pt;height:97.55pt;rotation:315;z-index:-251655168;mso-position-horizontal:center;mso-position-horizontal-relative:margin;mso-position-vertical:center;mso-position-vertical-relative:margin;mso-width-relative:page;mso-height-relative:page" o:allowincell="f" fillcolor="#dbe5f1" stroked="f">
          <v:fill opacity=".5"/>
          <v:textpath style="font-family:&quot;楷体&quot;;font-size:1pt" fitpath="t" string="罗兰格咨询"/>
          <w10:wrap anchorx="margin" anchory="margin"/>
        </v:shape>
      </w:pict>
    </w:r>
    <w:r w:rsidR="002E6309">
      <w:rPr>
        <w:rFonts w:ascii="微软雅黑" w:eastAsia="微软雅黑" w:hAnsi="微软雅黑" w:hint="eastAsia"/>
        <w:b/>
        <w:noProof/>
        <w:color w:val="002060"/>
        <w:kern w:val="0"/>
        <w:sz w:val="20"/>
        <w:szCs w:val="20"/>
      </w:rPr>
      <w:drawing>
        <wp:anchor distT="0" distB="0" distL="114300" distR="114300" simplePos="0" relativeHeight="251662336" behindDoc="1" locked="0" layoutInCell="1" allowOverlap="1" wp14:anchorId="0E35094B" wp14:editId="23B23161">
          <wp:simplePos x="0" y="0"/>
          <wp:positionH relativeFrom="column">
            <wp:posOffset>114300</wp:posOffset>
          </wp:positionH>
          <wp:positionV relativeFrom="paragraph">
            <wp:posOffset>12700</wp:posOffset>
          </wp:positionV>
          <wp:extent cx="1038225" cy="342900"/>
          <wp:effectExtent l="19050" t="0" r="9525" b="0"/>
          <wp:wrapNone/>
          <wp:docPr id="1" name="图片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logo.png"/>
                  <pic:cNvPicPr>
                    <a:picLocks noChangeAspect="1"/>
                  </pic:cNvPicPr>
                </pic:nvPicPr>
                <pic:blipFill>
                  <a:blip r:embed="rId1"/>
                  <a:stretch>
                    <a:fillRect/>
                  </a:stretch>
                </pic:blipFill>
                <pic:spPr>
                  <a:xfrm>
                    <a:off x="0" y="0"/>
                    <a:ext cx="1038225" cy="342900"/>
                  </a:xfrm>
                  <a:prstGeom prst="rect">
                    <a:avLst/>
                  </a:prstGeom>
                </pic:spPr>
              </pic:pic>
            </a:graphicData>
          </a:graphic>
        </wp:anchor>
      </w:drawing>
    </w:r>
    <w:r w:rsidR="002E6309">
      <w:rPr>
        <w:rFonts w:ascii="微软雅黑" w:eastAsia="微软雅黑" w:hAnsi="微软雅黑" w:hint="eastAsia"/>
        <w:b/>
        <w:color w:val="002060"/>
        <w:kern w:val="0"/>
        <w:sz w:val="20"/>
        <w:szCs w:val="20"/>
      </w:rPr>
      <w:t xml:space="preserve">                           </w:t>
    </w:r>
  </w:p>
  <w:p w14:paraId="5B3F0545" w14:textId="77777777" w:rsidR="008F3C4F" w:rsidRDefault="002E6309">
    <w:pPr>
      <w:pStyle w:val="aa"/>
      <w:jc w:val="distribute"/>
      <w:rPr>
        <w:rFonts w:ascii="微软雅黑" w:eastAsia="微软雅黑" w:hAnsi="微软雅黑"/>
        <w:color w:val="002060"/>
        <w:sz w:val="24"/>
        <w:szCs w:val="24"/>
      </w:rPr>
    </w:pPr>
    <w:r>
      <w:rPr>
        <w:rFonts w:ascii="微软雅黑" w:eastAsia="微软雅黑" w:hAnsi="微软雅黑" w:hint="eastAsia"/>
        <w:b/>
        <w:color w:val="002060"/>
        <w:kern w:val="0"/>
        <w:sz w:val="20"/>
        <w:szCs w:val="20"/>
      </w:rPr>
      <w:t xml:space="preserve">                                                        </w:t>
    </w:r>
    <w:r>
      <w:rPr>
        <w:rFonts w:ascii="微软雅黑" w:eastAsia="微软雅黑" w:hAnsi="微软雅黑" w:hint="eastAsia"/>
        <w:b/>
        <w:color w:val="002060"/>
        <w:kern w:val="0"/>
        <w:sz w:val="24"/>
        <w:szCs w:val="24"/>
      </w:rPr>
      <w:t>选择罗兰格</w:t>
    </w:r>
    <w:r>
      <w:rPr>
        <w:rFonts w:ascii="微软雅黑" w:eastAsia="微软雅黑" w:hAnsi="微软雅黑"/>
        <w:b/>
        <w:color w:val="002060"/>
        <w:kern w:val="0"/>
        <w:sz w:val="24"/>
        <w:szCs w:val="24"/>
      </w:rPr>
      <w:t xml:space="preserve"> 选择专业</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A745" w14:textId="77777777" w:rsidR="008F3C4F" w:rsidRDefault="00000000">
    <w:pPr>
      <w:pStyle w:val="aa"/>
    </w:pPr>
    <w:r>
      <w:pict w14:anchorId="061D13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923804" o:spid="_x0000_s1025" type="#_x0000_t136" style="position:absolute;left:0;text-align:left;margin-left:0;margin-top:0;width:487.95pt;height:97.55pt;rotation:315;z-index:-251657216;mso-position-horizontal:center;mso-position-horizontal-relative:margin;mso-position-vertical:center;mso-position-vertical-relative:margin;mso-width-relative:page;mso-height-relative:page" o:allowincell="f" fillcolor="#dbe5f1" stroked="f">
          <v:fill opacity=".5"/>
          <v:textpath style="font-family:&quot;楷体&quot;;font-size:1pt" fitpath="t" string="罗兰格咨询"/>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271A"/>
    <w:multiLevelType w:val="hybridMultilevel"/>
    <w:tmpl w:val="A3EC3B6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F88063C"/>
    <w:multiLevelType w:val="multilevel"/>
    <w:tmpl w:val="0F88063C"/>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2" w15:restartNumberingAfterBreak="0">
    <w:nsid w:val="0FD5028F"/>
    <w:multiLevelType w:val="multilevel"/>
    <w:tmpl w:val="42808628"/>
    <w:lvl w:ilvl="0">
      <w:start w:val="1"/>
      <w:numFmt w:val="bullet"/>
      <w:lvlText w:val=""/>
      <w:lvlJc w:val="left"/>
      <w:pPr>
        <w:ind w:left="630" w:hanging="420"/>
      </w:pPr>
      <w:rPr>
        <w:rFonts w:ascii="Wingdings" w:hAnsi="Wingding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3" w15:restartNumberingAfterBreak="0">
    <w:nsid w:val="1FF22EDA"/>
    <w:multiLevelType w:val="hybridMultilevel"/>
    <w:tmpl w:val="4CDC05F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7A22C1A"/>
    <w:multiLevelType w:val="hybridMultilevel"/>
    <w:tmpl w:val="D14E2086"/>
    <w:lvl w:ilvl="0" w:tplc="0409000F">
      <w:start w:val="1"/>
      <w:numFmt w:val="decimal"/>
      <w:lvlText w:val="%1."/>
      <w:lvlJc w:val="left"/>
      <w:pPr>
        <w:ind w:left="420" w:hanging="420"/>
      </w:pPr>
      <w:rPr>
        <w:rFont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 w15:restartNumberingAfterBreak="0">
    <w:nsid w:val="28E478AA"/>
    <w:multiLevelType w:val="hybridMultilevel"/>
    <w:tmpl w:val="C898EB7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AF404B9"/>
    <w:multiLevelType w:val="hybridMultilevel"/>
    <w:tmpl w:val="4770E4FE"/>
    <w:lvl w:ilvl="0" w:tplc="1D7A39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F3A7AFD"/>
    <w:multiLevelType w:val="hybridMultilevel"/>
    <w:tmpl w:val="08F4DA0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2B46080"/>
    <w:multiLevelType w:val="multilevel"/>
    <w:tmpl w:val="32B46080"/>
    <w:lvl w:ilvl="0">
      <w:start w:val="1"/>
      <w:numFmt w:val="bullet"/>
      <w:pStyle w:val="a"/>
      <w:lvlText w:val=""/>
      <w:lvlJc w:val="left"/>
      <w:pPr>
        <w:tabs>
          <w:tab w:val="left" w:pos="420"/>
        </w:tabs>
        <w:ind w:left="420" w:hanging="420"/>
      </w:pPr>
      <w:rPr>
        <w:rFonts w:ascii="Wingdings" w:hAnsi="Wingdings" w:hint="default"/>
      </w:rPr>
    </w:lvl>
    <w:lvl w:ilvl="1">
      <w:start w:val="1"/>
      <w:numFmt w:val="bullet"/>
      <w:lvlText w:val=""/>
      <w:lvlJc w:val="left"/>
      <w:pPr>
        <w:tabs>
          <w:tab w:val="left" w:pos="420"/>
        </w:tabs>
        <w:ind w:left="420" w:hanging="420"/>
      </w:pPr>
      <w:rPr>
        <w:rFonts w:ascii="Wingdings" w:hAnsi="Wingdings" w:hint="default"/>
      </w:rPr>
    </w:lvl>
    <w:lvl w:ilvl="2">
      <w:start w:val="1"/>
      <w:numFmt w:val="bullet"/>
      <w:lvlText w:val=""/>
      <w:lvlJc w:val="left"/>
      <w:pPr>
        <w:tabs>
          <w:tab w:val="left" w:pos="840"/>
        </w:tabs>
        <w:ind w:left="840" w:hanging="420"/>
      </w:pPr>
      <w:rPr>
        <w:rFonts w:ascii="Wingdings" w:hAnsi="Wingdings" w:hint="default"/>
      </w:rPr>
    </w:lvl>
    <w:lvl w:ilvl="3">
      <w:start w:val="1"/>
      <w:numFmt w:val="bullet"/>
      <w:lvlText w:val=""/>
      <w:lvlJc w:val="left"/>
      <w:pPr>
        <w:tabs>
          <w:tab w:val="left" w:pos="1260"/>
        </w:tabs>
        <w:ind w:left="1260" w:hanging="420"/>
      </w:pPr>
      <w:rPr>
        <w:rFonts w:ascii="Wingdings" w:hAnsi="Wingdings" w:hint="default"/>
      </w:rPr>
    </w:lvl>
    <w:lvl w:ilvl="4">
      <w:start w:val="1"/>
      <w:numFmt w:val="bullet"/>
      <w:lvlText w:val=""/>
      <w:lvlJc w:val="left"/>
      <w:pPr>
        <w:tabs>
          <w:tab w:val="left" w:pos="1680"/>
        </w:tabs>
        <w:ind w:left="1680" w:hanging="420"/>
      </w:pPr>
      <w:rPr>
        <w:rFonts w:ascii="Wingdings" w:hAnsi="Wingdings" w:hint="default"/>
      </w:rPr>
    </w:lvl>
    <w:lvl w:ilvl="5">
      <w:start w:val="1"/>
      <w:numFmt w:val="bullet"/>
      <w:lvlText w:val=""/>
      <w:lvlJc w:val="left"/>
      <w:pPr>
        <w:tabs>
          <w:tab w:val="left" w:pos="2100"/>
        </w:tabs>
        <w:ind w:left="2100" w:hanging="420"/>
      </w:pPr>
      <w:rPr>
        <w:rFonts w:ascii="Wingdings" w:hAnsi="Wingdings" w:hint="default"/>
      </w:rPr>
    </w:lvl>
    <w:lvl w:ilvl="6">
      <w:start w:val="1"/>
      <w:numFmt w:val="bullet"/>
      <w:lvlText w:val=""/>
      <w:lvlJc w:val="left"/>
      <w:pPr>
        <w:tabs>
          <w:tab w:val="left" w:pos="2520"/>
        </w:tabs>
        <w:ind w:left="2520" w:hanging="420"/>
      </w:pPr>
      <w:rPr>
        <w:rFonts w:ascii="Wingdings" w:hAnsi="Wingdings" w:hint="default"/>
      </w:rPr>
    </w:lvl>
    <w:lvl w:ilvl="7">
      <w:start w:val="1"/>
      <w:numFmt w:val="bullet"/>
      <w:lvlText w:val=""/>
      <w:lvlJc w:val="left"/>
      <w:pPr>
        <w:tabs>
          <w:tab w:val="left" w:pos="2940"/>
        </w:tabs>
        <w:ind w:left="2940" w:hanging="420"/>
      </w:pPr>
      <w:rPr>
        <w:rFonts w:ascii="Wingdings" w:hAnsi="Wingdings" w:hint="default"/>
      </w:rPr>
    </w:lvl>
    <w:lvl w:ilvl="8">
      <w:start w:val="1"/>
      <w:numFmt w:val="bullet"/>
      <w:lvlText w:val=""/>
      <w:lvlJc w:val="left"/>
      <w:pPr>
        <w:tabs>
          <w:tab w:val="left" w:pos="3360"/>
        </w:tabs>
        <w:ind w:left="3360" w:hanging="420"/>
      </w:pPr>
      <w:rPr>
        <w:rFonts w:ascii="Wingdings" w:hAnsi="Wingdings" w:hint="default"/>
      </w:rPr>
    </w:lvl>
  </w:abstractNum>
  <w:abstractNum w:abstractNumId="9" w15:restartNumberingAfterBreak="0">
    <w:nsid w:val="39971C51"/>
    <w:multiLevelType w:val="multilevel"/>
    <w:tmpl w:val="39971C51"/>
    <w:lvl w:ilvl="0">
      <w:start w:val="1"/>
      <w:numFmt w:val="bullet"/>
      <w:lvlText w:val=""/>
      <w:lvlJc w:val="left"/>
      <w:pPr>
        <w:ind w:left="945" w:hanging="420"/>
      </w:pPr>
      <w:rPr>
        <w:rFonts w:ascii="Wingdings" w:hAnsi="Wingdings" w:hint="default"/>
      </w:rPr>
    </w:lvl>
    <w:lvl w:ilvl="1">
      <w:start w:val="1"/>
      <w:numFmt w:val="bullet"/>
      <w:lvlText w:val=""/>
      <w:lvlJc w:val="left"/>
      <w:pPr>
        <w:ind w:left="1365" w:hanging="420"/>
      </w:pPr>
      <w:rPr>
        <w:rFonts w:ascii="Wingdings" w:hAnsi="Wingdings" w:hint="default"/>
      </w:rPr>
    </w:lvl>
    <w:lvl w:ilvl="2">
      <w:start w:val="1"/>
      <w:numFmt w:val="bullet"/>
      <w:lvlText w:val=""/>
      <w:lvlJc w:val="left"/>
      <w:pPr>
        <w:ind w:left="1785" w:hanging="420"/>
      </w:pPr>
      <w:rPr>
        <w:rFonts w:ascii="Wingdings" w:hAnsi="Wingdings" w:hint="default"/>
      </w:rPr>
    </w:lvl>
    <w:lvl w:ilvl="3">
      <w:start w:val="1"/>
      <w:numFmt w:val="bullet"/>
      <w:lvlText w:val=""/>
      <w:lvlJc w:val="left"/>
      <w:pPr>
        <w:ind w:left="2205" w:hanging="420"/>
      </w:pPr>
      <w:rPr>
        <w:rFonts w:ascii="Wingdings" w:hAnsi="Wingdings" w:hint="default"/>
      </w:rPr>
    </w:lvl>
    <w:lvl w:ilvl="4">
      <w:start w:val="1"/>
      <w:numFmt w:val="bullet"/>
      <w:lvlText w:val=""/>
      <w:lvlJc w:val="left"/>
      <w:pPr>
        <w:ind w:left="2625" w:hanging="420"/>
      </w:pPr>
      <w:rPr>
        <w:rFonts w:ascii="Wingdings" w:hAnsi="Wingdings" w:hint="default"/>
      </w:rPr>
    </w:lvl>
    <w:lvl w:ilvl="5">
      <w:start w:val="1"/>
      <w:numFmt w:val="bullet"/>
      <w:lvlText w:val=""/>
      <w:lvlJc w:val="left"/>
      <w:pPr>
        <w:ind w:left="3045" w:hanging="420"/>
      </w:pPr>
      <w:rPr>
        <w:rFonts w:ascii="Wingdings" w:hAnsi="Wingdings" w:hint="default"/>
      </w:rPr>
    </w:lvl>
    <w:lvl w:ilvl="6">
      <w:start w:val="1"/>
      <w:numFmt w:val="bullet"/>
      <w:lvlText w:val=""/>
      <w:lvlJc w:val="left"/>
      <w:pPr>
        <w:ind w:left="3465" w:hanging="420"/>
      </w:pPr>
      <w:rPr>
        <w:rFonts w:ascii="Wingdings" w:hAnsi="Wingdings" w:hint="default"/>
      </w:rPr>
    </w:lvl>
    <w:lvl w:ilvl="7">
      <w:start w:val="1"/>
      <w:numFmt w:val="bullet"/>
      <w:lvlText w:val=""/>
      <w:lvlJc w:val="left"/>
      <w:pPr>
        <w:ind w:left="3885" w:hanging="420"/>
      </w:pPr>
      <w:rPr>
        <w:rFonts w:ascii="Wingdings" w:hAnsi="Wingdings" w:hint="default"/>
      </w:rPr>
    </w:lvl>
    <w:lvl w:ilvl="8">
      <w:start w:val="1"/>
      <w:numFmt w:val="bullet"/>
      <w:lvlText w:val=""/>
      <w:lvlJc w:val="left"/>
      <w:pPr>
        <w:ind w:left="4305" w:hanging="420"/>
      </w:pPr>
      <w:rPr>
        <w:rFonts w:ascii="Wingdings" w:hAnsi="Wingdings" w:hint="default"/>
      </w:rPr>
    </w:lvl>
  </w:abstractNum>
  <w:abstractNum w:abstractNumId="10" w15:restartNumberingAfterBreak="0">
    <w:nsid w:val="39D26EB8"/>
    <w:multiLevelType w:val="hybridMultilevel"/>
    <w:tmpl w:val="9554546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9F946F5"/>
    <w:multiLevelType w:val="hybridMultilevel"/>
    <w:tmpl w:val="F1C4B00E"/>
    <w:lvl w:ilvl="0" w:tplc="999A4BD8">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2" w15:restartNumberingAfterBreak="0">
    <w:nsid w:val="3A312062"/>
    <w:multiLevelType w:val="multilevel"/>
    <w:tmpl w:val="3A3120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A636EAC"/>
    <w:multiLevelType w:val="hybridMultilevel"/>
    <w:tmpl w:val="311EBCB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2140FE5"/>
    <w:multiLevelType w:val="hybridMultilevel"/>
    <w:tmpl w:val="F6F0D91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A1C70AD"/>
    <w:multiLevelType w:val="multilevel"/>
    <w:tmpl w:val="6A1C70AD"/>
    <w:lvl w:ilvl="0">
      <w:start w:val="1"/>
      <w:numFmt w:val="bullet"/>
      <w:lvlText w:val=""/>
      <w:lvlJc w:val="left"/>
      <w:pPr>
        <w:ind w:left="630" w:hanging="420"/>
      </w:pPr>
      <w:rPr>
        <w:rFonts w:ascii="Wingdings" w:hAnsi="Wingding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16" w15:restartNumberingAfterBreak="0">
    <w:nsid w:val="6FD7511D"/>
    <w:multiLevelType w:val="multilevel"/>
    <w:tmpl w:val="42808628"/>
    <w:lvl w:ilvl="0">
      <w:start w:val="1"/>
      <w:numFmt w:val="bullet"/>
      <w:lvlText w:val=""/>
      <w:lvlJc w:val="left"/>
      <w:pPr>
        <w:ind w:left="630" w:hanging="420"/>
      </w:pPr>
      <w:rPr>
        <w:rFonts w:ascii="Wingdings" w:hAnsi="Wingding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17" w15:restartNumberingAfterBreak="0">
    <w:nsid w:val="7DB25CBF"/>
    <w:multiLevelType w:val="hybridMultilevel"/>
    <w:tmpl w:val="BBAEA17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E8C2480"/>
    <w:multiLevelType w:val="hybridMultilevel"/>
    <w:tmpl w:val="05D88CC0"/>
    <w:lvl w:ilvl="0" w:tplc="999A4BD8">
      <w:start w:val="1"/>
      <w:numFmt w:val="decimal"/>
      <w:lvlText w:val="%1."/>
      <w:lvlJc w:val="left"/>
      <w:pPr>
        <w:ind w:left="80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450588360">
    <w:abstractNumId w:val="8"/>
  </w:num>
  <w:num w:numId="2" w16cid:durableId="1250894402">
    <w:abstractNumId w:val="1"/>
  </w:num>
  <w:num w:numId="3" w16cid:durableId="493422261">
    <w:abstractNumId w:val="12"/>
  </w:num>
  <w:num w:numId="4" w16cid:durableId="389117700">
    <w:abstractNumId w:val="15"/>
  </w:num>
  <w:num w:numId="5" w16cid:durableId="1995641452">
    <w:abstractNumId w:val="9"/>
  </w:num>
  <w:num w:numId="6" w16cid:durableId="1727483512">
    <w:abstractNumId w:val="0"/>
  </w:num>
  <w:num w:numId="7" w16cid:durableId="1826508403">
    <w:abstractNumId w:val="11"/>
  </w:num>
  <w:num w:numId="8" w16cid:durableId="2095931716">
    <w:abstractNumId w:val="13"/>
  </w:num>
  <w:num w:numId="9" w16cid:durableId="1792286450">
    <w:abstractNumId w:val="14"/>
  </w:num>
  <w:num w:numId="10" w16cid:durableId="811405343">
    <w:abstractNumId w:val="3"/>
  </w:num>
  <w:num w:numId="11" w16cid:durableId="1692492393">
    <w:abstractNumId w:val="5"/>
  </w:num>
  <w:num w:numId="12" w16cid:durableId="1149831402">
    <w:abstractNumId w:val="7"/>
  </w:num>
  <w:num w:numId="13" w16cid:durableId="712003500">
    <w:abstractNumId w:val="10"/>
  </w:num>
  <w:num w:numId="14" w16cid:durableId="2062483648">
    <w:abstractNumId w:val="17"/>
  </w:num>
  <w:num w:numId="15" w16cid:durableId="57245237">
    <w:abstractNumId w:val="18"/>
  </w:num>
  <w:num w:numId="16" w16cid:durableId="1403747286">
    <w:abstractNumId w:val="6"/>
  </w:num>
  <w:num w:numId="17" w16cid:durableId="1318344213">
    <w:abstractNumId w:val="2"/>
  </w:num>
  <w:num w:numId="18" w16cid:durableId="644163255">
    <w:abstractNumId w:val="4"/>
  </w:num>
  <w:num w:numId="19" w16cid:durableId="12353186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72"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585"/>
    <w:rsid w:val="0000340E"/>
    <w:rsid w:val="00011464"/>
    <w:rsid w:val="000130B3"/>
    <w:rsid w:val="000138DE"/>
    <w:rsid w:val="00013F5B"/>
    <w:rsid w:val="00015C4D"/>
    <w:rsid w:val="00031651"/>
    <w:rsid w:val="000430CE"/>
    <w:rsid w:val="000444D4"/>
    <w:rsid w:val="00044537"/>
    <w:rsid w:val="00047098"/>
    <w:rsid w:val="00052459"/>
    <w:rsid w:val="00060D4A"/>
    <w:rsid w:val="0007294E"/>
    <w:rsid w:val="000729E1"/>
    <w:rsid w:val="000743E8"/>
    <w:rsid w:val="000809F1"/>
    <w:rsid w:val="0009151A"/>
    <w:rsid w:val="000919ED"/>
    <w:rsid w:val="00093DDA"/>
    <w:rsid w:val="00094698"/>
    <w:rsid w:val="0009715A"/>
    <w:rsid w:val="000A3559"/>
    <w:rsid w:val="000A37EB"/>
    <w:rsid w:val="000A62E1"/>
    <w:rsid w:val="000B17C9"/>
    <w:rsid w:val="000B2F1B"/>
    <w:rsid w:val="000B32EC"/>
    <w:rsid w:val="000B3FBB"/>
    <w:rsid w:val="000D5705"/>
    <w:rsid w:val="000E4466"/>
    <w:rsid w:val="000E5E6B"/>
    <w:rsid w:val="000F1FEE"/>
    <w:rsid w:val="000F328C"/>
    <w:rsid w:val="000F3D9F"/>
    <w:rsid w:val="000F438A"/>
    <w:rsid w:val="000F761B"/>
    <w:rsid w:val="00100512"/>
    <w:rsid w:val="0010335A"/>
    <w:rsid w:val="00110D33"/>
    <w:rsid w:val="00124587"/>
    <w:rsid w:val="0013071A"/>
    <w:rsid w:val="00145B16"/>
    <w:rsid w:val="00160056"/>
    <w:rsid w:val="00163B02"/>
    <w:rsid w:val="00180D41"/>
    <w:rsid w:val="001811A1"/>
    <w:rsid w:val="001864BB"/>
    <w:rsid w:val="00196FC8"/>
    <w:rsid w:val="001A67B8"/>
    <w:rsid w:val="001B72B0"/>
    <w:rsid w:val="001C6725"/>
    <w:rsid w:val="001C6E83"/>
    <w:rsid w:val="001D15A4"/>
    <w:rsid w:val="001D4068"/>
    <w:rsid w:val="001E0058"/>
    <w:rsid w:val="001E2BEF"/>
    <w:rsid w:val="001E33EA"/>
    <w:rsid w:val="001E4547"/>
    <w:rsid w:val="001E7DAA"/>
    <w:rsid w:val="001F122D"/>
    <w:rsid w:val="001F5A1E"/>
    <w:rsid w:val="001F7645"/>
    <w:rsid w:val="00200603"/>
    <w:rsid w:val="002032B6"/>
    <w:rsid w:val="0020617A"/>
    <w:rsid w:val="00207039"/>
    <w:rsid w:val="00210188"/>
    <w:rsid w:val="002109B3"/>
    <w:rsid w:val="00211050"/>
    <w:rsid w:val="002129FC"/>
    <w:rsid w:val="00213AFC"/>
    <w:rsid w:val="00214CBC"/>
    <w:rsid w:val="00216F4F"/>
    <w:rsid w:val="002270BA"/>
    <w:rsid w:val="00227B8B"/>
    <w:rsid w:val="00237967"/>
    <w:rsid w:val="002422AD"/>
    <w:rsid w:val="00242F79"/>
    <w:rsid w:val="002431D5"/>
    <w:rsid w:val="00246AC7"/>
    <w:rsid w:val="00250C80"/>
    <w:rsid w:val="00260C82"/>
    <w:rsid w:val="00261473"/>
    <w:rsid w:val="0026242B"/>
    <w:rsid w:val="0026326D"/>
    <w:rsid w:val="00263F48"/>
    <w:rsid w:val="002645D1"/>
    <w:rsid w:val="00270847"/>
    <w:rsid w:val="00276CF3"/>
    <w:rsid w:val="002846CA"/>
    <w:rsid w:val="00287891"/>
    <w:rsid w:val="00292ED8"/>
    <w:rsid w:val="002A5AAC"/>
    <w:rsid w:val="002A5FEB"/>
    <w:rsid w:val="002A6469"/>
    <w:rsid w:val="002B0D05"/>
    <w:rsid w:val="002B77E4"/>
    <w:rsid w:val="002B7A70"/>
    <w:rsid w:val="002C1ACD"/>
    <w:rsid w:val="002D2641"/>
    <w:rsid w:val="002E6309"/>
    <w:rsid w:val="002E7ABC"/>
    <w:rsid w:val="002F0F59"/>
    <w:rsid w:val="002F19AA"/>
    <w:rsid w:val="002F63C0"/>
    <w:rsid w:val="002F7A1B"/>
    <w:rsid w:val="00304CC2"/>
    <w:rsid w:val="00311306"/>
    <w:rsid w:val="00313BA0"/>
    <w:rsid w:val="003151C6"/>
    <w:rsid w:val="00316A9A"/>
    <w:rsid w:val="00320626"/>
    <w:rsid w:val="00327E25"/>
    <w:rsid w:val="00333DDD"/>
    <w:rsid w:val="00336E55"/>
    <w:rsid w:val="003400E0"/>
    <w:rsid w:val="003403FF"/>
    <w:rsid w:val="00340CE7"/>
    <w:rsid w:val="0035464A"/>
    <w:rsid w:val="00356CF6"/>
    <w:rsid w:val="00372130"/>
    <w:rsid w:val="00372329"/>
    <w:rsid w:val="00375CFA"/>
    <w:rsid w:val="003766D1"/>
    <w:rsid w:val="00380257"/>
    <w:rsid w:val="00391506"/>
    <w:rsid w:val="003920F4"/>
    <w:rsid w:val="0039769E"/>
    <w:rsid w:val="003A1892"/>
    <w:rsid w:val="003B243A"/>
    <w:rsid w:val="003B4888"/>
    <w:rsid w:val="003C3A69"/>
    <w:rsid w:val="003C400B"/>
    <w:rsid w:val="003E5E04"/>
    <w:rsid w:val="003E5FA2"/>
    <w:rsid w:val="003E791B"/>
    <w:rsid w:val="003E7956"/>
    <w:rsid w:val="004031F5"/>
    <w:rsid w:val="00404B4A"/>
    <w:rsid w:val="004056A8"/>
    <w:rsid w:val="00411D99"/>
    <w:rsid w:val="004169C1"/>
    <w:rsid w:val="00421099"/>
    <w:rsid w:val="0042594C"/>
    <w:rsid w:val="00426BE4"/>
    <w:rsid w:val="0043309D"/>
    <w:rsid w:val="00437BBD"/>
    <w:rsid w:val="00437FD8"/>
    <w:rsid w:val="00453B16"/>
    <w:rsid w:val="00455BA2"/>
    <w:rsid w:val="0045731F"/>
    <w:rsid w:val="00465EA9"/>
    <w:rsid w:val="004709D0"/>
    <w:rsid w:val="00476BB4"/>
    <w:rsid w:val="004823DF"/>
    <w:rsid w:val="0048687E"/>
    <w:rsid w:val="00487014"/>
    <w:rsid w:val="00491FD2"/>
    <w:rsid w:val="004A6F03"/>
    <w:rsid w:val="004B4E7C"/>
    <w:rsid w:val="004B53C1"/>
    <w:rsid w:val="004B5710"/>
    <w:rsid w:val="004B7BB5"/>
    <w:rsid w:val="004C5518"/>
    <w:rsid w:val="004C5F23"/>
    <w:rsid w:val="004C7DD8"/>
    <w:rsid w:val="004E5F51"/>
    <w:rsid w:val="004F104B"/>
    <w:rsid w:val="004F6943"/>
    <w:rsid w:val="00501691"/>
    <w:rsid w:val="0050766B"/>
    <w:rsid w:val="00507DFA"/>
    <w:rsid w:val="00511AF3"/>
    <w:rsid w:val="00514888"/>
    <w:rsid w:val="005176A2"/>
    <w:rsid w:val="005240B2"/>
    <w:rsid w:val="005254F5"/>
    <w:rsid w:val="005326AD"/>
    <w:rsid w:val="00535F7B"/>
    <w:rsid w:val="00537965"/>
    <w:rsid w:val="00547588"/>
    <w:rsid w:val="00551556"/>
    <w:rsid w:val="00555ACB"/>
    <w:rsid w:val="00573129"/>
    <w:rsid w:val="005754FE"/>
    <w:rsid w:val="00577117"/>
    <w:rsid w:val="00577C0E"/>
    <w:rsid w:val="005821F6"/>
    <w:rsid w:val="00584A33"/>
    <w:rsid w:val="00584F6B"/>
    <w:rsid w:val="00587579"/>
    <w:rsid w:val="005901BB"/>
    <w:rsid w:val="00591081"/>
    <w:rsid w:val="00592254"/>
    <w:rsid w:val="005957C8"/>
    <w:rsid w:val="005A6CA2"/>
    <w:rsid w:val="005B1F25"/>
    <w:rsid w:val="005B32FA"/>
    <w:rsid w:val="005B5FF6"/>
    <w:rsid w:val="005C2293"/>
    <w:rsid w:val="005C33CC"/>
    <w:rsid w:val="005D5ABD"/>
    <w:rsid w:val="005D69EA"/>
    <w:rsid w:val="005E0084"/>
    <w:rsid w:val="005E5540"/>
    <w:rsid w:val="005F71CF"/>
    <w:rsid w:val="00602526"/>
    <w:rsid w:val="00602F8B"/>
    <w:rsid w:val="006173C5"/>
    <w:rsid w:val="006243B3"/>
    <w:rsid w:val="00630CCD"/>
    <w:rsid w:val="00631F02"/>
    <w:rsid w:val="00635D7A"/>
    <w:rsid w:val="0065285E"/>
    <w:rsid w:val="00652FAD"/>
    <w:rsid w:val="00654E4D"/>
    <w:rsid w:val="00654E75"/>
    <w:rsid w:val="006605B6"/>
    <w:rsid w:val="00665439"/>
    <w:rsid w:val="0066765F"/>
    <w:rsid w:val="00667D25"/>
    <w:rsid w:val="00683176"/>
    <w:rsid w:val="00683C5B"/>
    <w:rsid w:val="0068417E"/>
    <w:rsid w:val="0068418D"/>
    <w:rsid w:val="00684624"/>
    <w:rsid w:val="00684B89"/>
    <w:rsid w:val="006864E4"/>
    <w:rsid w:val="006878D0"/>
    <w:rsid w:val="00692AEC"/>
    <w:rsid w:val="00696416"/>
    <w:rsid w:val="006A1096"/>
    <w:rsid w:val="006A1C57"/>
    <w:rsid w:val="006A3F3B"/>
    <w:rsid w:val="006B1345"/>
    <w:rsid w:val="006B3AB7"/>
    <w:rsid w:val="006B4271"/>
    <w:rsid w:val="006C3255"/>
    <w:rsid w:val="006C4312"/>
    <w:rsid w:val="006C5FCE"/>
    <w:rsid w:val="006C752F"/>
    <w:rsid w:val="006E1BC8"/>
    <w:rsid w:val="006E6779"/>
    <w:rsid w:val="006E7B28"/>
    <w:rsid w:val="006F4673"/>
    <w:rsid w:val="006F71CE"/>
    <w:rsid w:val="007121B9"/>
    <w:rsid w:val="0071539D"/>
    <w:rsid w:val="00715701"/>
    <w:rsid w:val="007220BD"/>
    <w:rsid w:val="007224C9"/>
    <w:rsid w:val="00723BB2"/>
    <w:rsid w:val="0072726F"/>
    <w:rsid w:val="00734EA0"/>
    <w:rsid w:val="007367AA"/>
    <w:rsid w:val="00741A36"/>
    <w:rsid w:val="0074305F"/>
    <w:rsid w:val="00744599"/>
    <w:rsid w:val="00752248"/>
    <w:rsid w:val="007616AE"/>
    <w:rsid w:val="00763123"/>
    <w:rsid w:val="007755D9"/>
    <w:rsid w:val="007814AA"/>
    <w:rsid w:val="00781A55"/>
    <w:rsid w:val="00783452"/>
    <w:rsid w:val="00785B90"/>
    <w:rsid w:val="00791137"/>
    <w:rsid w:val="00792E74"/>
    <w:rsid w:val="00793FEC"/>
    <w:rsid w:val="007A158F"/>
    <w:rsid w:val="007A50C7"/>
    <w:rsid w:val="007A6734"/>
    <w:rsid w:val="007A7FF2"/>
    <w:rsid w:val="007B1F0A"/>
    <w:rsid w:val="007B6DB6"/>
    <w:rsid w:val="007B7953"/>
    <w:rsid w:val="007C3777"/>
    <w:rsid w:val="007D136C"/>
    <w:rsid w:val="007D7B59"/>
    <w:rsid w:val="007E1AF6"/>
    <w:rsid w:val="007E21AA"/>
    <w:rsid w:val="007F142E"/>
    <w:rsid w:val="007F502D"/>
    <w:rsid w:val="00807F92"/>
    <w:rsid w:val="0081170B"/>
    <w:rsid w:val="008126B5"/>
    <w:rsid w:val="00813DEA"/>
    <w:rsid w:val="0081441D"/>
    <w:rsid w:val="00816399"/>
    <w:rsid w:val="00822062"/>
    <w:rsid w:val="00822F7D"/>
    <w:rsid w:val="0082420D"/>
    <w:rsid w:val="00851EBB"/>
    <w:rsid w:val="00852353"/>
    <w:rsid w:val="008612DB"/>
    <w:rsid w:val="0086639F"/>
    <w:rsid w:val="00875AF5"/>
    <w:rsid w:val="008837E2"/>
    <w:rsid w:val="008851BC"/>
    <w:rsid w:val="00885EC6"/>
    <w:rsid w:val="00886EF7"/>
    <w:rsid w:val="008A293F"/>
    <w:rsid w:val="008A772A"/>
    <w:rsid w:val="008A7D29"/>
    <w:rsid w:val="008B2384"/>
    <w:rsid w:val="008B5081"/>
    <w:rsid w:val="008C3C4D"/>
    <w:rsid w:val="008C4C47"/>
    <w:rsid w:val="008F3C4F"/>
    <w:rsid w:val="008F490F"/>
    <w:rsid w:val="008F5038"/>
    <w:rsid w:val="00904152"/>
    <w:rsid w:val="00905C43"/>
    <w:rsid w:val="009077C7"/>
    <w:rsid w:val="00907F64"/>
    <w:rsid w:val="00914BD0"/>
    <w:rsid w:val="00915505"/>
    <w:rsid w:val="009179CD"/>
    <w:rsid w:val="00934F23"/>
    <w:rsid w:val="009352AC"/>
    <w:rsid w:val="00940DA3"/>
    <w:rsid w:val="00942F2D"/>
    <w:rsid w:val="009451D3"/>
    <w:rsid w:val="0094520E"/>
    <w:rsid w:val="00946DED"/>
    <w:rsid w:val="00961A50"/>
    <w:rsid w:val="00961D6B"/>
    <w:rsid w:val="00963A04"/>
    <w:rsid w:val="00964B01"/>
    <w:rsid w:val="00973007"/>
    <w:rsid w:val="00976C29"/>
    <w:rsid w:val="00984515"/>
    <w:rsid w:val="0098718A"/>
    <w:rsid w:val="009904A9"/>
    <w:rsid w:val="009A308E"/>
    <w:rsid w:val="009A4444"/>
    <w:rsid w:val="009C574F"/>
    <w:rsid w:val="009E3FFC"/>
    <w:rsid w:val="009F23D0"/>
    <w:rsid w:val="009F4A64"/>
    <w:rsid w:val="00A020A7"/>
    <w:rsid w:val="00A0242E"/>
    <w:rsid w:val="00A03AB5"/>
    <w:rsid w:val="00A12FAC"/>
    <w:rsid w:val="00A13A80"/>
    <w:rsid w:val="00A14AFB"/>
    <w:rsid w:val="00A2039E"/>
    <w:rsid w:val="00A21585"/>
    <w:rsid w:val="00A3006C"/>
    <w:rsid w:val="00A3356D"/>
    <w:rsid w:val="00A34341"/>
    <w:rsid w:val="00A35B91"/>
    <w:rsid w:val="00A37C0F"/>
    <w:rsid w:val="00A4144F"/>
    <w:rsid w:val="00A44624"/>
    <w:rsid w:val="00A44B5F"/>
    <w:rsid w:val="00A456FF"/>
    <w:rsid w:val="00A45899"/>
    <w:rsid w:val="00A45DB8"/>
    <w:rsid w:val="00A47365"/>
    <w:rsid w:val="00A5108D"/>
    <w:rsid w:val="00A576D9"/>
    <w:rsid w:val="00A656AB"/>
    <w:rsid w:val="00A65A23"/>
    <w:rsid w:val="00A65DD9"/>
    <w:rsid w:val="00A71EAC"/>
    <w:rsid w:val="00A762E2"/>
    <w:rsid w:val="00A87B20"/>
    <w:rsid w:val="00A925CD"/>
    <w:rsid w:val="00AA22A3"/>
    <w:rsid w:val="00AA5CAF"/>
    <w:rsid w:val="00AB1427"/>
    <w:rsid w:val="00AB42F4"/>
    <w:rsid w:val="00AB57F4"/>
    <w:rsid w:val="00AB5ABB"/>
    <w:rsid w:val="00AC1EDF"/>
    <w:rsid w:val="00AC36B5"/>
    <w:rsid w:val="00AC3AC1"/>
    <w:rsid w:val="00AC64EB"/>
    <w:rsid w:val="00AC7D07"/>
    <w:rsid w:val="00AD3A07"/>
    <w:rsid w:val="00AE0AC5"/>
    <w:rsid w:val="00AE50EB"/>
    <w:rsid w:val="00AF14DB"/>
    <w:rsid w:val="00AF51A6"/>
    <w:rsid w:val="00AF5C8A"/>
    <w:rsid w:val="00AF6FB5"/>
    <w:rsid w:val="00AF7943"/>
    <w:rsid w:val="00B00D84"/>
    <w:rsid w:val="00B0386F"/>
    <w:rsid w:val="00B052B4"/>
    <w:rsid w:val="00B07C13"/>
    <w:rsid w:val="00B12D4C"/>
    <w:rsid w:val="00B1394C"/>
    <w:rsid w:val="00B161B5"/>
    <w:rsid w:val="00B26602"/>
    <w:rsid w:val="00B2788A"/>
    <w:rsid w:val="00B36E1D"/>
    <w:rsid w:val="00B37120"/>
    <w:rsid w:val="00B41D7F"/>
    <w:rsid w:val="00B44124"/>
    <w:rsid w:val="00B45C5D"/>
    <w:rsid w:val="00B53E0F"/>
    <w:rsid w:val="00B55D7F"/>
    <w:rsid w:val="00B6251E"/>
    <w:rsid w:val="00B63357"/>
    <w:rsid w:val="00B6566F"/>
    <w:rsid w:val="00B676E8"/>
    <w:rsid w:val="00B67DAA"/>
    <w:rsid w:val="00B72C78"/>
    <w:rsid w:val="00B739EF"/>
    <w:rsid w:val="00B73F12"/>
    <w:rsid w:val="00B7580F"/>
    <w:rsid w:val="00B77481"/>
    <w:rsid w:val="00B85DD2"/>
    <w:rsid w:val="00B903B9"/>
    <w:rsid w:val="00B912F0"/>
    <w:rsid w:val="00B922F4"/>
    <w:rsid w:val="00B93154"/>
    <w:rsid w:val="00B93F3B"/>
    <w:rsid w:val="00B947CF"/>
    <w:rsid w:val="00B97980"/>
    <w:rsid w:val="00BB40FE"/>
    <w:rsid w:val="00BB4959"/>
    <w:rsid w:val="00BB5244"/>
    <w:rsid w:val="00BB75E2"/>
    <w:rsid w:val="00BC010B"/>
    <w:rsid w:val="00BC2C83"/>
    <w:rsid w:val="00BC2C89"/>
    <w:rsid w:val="00BC354E"/>
    <w:rsid w:val="00BD0CFA"/>
    <w:rsid w:val="00BD3FC2"/>
    <w:rsid w:val="00BD4CD6"/>
    <w:rsid w:val="00BD6C9C"/>
    <w:rsid w:val="00BE3E91"/>
    <w:rsid w:val="00BE6DCF"/>
    <w:rsid w:val="00BE7C1E"/>
    <w:rsid w:val="00BF1356"/>
    <w:rsid w:val="00BF5419"/>
    <w:rsid w:val="00BF6FAA"/>
    <w:rsid w:val="00C0777F"/>
    <w:rsid w:val="00C2030A"/>
    <w:rsid w:val="00C209FA"/>
    <w:rsid w:val="00C33618"/>
    <w:rsid w:val="00C36DFB"/>
    <w:rsid w:val="00C5243F"/>
    <w:rsid w:val="00C52B12"/>
    <w:rsid w:val="00C627B8"/>
    <w:rsid w:val="00C66B2F"/>
    <w:rsid w:val="00C74E7E"/>
    <w:rsid w:val="00C7671A"/>
    <w:rsid w:val="00C76801"/>
    <w:rsid w:val="00C80631"/>
    <w:rsid w:val="00C858DB"/>
    <w:rsid w:val="00C87962"/>
    <w:rsid w:val="00C93F77"/>
    <w:rsid w:val="00CB0D40"/>
    <w:rsid w:val="00CB24C3"/>
    <w:rsid w:val="00CB263F"/>
    <w:rsid w:val="00CC14D2"/>
    <w:rsid w:val="00CC19E0"/>
    <w:rsid w:val="00CD1DC6"/>
    <w:rsid w:val="00CD778F"/>
    <w:rsid w:val="00CE06FA"/>
    <w:rsid w:val="00CE4358"/>
    <w:rsid w:val="00CE6035"/>
    <w:rsid w:val="00CF2030"/>
    <w:rsid w:val="00D00481"/>
    <w:rsid w:val="00D06913"/>
    <w:rsid w:val="00D21BEF"/>
    <w:rsid w:val="00D33612"/>
    <w:rsid w:val="00D36A02"/>
    <w:rsid w:val="00D51860"/>
    <w:rsid w:val="00D52184"/>
    <w:rsid w:val="00D52932"/>
    <w:rsid w:val="00D52E62"/>
    <w:rsid w:val="00D56CD9"/>
    <w:rsid w:val="00D603EC"/>
    <w:rsid w:val="00D71BFA"/>
    <w:rsid w:val="00D73B7A"/>
    <w:rsid w:val="00D74290"/>
    <w:rsid w:val="00D77F62"/>
    <w:rsid w:val="00D83092"/>
    <w:rsid w:val="00D956A3"/>
    <w:rsid w:val="00DB55D5"/>
    <w:rsid w:val="00DB71AE"/>
    <w:rsid w:val="00DB7C75"/>
    <w:rsid w:val="00DC073A"/>
    <w:rsid w:val="00DE1101"/>
    <w:rsid w:val="00DE2BFD"/>
    <w:rsid w:val="00DE4DCD"/>
    <w:rsid w:val="00DE57AF"/>
    <w:rsid w:val="00DF020C"/>
    <w:rsid w:val="00DF069C"/>
    <w:rsid w:val="00DF4E8A"/>
    <w:rsid w:val="00DF5759"/>
    <w:rsid w:val="00E013D5"/>
    <w:rsid w:val="00E039A0"/>
    <w:rsid w:val="00E05807"/>
    <w:rsid w:val="00E05B86"/>
    <w:rsid w:val="00E11341"/>
    <w:rsid w:val="00E12176"/>
    <w:rsid w:val="00E13E67"/>
    <w:rsid w:val="00E22105"/>
    <w:rsid w:val="00E248DA"/>
    <w:rsid w:val="00E25C7B"/>
    <w:rsid w:val="00E27909"/>
    <w:rsid w:val="00E31886"/>
    <w:rsid w:val="00E35076"/>
    <w:rsid w:val="00E363C3"/>
    <w:rsid w:val="00E416AA"/>
    <w:rsid w:val="00E424D2"/>
    <w:rsid w:val="00E45964"/>
    <w:rsid w:val="00E61318"/>
    <w:rsid w:val="00E61852"/>
    <w:rsid w:val="00E670E1"/>
    <w:rsid w:val="00E82A24"/>
    <w:rsid w:val="00E96BBE"/>
    <w:rsid w:val="00E971F1"/>
    <w:rsid w:val="00EA24CD"/>
    <w:rsid w:val="00EA2844"/>
    <w:rsid w:val="00EA720E"/>
    <w:rsid w:val="00EB126E"/>
    <w:rsid w:val="00EB421B"/>
    <w:rsid w:val="00EB520F"/>
    <w:rsid w:val="00EC2E83"/>
    <w:rsid w:val="00ED030E"/>
    <w:rsid w:val="00ED0C15"/>
    <w:rsid w:val="00ED5CB8"/>
    <w:rsid w:val="00EE1638"/>
    <w:rsid w:val="00EE189E"/>
    <w:rsid w:val="00EE536C"/>
    <w:rsid w:val="00EE679B"/>
    <w:rsid w:val="00EF17BE"/>
    <w:rsid w:val="00EF2379"/>
    <w:rsid w:val="00F06E9D"/>
    <w:rsid w:val="00F11A03"/>
    <w:rsid w:val="00F16845"/>
    <w:rsid w:val="00F30555"/>
    <w:rsid w:val="00F35C5E"/>
    <w:rsid w:val="00F400C2"/>
    <w:rsid w:val="00F43BB1"/>
    <w:rsid w:val="00F45404"/>
    <w:rsid w:val="00F5746B"/>
    <w:rsid w:val="00F61FA6"/>
    <w:rsid w:val="00F62A27"/>
    <w:rsid w:val="00F71E44"/>
    <w:rsid w:val="00F74DD3"/>
    <w:rsid w:val="00F759AC"/>
    <w:rsid w:val="00F777A0"/>
    <w:rsid w:val="00F77AD4"/>
    <w:rsid w:val="00F825E0"/>
    <w:rsid w:val="00F86374"/>
    <w:rsid w:val="00F906A6"/>
    <w:rsid w:val="00F96F00"/>
    <w:rsid w:val="00FA465A"/>
    <w:rsid w:val="00FA7D00"/>
    <w:rsid w:val="00FD4A33"/>
    <w:rsid w:val="00FD7106"/>
    <w:rsid w:val="00FD7B99"/>
    <w:rsid w:val="00FE2C86"/>
    <w:rsid w:val="00FE5FDB"/>
    <w:rsid w:val="00FF07F9"/>
    <w:rsid w:val="00FF0B70"/>
    <w:rsid w:val="0233386D"/>
    <w:rsid w:val="04185410"/>
    <w:rsid w:val="05237BC9"/>
    <w:rsid w:val="0DC67C8B"/>
    <w:rsid w:val="16E6314C"/>
    <w:rsid w:val="1A3B37AF"/>
    <w:rsid w:val="1A7B5998"/>
    <w:rsid w:val="1A7C004F"/>
    <w:rsid w:val="1CC655B2"/>
    <w:rsid w:val="1EC93137"/>
    <w:rsid w:val="25956469"/>
    <w:rsid w:val="279871A5"/>
    <w:rsid w:val="2A314286"/>
    <w:rsid w:val="32B30DFD"/>
    <w:rsid w:val="3DA6303D"/>
    <w:rsid w:val="3DD0408A"/>
    <w:rsid w:val="3FAF4737"/>
    <w:rsid w:val="407C4056"/>
    <w:rsid w:val="46D70238"/>
    <w:rsid w:val="46F506BE"/>
    <w:rsid w:val="4A77763C"/>
    <w:rsid w:val="4EE23C1E"/>
    <w:rsid w:val="52D81C2F"/>
    <w:rsid w:val="567C6706"/>
    <w:rsid w:val="58A3441E"/>
    <w:rsid w:val="58B53A3F"/>
    <w:rsid w:val="5A520A4D"/>
    <w:rsid w:val="5EC92C05"/>
    <w:rsid w:val="5FEB0458"/>
    <w:rsid w:val="64CF4B4F"/>
    <w:rsid w:val="64EB5E98"/>
    <w:rsid w:val="65102E3B"/>
    <w:rsid w:val="68721717"/>
    <w:rsid w:val="68C47A98"/>
    <w:rsid w:val="694F625F"/>
    <w:rsid w:val="697B0A9F"/>
    <w:rsid w:val="69BF700A"/>
    <w:rsid w:val="76457245"/>
    <w:rsid w:val="7B9F71ED"/>
    <w:rsid w:val="7E3A63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72" fillcolor="white">
      <v:fill color="white"/>
    </o:shapedefaults>
    <o:shapelayout v:ext="edit">
      <o:idmap v:ext="edit" data="2"/>
    </o:shapelayout>
  </w:shapeDefaults>
  <w:decimalSymbol w:val="."/>
  <w:listSeparator w:val=","/>
  <w14:docId w14:val="0C908F9A"/>
  <w15:docId w15:val="{0AE88CA7-16E2-4201-B18D-02EB91B8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uiPriority="0"/>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ascii="Times New Roman" w:eastAsia="微软雅黑" w:hAnsi="Times New Roman" w:cs="Times New Roman"/>
      <w:color w:val="17365D" w:themeColor="text2" w:themeShade="BF"/>
      <w:kern w:val="2"/>
      <w:sz w:val="21"/>
      <w:szCs w:val="24"/>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uiPriority w:val="99"/>
    <w:semiHidden/>
    <w:unhideWhenUsed/>
    <w:pPr>
      <w:jc w:val="left"/>
    </w:pPr>
  </w:style>
  <w:style w:type="paragraph" w:styleId="21">
    <w:name w:val="Body Text Indent 2"/>
    <w:basedOn w:val="a0"/>
    <w:link w:val="22"/>
    <w:pPr>
      <w:spacing w:line="300" w:lineRule="exact"/>
      <w:ind w:firstLine="420"/>
    </w:pPr>
    <w:rPr>
      <w:rFonts w:ascii="Arial" w:hAnsi="Arial" w:cs="Arial"/>
      <w:sz w:val="18"/>
    </w:rPr>
  </w:style>
  <w:style w:type="paragraph" w:styleId="a6">
    <w:name w:val="Balloon Text"/>
    <w:basedOn w:val="a0"/>
    <w:link w:val="a7"/>
    <w:uiPriority w:val="99"/>
    <w:semiHidden/>
    <w:unhideWhenUsed/>
    <w:qFormat/>
    <w:rPr>
      <w:rFonts w:asciiTheme="minorHAnsi" w:eastAsiaTheme="minorEastAsia" w:hAnsiTheme="minorHAnsi" w:cstheme="minorBidi"/>
      <w:sz w:val="18"/>
      <w:szCs w:val="18"/>
    </w:rPr>
  </w:style>
  <w:style w:type="paragraph" w:styleId="a8">
    <w:name w:val="footer"/>
    <w:basedOn w:val="a0"/>
    <w:link w:val="a9"/>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a">
    <w:name w:val="header"/>
    <w:basedOn w:val="a0"/>
    <w:link w:val="ab"/>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c">
    <w:name w:val="Normal (Web)"/>
    <w:basedOn w:val="a0"/>
    <w:uiPriority w:val="99"/>
    <w:unhideWhenUsed/>
    <w:pPr>
      <w:widowControl/>
      <w:spacing w:before="100" w:beforeAutospacing="1" w:after="100" w:afterAutospacing="1"/>
      <w:jc w:val="left"/>
    </w:pPr>
    <w:rPr>
      <w:rFonts w:ascii="宋体" w:hAnsi="宋体" w:cs="宋体"/>
      <w:kern w:val="0"/>
      <w:sz w:val="24"/>
    </w:rPr>
  </w:style>
  <w:style w:type="paragraph" w:styleId="ad">
    <w:name w:val="annotation subject"/>
    <w:basedOn w:val="a4"/>
    <w:next w:val="a4"/>
    <w:link w:val="ae"/>
    <w:uiPriority w:val="99"/>
    <w:semiHidden/>
    <w:unhideWhenUsed/>
    <w:rPr>
      <w:b/>
      <w:bCs/>
    </w:rPr>
  </w:style>
  <w:style w:type="table" w:styleId="af">
    <w:name w:val="Table Grid"/>
    <w:basedOn w:val="a2"/>
    <w:uiPriority w:val="59"/>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99"/>
    <w:qFormat/>
    <w:rPr>
      <w:b/>
    </w:rPr>
  </w:style>
  <w:style w:type="character" w:styleId="af1">
    <w:name w:val="Hyperlink"/>
    <w:rPr>
      <w:color w:val="0000FF"/>
      <w:u w:val="single"/>
    </w:rPr>
  </w:style>
  <w:style w:type="character" w:styleId="af2">
    <w:name w:val="annotation reference"/>
    <w:basedOn w:val="a1"/>
    <w:uiPriority w:val="99"/>
    <w:semiHidden/>
    <w:unhideWhenUsed/>
    <w:qFormat/>
    <w:rPr>
      <w:sz w:val="21"/>
      <w:szCs w:val="21"/>
    </w:rPr>
  </w:style>
  <w:style w:type="character" w:customStyle="1" w:styleId="ab">
    <w:name w:val="页眉 字符"/>
    <w:basedOn w:val="a1"/>
    <w:link w:val="aa"/>
    <w:uiPriority w:val="99"/>
    <w:rPr>
      <w:sz w:val="18"/>
      <w:szCs w:val="18"/>
    </w:rPr>
  </w:style>
  <w:style w:type="character" w:customStyle="1" w:styleId="a9">
    <w:name w:val="页脚 字符"/>
    <w:basedOn w:val="a1"/>
    <w:link w:val="a8"/>
    <w:uiPriority w:val="99"/>
    <w:qFormat/>
    <w:rPr>
      <w:sz w:val="18"/>
      <w:szCs w:val="18"/>
    </w:rPr>
  </w:style>
  <w:style w:type="paragraph" w:styleId="af3">
    <w:name w:val="List Paragraph"/>
    <w:basedOn w:val="a0"/>
    <w:uiPriority w:val="34"/>
    <w:qFormat/>
    <w:pPr>
      <w:ind w:firstLineChars="200" w:firstLine="420"/>
    </w:pPr>
    <w:rPr>
      <w:rFonts w:asciiTheme="minorHAnsi" w:eastAsiaTheme="minorEastAsia" w:hAnsiTheme="minorHAnsi" w:cstheme="minorBidi"/>
      <w:szCs w:val="22"/>
    </w:rPr>
  </w:style>
  <w:style w:type="character" w:customStyle="1" w:styleId="a7">
    <w:name w:val="批注框文本 字符"/>
    <w:basedOn w:val="a1"/>
    <w:link w:val="a6"/>
    <w:uiPriority w:val="99"/>
    <w:semiHidden/>
    <w:qFormat/>
    <w:rPr>
      <w:sz w:val="18"/>
      <w:szCs w:val="18"/>
    </w:rPr>
  </w:style>
  <w:style w:type="paragraph" w:styleId="af4">
    <w:name w:val="No Spacing"/>
    <w:link w:val="af5"/>
    <w:uiPriority w:val="1"/>
    <w:qFormat/>
    <w:rPr>
      <w:sz w:val="22"/>
      <w:szCs w:val="22"/>
    </w:rPr>
  </w:style>
  <w:style w:type="character" w:customStyle="1" w:styleId="af5">
    <w:name w:val="无间隔 字符"/>
    <w:basedOn w:val="a1"/>
    <w:link w:val="af4"/>
    <w:uiPriority w:val="1"/>
    <w:rPr>
      <w:kern w:val="0"/>
      <w:sz w:val="22"/>
    </w:rPr>
  </w:style>
  <w:style w:type="character" w:customStyle="1" w:styleId="9p1">
    <w:name w:val="9p1"/>
    <w:qFormat/>
    <w:rPr>
      <w:spacing w:val="0"/>
      <w:sz w:val="18"/>
    </w:rPr>
  </w:style>
  <w:style w:type="paragraph" w:customStyle="1" w:styleId="11">
    <w:name w:val="列出段落1"/>
    <w:basedOn w:val="a0"/>
    <w:pPr>
      <w:widowControl/>
      <w:ind w:firstLineChars="200" w:firstLine="420"/>
      <w:jc w:val="left"/>
    </w:pPr>
    <w:rPr>
      <w:rFonts w:ascii="宋体" w:hAnsi="宋体" w:cs="宋体"/>
      <w:kern w:val="0"/>
      <w:sz w:val="24"/>
    </w:rPr>
  </w:style>
  <w:style w:type="paragraph" w:customStyle="1" w:styleId="a">
    <w:name w:val="第二"/>
    <w:basedOn w:val="a0"/>
    <w:uiPriority w:val="99"/>
    <w:pPr>
      <w:numPr>
        <w:numId w:val="1"/>
      </w:numPr>
      <w:adjustRightInd w:val="0"/>
      <w:snapToGrid w:val="0"/>
      <w:spacing w:line="360" w:lineRule="auto"/>
      <w:ind w:rightChars="184" w:right="331"/>
      <w:jc w:val="left"/>
    </w:pPr>
    <w:rPr>
      <w:rFonts w:ascii="微软雅黑" w:hAnsi="微软雅黑" w:cs="Arial"/>
      <w:b/>
      <w:sz w:val="30"/>
      <w:szCs w:val="30"/>
    </w:rPr>
  </w:style>
  <w:style w:type="character" w:customStyle="1" w:styleId="RGB4510214515">
    <w:name w:val="样式 四号 加粗 自定义颜(RGB(45102145)) 下划线 图案: 15% (自动设置 前景 白色 背景)"/>
    <w:rPr>
      <w:b/>
      <w:bCs/>
      <w:color w:val="FFFFFF"/>
      <w:spacing w:val="28"/>
      <w:sz w:val="28"/>
      <w:szCs w:val="28"/>
      <w:u w:val="single"/>
    </w:rPr>
  </w:style>
  <w:style w:type="character" w:customStyle="1" w:styleId="22">
    <w:name w:val="正文文本缩进 2 字符"/>
    <w:basedOn w:val="a1"/>
    <w:link w:val="21"/>
    <w:rPr>
      <w:rFonts w:ascii="Arial" w:eastAsia="宋体" w:hAnsi="Arial" w:cs="Arial"/>
      <w:sz w:val="18"/>
      <w:szCs w:val="24"/>
    </w:rPr>
  </w:style>
  <w:style w:type="paragraph" w:customStyle="1" w:styleId="Char">
    <w:name w:val="Char"/>
    <w:basedOn w:val="a0"/>
    <w:qFormat/>
    <w:pPr>
      <w:widowControl/>
      <w:spacing w:before="100" w:beforeAutospacing="1" w:after="100" w:afterAutospacing="1" w:line="360" w:lineRule="auto"/>
      <w:ind w:left="360" w:firstLine="624"/>
      <w:jc w:val="left"/>
    </w:pPr>
  </w:style>
  <w:style w:type="character" w:customStyle="1" w:styleId="10">
    <w:name w:val="标题 1 字符"/>
    <w:basedOn w:val="a1"/>
    <w:link w:val="1"/>
    <w:uiPriority w:val="9"/>
    <w:qFormat/>
    <w:rPr>
      <w:rFonts w:ascii="Times New Roman" w:eastAsia="微软雅黑" w:hAnsi="Times New Roman" w:cs="Times New Roman"/>
      <w:b/>
      <w:bCs/>
      <w:color w:val="17365D" w:themeColor="text2" w:themeShade="BF"/>
      <w:kern w:val="44"/>
      <w:sz w:val="44"/>
      <w:szCs w:val="44"/>
    </w:rPr>
  </w:style>
  <w:style w:type="character" w:customStyle="1" w:styleId="20">
    <w:name w:val="标题 2 字符"/>
    <w:basedOn w:val="a1"/>
    <w:link w:val="2"/>
    <w:uiPriority w:val="9"/>
    <w:rPr>
      <w:rFonts w:asciiTheme="majorHAnsi" w:eastAsiaTheme="majorEastAsia" w:hAnsiTheme="majorHAnsi" w:cstheme="majorBidi"/>
      <w:b/>
      <w:bCs/>
      <w:color w:val="17365D" w:themeColor="text2" w:themeShade="BF"/>
      <w:sz w:val="32"/>
      <w:szCs w:val="32"/>
    </w:rPr>
  </w:style>
  <w:style w:type="character" w:customStyle="1" w:styleId="a5">
    <w:name w:val="批注文字 字符"/>
    <w:basedOn w:val="a1"/>
    <w:link w:val="a4"/>
    <w:uiPriority w:val="99"/>
    <w:semiHidden/>
    <w:rPr>
      <w:rFonts w:ascii="Times New Roman" w:eastAsia="微软雅黑" w:hAnsi="Times New Roman" w:cs="Times New Roman"/>
      <w:color w:val="17365D" w:themeColor="text2" w:themeShade="BF"/>
      <w:szCs w:val="24"/>
    </w:rPr>
  </w:style>
  <w:style w:type="character" w:customStyle="1" w:styleId="ae">
    <w:name w:val="批注主题 字符"/>
    <w:basedOn w:val="a5"/>
    <w:link w:val="ad"/>
    <w:uiPriority w:val="99"/>
    <w:semiHidden/>
    <w:rPr>
      <w:rFonts w:ascii="Times New Roman" w:eastAsia="微软雅黑" w:hAnsi="Times New Roman" w:cs="Times New Roman"/>
      <w:b/>
      <w:bCs/>
      <w:color w:val="17365D" w:themeColor="text2"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oxiang\Desktop\&#21414;&#38376;&#20159;&#21147;&#21513;&#22885;\&#21521;&#21326;&#20026;&#23398;&#20064;&#8212;&#8212;&#39640;&#25928;&#39033;&#30446;&#31649;&#29702;&#23454;&#25112;for&#21414;&#38376;&#20159;&#21147;&#21513;&#2288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Info spid="_x0000_s1050"/>
    <customShpInfo spid="_x0000_s1052"/>
    <customShpInfo spid="_x0000_s1053"/>
    <customShpInfo spid="_x0000_s1054"/>
    <customShpInfo spid="_x0000_s1048"/>
    <customShpInfo spid="_x0000_s1049"/>
    <customShpInfo spid="_x0000_s1051"/>
    <customShpInfo spid="_x0000_s1055"/>
    <customShpInfo spid="_x0000_s104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7076CA-6F95-42C2-B515-092D89ADB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向华为学习——高效项目管理实战for厦门亿力吉奥</Template>
  <TotalTime>6</TotalTime>
  <Pages>11</Pages>
  <Words>830</Words>
  <Characters>4732</Characters>
  <Application>Microsoft Office Word</Application>
  <DocSecurity>0</DocSecurity>
  <Lines>39</Lines>
  <Paragraphs>11</Paragraphs>
  <ScaleCrop>false</ScaleCrop>
  <Company>微软中国</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aoxiang zhang</dc:creator>
  <cp:lastModifiedBy>Lv JiaMing</cp:lastModifiedBy>
  <cp:revision>5</cp:revision>
  <cp:lastPrinted>2022-04-08T02:07:00Z</cp:lastPrinted>
  <dcterms:created xsi:type="dcterms:W3CDTF">2023-02-02T06:01:00Z</dcterms:created>
  <dcterms:modified xsi:type="dcterms:W3CDTF">2023-05-16T01:49:00Z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39A55955E922467E9739ABB155566F5A</vt:lpwstr>
  </property>
</Properties>
</file>