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74" w:lineRule="exact"/>
      </w:pPr>
      <w:bookmarkStart w:id="0" w:name="_GoBack"/>
      <w:bookmarkEnd w:id="0"/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502920</wp:posOffset>
            </wp:positionH>
            <wp:positionV relativeFrom="page">
              <wp:posOffset>6245225</wp:posOffset>
            </wp:positionV>
            <wp:extent cx="5748020" cy="76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804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5971540</wp:posOffset>
            </wp:positionH>
            <wp:positionV relativeFrom="page">
              <wp:posOffset>7901940</wp:posOffset>
            </wp:positionV>
            <wp:extent cx="1423670" cy="27400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3706" cy="274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5"/>
        </w:rPr>
        <w:pict>
          <v:group id="_x0000_s1026" o:spid="_x0000_s1026" o:spt="203" style="height:313.8pt;width:595.25pt;" coordsize="11905,6275">
            <o:lock v:ext="edit"/>
            <v:shape id="_x0000_s1027" o:spid="_x0000_s1027" o:spt="75" type="#_x0000_t75" style="position:absolute;left:0;top:0;height:6275;width:1190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rect id="_x0000_s1028" o:spid="_x0000_s1028" o:spt="1" style="position:absolute;left:0;top:0;height:6272;width:11905;" fillcolor="#00416E" filled="t" stroked="f" coordsize="21600,21600">
              <v:path/>
              <v:fill on="t" opacity="19789f" focussize="0,0"/>
              <v:stroke on="f"/>
              <v:imagedata o:title=""/>
              <o:lock v:ext="edit"/>
            </v:rect>
            <v:shape id="_x0000_s1029" o:spid="_x0000_s1029" o:spt="75" type="#_x0000_t75" style="position:absolute;left:0;top:3606;height:793;width:1047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0" o:spid="_x0000_s1030" o:spt="202" type="#_x0000_t202" style="position:absolute;left:1288;top:1059;height:3182;width:97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2" w:lineRule="auto"/>
                      <w:ind w:right="13"/>
                      <w:jc w:val="right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53"/>
                        <w:sz w:val="24"/>
                        <w:szCs w:val="24"/>
                      </w:rPr>
                      <w:t>帮助中国企业持续成长</w:t>
                    </w:r>
                  </w:p>
                  <w:p>
                    <w:pPr>
                      <w:spacing w:line="3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4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407" w:line="185" w:lineRule="auto"/>
                      <w:ind w:left="20"/>
                      <w:outlineLvl w:val="0"/>
                      <w:rPr>
                        <w:rFonts w:ascii="微软雅黑" w:hAnsi="微软雅黑" w:eastAsia="微软雅黑" w:cs="微软雅黑"/>
                        <w:sz w:val="95"/>
                        <w:szCs w:val="95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56"/>
                        <w:sz w:val="95"/>
                        <w:szCs w:val="95"/>
                      </w:rPr>
                      <w:t>时代华商学习卡课程</w:t>
                    </w:r>
                  </w:p>
                  <w:p>
                    <w:pPr>
                      <w:spacing w:before="115" w:line="188" w:lineRule="auto"/>
                      <w:ind w:left="42"/>
                      <w:rPr>
                        <w:rFonts w:ascii="微软雅黑" w:hAnsi="微软雅黑" w:eastAsia="微软雅黑" w:cs="微软雅黑"/>
                        <w:sz w:val="35"/>
                        <w:szCs w:val="35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65"/>
                        <w:sz w:val="35"/>
                        <w:szCs w:val="35"/>
                      </w:rPr>
                      <w:t>新一代企业学习平台价值领创者</w:t>
                    </w:r>
                  </w:p>
                </w:txbxContent>
              </v:textbox>
            </v:shape>
            <v:shape id="_x0000_s1031" o:spid="_x0000_s1031" o:spt="75" type="#_x0000_t75" style="position:absolute;left:832;top:882;height:624;width:2783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w10:wrap type="none"/>
            <w10:anchorlock/>
          </v:group>
        </w:pic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line="632" w:lineRule="exact"/>
        <w:ind w:firstLine="765"/>
      </w:pPr>
      <w:r>
        <w:rPr>
          <w:position w:val="-12"/>
        </w:rPr>
        <w:pict>
          <v:shape id="_x0000_s1032" o:spid="_x0000_s1032" o:spt="202" type="#_x0000_t202" style="height:31.6pt;width:399.75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5" w:line="214" w:lineRule="auto"/>
                    <w:ind w:left="260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管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45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理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4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学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4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习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4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系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6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列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—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8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精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37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品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课  |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5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卓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6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越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管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5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理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"/>
                      <w:sz w:val="40"/>
                      <w:szCs w:val="40"/>
                    </w:rPr>
                    <w:t>班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223" w:line="184" w:lineRule="auto"/>
        <w:ind w:left="881"/>
        <w:rPr>
          <w:sz w:val="52"/>
          <w:szCs w:val="52"/>
        </w:rPr>
      </w:pPr>
      <w:r>
        <w:rPr>
          <w:b/>
          <w:bCs/>
          <w:color w:val="00416E"/>
          <w:spacing w:val="-1"/>
          <w:sz w:val="52"/>
          <w:szCs w:val="52"/>
        </w:rPr>
        <w:t>学华为拿结果：高效执行力提升企业核心竞争力</w:t>
      </w:r>
    </w:p>
    <w:p>
      <w:pPr>
        <w:pStyle w:val="2"/>
        <w:spacing w:before="237" w:line="188" w:lineRule="auto"/>
        <w:ind w:left="943"/>
        <w:rPr>
          <w:sz w:val="31"/>
          <w:szCs w:val="31"/>
        </w:rPr>
      </w:pPr>
      <w:r>
        <w:rPr>
          <w:b/>
          <w:bCs/>
          <w:color w:val="00416E"/>
          <w:spacing w:val="9"/>
          <w:sz w:val="31"/>
          <w:szCs w:val="31"/>
        </w:rPr>
        <w:t>主讲：原华为高级项目经理、产品总监  冯</w:t>
      </w:r>
      <w:r>
        <w:rPr>
          <w:b/>
          <w:bCs/>
          <w:color w:val="00416E"/>
          <w:spacing w:val="8"/>
          <w:sz w:val="31"/>
          <w:szCs w:val="31"/>
        </w:rPr>
        <w:t>南石</w:t>
      </w:r>
    </w:p>
    <w:p>
      <w:pPr>
        <w:spacing w:line="479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940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课程对象：</w:t>
      </w:r>
      <w:r>
        <w:rPr>
          <w:color w:val="0D0D0D"/>
          <w:sz w:val="24"/>
          <w:szCs w:val="24"/>
        </w:rPr>
        <w:t>企业总经理、副总、总监、各部门经理、主管、各级中层管</w:t>
      </w:r>
      <w:r>
        <w:rPr>
          <w:color w:val="0D0D0D"/>
          <w:spacing w:val="-1"/>
          <w:sz w:val="24"/>
          <w:szCs w:val="24"/>
        </w:rPr>
        <w:t>理人员、新提</w:t>
      </w:r>
    </w:p>
    <w:p>
      <w:pPr>
        <w:pStyle w:val="2"/>
        <w:spacing w:before="118" w:line="183" w:lineRule="auto"/>
        <w:ind w:left="2146"/>
        <w:rPr>
          <w:sz w:val="24"/>
          <w:szCs w:val="24"/>
        </w:rPr>
      </w:pPr>
      <w:r>
        <w:rPr>
          <w:color w:val="0D0D0D"/>
          <w:spacing w:val="-1"/>
          <w:sz w:val="24"/>
          <w:szCs w:val="24"/>
        </w:rPr>
        <w:t>拔的从专业人才转型到管理人员等</w:t>
      </w:r>
    </w:p>
    <w:p>
      <w:pPr>
        <w:pStyle w:val="2"/>
        <w:spacing w:before="117" w:line="226" w:lineRule="auto"/>
        <w:ind w:left="940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课程时间：</w:t>
      </w:r>
      <w:r>
        <w:rPr>
          <w:color w:val="0D0D0D"/>
          <w:sz w:val="24"/>
          <w:szCs w:val="24"/>
        </w:rPr>
        <w:t>2024年8月24-25日、2024年12月28-29日</w:t>
      </w:r>
    </w:p>
    <w:p>
      <w:pPr>
        <w:pStyle w:val="2"/>
        <w:spacing w:before="2" w:line="220" w:lineRule="auto"/>
        <w:ind w:left="940"/>
        <w:rPr>
          <w:sz w:val="24"/>
          <w:szCs w:val="24"/>
        </w:rPr>
      </w:pPr>
      <w:r>
        <w:rPr>
          <w:b/>
          <w:bCs/>
          <w:color w:val="0D0D0D"/>
          <w:spacing w:val="-1"/>
          <w:sz w:val="24"/>
          <w:szCs w:val="24"/>
        </w:rPr>
        <w:t>课程地点：</w:t>
      </w:r>
      <w:r>
        <w:rPr>
          <w:color w:val="0D0D0D"/>
          <w:spacing w:val="-1"/>
          <w:sz w:val="24"/>
          <w:szCs w:val="24"/>
        </w:rPr>
        <w:t>广州时代华商商学研究院（大湾区总部）</w:t>
      </w:r>
    </w:p>
    <w:p>
      <w:pPr>
        <w:pStyle w:val="2"/>
        <w:spacing w:before="53" w:line="225" w:lineRule="auto"/>
        <w:ind w:left="940"/>
        <w:rPr>
          <w:sz w:val="24"/>
          <w:szCs w:val="24"/>
        </w:rPr>
      </w:pPr>
      <w:r>
        <w:rPr>
          <w:b/>
          <w:bCs/>
          <w:color w:val="0D0D0D"/>
          <w:spacing w:val="-2"/>
          <w:sz w:val="24"/>
          <w:szCs w:val="24"/>
        </w:rPr>
        <w:t>课程费用：</w:t>
      </w:r>
      <w:r>
        <w:rPr>
          <w:color w:val="0D0D0D"/>
          <w:spacing w:val="-2"/>
          <w:sz w:val="24"/>
          <w:szCs w:val="24"/>
        </w:rPr>
        <w:t>4800元/人</w:t>
      </w:r>
      <w:r>
        <w:rPr>
          <w:color w:val="0D0D0D"/>
          <w:spacing w:val="-31"/>
          <w:sz w:val="24"/>
          <w:szCs w:val="24"/>
        </w:rPr>
        <w:t xml:space="preserve"> </w:t>
      </w:r>
      <w:r>
        <w:rPr>
          <w:color w:val="0D0D0D"/>
          <w:spacing w:val="-2"/>
          <w:sz w:val="24"/>
          <w:szCs w:val="24"/>
        </w:rPr>
        <w:t>，学习卡会员享受折扣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275" w:line="183" w:lineRule="auto"/>
        <w:ind w:left="3937"/>
        <w:rPr>
          <w:sz w:val="64"/>
          <w:szCs w:val="64"/>
        </w:rPr>
      </w:pPr>
      <w:r>
        <w:rPr>
          <w:b/>
          <w:bCs/>
          <w:color w:val="00416E"/>
          <w:spacing w:val="-7"/>
          <w:sz w:val="64"/>
          <w:szCs w:val="64"/>
        </w:rPr>
        <w:t>课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程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简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介</w:t>
      </w:r>
    </w:p>
    <w:p>
      <w:pPr>
        <w:pStyle w:val="2"/>
        <w:spacing w:before="255" w:line="184" w:lineRule="auto"/>
        <w:ind w:left="3690"/>
        <w:rPr>
          <w:sz w:val="24"/>
          <w:szCs w:val="24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2861310" cy="106616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767171"/>
          <w:spacing w:val="-1"/>
          <w:sz w:val="24"/>
          <w:szCs w:val="24"/>
        </w:rPr>
        <w:t>具体内容安排以课前3个月的邀请函为准</w:t>
      </w:r>
    </w:p>
    <w:p>
      <w:pPr>
        <w:spacing w:line="184" w:lineRule="auto"/>
        <w:rPr>
          <w:sz w:val="24"/>
          <w:szCs w:val="24"/>
        </w:rPr>
        <w:sectPr>
          <w:headerReference r:id="rId5" w:type="default"/>
          <w:pgSz w:w="11905" w:h="16837"/>
          <w:pgMar w:top="1" w:right="0" w:bottom="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o:spid="_x0000_s1033" o:spt="202" type="#_x0000_t202" style="position:absolute;left:0pt;margin-left:302.25pt;margin-top:557pt;height:159.65pt;width:253.35pt;mso-position-horizontal-relative:page;mso-position-vertical-relative:page;z-index:251664384;mso-width-relative:page;mso-height-relative:page;" fillcolor="#F2F2F2" filled="t" stroked="f" coordsize="21600,21600" o:allowincell="f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74" w:line="187" w:lineRule="auto"/>
                    <w:ind w:left="167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color w:val="0D0D0D"/>
                      <w:spacing w:val="3"/>
                      <w:sz w:val="31"/>
                      <w:szCs w:val="31"/>
                    </w:rPr>
                    <w:t>岗位收益：</w:t>
                  </w:r>
                </w:p>
                <w:p>
                  <w:pPr>
                    <w:pStyle w:val="2"/>
                    <w:spacing w:before="109" w:line="434" w:lineRule="exact"/>
                    <w:ind w:left="168"/>
                    <w:rPr>
                      <w:sz w:val="24"/>
                      <w:szCs w:val="24"/>
                    </w:rPr>
                  </w:pPr>
                  <w:r>
                    <w:rPr>
                      <w:color w:val="0D0D0D"/>
                      <w:spacing w:val="-2"/>
                      <w:position w:val="14"/>
                      <w:sz w:val="24"/>
                      <w:szCs w:val="24"/>
                    </w:rPr>
                    <w:t>1、掌握提升团队执行力系统模型的关键要素</w:t>
                  </w:r>
                </w:p>
                <w:p>
                  <w:pPr>
                    <w:pStyle w:val="2"/>
                    <w:spacing w:before="1" w:line="182" w:lineRule="auto"/>
                    <w:ind w:left="157"/>
                    <w:rPr>
                      <w:sz w:val="24"/>
                      <w:szCs w:val="24"/>
                    </w:rPr>
                  </w:pPr>
                  <w:r>
                    <w:rPr>
                      <w:color w:val="0D0D0D"/>
                      <w:spacing w:val="-1"/>
                      <w:sz w:val="24"/>
                      <w:szCs w:val="24"/>
                    </w:rPr>
                    <w:t>2、掌握提升领导力的关键要素</w:t>
                  </w:r>
                </w:p>
                <w:p>
                  <w:pPr>
                    <w:pStyle w:val="2"/>
                    <w:spacing w:before="118" w:line="449" w:lineRule="exact"/>
                    <w:ind w:left="160"/>
                    <w:rPr>
                      <w:sz w:val="24"/>
                      <w:szCs w:val="24"/>
                    </w:rPr>
                  </w:pPr>
                  <w:r>
                    <w:rPr>
                      <w:color w:val="0D0D0D"/>
                      <w:spacing w:val="-1"/>
                      <w:position w:val="16"/>
                      <w:sz w:val="24"/>
                      <w:szCs w:val="24"/>
                    </w:rPr>
                    <w:t>3、掌握使团队成员在短时内提升执行力的技</w:t>
                  </w:r>
                </w:p>
                <w:p>
                  <w:pPr>
                    <w:pStyle w:val="2"/>
                    <w:spacing w:before="1" w:line="172" w:lineRule="auto"/>
                    <w:ind w:left="148"/>
                    <w:rPr>
                      <w:sz w:val="24"/>
                      <w:szCs w:val="24"/>
                    </w:rPr>
                  </w:pPr>
                  <w:r>
                    <w:rPr>
                      <w:color w:val="0D0D0D"/>
                      <w:sz w:val="24"/>
                      <w:szCs w:val="24"/>
                    </w:rPr>
                    <w:t>巧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6022340</wp:posOffset>
            </wp:positionH>
            <wp:positionV relativeFrom="page">
              <wp:posOffset>8372475</wp:posOffset>
            </wp:positionV>
            <wp:extent cx="920115" cy="177355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5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34" o:spid="_x0000_s1034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8" w:line="182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课程背景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3" w:line="252" w:lineRule="auto"/>
        <w:ind w:left="1161" w:right="365" w:firstLine="2"/>
        <w:rPr>
          <w:sz w:val="24"/>
          <w:szCs w:val="24"/>
        </w:rPr>
      </w:pPr>
      <w:r>
        <w:rPr>
          <w:spacing w:val="5"/>
          <w:sz w:val="24"/>
          <w:szCs w:val="24"/>
        </w:rPr>
        <w:t>前霍尼韦尔首席执行官博西迪曾说过：“企业战略的真</w:t>
      </w:r>
      <w:r>
        <w:rPr>
          <w:spacing w:val="4"/>
          <w:sz w:val="24"/>
          <w:szCs w:val="24"/>
        </w:rPr>
        <w:t>正挑战并不是在理论层面</w:t>
      </w:r>
      <w:r>
        <w:rPr>
          <w:spacing w:val="-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，而是在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现实执行当中。</w:t>
      </w:r>
      <w:r>
        <w:rPr>
          <w:spacing w:val="-3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问题的关键就在于你是否具有执行力</w:t>
      </w:r>
      <w:r>
        <w:rPr>
          <w:spacing w:val="-2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，而这也正是不同企业优劣的分水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岭。”任正非也说公司发展的基本逻辑</w:t>
      </w:r>
      <w:r>
        <w:rPr>
          <w:spacing w:val="-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，就是方向大</w:t>
      </w:r>
      <w:r>
        <w:rPr>
          <w:spacing w:val="3"/>
          <w:sz w:val="24"/>
          <w:szCs w:val="24"/>
        </w:rPr>
        <w:t>致正确</w:t>
      </w:r>
      <w:r>
        <w:rPr>
          <w:spacing w:val="-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，组织充满活力。战略思维和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执行系统建设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，是所有企业管理层必须具备的两项核心能力</w:t>
      </w:r>
      <w:r>
        <w:rPr>
          <w:spacing w:val="-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，这样才能保证战略一致性，</w:t>
      </w:r>
    </w:p>
    <w:p>
      <w:pPr>
        <w:pStyle w:val="2"/>
        <w:spacing w:before="1" w:line="182" w:lineRule="auto"/>
        <w:ind w:left="1162"/>
        <w:rPr>
          <w:sz w:val="24"/>
          <w:szCs w:val="24"/>
        </w:rPr>
      </w:pPr>
      <w:r>
        <w:rPr>
          <w:spacing w:val="-2"/>
          <w:sz w:val="24"/>
          <w:szCs w:val="24"/>
        </w:rPr>
        <w:t>力出一孔</w:t>
      </w:r>
      <w:r>
        <w:rPr>
          <w:spacing w:val="-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，利出一孔。可往往在实际工作中</w:t>
      </w:r>
      <w:r>
        <w:rPr>
          <w:spacing w:val="-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，大多数企业在执行上都出现以下问</w:t>
      </w:r>
      <w:r>
        <w:rPr>
          <w:spacing w:val="-3"/>
          <w:sz w:val="24"/>
          <w:szCs w:val="24"/>
        </w:rPr>
        <w:t>题——</w:t>
      </w:r>
    </w:p>
    <w:p>
      <w:pPr>
        <w:pStyle w:val="2"/>
        <w:spacing w:before="227" w:line="2121" w:lineRule="exact"/>
        <w:ind w:firstLine="791"/>
      </w:pPr>
      <w:r>
        <w:rPr>
          <w:position w:val="-42"/>
        </w:rPr>
        <w:pict>
          <v:shape id="_x0000_s1035" o:spid="_x0000_s1035" o:spt="202" type="#_x0000_t202" style="height:106.1pt;width:516pt;" fillcolor="#D9D9D9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44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103" w:line="200" w:lineRule="auto"/>
                    <w:ind w:left="165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5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有了战略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，却没有好的流程和工具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，也没有可以支撑的人才</w:t>
                  </w:r>
                </w:p>
                <w:p>
                  <w:pPr>
                    <w:spacing w:before="89" w:line="199" w:lineRule="auto"/>
                    <w:ind w:left="165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4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4"/>
                      <w:szCs w:val="24"/>
                    </w:rPr>
                    <w:t>在安排工作的时候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4"/>
                      <w:szCs w:val="24"/>
                    </w:rPr>
                    <w:t>，总是会有部分员工抵触分配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的任务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，做事没有积极性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5"/>
                      <w:sz w:val="24"/>
                      <w:szCs w:val="24"/>
                    </w:rPr>
                    <w:t>，也不主动</w:t>
                  </w:r>
                </w:p>
                <w:p>
                  <w:pPr>
                    <w:spacing w:before="89" w:line="200" w:lineRule="auto"/>
                    <w:ind w:left="165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4"/>
                      <w:sz w:val="24"/>
                      <w:szCs w:val="24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4"/>
                      <w:szCs w:val="24"/>
                    </w:rPr>
                    <w:t>工作不追就没有结果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4"/>
                      <w:szCs w:val="24"/>
                    </w:rPr>
                    <w:t>，总是在截止的最后一刻才完成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39" w:lineRule="auto"/>
        <w:rPr>
          <w:rFonts w:ascii="Arial"/>
          <w:sz w:val="21"/>
        </w:rPr>
      </w:pPr>
    </w:p>
    <w:p>
      <w:pPr>
        <w:pStyle w:val="2"/>
        <w:spacing w:before="104" w:line="252" w:lineRule="auto"/>
        <w:ind w:left="1160" w:right="365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>针对以上问题</w:t>
      </w:r>
      <w:r>
        <w:rPr>
          <w:spacing w:val="-2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，我们特邀原华为高级项目经理、产品总监冯南石先生</w:t>
      </w:r>
      <w:r>
        <w:rPr>
          <w:spacing w:val="-2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，与我们一</w:t>
      </w:r>
      <w:r>
        <w:rPr>
          <w:spacing w:val="-3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同分享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《学华为拿结果——高效执行力提升企业核心竞争力》的精彩课程。本</w:t>
      </w:r>
      <w:r>
        <w:rPr>
          <w:spacing w:val="4"/>
          <w:sz w:val="24"/>
          <w:szCs w:val="24"/>
        </w:rPr>
        <w:t>课程结合华为公司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的</w:t>
      </w:r>
      <w:r>
        <w:rPr>
          <w:sz w:val="24"/>
          <w:szCs w:val="24"/>
        </w:rPr>
        <w:t>BLM</w:t>
      </w:r>
      <w:r>
        <w:rPr>
          <w:spacing w:val="3"/>
          <w:sz w:val="24"/>
          <w:szCs w:val="24"/>
        </w:rPr>
        <w:t>系统</w:t>
      </w:r>
      <w:r>
        <w:rPr>
          <w:spacing w:val="-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，深度分析企业执行力乱象</w:t>
      </w:r>
      <w:r>
        <w:rPr>
          <w:spacing w:val="-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，通过对个人执行力提升系统模型和组织执行力提</w:t>
      </w:r>
    </w:p>
    <w:p>
      <w:pPr>
        <w:pStyle w:val="2"/>
        <w:spacing w:line="184" w:lineRule="auto"/>
        <w:ind w:left="1163"/>
        <w:rPr>
          <w:sz w:val="24"/>
          <w:szCs w:val="24"/>
        </w:rPr>
      </w:pPr>
      <w:r>
        <w:rPr>
          <w:spacing w:val="-2"/>
          <w:sz w:val="24"/>
          <w:szCs w:val="24"/>
        </w:rPr>
        <w:t>升系统模型的讲解</w:t>
      </w:r>
      <w:r>
        <w:rPr>
          <w:spacing w:val="-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，帮助学员真正理解执行力差背后的根因</w:t>
      </w:r>
      <w:r>
        <w:rPr>
          <w:spacing w:val="-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，并给</w:t>
      </w:r>
      <w:r>
        <w:rPr>
          <w:spacing w:val="-3"/>
          <w:sz w:val="24"/>
          <w:szCs w:val="24"/>
        </w:rPr>
        <w:t>到改善的工具。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line="706" w:lineRule="exact"/>
        <w:ind w:firstLine="791"/>
      </w:pPr>
      <w:r>
        <w:rPr>
          <w:position w:val="-14"/>
        </w:rPr>
        <w:pict>
          <v:shape id="_x0000_s1036" o:spid="_x0000_s1036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4" w:line="183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课程收获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line="3192" w:lineRule="exact"/>
        <w:ind w:firstLine="791"/>
      </w:pPr>
      <w:r>
        <w:rPr>
          <w:position w:val="-63"/>
        </w:rPr>
        <w:pict>
          <v:shape id="_x0000_s1037" o:spid="_x0000_s1037" o:spt="202" type="#_x0000_t202" style="height:159.65pt;width:252.65pt;" fillcolor="#F2F2F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74" w:line="187" w:lineRule="auto"/>
                    <w:ind w:left="149"/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0D0D0D"/>
                      <w:spacing w:val="6"/>
                      <w:sz w:val="31"/>
                      <w:szCs w:val="31"/>
                    </w:rPr>
                    <w:t>企业收益：</w:t>
                  </w:r>
                </w:p>
                <w:p>
                  <w:pPr>
                    <w:spacing w:before="109" w:line="252" w:lineRule="auto"/>
                    <w:ind w:left="158" w:right="206" w:firstLine="11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0D0D0D"/>
                      <w:spacing w:val="-2"/>
                      <w:sz w:val="24"/>
                      <w:szCs w:val="24"/>
                    </w:rPr>
                    <w:t>1、帮助企业构建一套从战略到执行的系统；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"/>
                      <w:sz w:val="24"/>
                      <w:szCs w:val="24"/>
                    </w:rPr>
                    <w:t>2、提升企业整体效能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"/>
                      <w:sz w:val="24"/>
                      <w:szCs w:val="24"/>
                    </w:rPr>
                    <w:t>，找到从个人到组织高</w:t>
                  </w:r>
                </w:p>
                <w:p>
                  <w:pPr>
                    <w:spacing w:line="183" w:lineRule="auto"/>
                    <w:ind w:left="146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0D0D0D"/>
                      <w:spacing w:val="-1"/>
                      <w:sz w:val="24"/>
                      <w:szCs w:val="24"/>
                    </w:rPr>
                    <w:t>效执行的根本动因；</w:t>
                  </w:r>
                </w:p>
                <w:p>
                  <w:pPr>
                    <w:spacing w:before="116" w:line="433" w:lineRule="exact"/>
                    <w:ind w:left="161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0D0D0D"/>
                      <w:spacing w:val="-1"/>
                      <w:position w:val="14"/>
                      <w:sz w:val="24"/>
                      <w:szCs w:val="24"/>
                    </w:rPr>
                    <w:t>3、帮助企业提升高效能团队与组织的核心竞</w:t>
                  </w:r>
                </w:p>
                <w:p>
                  <w:pPr>
                    <w:spacing w:line="183" w:lineRule="auto"/>
                    <w:ind w:left="148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0D0D0D"/>
                      <w:spacing w:val="-2"/>
                      <w:sz w:val="24"/>
                      <w:szCs w:val="24"/>
                    </w:rPr>
                    <w:t>争力。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4305"/>
        <w:rPr>
          <w:sz w:val="24"/>
          <w:szCs w:val="24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-671195</wp:posOffset>
            </wp:positionV>
            <wp:extent cx="2861310" cy="106616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4"/>
          <w:sz w:val="24"/>
          <w:szCs w:val="24"/>
        </w:rPr>
        <w:t>新一代学习卡价值领创者</w:t>
      </w:r>
    </w:p>
    <w:p>
      <w:pPr>
        <w:spacing w:line="183" w:lineRule="auto"/>
        <w:rPr>
          <w:sz w:val="24"/>
          <w:szCs w:val="24"/>
        </w:rPr>
        <w:sectPr>
          <w:pgSz w:w="11905" w:h="16837"/>
          <w:pgMar w:top="400" w:right="793" w:bottom="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o:spid="_x0000_s1038" o:spt="203" style="position:absolute;left:0pt;margin-left:39.6pt;margin-top:259.75pt;height:44.55pt;width:44.6pt;mso-position-horizontal-relative:page;mso-position-vertical-relative:page;z-index:251669504;mso-width-relative:page;mso-height-relative:page;" coordsize="891,890" o:allowincell="f">
            <o:lock v:ext="edit"/>
            <v:shape id="_x0000_s1039" o:spid="_x0000_s1039" style="position:absolute;left:0;top:0;height:890;width:891;" fillcolor="#C00000" filled="t" stroked="f" coordsize="891,890" path="m0,445c0,199,199,0,446,0c692,0,891,199,891,445c891,691,692,890,446,890c199,890,0,691,0,445e">
              <v:fill on="t" focussize="0,0"/>
              <v:stroke on="f"/>
              <v:imagedata o:title=""/>
              <o:lock v:ext="edit"/>
            </v:shape>
            <v:shape id="_x0000_s1040" o:spid="_x0000_s1040" o:spt="202" type="#_x0000_t202" style="position:absolute;left:-20;top:-20;height:1110;width:9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85" w:line="174" w:lineRule="auto"/>
                      <w:ind w:left="372"/>
                    </w:pPr>
                    <w:r>
                      <w:rPr>
                        <w:b/>
                        <w:bCs/>
                        <w:color w:val="FFFFFF"/>
                      </w:rPr>
                      <w:t>3</w:t>
                    </w:r>
                  </w:p>
                </w:txbxContent>
              </v:textbox>
            </v:shape>
          </v:group>
        </w:pic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16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41" o:spid="_x0000_s1041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课程特色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234" w:line="891" w:lineRule="exact"/>
        <w:ind w:firstLine="791"/>
      </w:pPr>
      <w:r>
        <w:rPr>
          <w:position w:val="-17"/>
        </w:rPr>
        <w:pict>
          <v:group id="_x0000_s1042" o:spid="_x0000_s1042" o:spt="203" style="height:44.6pt;width:516pt;" coordsize="10320,891">
            <o:lock v:ext="edit"/>
            <v:rect id="_x0000_s1043" o:spid="_x0000_s1043" o:spt="1" style="position:absolute;left:446;top:0;height:890;width:9874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4" o:spid="_x0000_s1044" o:spt="202" type="#_x0000_t202" style="position:absolute;left:1158;top:305;height:318;width:589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84" w:lineRule="auto"/>
                      <w:jc w:val="right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-5"/>
                        <w:sz w:val="28"/>
                        <w:szCs w:val="28"/>
                      </w:rPr>
                      <w:t>源于华为BLM模型理论</w:t>
                    </w:r>
                    <w:r>
                      <w:rPr>
                        <w:rFonts w:ascii="微软雅黑" w:hAnsi="微软雅黑" w:eastAsia="微软雅黑" w:cs="微软雅黑"/>
                        <w:spacing w:val="-3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5"/>
                        <w:sz w:val="28"/>
                        <w:szCs w:val="28"/>
                      </w:rPr>
                      <w:t>，在华为得到有效验证。</w:t>
                    </w:r>
                  </w:p>
                </w:txbxContent>
              </v:textbox>
            </v:shape>
            <v:shape id="_x0000_s1045" o:spid="_x0000_s1045" style="position:absolute;left:0;top:0;height:890;width:891;" fillcolor="#C00000" filled="t" stroked="f" coordsize="891,890" path="m0,444c0,199,199,0,446,0c692,0,891,199,891,445c891,691,692,890,446,890c199,890,0,691,0,444e">
              <v:fill on="t" focussize="0,0"/>
              <v:stroke on="f"/>
              <v:imagedata o:title=""/>
              <o:lock v:ext="edit"/>
            </v:shape>
            <v:shape id="_x0000_s1046" o:spid="_x0000_s1046" o:spt="202" type="#_x0000_t202" style="position:absolute;left:338;top:244;height:355;width:25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174" w:lineRule="auto"/>
                      <w:jc w:val="right"/>
                      <w:rPr>
                        <w:rFonts w:ascii="微软雅黑" w:hAnsi="微软雅黑" w:eastAsia="微软雅黑" w:cs="微软雅黑"/>
                        <w:sz w:val="40"/>
                        <w:szCs w:val="40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-37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line="891" w:lineRule="exact"/>
        <w:ind w:firstLine="791"/>
      </w:pPr>
      <w:r>
        <w:rPr>
          <w:position w:val="-17"/>
        </w:rPr>
        <w:pict>
          <v:group id="_x0000_s1047" o:spid="_x0000_s1047" o:spt="203" style="height:44.55pt;width:516pt;" coordsize="10320,890">
            <o:lock v:ext="edit"/>
            <v:rect id="_x0000_s1048" o:spid="_x0000_s1048" o:spt="1" style="position:absolute;left:446;top:0;height:890;width:9874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9" o:spid="_x0000_s1049" o:spt="202" type="#_x0000_t202" style="position:absolute;left:1159;top:116;height:721;width:893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93" w:lineRule="auto"/>
                      <w:ind w:left="37" w:right="20" w:hanging="18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7"/>
                        <w:sz w:val="28"/>
                        <w:szCs w:val="28"/>
                      </w:rPr>
                      <w:t>课程通过大量的案例分析帮助学员在实际情境中发现执行力差背</w:t>
                    </w:r>
                    <w:r>
                      <w:rPr>
                        <w:rFonts w:ascii="微软雅黑" w:hAnsi="微软雅黑" w:eastAsia="微软雅黑" w:cs="微软雅黑"/>
                        <w:spacing w:val="6"/>
                        <w:sz w:val="28"/>
                        <w:szCs w:val="28"/>
                      </w:rPr>
                      <w:t>后的不</w:t>
                    </w:r>
                    <w:r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6"/>
                        <w:sz w:val="28"/>
                        <w:szCs w:val="28"/>
                      </w:rPr>
                      <w:t>同原因。</w:t>
                    </w:r>
                  </w:p>
                </w:txbxContent>
              </v:textbox>
            </v:shape>
            <v:shape id="_x0000_s1050" o:spid="_x0000_s1050" style="position:absolute;left:0;top:0;height:890;width:891;" fillcolor="#C00000" filled="t" stroked="f" coordsize="891,890" path="m0,444c0,199,199,0,446,0c692,0,891,199,891,445c891,691,692,890,446,890c199,890,0,691,0,444e">
              <v:fill on="t" focussize="0,0"/>
              <v:stroke on="f"/>
              <v:imagedata o:title=""/>
              <o:lock v:ext="edit"/>
            </v:shape>
            <v:shape id="_x0000_s1051" o:spid="_x0000_s1051" o:spt="202" type="#_x0000_t202" style="position:absolute;left:322;top:246;height:354;width:26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74" w:lineRule="auto"/>
                      <w:jc w:val="right"/>
                      <w:rPr>
                        <w:rFonts w:ascii="微软雅黑" w:hAnsi="微软雅黑" w:eastAsia="微软雅黑" w:cs="微软雅黑"/>
                        <w:sz w:val="40"/>
                        <w:szCs w:val="40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-21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20" w:line="184" w:lineRule="auto"/>
        <w:ind w:left="1969"/>
        <w:rPr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-142240</wp:posOffset>
                </wp:positionV>
                <wp:extent cx="6269990" cy="565785"/>
                <wp:effectExtent l="0" t="0" r="0" b="0"/>
                <wp:wrapNone/>
                <wp:docPr id="16" name="R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6384" y="-142553"/>
                          <a:ext cx="6269990" cy="56578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6" o:spid="_x0000_s1026" o:spt="1" style="position:absolute;left:0pt;margin-left:61.9pt;margin-top:-11.2pt;height:44.55pt;width:493.7pt;z-index:-251650048;mso-width-relative:page;mso-height-relative:page;" fillcolor="#F2F2F2" filled="t" stroked="f" coordsize="21600,21600" o:gfxdata="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nY+Z9cAAAALAQAADwAAAAAAAAABACAAAAAiAAAAZHJzL2Rvd25yZXYueG1s&#10;UEsBAhQAFAAAAAgAh07iQMRdoPoyAgAAbwQAAA4AAAAAAAAAAQAgAAAAJgEAAGRycy9lMm9Eb2Mu&#10;eG1sUEsFBgAAAAAGAAYAWQEAAMo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spacing w:val="-1"/>
          <w:sz w:val="28"/>
          <w:szCs w:val="28"/>
        </w:rPr>
        <w:t>通过大量工具方法帮助学员提升管理能力。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72" w:line="183" w:lineRule="auto"/>
        <w:ind w:left="5039"/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7063105" cy="650938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63104" cy="6509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FFFF"/>
          <w:spacing w:val="44"/>
        </w:rPr>
        <w:t>课程大纲</w:t>
      </w:r>
    </w:p>
    <w:p>
      <w:pPr>
        <w:spacing w:before="37"/>
      </w:pPr>
    </w:p>
    <w:p>
      <w:pPr>
        <w:sectPr>
          <w:pgSz w:w="11905" w:h="16837"/>
          <w:pgMar w:top="400" w:right="782" w:bottom="0" w:left="0" w:header="0" w:footer="0" w:gutter="0"/>
          <w:cols w:equalWidth="0" w:num="1">
            <w:col w:w="11123"/>
          </w:cols>
        </w:sectPr>
      </w:pPr>
    </w:p>
    <w:p>
      <w:pPr>
        <w:pStyle w:val="2"/>
        <w:spacing w:before="62" w:line="242" w:lineRule="auto"/>
        <w:ind w:left="1086" w:right="304" w:firstLine="10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【课程导入】</w:t>
      </w:r>
      <w:r>
        <w:rPr>
          <w:b/>
          <w:bCs/>
          <w:spacing w:val="-2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：张经理的团队执行问题出在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哪里？</w:t>
      </w:r>
    </w:p>
    <w:p>
      <w:pPr>
        <w:pStyle w:val="2"/>
        <w:spacing w:before="85" w:line="183" w:lineRule="auto"/>
        <w:ind w:left="1074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第一部分：认识执行力</w:t>
      </w:r>
    </w:p>
    <w:p>
      <w:pPr>
        <w:pStyle w:val="2"/>
        <w:spacing w:before="118" w:line="183" w:lineRule="auto"/>
        <w:ind w:left="1077"/>
        <w:rPr>
          <w:sz w:val="24"/>
          <w:szCs w:val="24"/>
        </w:rPr>
      </w:pPr>
      <w:r>
        <w:rPr>
          <w:spacing w:val="-1"/>
          <w:sz w:val="24"/>
          <w:szCs w:val="24"/>
        </w:rPr>
        <w:t>一、分析企业执行力乱象</w:t>
      </w:r>
    </w:p>
    <w:p>
      <w:pPr>
        <w:pStyle w:val="2"/>
        <w:spacing w:before="117" w:line="184" w:lineRule="auto"/>
        <w:ind w:left="1098"/>
        <w:rPr>
          <w:sz w:val="24"/>
          <w:szCs w:val="24"/>
        </w:rPr>
      </w:pPr>
      <w:r>
        <w:rPr>
          <w:spacing w:val="-3"/>
          <w:sz w:val="24"/>
          <w:szCs w:val="24"/>
        </w:rPr>
        <w:t>1、核心产品脱离市场需求</w:t>
      </w:r>
    </w:p>
    <w:p>
      <w:pPr>
        <w:pStyle w:val="2"/>
        <w:spacing w:before="118" w:line="183" w:lineRule="auto"/>
        <w:ind w:left="1087"/>
        <w:rPr>
          <w:sz w:val="24"/>
          <w:szCs w:val="24"/>
        </w:rPr>
      </w:pPr>
      <w:r>
        <w:rPr>
          <w:spacing w:val="-2"/>
          <w:sz w:val="24"/>
          <w:szCs w:val="24"/>
        </w:rPr>
        <w:t>2、战略目标缺少人力支撑</w:t>
      </w:r>
    </w:p>
    <w:p>
      <w:pPr>
        <w:pStyle w:val="2"/>
        <w:spacing w:before="116" w:line="184" w:lineRule="auto"/>
        <w:ind w:left="1090"/>
        <w:rPr>
          <w:sz w:val="24"/>
          <w:szCs w:val="24"/>
        </w:rPr>
      </w:pPr>
      <w:r>
        <w:rPr>
          <w:spacing w:val="-2"/>
          <w:sz w:val="24"/>
          <w:szCs w:val="24"/>
        </w:rPr>
        <w:t>3、创新产品缺乏财务能力</w:t>
      </w:r>
    </w:p>
    <w:p>
      <w:pPr>
        <w:pStyle w:val="2"/>
        <w:spacing w:before="116" w:line="184" w:lineRule="auto"/>
        <w:ind w:left="1075"/>
        <w:rPr>
          <w:sz w:val="24"/>
          <w:szCs w:val="24"/>
        </w:rPr>
      </w:pPr>
      <w:r>
        <w:rPr>
          <w:spacing w:val="-1"/>
          <w:sz w:val="24"/>
          <w:szCs w:val="24"/>
        </w:rPr>
        <w:t>4、运营生产没有组织保障</w:t>
      </w:r>
    </w:p>
    <w:p>
      <w:pPr>
        <w:pStyle w:val="2"/>
        <w:spacing w:before="118" w:line="183" w:lineRule="auto"/>
        <w:ind w:left="1094"/>
        <w:rPr>
          <w:sz w:val="24"/>
          <w:szCs w:val="24"/>
        </w:rPr>
      </w:pPr>
      <w:r>
        <w:rPr>
          <w:spacing w:val="-2"/>
          <w:sz w:val="24"/>
          <w:szCs w:val="24"/>
        </w:rPr>
        <w:t>5、公司业绩离开业绩薪酬</w:t>
      </w:r>
    </w:p>
    <w:p>
      <w:pPr>
        <w:pStyle w:val="2"/>
        <w:spacing w:before="118" w:line="183" w:lineRule="auto"/>
        <w:ind w:left="1081"/>
        <w:outlineLvl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二、分析团队执行力乱象</w:t>
      </w:r>
    </w:p>
    <w:p>
      <w:pPr>
        <w:pStyle w:val="2"/>
        <w:spacing w:before="118" w:line="183" w:lineRule="auto"/>
        <w:ind w:left="1098"/>
        <w:rPr>
          <w:sz w:val="24"/>
          <w:szCs w:val="24"/>
        </w:rPr>
      </w:pPr>
      <w:r>
        <w:rPr>
          <w:spacing w:val="-3"/>
          <w:sz w:val="24"/>
          <w:szCs w:val="24"/>
        </w:rPr>
        <w:t>1、员工不知道干什么</w:t>
      </w:r>
    </w:p>
    <w:p>
      <w:pPr>
        <w:pStyle w:val="2"/>
        <w:spacing w:before="118" w:line="183" w:lineRule="auto"/>
        <w:ind w:left="1087"/>
        <w:rPr>
          <w:sz w:val="24"/>
          <w:szCs w:val="24"/>
        </w:rPr>
      </w:pPr>
      <w:r>
        <w:rPr>
          <w:spacing w:val="-2"/>
          <w:sz w:val="24"/>
          <w:szCs w:val="24"/>
        </w:rPr>
        <w:t>2、员工不知道怎么干</w:t>
      </w:r>
    </w:p>
    <w:p>
      <w:pPr>
        <w:pStyle w:val="2"/>
        <w:spacing w:before="118" w:line="183" w:lineRule="auto"/>
        <w:ind w:left="1090"/>
        <w:rPr>
          <w:sz w:val="24"/>
          <w:szCs w:val="24"/>
        </w:rPr>
      </w:pPr>
      <w:r>
        <w:rPr>
          <w:spacing w:val="-3"/>
          <w:sz w:val="24"/>
          <w:szCs w:val="24"/>
        </w:rPr>
        <w:t>3、干起来不顺畅</w:t>
      </w:r>
    </w:p>
    <w:p>
      <w:pPr>
        <w:pStyle w:val="2"/>
        <w:spacing w:before="120" w:line="182" w:lineRule="auto"/>
        <w:ind w:left="1075"/>
        <w:rPr>
          <w:sz w:val="24"/>
          <w:szCs w:val="24"/>
        </w:rPr>
      </w:pPr>
      <w:r>
        <w:rPr>
          <w:spacing w:val="-3"/>
          <w:sz w:val="24"/>
          <w:szCs w:val="24"/>
        </w:rPr>
        <w:t>4、干好了没好处</w:t>
      </w:r>
      <w:r>
        <w:rPr>
          <w:spacing w:val="-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，干不好没坏处</w:t>
      </w:r>
    </w:p>
    <w:p>
      <w:pPr>
        <w:pStyle w:val="2"/>
        <w:spacing w:before="118" w:line="183" w:lineRule="auto"/>
        <w:ind w:left="1080"/>
        <w:outlineLvl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三、执行力概要</w:t>
      </w:r>
    </w:p>
    <w:p>
      <w:pPr>
        <w:pStyle w:val="2"/>
        <w:spacing w:before="116" w:line="184" w:lineRule="auto"/>
        <w:ind w:left="1098"/>
        <w:rPr>
          <w:sz w:val="24"/>
          <w:szCs w:val="24"/>
        </w:rPr>
      </w:pPr>
      <w:r>
        <w:rPr>
          <w:spacing w:val="5"/>
          <w:sz w:val="24"/>
          <w:szCs w:val="24"/>
        </w:rPr>
        <w:t>1、定义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：执行力应该成为一家公司的战略</w:t>
      </w:r>
    </w:p>
    <w:p>
      <w:pPr>
        <w:pStyle w:val="2"/>
        <w:spacing w:before="118" w:line="183" w:lineRule="auto"/>
        <w:ind w:left="1076"/>
        <w:rPr>
          <w:sz w:val="24"/>
          <w:szCs w:val="24"/>
        </w:rPr>
      </w:pPr>
      <w:r>
        <w:rPr>
          <w:spacing w:val="2"/>
          <w:sz w:val="24"/>
          <w:szCs w:val="24"/>
        </w:rPr>
        <w:t>和目标的重要组成部分</w:t>
      </w:r>
      <w:r>
        <w:rPr>
          <w:spacing w:val="-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，它是目标和结果之</w:t>
      </w:r>
    </w:p>
    <w:p>
      <w:pPr>
        <w:pStyle w:val="2"/>
        <w:spacing w:before="118" w:line="183" w:lineRule="auto"/>
        <w:ind w:left="1089"/>
        <w:rPr>
          <w:sz w:val="24"/>
          <w:szCs w:val="24"/>
        </w:rPr>
      </w:pPr>
      <w:r>
        <w:rPr>
          <w:spacing w:val="12"/>
          <w:sz w:val="24"/>
          <w:szCs w:val="24"/>
        </w:rPr>
        <w:t>间“缺失的一环”</w:t>
      </w:r>
    </w:p>
    <w:p>
      <w:pPr>
        <w:pStyle w:val="2"/>
        <w:spacing w:before="117" w:line="240" w:lineRule="exact"/>
        <w:ind w:left="1087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2、华为的执行系统BLM模型介绍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111" w:line="184" w:lineRule="auto"/>
        <w:ind w:left="15"/>
        <w:rPr>
          <w:sz w:val="24"/>
          <w:szCs w:val="24"/>
        </w:rPr>
      </w:pPr>
      <w:r>
        <w:rPr>
          <w:spacing w:val="6"/>
          <w:sz w:val="24"/>
          <w:szCs w:val="24"/>
        </w:rPr>
        <w:t>3、执行力四大特征</w:t>
      </w:r>
      <w:r>
        <w:rPr>
          <w:spacing w:val="-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：系统性、全员性、操</w:t>
      </w:r>
    </w:p>
    <w:p>
      <w:pPr>
        <w:pStyle w:val="2"/>
        <w:spacing w:before="119" w:line="182" w:lineRule="auto"/>
        <w:ind w:left="1"/>
        <w:rPr>
          <w:sz w:val="24"/>
          <w:szCs w:val="24"/>
        </w:rPr>
      </w:pPr>
      <w:r>
        <w:rPr>
          <w:spacing w:val="-1"/>
          <w:sz w:val="24"/>
          <w:szCs w:val="24"/>
        </w:rPr>
        <w:t>作性、坚韧性</w:t>
      </w:r>
    </w:p>
    <w:p>
      <w:pPr>
        <w:pStyle w:val="2"/>
        <w:spacing w:before="117" w:line="184" w:lineRule="auto"/>
        <w:rPr>
          <w:sz w:val="24"/>
          <w:szCs w:val="24"/>
        </w:rPr>
      </w:pPr>
      <w:r>
        <w:rPr>
          <w:spacing w:val="8"/>
          <w:sz w:val="24"/>
          <w:szCs w:val="24"/>
        </w:rPr>
        <w:t>4、执行力的三个流程：</w:t>
      </w:r>
      <w:r>
        <w:rPr>
          <w:spacing w:val="-3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战略流程、运营流</w:t>
      </w:r>
    </w:p>
    <w:p>
      <w:pPr>
        <w:pStyle w:val="2"/>
        <w:spacing w:before="116" w:line="184" w:lineRule="auto"/>
        <w:rPr>
          <w:sz w:val="24"/>
          <w:szCs w:val="24"/>
        </w:rPr>
      </w:pPr>
      <w:r>
        <w:rPr>
          <w:spacing w:val="-7"/>
          <w:sz w:val="24"/>
          <w:szCs w:val="24"/>
        </w:rPr>
        <w:t>程</w:t>
      </w:r>
      <w:r>
        <w:rPr>
          <w:spacing w:val="-3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，人员流程</w:t>
      </w:r>
    </w:p>
    <w:p>
      <w:pPr>
        <w:pStyle w:val="2"/>
        <w:spacing w:before="118" w:line="183" w:lineRule="auto"/>
        <w:ind w:left="13"/>
        <w:outlineLvl w:val="6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四、解决执行力问题的宏观思路</w:t>
      </w:r>
    </w:p>
    <w:p>
      <w:pPr>
        <w:pStyle w:val="2"/>
        <w:spacing w:before="116" w:line="184" w:lineRule="auto"/>
        <w:ind w:left="23"/>
        <w:rPr>
          <w:sz w:val="24"/>
          <w:szCs w:val="24"/>
        </w:rPr>
      </w:pPr>
      <w:r>
        <w:rPr>
          <w:spacing w:val="-5"/>
          <w:sz w:val="24"/>
          <w:szCs w:val="24"/>
        </w:rPr>
        <w:t>1、高层执行力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：战略明确、步骤清晰</w:t>
      </w:r>
    </w:p>
    <w:p>
      <w:pPr>
        <w:pStyle w:val="2"/>
        <w:spacing w:before="117" w:line="184" w:lineRule="auto"/>
        <w:ind w:left="12"/>
        <w:rPr>
          <w:sz w:val="24"/>
          <w:szCs w:val="24"/>
        </w:rPr>
      </w:pPr>
      <w:r>
        <w:rPr>
          <w:spacing w:val="-1"/>
          <w:sz w:val="24"/>
          <w:szCs w:val="24"/>
        </w:rPr>
        <w:t>2、中层执行力：转换角色、激活团队</w:t>
      </w:r>
    </w:p>
    <w:p>
      <w:pPr>
        <w:pStyle w:val="2"/>
        <w:spacing w:before="118" w:line="183" w:lineRule="auto"/>
        <w:ind w:left="15"/>
        <w:rPr>
          <w:sz w:val="24"/>
          <w:szCs w:val="24"/>
        </w:rPr>
      </w:pPr>
      <w:r>
        <w:rPr>
          <w:spacing w:val="-4"/>
          <w:sz w:val="24"/>
          <w:szCs w:val="24"/>
        </w:rPr>
        <w:t>3、基层执行力：增加动力</w:t>
      </w:r>
      <w:r>
        <w:rPr>
          <w:spacing w:val="-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，减少阻力</w:t>
      </w:r>
    </w:p>
    <w:p>
      <w:pPr>
        <w:pStyle w:val="2"/>
        <w:spacing w:before="73" w:line="476" w:lineRule="exact"/>
        <w:ind w:left="19"/>
        <w:rPr>
          <w:sz w:val="24"/>
          <w:szCs w:val="24"/>
        </w:rPr>
      </w:pPr>
      <w:r>
        <w:rPr>
          <w:spacing w:val="-2"/>
          <w:position w:val="14"/>
          <w:sz w:val="24"/>
          <w:szCs w:val="24"/>
        </w:rPr>
        <w:t>【案例研讨】：华为的成功秘诀：三分战略、</w:t>
      </w:r>
    </w:p>
    <w:p>
      <w:pPr>
        <w:pStyle w:val="2"/>
        <w:spacing w:before="1" w:line="183" w:lineRule="auto"/>
        <w:ind w:left="5"/>
        <w:rPr>
          <w:sz w:val="24"/>
          <w:szCs w:val="24"/>
        </w:rPr>
      </w:pPr>
      <w:r>
        <w:rPr>
          <w:spacing w:val="-3"/>
          <w:sz w:val="24"/>
          <w:szCs w:val="24"/>
        </w:rPr>
        <w:t>七分执行</w:t>
      </w:r>
      <w:r>
        <w:rPr>
          <w:spacing w:val="-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，正确的战略是打仗打出来的。</w:t>
      </w:r>
    </w:p>
    <w:p>
      <w:pPr>
        <w:pStyle w:val="2"/>
        <w:spacing w:before="72" w:line="239" w:lineRule="auto"/>
        <w:ind w:left="2" w:right="340" w:firstLine="17"/>
        <w:rPr>
          <w:sz w:val="24"/>
          <w:szCs w:val="24"/>
        </w:rPr>
      </w:pPr>
      <w:r>
        <w:rPr>
          <w:spacing w:val="5"/>
          <w:sz w:val="24"/>
          <w:szCs w:val="24"/>
        </w:rPr>
        <w:t>【案例研讨】 ：杰克.韦尔奇如何解决</w:t>
      </w:r>
      <w:r>
        <w:rPr>
          <w:sz w:val="24"/>
          <w:szCs w:val="24"/>
        </w:rPr>
        <w:t>GE</w:t>
      </w:r>
      <w:r>
        <w:rPr>
          <w:spacing w:val="5"/>
          <w:sz w:val="24"/>
          <w:szCs w:val="24"/>
        </w:rPr>
        <w:t>的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执行力问题？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第二部分：个人执行力提升</w:t>
      </w:r>
    </w:p>
    <w:p>
      <w:pPr>
        <w:pStyle w:val="2"/>
        <w:spacing w:before="116" w:line="184" w:lineRule="auto"/>
        <w:ind w:left="5"/>
        <w:outlineLvl w:val="6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一、个人执行力低下的六大原因</w:t>
      </w:r>
    </w:p>
    <w:p>
      <w:pPr>
        <w:pStyle w:val="2"/>
        <w:spacing w:before="118" w:line="183" w:lineRule="auto"/>
        <w:ind w:left="23"/>
        <w:rPr>
          <w:sz w:val="24"/>
          <w:szCs w:val="24"/>
        </w:rPr>
      </w:pPr>
      <w:r>
        <w:rPr>
          <w:spacing w:val="-3"/>
          <w:sz w:val="24"/>
          <w:szCs w:val="24"/>
        </w:rPr>
        <w:t>1、为谁工作不清晰</w:t>
      </w:r>
    </w:p>
    <w:p>
      <w:pPr>
        <w:pStyle w:val="2"/>
        <w:spacing w:before="118" w:line="183" w:lineRule="auto"/>
        <w:ind w:left="12"/>
        <w:rPr>
          <w:sz w:val="24"/>
          <w:szCs w:val="24"/>
        </w:rPr>
      </w:pPr>
      <w:r>
        <w:rPr>
          <w:spacing w:val="-2"/>
          <w:sz w:val="24"/>
          <w:szCs w:val="24"/>
        </w:rPr>
        <w:t>2、有了目标没行动</w:t>
      </w:r>
    </w:p>
    <w:p>
      <w:pPr>
        <w:pStyle w:val="2"/>
        <w:spacing w:before="116" w:line="184" w:lineRule="auto"/>
        <w:ind w:left="15"/>
        <w:rPr>
          <w:sz w:val="24"/>
          <w:szCs w:val="24"/>
        </w:rPr>
      </w:pPr>
      <w:r>
        <w:rPr>
          <w:spacing w:val="-2"/>
          <w:sz w:val="24"/>
          <w:szCs w:val="24"/>
        </w:rPr>
        <w:t>3、工作之前不准备</w:t>
      </w:r>
    </w:p>
    <w:p>
      <w:pPr>
        <w:pStyle w:val="2"/>
        <w:spacing w:before="117" w:line="240" w:lineRule="exact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4、进度总是往后拖</w:t>
      </w:r>
    </w:p>
    <w:p>
      <w:pPr>
        <w:spacing w:line="240" w:lineRule="exact"/>
        <w:rPr>
          <w:sz w:val="24"/>
          <w:szCs w:val="24"/>
        </w:rPr>
        <w:sectPr>
          <w:type w:val="continuous"/>
          <w:pgSz w:w="11905" w:h="16837"/>
          <w:pgMar w:top="400" w:right="782" w:bottom="0" w:left="0" w:header="0" w:footer="0" w:gutter="0"/>
          <w:cols w:equalWidth="0" w:num="2">
            <w:col w:w="6031" w:space="100"/>
            <w:col w:w="4993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04" w:line="237" w:lineRule="exact"/>
        <w:ind w:left="4305"/>
        <w:rPr>
          <w:sz w:val="24"/>
          <w:szCs w:val="24"/>
        </w:rPr>
      </w:pPr>
      <w:r>
        <w:rPr>
          <w:spacing w:val="54"/>
          <w:position w:val="-1"/>
          <w:sz w:val="24"/>
          <w:szCs w:val="24"/>
        </w:rPr>
        <w:t>新一代学习卡价值领创者</w:t>
      </w:r>
    </w:p>
    <w:p>
      <w:pPr>
        <w:spacing w:line="237" w:lineRule="exact"/>
        <w:rPr>
          <w:sz w:val="24"/>
          <w:szCs w:val="24"/>
        </w:rPr>
        <w:sectPr>
          <w:type w:val="continuous"/>
          <w:pgSz w:w="11905" w:h="16837"/>
          <w:pgMar w:top="400" w:right="782" w:bottom="0" w:left="0" w:header="0" w:footer="0" w:gutter="0"/>
          <w:cols w:equalWidth="0" w:num="1">
            <w:col w:w="11123"/>
          </w:cols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1" locked="0" layoutInCell="0" allowOverlap="1">
            <wp:simplePos x="0" y="0"/>
            <wp:positionH relativeFrom="page">
              <wp:posOffset>6022340</wp:posOffset>
            </wp:positionH>
            <wp:positionV relativeFrom="page">
              <wp:posOffset>8372475</wp:posOffset>
            </wp:positionV>
            <wp:extent cx="920115" cy="177355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15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22" w:lineRule="auto"/>
        <w:rPr>
          <w:rFonts w:ascii="Arial"/>
          <w:sz w:val="21"/>
        </w:rPr>
      </w:pPr>
    </w:p>
    <w:p>
      <w:pPr>
        <w:pStyle w:val="2"/>
        <w:spacing w:before="172" w:line="183" w:lineRule="auto"/>
        <w:ind w:left="5039"/>
      </w:pPr>
      <w:r>
        <w:rPr>
          <w:b/>
          <w:bCs/>
          <w:color w:val="FFFFFF"/>
          <w:spacing w:val="44"/>
        </w:rPr>
        <w:t>课程大纲</w:t>
      </w:r>
    </w:p>
    <w:p>
      <w:pPr>
        <w:spacing w:line="362" w:lineRule="auto"/>
        <w:rPr>
          <w:rFonts w:ascii="Arial"/>
          <w:sz w:val="21"/>
        </w:rPr>
      </w:pPr>
    </w:p>
    <w:p>
      <w:pPr>
        <w:pStyle w:val="2"/>
        <w:spacing w:before="103" w:line="431" w:lineRule="exact"/>
        <w:ind w:left="1094"/>
        <w:rPr>
          <w:sz w:val="24"/>
          <w:szCs w:val="24"/>
        </w:rPr>
      </w:pPr>
      <w:r>
        <w:pict>
          <v:shape id="_x0000_s1052" o:spid="_x0000_s1052" o:spt="202" type="#_x0000_t202" style="position:absolute;left:0pt;margin-left:305.55pt;margin-top:1.85pt;height:603.15pt;width:234.55pt;z-index:251672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477" w:lineRule="exact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position w:val="14"/>
                      <w:sz w:val="24"/>
                      <w:szCs w:val="24"/>
                    </w:rPr>
                    <w:t>【公司战略澄清和战略解码】</w:t>
                  </w:r>
                </w:p>
                <w:p>
                  <w:pPr>
                    <w:pStyle w:val="2"/>
                    <w:spacing w:before="1" w:line="182" w:lineRule="auto"/>
                    <w:ind w:left="32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2、设定工作重点</w:t>
                  </w:r>
                </w:p>
                <w:p>
                  <w:pPr>
                    <w:pStyle w:val="2"/>
                    <w:spacing w:before="73" w:line="480" w:lineRule="exact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pacing w:val="3"/>
                      <w:position w:val="14"/>
                      <w:sz w:val="24"/>
                      <w:szCs w:val="24"/>
                    </w:rPr>
                    <w:t>【工具】：季度重点工作和月度重点工作模</w:t>
                  </w:r>
                </w:p>
                <w:p>
                  <w:pPr>
                    <w:pStyle w:val="2"/>
                    <w:spacing w:line="181" w:lineRule="auto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板</w:t>
                  </w:r>
                </w:p>
                <w:p>
                  <w:pPr>
                    <w:pStyle w:val="2"/>
                    <w:spacing w:before="118" w:line="183" w:lineRule="auto"/>
                    <w:ind w:left="34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3、明确执行抓手</w:t>
                  </w:r>
                </w:p>
                <w:p>
                  <w:pPr>
                    <w:pStyle w:val="2"/>
                    <w:spacing w:before="74" w:line="225" w:lineRule="auto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  <w:szCs w:val="24"/>
                    </w:rPr>
                    <w:t>【实操】：</w:t>
                  </w:r>
                  <w:r>
                    <w:rPr>
                      <w:spacing w:val="-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  <w:szCs w:val="24"/>
                    </w:rPr>
                    <w:t>目标分解工具OGSMT</w:t>
                  </w:r>
                </w:p>
                <w:p>
                  <w:pPr>
                    <w:pStyle w:val="2"/>
                    <w:spacing w:before="45" w:line="476" w:lineRule="exact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position w:val="14"/>
                      <w:sz w:val="24"/>
                      <w:szCs w:val="24"/>
                    </w:rPr>
                    <w:t>【工具】：计划预案分析表</w:t>
                  </w:r>
                </w:p>
                <w:p>
                  <w:pPr>
                    <w:pStyle w:val="2"/>
                    <w:spacing w:line="183" w:lineRule="auto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4、建设执行组织</w:t>
                  </w:r>
                </w:p>
                <w:p>
                  <w:pPr>
                    <w:pStyle w:val="2"/>
                    <w:spacing w:before="73" w:line="221" w:lineRule="auto"/>
                    <w:ind w:left="59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（1）基于关键任务的排兵布阵方法</w:t>
                  </w:r>
                </w:p>
                <w:p>
                  <w:pPr>
                    <w:pStyle w:val="2"/>
                    <w:spacing w:before="52" w:line="265" w:lineRule="auto"/>
                    <w:ind w:left="59" w:right="450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（2）基于关键任务的员工能力提升方法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（3）基于关键任务的组织氛围营造方法</w:t>
                  </w:r>
                </w:p>
                <w:p>
                  <w:pPr>
                    <w:pStyle w:val="2"/>
                    <w:spacing w:before="2" w:line="182" w:lineRule="auto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5、付诸实际行动</w:t>
                  </w:r>
                </w:p>
                <w:p>
                  <w:pPr>
                    <w:pStyle w:val="2"/>
                    <w:spacing w:before="116" w:line="184" w:lineRule="auto"/>
                    <w:ind w:left="32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6、校正执行偏差</w:t>
                  </w:r>
                </w:p>
                <w:p>
                  <w:pPr>
                    <w:pStyle w:val="2"/>
                    <w:spacing w:before="73" w:line="221" w:lineRule="auto"/>
                    <w:ind w:left="59"/>
                    <w:rPr>
                      <w:sz w:val="24"/>
                      <w:szCs w:val="24"/>
                    </w:rPr>
                  </w:pPr>
                  <w:r>
                    <w:rPr>
                      <w:spacing w:val="-5"/>
                      <w:sz w:val="24"/>
                      <w:szCs w:val="24"/>
                    </w:rPr>
                    <w:t>（1）里程碑管理法</w:t>
                  </w:r>
                </w:p>
                <w:p>
                  <w:pPr>
                    <w:pStyle w:val="2"/>
                    <w:spacing w:before="53" w:line="477" w:lineRule="exact"/>
                    <w:ind w:left="59"/>
                    <w:rPr>
                      <w:sz w:val="24"/>
                      <w:szCs w:val="24"/>
                    </w:rPr>
                  </w:pPr>
                  <w:r>
                    <w:rPr>
                      <w:spacing w:val="-4"/>
                      <w:position w:val="15"/>
                      <w:sz w:val="24"/>
                      <w:szCs w:val="24"/>
                    </w:rPr>
                    <w:t>（2）三三制滚动监控法</w:t>
                  </w:r>
                </w:p>
                <w:p>
                  <w:pPr>
                    <w:pStyle w:val="2"/>
                    <w:spacing w:line="183" w:lineRule="auto"/>
                    <w:ind w:left="31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7、确保执行成果</w:t>
                  </w:r>
                </w:p>
                <w:p>
                  <w:pPr>
                    <w:pStyle w:val="2"/>
                    <w:spacing w:before="118" w:line="183" w:lineRule="auto"/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8、完善执行体系</w:t>
                  </w:r>
                </w:p>
                <w:p>
                  <w:pPr>
                    <w:pStyle w:val="2"/>
                    <w:spacing w:before="74" w:line="225" w:lineRule="auto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【复盘四步法】</w:t>
                  </w:r>
                </w:p>
                <w:p>
                  <w:pPr>
                    <w:pStyle w:val="2"/>
                    <w:spacing w:before="47" w:line="238" w:lineRule="auto"/>
                    <w:ind w:left="38" w:right="239"/>
                    <w:rPr>
                      <w:sz w:val="24"/>
                      <w:szCs w:val="24"/>
                    </w:rPr>
                  </w:pPr>
                  <w:r>
                    <w:rPr>
                      <w:spacing w:val="-8"/>
                      <w:sz w:val="24"/>
                      <w:szCs w:val="24"/>
                    </w:rPr>
                    <w:t>【案例研讨】：为什么要设定里程碑目标？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【案例研讨】：如何优化群体行为规范？</w:t>
                  </w:r>
                </w:p>
                <w:p>
                  <w:pPr>
                    <w:pStyle w:val="2"/>
                    <w:spacing w:before="46" w:line="236" w:lineRule="auto"/>
                    <w:ind w:left="59" w:right="20" w:hanging="21"/>
                    <w:rPr>
                      <w:sz w:val="24"/>
                      <w:szCs w:val="24"/>
                    </w:rPr>
                  </w:pPr>
                  <w:r>
                    <w:rPr>
                      <w:spacing w:val="6"/>
                      <w:sz w:val="24"/>
                      <w:szCs w:val="24"/>
                    </w:rPr>
                    <w:t>【案例研讨】：</w:t>
                  </w:r>
                  <w:r>
                    <w:rPr>
                      <w:spacing w:val="-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PDCA</w:t>
                  </w:r>
                  <w:r>
                    <w:rPr>
                      <w:spacing w:val="6"/>
                      <w:sz w:val="24"/>
                      <w:szCs w:val="24"/>
                    </w:rPr>
                    <w:t>循环在管理中的应用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1"/>
                      <w:sz w:val="24"/>
                      <w:szCs w:val="24"/>
                    </w:rPr>
                    <w:t>（模板）</w:t>
                  </w:r>
                </w:p>
                <w:p>
                  <w:pPr>
                    <w:pStyle w:val="2"/>
                    <w:spacing w:before="53" w:line="478" w:lineRule="exact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pacing w:val="2"/>
                      <w:position w:val="14"/>
                      <w:sz w:val="24"/>
                      <w:szCs w:val="24"/>
                    </w:rPr>
                    <w:t>【案例研讨】 ：某500强公司非物质激励实</w:t>
                  </w:r>
                </w:p>
                <w:p>
                  <w:pPr>
                    <w:pStyle w:val="2"/>
                    <w:spacing w:before="1" w:line="182" w:lineRule="auto"/>
                    <w:ind w:lef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例</w:t>
                  </w:r>
                </w:p>
                <w:p>
                  <w:pPr>
                    <w:pStyle w:val="2"/>
                    <w:spacing w:before="73" w:line="225" w:lineRule="auto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【案例研讨】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：华为某项目目标分解到计划</w:t>
                  </w:r>
                </w:p>
                <w:p>
                  <w:pPr>
                    <w:pStyle w:val="2"/>
                    <w:spacing w:before="46" w:line="221" w:lineRule="auto"/>
                    <w:ind w:left="21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执行实例(模板)</w:t>
                  </w:r>
                </w:p>
                <w:p>
                  <w:pPr>
                    <w:pStyle w:val="2"/>
                    <w:spacing w:before="54" w:line="225" w:lineRule="auto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pacing w:val="3"/>
                      <w:sz w:val="24"/>
                      <w:szCs w:val="24"/>
                    </w:rPr>
                    <w:t>【案例研讨】 ：某高科技企业A事业部年度</w:t>
                  </w:r>
                </w:p>
                <w:p>
                  <w:pPr>
                    <w:pStyle w:val="2"/>
                    <w:spacing w:before="90" w:line="183" w:lineRule="auto"/>
                    <w:ind w:left="22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经营计划管控实例</w:t>
                  </w:r>
                </w:p>
              </w:txbxContent>
            </v:textbox>
          </v:shape>
        </w:pict>
      </w:r>
      <w:r>
        <w:rPr>
          <w:spacing w:val="-3"/>
          <w:position w:val="14"/>
          <w:sz w:val="24"/>
          <w:szCs w:val="24"/>
        </w:rPr>
        <w:t>5、凡事都要自己做</w:t>
      </w:r>
    </w:p>
    <w:p>
      <w:pPr>
        <w:pStyle w:val="2"/>
        <w:spacing w:line="183" w:lineRule="auto"/>
        <w:ind w:left="1087"/>
        <w:rPr>
          <w:sz w:val="24"/>
          <w:szCs w:val="24"/>
        </w:rPr>
      </w:pPr>
      <w:r>
        <w:rPr>
          <w:spacing w:val="-2"/>
          <w:sz w:val="24"/>
          <w:szCs w:val="24"/>
        </w:rPr>
        <w:t>6、完成之后不总结</w:t>
      </w:r>
    </w:p>
    <w:p>
      <w:pPr>
        <w:pStyle w:val="2"/>
        <w:spacing w:before="118" w:line="183" w:lineRule="auto"/>
        <w:ind w:left="1081"/>
        <w:outlineLvl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二、个人执行力概要</w:t>
      </w:r>
    </w:p>
    <w:p>
      <w:pPr>
        <w:pStyle w:val="2"/>
        <w:spacing w:before="73" w:line="475" w:lineRule="exact"/>
        <w:ind w:left="1098"/>
        <w:rPr>
          <w:sz w:val="24"/>
          <w:szCs w:val="24"/>
        </w:rPr>
      </w:pPr>
      <w:r>
        <w:rPr>
          <w:spacing w:val="-2"/>
          <w:position w:val="14"/>
          <w:sz w:val="24"/>
          <w:szCs w:val="24"/>
        </w:rPr>
        <w:t>1、什么是个人执行力？——有效利用资源，</w:t>
      </w:r>
    </w:p>
    <w:p>
      <w:pPr>
        <w:pStyle w:val="2"/>
        <w:spacing w:before="1" w:line="183" w:lineRule="auto"/>
        <w:ind w:left="1076"/>
        <w:rPr>
          <w:sz w:val="24"/>
          <w:szCs w:val="24"/>
        </w:rPr>
      </w:pPr>
      <w:r>
        <w:rPr>
          <w:spacing w:val="-1"/>
          <w:sz w:val="24"/>
          <w:szCs w:val="24"/>
        </w:rPr>
        <w:t>保质、保量、按时把目标转化成结果的能力</w:t>
      </w:r>
    </w:p>
    <w:p>
      <w:pPr>
        <w:pStyle w:val="2"/>
        <w:spacing w:before="116" w:line="184" w:lineRule="auto"/>
        <w:ind w:left="1087"/>
        <w:rPr>
          <w:sz w:val="24"/>
          <w:szCs w:val="24"/>
        </w:rPr>
      </w:pPr>
      <w:r>
        <w:rPr>
          <w:spacing w:val="-1"/>
          <w:sz w:val="24"/>
          <w:szCs w:val="24"/>
        </w:rPr>
        <w:t>2、执行力三要素：能力、意愿、结果</w:t>
      </w:r>
    </w:p>
    <w:p>
      <w:pPr>
        <w:pStyle w:val="2"/>
        <w:spacing w:before="116" w:line="184" w:lineRule="auto"/>
        <w:ind w:left="1090"/>
        <w:rPr>
          <w:sz w:val="24"/>
          <w:szCs w:val="24"/>
        </w:rPr>
      </w:pPr>
      <w:r>
        <w:rPr>
          <w:spacing w:val="-2"/>
          <w:sz w:val="24"/>
          <w:szCs w:val="24"/>
        </w:rPr>
        <w:t>3、个人执行力提升系统模型分析</w:t>
      </w:r>
    </w:p>
    <w:p>
      <w:pPr>
        <w:pStyle w:val="2"/>
        <w:spacing w:before="73" w:line="221" w:lineRule="auto"/>
        <w:ind w:left="1115"/>
        <w:rPr>
          <w:sz w:val="24"/>
          <w:szCs w:val="24"/>
        </w:rPr>
      </w:pPr>
      <w:r>
        <w:rPr>
          <w:spacing w:val="-6"/>
          <w:sz w:val="24"/>
          <w:szCs w:val="24"/>
        </w:rPr>
        <w:t>（1）高效的沟通</w:t>
      </w:r>
    </w:p>
    <w:p>
      <w:pPr>
        <w:pStyle w:val="2"/>
        <w:spacing w:before="53" w:line="221" w:lineRule="auto"/>
        <w:ind w:left="1115"/>
        <w:rPr>
          <w:sz w:val="24"/>
          <w:szCs w:val="24"/>
        </w:rPr>
      </w:pPr>
      <w:r>
        <w:rPr>
          <w:spacing w:val="-3"/>
          <w:sz w:val="24"/>
          <w:szCs w:val="24"/>
        </w:rPr>
        <w:t>（2）明确的目标和阶段性目标</w:t>
      </w:r>
    </w:p>
    <w:p>
      <w:pPr>
        <w:pStyle w:val="2"/>
        <w:spacing w:before="53" w:line="432" w:lineRule="exact"/>
        <w:ind w:left="1115"/>
        <w:rPr>
          <w:sz w:val="24"/>
          <w:szCs w:val="24"/>
        </w:rPr>
      </w:pPr>
      <w:r>
        <w:rPr>
          <w:spacing w:val="-6"/>
          <w:position w:val="11"/>
          <w:sz w:val="24"/>
          <w:szCs w:val="24"/>
        </w:rPr>
        <w:t>（3）详细的计划</w:t>
      </w:r>
    </w:p>
    <w:p>
      <w:pPr>
        <w:pStyle w:val="2"/>
        <w:spacing w:before="2" w:line="220" w:lineRule="auto"/>
        <w:ind w:left="1115"/>
        <w:rPr>
          <w:sz w:val="24"/>
          <w:szCs w:val="24"/>
        </w:rPr>
      </w:pPr>
      <w:r>
        <w:rPr>
          <w:spacing w:val="-5"/>
          <w:sz w:val="24"/>
          <w:szCs w:val="24"/>
        </w:rPr>
        <w:t>（4）时间管理技巧</w:t>
      </w:r>
    </w:p>
    <w:p>
      <w:pPr>
        <w:pStyle w:val="2"/>
        <w:spacing w:before="52" w:line="221" w:lineRule="auto"/>
        <w:ind w:left="1115"/>
        <w:rPr>
          <w:sz w:val="24"/>
          <w:szCs w:val="24"/>
        </w:rPr>
      </w:pPr>
      <w:r>
        <w:rPr>
          <w:spacing w:val="-6"/>
          <w:sz w:val="24"/>
          <w:szCs w:val="24"/>
        </w:rPr>
        <w:t>（5）大量的行动</w:t>
      </w:r>
    </w:p>
    <w:p>
      <w:pPr>
        <w:pStyle w:val="2"/>
        <w:spacing w:before="53" w:line="221" w:lineRule="auto"/>
        <w:ind w:left="1115"/>
        <w:rPr>
          <w:sz w:val="24"/>
          <w:szCs w:val="24"/>
        </w:rPr>
      </w:pPr>
      <w:r>
        <w:rPr>
          <w:spacing w:val="-6"/>
          <w:sz w:val="24"/>
          <w:szCs w:val="24"/>
        </w:rPr>
        <w:t>（6）坚持到底</w:t>
      </w:r>
    </w:p>
    <w:p>
      <w:pPr>
        <w:pStyle w:val="2"/>
        <w:spacing w:before="53" w:line="221" w:lineRule="auto"/>
        <w:ind w:left="1115"/>
        <w:rPr>
          <w:sz w:val="24"/>
          <w:szCs w:val="24"/>
        </w:rPr>
      </w:pPr>
      <w:r>
        <w:rPr>
          <w:spacing w:val="-6"/>
          <w:sz w:val="24"/>
          <w:szCs w:val="24"/>
        </w:rPr>
        <w:t>（7）不断更新</w:t>
      </w: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1074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第三部分：组织执行力提升</w:t>
      </w:r>
    </w:p>
    <w:p>
      <w:pPr>
        <w:pStyle w:val="2"/>
        <w:spacing w:before="118" w:line="183" w:lineRule="auto"/>
        <w:ind w:left="1080"/>
        <w:outlineLvl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一、中层执行力提升关键要素分析</w:t>
      </w:r>
    </w:p>
    <w:p>
      <w:pPr>
        <w:pStyle w:val="2"/>
        <w:spacing w:before="118" w:line="432" w:lineRule="exact"/>
        <w:ind w:left="1098"/>
        <w:rPr>
          <w:sz w:val="24"/>
          <w:szCs w:val="24"/>
        </w:rPr>
      </w:pPr>
      <w:r>
        <w:rPr>
          <w:spacing w:val="-2"/>
          <w:position w:val="14"/>
          <w:sz w:val="24"/>
          <w:szCs w:val="24"/>
        </w:rPr>
        <w:t>1、心态方面：不想严格管理</w:t>
      </w:r>
    </w:p>
    <w:p>
      <w:pPr>
        <w:pStyle w:val="2"/>
        <w:spacing w:line="183" w:lineRule="auto"/>
        <w:ind w:left="1087"/>
        <w:rPr>
          <w:sz w:val="24"/>
          <w:szCs w:val="24"/>
        </w:rPr>
      </w:pPr>
      <w:r>
        <w:rPr>
          <w:spacing w:val="-2"/>
          <w:sz w:val="24"/>
          <w:szCs w:val="24"/>
        </w:rPr>
        <w:t>2、缺少科学的监督考核机制</w:t>
      </w:r>
    </w:p>
    <w:p>
      <w:pPr>
        <w:pStyle w:val="2"/>
        <w:spacing w:before="118" w:line="183" w:lineRule="auto"/>
        <w:ind w:left="1090"/>
        <w:rPr>
          <w:sz w:val="24"/>
          <w:szCs w:val="24"/>
        </w:rPr>
      </w:pPr>
      <w:r>
        <w:rPr>
          <w:spacing w:val="-2"/>
          <w:sz w:val="24"/>
          <w:szCs w:val="24"/>
        </w:rPr>
        <w:t>3、执行的过程过于繁琐</w:t>
      </w:r>
    </w:p>
    <w:p>
      <w:pPr>
        <w:pStyle w:val="2"/>
        <w:spacing w:before="117" w:line="434" w:lineRule="exact"/>
        <w:ind w:left="1075"/>
        <w:rPr>
          <w:sz w:val="24"/>
          <w:szCs w:val="24"/>
        </w:rPr>
      </w:pPr>
      <w:r>
        <w:rPr>
          <w:spacing w:val="-1"/>
          <w:position w:val="14"/>
          <w:sz w:val="24"/>
          <w:szCs w:val="24"/>
        </w:rPr>
        <w:t>4、缺乏目标管理及任务分解方法</w:t>
      </w:r>
    </w:p>
    <w:p>
      <w:pPr>
        <w:pStyle w:val="2"/>
        <w:spacing w:before="1" w:line="182" w:lineRule="auto"/>
        <w:ind w:left="1094"/>
        <w:rPr>
          <w:sz w:val="24"/>
          <w:szCs w:val="24"/>
        </w:rPr>
      </w:pPr>
      <w:r>
        <w:rPr>
          <w:spacing w:val="-3"/>
          <w:sz w:val="24"/>
          <w:szCs w:val="24"/>
        </w:rPr>
        <w:t>5、缺乏团队文化建设</w:t>
      </w:r>
    </w:p>
    <w:p>
      <w:pPr>
        <w:pStyle w:val="2"/>
        <w:spacing w:before="116" w:line="184" w:lineRule="auto"/>
        <w:ind w:left="1087"/>
        <w:rPr>
          <w:sz w:val="24"/>
          <w:szCs w:val="24"/>
        </w:rPr>
      </w:pPr>
      <w:r>
        <w:rPr>
          <w:spacing w:val="-1"/>
          <w:sz w:val="24"/>
          <w:szCs w:val="24"/>
        </w:rPr>
        <w:t>6、缺乏高效的激励及奖惩制度</w:t>
      </w:r>
    </w:p>
    <w:p>
      <w:pPr>
        <w:pStyle w:val="2"/>
        <w:spacing w:before="118" w:line="183" w:lineRule="auto"/>
        <w:ind w:left="1081"/>
        <w:outlineLvl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二、组织执行力概要</w:t>
      </w:r>
    </w:p>
    <w:p>
      <w:pPr>
        <w:pStyle w:val="2"/>
        <w:spacing w:before="117" w:line="432" w:lineRule="exact"/>
        <w:ind w:left="1077"/>
        <w:rPr>
          <w:sz w:val="24"/>
          <w:szCs w:val="24"/>
        </w:rPr>
      </w:pPr>
      <w:r>
        <w:rPr>
          <w:spacing w:val="4"/>
          <w:position w:val="14"/>
          <w:sz w:val="24"/>
          <w:szCs w:val="24"/>
        </w:rPr>
        <w:t>把战略、决策转化成结果的满意度、精确度</w:t>
      </w:r>
    </w:p>
    <w:p>
      <w:pPr>
        <w:pStyle w:val="2"/>
        <w:spacing w:before="1" w:line="183" w:lineRule="auto"/>
        <w:ind w:left="1085"/>
        <w:rPr>
          <w:sz w:val="24"/>
          <w:szCs w:val="24"/>
        </w:rPr>
      </w:pPr>
      <w:r>
        <w:rPr>
          <w:spacing w:val="-1"/>
          <w:sz w:val="24"/>
          <w:szCs w:val="24"/>
        </w:rPr>
        <w:t>以及速度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，是一项系统工程</w:t>
      </w:r>
      <w:r>
        <w:rPr>
          <w:spacing w:val="-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，是管理的不断</w:t>
      </w:r>
    </w:p>
    <w:p>
      <w:pPr>
        <w:pStyle w:val="2"/>
        <w:spacing w:before="118" w:line="183" w:lineRule="auto"/>
        <w:ind w:left="1077"/>
        <w:rPr>
          <w:sz w:val="24"/>
          <w:szCs w:val="24"/>
        </w:rPr>
      </w:pPr>
      <w:r>
        <w:rPr>
          <w:spacing w:val="-4"/>
          <w:sz w:val="24"/>
          <w:szCs w:val="24"/>
        </w:rPr>
        <w:t>优化</w:t>
      </w:r>
      <w:r>
        <w:rPr>
          <w:spacing w:val="-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，是文化的建设与演进。</w:t>
      </w:r>
    </w:p>
    <w:p>
      <w:pPr>
        <w:pStyle w:val="2"/>
        <w:spacing w:before="118" w:line="183" w:lineRule="auto"/>
        <w:ind w:left="1080"/>
        <w:outlineLvl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三、中层执行力提升系统模型分析</w:t>
      </w:r>
    </w:p>
    <w:p>
      <w:pPr>
        <w:spacing w:line="69" w:lineRule="exact"/>
      </w:pPr>
    </w:p>
    <w:p>
      <w:pPr>
        <w:spacing w:line="69" w:lineRule="exact"/>
        <w:sectPr>
          <w:headerReference r:id="rId6" w:type="default"/>
          <w:footerReference r:id="rId7" w:type="default"/>
          <w:pgSz w:w="11905" w:h="16837"/>
          <w:pgMar w:top="400" w:right="782" w:bottom="1" w:left="0" w:header="0" w:footer="0" w:gutter="0"/>
          <w:cols w:equalWidth="0" w:num="1">
            <w:col w:w="11123"/>
          </w:cols>
        </w:sectPr>
      </w:pPr>
    </w:p>
    <w:p>
      <w:pPr>
        <w:pStyle w:val="2"/>
        <w:spacing w:before="48" w:line="184" w:lineRule="auto"/>
        <w:ind w:left="1098"/>
        <w:rPr>
          <w:sz w:val="24"/>
          <w:szCs w:val="24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861310" cy="106616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4"/>
          <w:szCs w:val="24"/>
        </w:rPr>
        <w:t>1、理解上级意图</w:t>
      </w:r>
    </w:p>
    <w:p>
      <w:pPr>
        <w:spacing w:before="183" w:line="1238" w:lineRule="exact"/>
      </w:pPr>
      <w:r>
        <w:rPr>
          <w:position w:val="-24"/>
        </w:rPr>
        <w:drawing>
          <wp:inline distT="0" distB="0" distL="0" distR="0">
            <wp:extent cx="2248535" cy="78549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9144" cy="78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rPr>
          <w:sz w:val="24"/>
          <w:szCs w:val="24"/>
        </w:rPr>
      </w:pPr>
      <w:r>
        <w:rPr>
          <w:spacing w:val="54"/>
          <w:sz w:val="24"/>
          <w:szCs w:val="24"/>
        </w:rPr>
        <w:t>新一代学习卡价值领创者</w:t>
      </w:r>
    </w:p>
    <w:p>
      <w:pPr>
        <w:spacing w:line="183" w:lineRule="auto"/>
        <w:rPr>
          <w:sz w:val="24"/>
          <w:szCs w:val="24"/>
        </w:rPr>
        <w:sectPr>
          <w:type w:val="continuous"/>
          <w:pgSz w:w="11905" w:h="16837"/>
          <w:pgMar w:top="400" w:right="782" w:bottom="1" w:left="0" w:header="0" w:footer="0" w:gutter="0"/>
          <w:cols w:equalWidth="0" w:num="2">
            <w:col w:w="4206" w:space="100"/>
            <w:col w:w="6818"/>
          </w:cols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3" o:spid="_x0000_s1053" o:spt="203" style="position:absolute;left:0pt;margin-left:38.6pt;margin-top:140.7pt;height:198pt;width:141.7pt;mso-position-horizontal-relative:page;mso-position-vertical-relative:page;z-index:251676672;mso-width-relative:page;mso-height-relative:page;" coordsize="2833,3960" o:allowincell="f">
            <o:lock v:ext="edit"/>
            <v:shape id="_x0000_s1054" o:spid="_x0000_s1054" o:spt="75" type="#_x0000_t75" style="position:absolute;left:20;top:20;height:3920;width:2793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55" o:spid="_x0000_s1055" o:spt="202" type="#_x0000_t202" style="position:absolute;left:-20;top:-20;height:4000;width:28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823" w:type="dxa"/>
                      <w:tblInd w:w="25" w:type="dxa"/>
                      <w:tblBorders>
                        <w:top w:val="single" w:color="00416E" w:sz="4" w:space="0"/>
                        <w:left w:val="single" w:color="00416E" w:sz="4" w:space="0"/>
                        <w:bottom w:val="single" w:color="00416E" w:sz="4" w:space="0"/>
                        <w:right w:val="single" w:color="00416E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823"/>
                    </w:tblGrid>
                    <w:tr>
                      <w:tblPrEx>
                        <w:tblBorders>
                          <w:top w:val="single" w:color="00416E" w:sz="4" w:space="0"/>
                          <w:left w:val="single" w:color="00416E" w:sz="4" w:space="0"/>
                          <w:bottom w:val="single" w:color="00416E" w:sz="4" w:space="0"/>
                          <w:right w:val="single" w:color="00416E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939" w:hRule="atLeast"/>
                      </w:trPr>
                      <w:tc>
                        <w:tcPr>
                          <w:tcW w:w="2823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5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56" o:spid="_x0000_s1056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50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3"/>
                      <w:sz w:val="40"/>
                      <w:szCs w:val="40"/>
                    </w:rPr>
                    <w:t>专家简介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line="2333" w:lineRule="exact"/>
        <w:ind w:firstLine="4108"/>
      </w:pPr>
      <w:r>
        <w:rPr>
          <w:position w:val="-46"/>
        </w:rPr>
        <w:pict>
          <v:shape id="_x0000_s1057" o:spid="_x0000_s1057" o:spt="202" type="#_x0000_t202" style="height:116.65pt;width:350.2pt;" fillcolor="#F2F2F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5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201" w:line="185" w:lineRule="auto"/>
                    <w:ind w:left="420"/>
                    <w:rPr>
                      <w:rFonts w:ascii="微软雅黑" w:hAnsi="微软雅黑" w:eastAsia="微软雅黑" w:cs="微软雅黑"/>
                      <w:sz w:val="47"/>
                      <w:szCs w:val="47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00416E"/>
                      <w:spacing w:val="50"/>
                      <w:sz w:val="47"/>
                      <w:szCs w:val="47"/>
                    </w:rPr>
                    <w:t>冯南石</w:t>
                  </w:r>
                </w:p>
                <w:p>
                  <w:pPr>
                    <w:spacing w:before="82" w:line="188" w:lineRule="auto"/>
                    <w:ind w:left="418"/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</w:pPr>
                  <w:r>
                    <w:rPr>
                      <w:rFonts w:ascii="微软雅黑" w:hAnsi="微软雅黑" w:eastAsia="微软雅黑" w:cs="微软雅黑"/>
                      <w:color w:val="00416E"/>
                      <w:spacing w:val="9"/>
                      <w:sz w:val="31"/>
                      <w:szCs w:val="31"/>
                    </w:rPr>
                    <w:t>原华为高级项目经理、产品总监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71" w:line="229" w:lineRule="auto"/>
        <w:ind w:left="761"/>
      </w:pPr>
      <w:r>
        <w:rPr>
          <w:b/>
          <w:bCs/>
          <w:color w:val="00416E"/>
          <w:spacing w:val="-5"/>
        </w:rPr>
        <w:t>【实战经验】</w:t>
      </w:r>
    </w:p>
    <w:p>
      <w:pPr>
        <w:pStyle w:val="2"/>
        <w:spacing w:before="69" w:line="252" w:lineRule="auto"/>
        <w:ind w:left="940" w:right="106" w:firstLine="10"/>
        <w:rPr>
          <w:sz w:val="24"/>
          <w:szCs w:val="24"/>
        </w:rPr>
      </w:pPr>
      <w:r>
        <w:rPr>
          <w:spacing w:val="1"/>
          <w:sz w:val="24"/>
          <w:szCs w:val="24"/>
        </w:rPr>
        <w:t>2000-2004年任华为研发部和海外事业部售前技术经理、大项目经理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，带领20人的项目团队负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责通信产品研发、技术应标支持、产品方案宣讲等工作。2004-2006年任华为区域产品总监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带领30人的技术团队负责产品推广及销售等工作；同时</w:t>
      </w:r>
      <w:r>
        <w:rPr>
          <w:spacing w:val="-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，兼任华为培训中心（</w:t>
      </w:r>
      <w:r>
        <w:rPr>
          <w:spacing w:val="-3"/>
          <w:sz w:val="24"/>
          <w:szCs w:val="24"/>
        </w:rPr>
        <w:t>华为大学）讲师，</w:t>
      </w:r>
    </w:p>
    <w:p>
      <w:pPr>
        <w:pStyle w:val="2"/>
        <w:spacing w:line="183" w:lineRule="auto"/>
        <w:ind w:left="944"/>
        <w:rPr>
          <w:sz w:val="24"/>
          <w:szCs w:val="24"/>
        </w:rPr>
      </w:pPr>
      <w:r>
        <w:rPr>
          <w:spacing w:val="-1"/>
          <w:sz w:val="24"/>
          <w:szCs w:val="24"/>
        </w:rPr>
        <w:t>为华为成功培养了近200名优秀的中层管理者。</w:t>
      </w:r>
    </w:p>
    <w:p>
      <w:pPr>
        <w:pStyle w:val="2"/>
        <w:spacing w:before="140" w:line="229" w:lineRule="auto"/>
        <w:ind w:left="761"/>
      </w:pPr>
      <w:r>
        <w:rPr>
          <w:b/>
          <w:bCs/>
          <w:color w:val="00416E"/>
          <w:spacing w:val="-5"/>
        </w:rPr>
        <w:t>【专业背景】</w:t>
      </w:r>
    </w:p>
    <w:p>
      <w:pPr>
        <w:pStyle w:val="2"/>
        <w:spacing w:before="49" w:line="225" w:lineRule="auto"/>
        <w:ind w:left="939"/>
        <w:rPr>
          <w:sz w:val="24"/>
          <w:szCs w:val="24"/>
        </w:rPr>
      </w:pPr>
      <w:r>
        <w:rPr>
          <w:sz w:val="24"/>
          <w:szCs w:val="24"/>
        </w:rPr>
        <w:t>AACTP国际认证行动学习教练、畅销书《华为高效</w:t>
      </w:r>
      <w:r>
        <w:rPr>
          <w:spacing w:val="-1"/>
          <w:sz w:val="24"/>
          <w:szCs w:val="24"/>
        </w:rPr>
        <w:t>工作法》作者。</w:t>
      </w:r>
    </w:p>
    <w:p>
      <w:pPr>
        <w:pStyle w:val="2"/>
        <w:spacing w:before="173" w:line="230" w:lineRule="auto"/>
        <w:ind w:left="761"/>
      </w:pPr>
      <w:r>
        <w:rPr>
          <w:b/>
          <w:bCs/>
          <w:color w:val="00416E"/>
          <w:spacing w:val="-5"/>
        </w:rPr>
        <w:t>【授课特点】</w:t>
      </w:r>
    </w:p>
    <w:p>
      <w:pPr>
        <w:pStyle w:val="2"/>
        <w:spacing w:before="154" w:line="432" w:lineRule="exact"/>
        <w:ind w:left="942"/>
        <w:rPr>
          <w:sz w:val="24"/>
          <w:szCs w:val="24"/>
        </w:rPr>
      </w:pPr>
      <w:r>
        <w:rPr>
          <w:spacing w:val="3"/>
          <w:position w:val="14"/>
          <w:sz w:val="24"/>
          <w:szCs w:val="24"/>
        </w:rPr>
        <w:t>坚持从理论到具体执行方法、步骤和工具；课程融理念、技巧、案例为一体</w:t>
      </w:r>
      <w:r>
        <w:rPr>
          <w:spacing w:val="-16"/>
          <w:position w:val="14"/>
          <w:sz w:val="24"/>
          <w:szCs w:val="24"/>
        </w:rPr>
        <w:t xml:space="preserve"> </w:t>
      </w:r>
      <w:r>
        <w:rPr>
          <w:spacing w:val="3"/>
          <w:position w:val="14"/>
          <w:sz w:val="24"/>
          <w:szCs w:val="24"/>
        </w:rPr>
        <w:t>，授课深入浅出、</w:t>
      </w:r>
    </w:p>
    <w:p>
      <w:pPr>
        <w:pStyle w:val="2"/>
        <w:spacing w:line="183" w:lineRule="auto"/>
        <w:ind w:left="940"/>
        <w:rPr>
          <w:sz w:val="24"/>
          <w:szCs w:val="24"/>
        </w:rPr>
      </w:pPr>
      <w:r>
        <w:rPr>
          <w:spacing w:val="-1"/>
          <w:sz w:val="24"/>
          <w:szCs w:val="24"/>
        </w:rPr>
        <w:t>案例丰富、以互动性强见长。</w:t>
      </w:r>
    </w:p>
    <w:p>
      <w:pPr>
        <w:pStyle w:val="2"/>
        <w:spacing w:before="171" w:line="230" w:lineRule="auto"/>
        <w:ind w:left="810"/>
      </w:pPr>
      <w:r>
        <w:rPr>
          <w:b/>
          <w:bCs/>
          <w:color w:val="00416E"/>
          <w:spacing w:val="-5"/>
        </w:rPr>
        <w:t>【主讲课程】</w:t>
      </w:r>
    </w:p>
    <w:p>
      <w:pPr>
        <w:pStyle w:val="2"/>
        <w:spacing w:before="109" w:line="184" w:lineRule="auto"/>
        <w:ind w:left="988"/>
        <w:rPr>
          <w:sz w:val="24"/>
          <w:szCs w:val="24"/>
        </w:rPr>
      </w:pPr>
      <w:r>
        <w:rPr>
          <w:spacing w:val="-1"/>
          <w:sz w:val="24"/>
          <w:szCs w:val="24"/>
        </w:rPr>
        <w:t>从技术走向管理、</w:t>
      </w:r>
      <w:r>
        <w:rPr>
          <w:spacing w:val="-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向华为学习：高效执行力提升企业核心竞争力等。</w:t>
      </w:r>
    </w:p>
    <w:p>
      <w:pPr>
        <w:pStyle w:val="2"/>
        <w:spacing w:before="146" w:line="230" w:lineRule="auto"/>
        <w:ind w:left="810"/>
      </w:pPr>
      <w:r>
        <w:rPr>
          <w:b/>
          <w:bCs/>
          <w:color w:val="00416E"/>
          <w:spacing w:val="-5"/>
        </w:rPr>
        <w:t>【服务客户】</w:t>
      </w:r>
    </w:p>
    <w:p>
      <w:pPr>
        <w:pStyle w:val="2"/>
        <w:spacing w:before="131" w:line="252" w:lineRule="auto"/>
        <w:ind w:left="987" w:right="95" w:firstLine="1"/>
        <w:jc w:val="both"/>
        <w:rPr>
          <w:sz w:val="24"/>
          <w:szCs w:val="24"/>
        </w:rPr>
      </w:pPr>
      <w:r>
        <w:drawing>
          <wp:anchor distT="0" distB="0" distL="0" distR="0" simplePos="0" relativeHeight="251674624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-742315</wp:posOffset>
            </wp:positionV>
            <wp:extent cx="920115" cy="1773555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509905</wp:posOffset>
            </wp:positionV>
            <wp:extent cx="2861310" cy="1066165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沃达丰、香港CSL、中国移动、中国电信、美的集团、酷狗音乐、天翼支付、易建科技、华为技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术、中兴通讯、平安保险、国药控股、华润三九、上海通用、一汽大众</w:t>
      </w:r>
      <w:r>
        <w:rPr>
          <w:spacing w:val="-2"/>
          <w:sz w:val="24"/>
          <w:szCs w:val="24"/>
        </w:rPr>
        <w:t>、雪松控股、南方航空、</w:t>
      </w:r>
    </w:p>
    <w:p>
      <w:pPr>
        <w:pStyle w:val="2"/>
        <w:spacing w:line="183" w:lineRule="auto"/>
        <w:ind w:left="990"/>
        <w:rPr>
          <w:sz w:val="24"/>
          <w:szCs w:val="24"/>
        </w:rPr>
      </w:pPr>
      <w:r>
        <w:rPr>
          <w:spacing w:val="-2"/>
          <w:sz w:val="24"/>
          <w:szCs w:val="24"/>
        </w:rPr>
        <w:t>深圳创维、万和集团、中建三局</w:t>
      </w:r>
      <w:r>
        <w:rPr>
          <w:spacing w:val="-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pacing w:val="-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103" w:line="227" w:lineRule="exact"/>
        <w:ind w:left="4305"/>
        <w:rPr>
          <w:sz w:val="24"/>
          <w:szCs w:val="24"/>
        </w:rPr>
      </w:pPr>
      <w:r>
        <w:rPr>
          <w:spacing w:val="54"/>
          <w:position w:val="-2"/>
          <w:sz w:val="24"/>
          <w:szCs w:val="24"/>
        </w:rPr>
        <w:t>新一代学习卡价值领创者</w:t>
      </w:r>
    </w:p>
    <w:sectPr>
      <w:headerReference r:id="rId8" w:type="default"/>
      <w:pgSz w:w="11905" w:h="16837"/>
      <w:pgMar w:top="400" w:right="793" w:bottom="28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496570</wp:posOffset>
          </wp:positionH>
          <wp:positionV relativeFrom="page">
            <wp:posOffset>1181100</wp:posOffset>
          </wp:positionV>
          <wp:extent cx="6565900" cy="8996045"/>
          <wp:effectExtent l="0" t="0" r="0" b="0"/>
          <wp:wrapNone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00" cy="8996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C383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40"/>
      <w:szCs w:val="4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3.jpe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 textRotate="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38"/>
    <customShpInfo spid="_x0000_s1041"/>
    <customShpInfo spid="_x0000_s1043"/>
    <customShpInfo spid="_x0000_s1044"/>
    <customShpInfo spid="_x0000_s1045"/>
    <customShpInfo spid="_x0000_s1046"/>
    <customShpInfo spid="_x0000_s1042"/>
    <customShpInfo spid="_x0000_s1048"/>
    <customShpInfo spid="_x0000_s1049"/>
    <customShpInfo spid="_x0000_s1050"/>
    <customShpInfo spid="_x0000_s1051"/>
    <customShpInfo spid="_x0000_s1047"/>
    <customShpInfo spid="_x0000_s1052"/>
    <customShpInfo spid="_x0000_s1054"/>
    <customShpInfo spid="_x0000_s1055"/>
    <customShpInfo spid="_x0000_s1053"/>
    <customShpInfo spid="_x0000_s1056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2023-10-26T17:57:00Z</dcterms:created>
  <dc:creator>Administrator</dc:creator>
  <cp:lastModifiedBy>诺达名师-叶老师</cp:lastModifiedBy>
  <dcterms:modified xsi:type="dcterms:W3CDTF">2023-11-22T07:16:15Z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2023-11-22T15:15:34Z</vt:filetime>
  </property>
  <property fmtid="{D5CDD505-2E9C-101B-9397-08002B2CF9AE}" pid="4" name="KSOProductBuildVer">
    <vt:lpwstr>2052-12.1.0.15712</vt:lpwstr>
  </property>
  <property fmtid="{D5CDD505-2E9C-101B-9397-08002B2CF9AE}" pid="5" name="ICV">
    <vt:lpwstr>042F90E2F7D948E6BC143BE439A1199C_13</vt:lpwstr>
  </property>
</Properties>
</file>