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right="29"/>
        <w:spacing w:before="221" w:line="206" w:lineRule="auto"/>
        <w:outlineLvl w:val="0"/>
        <w:jc w:val="right"/>
        <w:rPr>
          <w:rFonts w:ascii="Microsoft YaHei" w:hAnsi="Microsoft YaHei" w:eastAsia="Microsoft YaHei" w:cs="Microsoft YaHei"/>
          <w:sz w:val="75"/>
          <w:szCs w:val="75"/>
        </w:rPr>
      </w:pPr>
      <w:r>
        <w:rPr>
          <w:rFonts w:ascii="Microsoft YaHei" w:hAnsi="Microsoft YaHei" w:eastAsia="Microsoft YaHei" w:cs="Microsoft YaHei"/>
          <w:sz w:val="75"/>
          <w:szCs w:val="75"/>
          <w:color w:val="FF0000"/>
          <w:spacing w:val="8"/>
        </w:rPr>
        <w:t>中企协企业管理培训中心文件</w:t>
      </w:r>
    </w:p>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BodyText"/>
        <w:ind w:left="3616"/>
        <w:spacing w:before="100" w:line="228" w:lineRule="auto"/>
        <w:rPr>
          <w:sz w:val="31"/>
          <w:szCs w:val="31"/>
        </w:rPr>
      </w:pPr>
      <w:r>
        <w:rPr>
          <w:sz w:val="31"/>
          <w:szCs w:val="31"/>
          <w:spacing w:val="1"/>
        </w:rPr>
        <w:t>中企协培〔2024〕8</w:t>
      </w:r>
      <w:r>
        <w:rPr>
          <w:sz w:val="31"/>
          <w:szCs w:val="31"/>
          <w:spacing w:val="-39"/>
        </w:rPr>
        <w:t xml:space="preserve"> </w:t>
      </w:r>
      <w:r>
        <w:rPr>
          <w:sz w:val="31"/>
          <w:szCs w:val="31"/>
          <w:spacing w:val="1"/>
        </w:rPr>
        <w:t>号</w:t>
      </w:r>
    </w:p>
    <w:p>
      <w:pPr>
        <w:ind w:firstLine="8"/>
        <w:spacing w:before="203" w:line="76" w:lineRule="exact"/>
        <w:rPr/>
      </w:pPr>
      <w:r>
        <w:rPr>
          <w:position w:val="-1"/>
        </w:rPr>
        <w:drawing>
          <wp:inline distT="0" distB="0" distL="0" distR="0">
            <wp:extent cx="6558356" cy="48259"/>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558356" cy="48259"/>
                    </a:xfrm>
                    <a:prstGeom prst="rect">
                      <a:avLst/>
                    </a:prstGeom>
                  </pic:spPr>
                </pic:pic>
              </a:graphicData>
            </a:graphic>
          </wp:inline>
        </w:drawing>
      </w:r>
    </w:p>
    <w:p>
      <w:pPr>
        <w:ind w:left="972"/>
        <w:spacing w:before="276" w:line="502" w:lineRule="exact"/>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10"/>
          <w:position w:val="13"/>
        </w:rPr>
        <w:t>关于举办国有企业招标采购工作合规管理与全流程操作实务</w:t>
      </w:r>
    </w:p>
    <w:p>
      <w:pPr>
        <w:ind w:left="2568"/>
        <w:spacing w:line="227" w:lineRule="auto"/>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9"/>
        </w:rPr>
        <w:t>暨典型案例深度解析专题研修班的通知</w:t>
      </w:r>
    </w:p>
    <w:p>
      <w:pPr>
        <w:spacing w:before="167" w:line="223"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各有关单位：</w:t>
      </w:r>
    </w:p>
    <w:p>
      <w:pPr>
        <w:pStyle w:val="BodyText"/>
        <w:ind w:left="7" w:right="215" w:firstLine="607"/>
        <w:spacing w:before="166" w:line="320" w:lineRule="auto"/>
        <w:jc w:val="both"/>
        <w:rPr/>
      </w:pPr>
      <w:r>
        <w:rPr>
          <w:spacing w:val="-4"/>
        </w:rPr>
        <w:t>党的二十大报告明确提出了新时代新征程党的中心任</w:t>
      </w:r>
      <w:r>
        <w:rPr>
          <w:spacing w:val="-5"/>
        </w:rPr>
        <w:t>务，也赋予了国有企</w:t>
      </w:r>
      <w:r>
        <w:rPr/>
        <w:t xml:space="preserve"> </w:t>
      </w:r>
      <w:r>
        <w:rPr>
          <w:spacing w:val="-4"/>
        </w:rPr>
        <w:t>业新的使命责任。坚定不移做强做优做大国有企业，充分发挥国有经济主导作</w:t>
      </w:r>
      <w:r>
        <w:rPr>
          <w:spacing w:val="7"/>
        </w:rPr>
        <w:t xml:space="preserve"> </w:t>
      </w:r>
      <w:r>
        <w:rPr>
          <w:spacing w:val="1"/>
        </w:rPr>
        <w:t>用和战略支撑作用,为全面建设社会主义现代化</w:t>
      </w:r>
      <w:r>
        <w:rPr/>
        <w:t>国家作出更大贡献。招标采购</w:t>
      </w:r>
      <w:r>
        <w:rPr/>
        <w:t xml:space="preserve"> </w:t>
      </w:r>
      <w:r>
        <w:rPr>
          <w:spacing w:val="-3"/>
        </w:rPr>
        <w:t>作为国有企业一项重要的经营活动，它既关系到企业的经济效益和发展前景，</w:t>
      </w:r>
      <w:r>
        <w:rPr>
          <w:spacing w:val="14"/>
        </w:rPr>
        <w:t xml:space="preserve"> </w:t>
      </w:r>
      <w:r>
        <w:rPr>
          <w:spacing w:val="-4"/>
        </w:rPr>
        <w:t>也关乎国有资产保值增值。国有企业的性质要求其招标采购活动应以合规为基</w:t>
      </w:r>
    </w:p>
    <w:p>
      <w:pPr>
        <w:pStyle w:val="BodyText"/>
        <w:ind w:left="6"/>
        <w:spacing w:line="219" w:lineRule="auto"/>
        <w:rPr/>
      </w:pPr>
      <w:r>
        <w:rPr>
          <w:spacing w:val="-1"/>
        </w:rPr>
        <w:t>础,企业的营利属性要求企业应在合规的基础上以采购结果为导向。</w:t>
      </w:r>
    </w:p>
    <w:p>
      <w:pPr>
        <w:pStyle w:val="BodyText"/>
        <w:ind w:left="6" w:right="215" w:firstLine="911"/>
        <w:spacing w:before="162" w:line="320" w:lineRule="auto"/>
        <w:jc w:val="both"/>
        <w:rPr/>
      </w:pPr>
      <w:r>
        <w:rPr>
          <w:spacing w:val="-3"/>
        </w:rPr>
        <w:t>为推动国有企业采购行为规范化，优化招标程序，提高招</w:t>
      </w:r>
      <w:r>
        <w:rPr>
          <w:spacing w:val="-4"/>
        </w:rPr>
        <w:t>标采购效率，</w:t>
      </w:r>
      <w:r>
        <w:rPr/>
        <w:t xml:space="preserve"> </w:t>
      </w:r>
      <w:r>
        <w:rPr>
          <w:spacing w:val="-4"/>
        </w:rPr>
        <w:t>促进国有企业招标采购提质增效，帮助招标采购人建立系统的适合本企业依法</w:t>
      </w:r>
      <w:r>
        <w:rPr>
          <w:spacing w:val="8"/>
        </w:rPr>
        <w:t xml:space="preserve"> </w:t>
      </w:r>
      <w:r>
        <w:rPr>
          <w:spacing w:val="-4"/>
        </w:rPr>
        <w:t>合规的招标采购流程标准，赋能从业人员采购管理水平。因此中企协企业管理</w:t>
      </w:r>
      <w:r>
        <w:rPr>
          <w:spacing w:val="8"/>
        </w:rPr>
        <w:t xml:space="preserve"> </w:t>
      </w:r>
      <w:r>
        <w:rPr>
          <w:spacing w:val="-4"/>
        </w:rPr>
        <w:t>培训中心决定举办“国有企业招标采购工作合规管理与全流程操作实务暨典型</w:t>
      </w:r>
      <w:r>
        <w:rPr>
          <w:spacing w:val="8"/>
        </w:rPr>
        <w:t xml:space="preserve"> </w:t>
      </w:r>
      <w:r>
        <w:rPr>
          <w:spacing w:val="-5"/>
        </w:rPr>
        <w:t>案例深度解析</w:t>
      </w:r>
      <w:r>
        <w:rPr>
          <w:spacing w:val="-108"/>
        </w:rPr>
        <w:t xml:space="preserve"> </w:t>
      </w:r>
      <w:r>
        <w:rPr>
          <w:spacing w:val="-5"/>
        </w:rPr>
        <w:t>”专题研修班。通过实战案例系统讲解招标采购过程中的疑难问</w:t>
      </w:r>
      <w:r>
        <w:rPr/>
        <w:t xml:space="preserve"> </w:t>
      </w:r>
      <w:r>
        <w:rPr>
          <w:spacing w:val="-4"/>
        </w:rPr>
        <w:t>题，提高各单位工作人员的实务能力及法律风险防范。请各单位积极组织本单</w:t>
      </w:r>
    </w:p>
    <w:p>
      <w:pPr>
        <w:pStyle w:val="BodyText"/>
        <w:ind w:left="8"/>
        <w:spacing w:before="2" w:line="220" w:lineRule="auto"/>
        <w:rPr/>
      </w:pPr>
      <w:r>
        <w:rPr>
          <w:spacing w:val="-1"/>
        </w:rPr>
        <w:t>位及下属单位相关人员参加。咨询电话：010-68479266。具体事项通知如下：</w:t>
      </w:r>
    </w:p>
    <w:p>
      <w:pPr>
        <w:ind w:left="562"/>
        <w:spacing w:before="178"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一、研修内容：</w:t>
      </w:r>
    </w:p>
    <w:p>
      <w:pPr>
        <w:pStyle w:val="BodyText"/>
        <w:ind w:left="612"/>
        <w:spacing w:before="168" w:line="518" w:lineRule="exact"/>
        <w:rPr/>
      </w:pPr>
      <w:r>
        <w:rPr>
          <w:spacing w:val="-4"/>
          <w:position w:val="15"/>
        </w:rPr>
        <w:t>（一）国有企业招标投标法律实务解读及最新监管要求：深</w:t>
      </w:r>
      <w:r>
        <w:rPr>
          <w:spacing w:val="-5"/>
          <w:position w:val="15"/>
        </w:rPr>
        <w:t>入剖析最新政</w:t>
      </w:r>
    </w:p>
    <w:p>
      <w:pPr>
        <w:pStyle w:val="BodyText"/>
        <w:ind w:left="11"/>
        <w:spacing w:before="1" w:line="222" w:lineRule="auto"/>
        <w:rPr/>
      </w:pPr>
      <w:r>
        <w:rPr>
          <w:spacing w:val="-1"/>
        </w:rPr>
        <w:t>策，助力国企采购人员洞悉政策变动，把握法规脉搏。</w:t>
      </w:r>
    </w:p>
    <w:p>
      <w:pPr>
        <w:pStyle w:val="BodyText"/>
        <w:ind w:left="612"/>
        <w:spacing w:before="159" w:line="521" w:lineRule="exact"/>
        <w:rPr/>
      </w:pPr>
      <w:r>
        <w:rPr>
          <w:spacing w:val="-4"/>
          <w:position w:val="16"/>
        </w:rPr>
        <w:t>（二）招标采购工作合规管理及专业能力提升实务：通过案</w:t>
      </w:r>
      <w:r>
        <w:rPr>
          <w:spacing w:val="-5"/>
          <w:position w:val="16"/>
        </w:rPr>
        <w:t>例分享和专业</w:t>
      </w:r>
    </w:p>
    <w:p>
      <w:pPr>
        <w:pStyle w:val="BodyText"/>
        <w:ind w:left="10"/>
        <w:spacing w:before="1" w:line="220" w:lineRule="auto"/>
        <w:rPr/>
      </w:pPr>
      <w:r>
        <w:rPr>
          <w:spacing w:val="-1"/>
        </w:rPr>
        <w:t>解读，帮助国企建立健全招标采购合规管理，规范国企招标采购行为全流程。</w:t>
      </w:r>
    </w:p>
    <w:p>
      <w:pPr>
        <w:spacing w:line="220" w:lineRule="auto"/>
        <w:sectPr>
          <w:footerReference w:type="default" r:id="rId1"/>
          <w:pgSz w:w="11906" w:h="16839"/>
          <w:pgMar w:top="1424" w:right="649" w:bottom="1132" w:left="919" w:header="0" w:footer="878" w:gutter="0"/>
        </w:sectPr>
        <w:rPr/>
      </w:pPr>
    </w:p>
    <w:p>
      <w:pPr>
        <w:pStyle w:val="BodyText"/>
        <w:ind w:left="605"/>
        <w:spacing w:before="200" w:line="521" w:lineRule="exact"/>
        <w:rPr/>
      </w:pPr>
      <w:r>
        <w:rPr>
          <w:spacing w:val="-4"/>
          <w:position w:val="16"/>
        </w:rPr>
        <w:t>（三）国有企业招标采购典型裁判案例分析：通过实例解析</w:t>
      </w:r>
      <w:r>
        <w:rPr>
          <w:spacing w:val="-5"/>
          <w:position w:val="16"/>
        </w:rPr>
        <w:t>，深入理解法</w:t>
      </w:r>
    </w:p>
    <w:p>
      <w:pPr>
        <w:pStyle w:val="BodyText"/>
        <w:spacing w:line="222" w:lineRule="auto"/>
        <w:rPr/>
      </w:pPr>
      <w:r>
        <w:rPr>
          <w:spacing w:val="-2"/>
        </w:rPr>
        <w:t>规，防范法律风险，提升决策智慧。</w:t>
      </w:r>
    </w:p>
    <w:p>
      <w:pPr>
        <w:pStyle w:val="BodyText"/>
        <w:ind w:left="605"/>
        <w:spacing w:before="159" w:line="518" w:lineRule="exact"/>
        <w:rPr/>
      </w:pPr>
      <w:r>
        <w:rPr>
          <w:spacing w:val="-4"/>
          <w:position w:val="16"/>
        </w:rPr>
        <w:t>（四）国有企业招标采购全过程操作实务：系统梳理采购流</w:t>
      </w:r>
      <w:r>
        <w:rPr>
          <w:spacing w:val="-5"/>
          <w:position w:val="16"/>
        </w:rPr>
        <w:t>程和业务高风</w:t>
      </w:r>
    </w:p>
    <w:p>
      <w:pPr>
        <w:pStyle w:val="BodyText"/>
        <w:ind w:left="15"/>
        <w:spacing w:before="1" w:line="220" w:lineRule="auto"/>
        <w:rPr/>
      </w:pPr>
      <w:r>
        <w:rPr>
          <w:spacing w:val="-2"/>
        </w:rPr>
        <w:t>险点，全面解读招标采购全过程，助您事半功倍。</w:t>
      </w:r>
    </w:p>
    <w:p>
      <w:pPr>
        <w:pStyle w:val="BodyText"/>
        <w:ind w:left="605"/>
        <w:spacing w:before="162" w:line="521" w:lineRule="exact"/>
        <w:rPr/>
      </w:pPr>
      <w:r>
        <w:rPr>
          <w:spacing w:val="-4"/>
          <w:position w:val="16"/>
        </w:rPr>
        <w:t>（五）国有企业招标采购审计监督实务：以审计视角把脉招</w:t>
      </w:r>
      <w:r>
        <w:rPr>
          <w:spacing w:val="-5"/>
          <w:position w:val="16"/>
        </w:rPr>
        <w:t>标采购，学习</w:t>
      </w:r>
    </w:p>
    <w:p>
      <w:pPr>
        <w:pStyle w:val="BodyText"/>
        <w:ind w:left="38"/>
        <w:spacing w:line="222" w:lineRule="auto"/>
        <w:rPr/>
      </w:pPr>
      <w:r>
        <w:rPr>
          <w:spacing w:val="-4"/>
        </w:rPr>
        <w:t>了解重点审计事项，审计方法和应对策略。</w:t>
      </w:r>
    </w:p>
    <w:p>
      <w:pPr>
        <w:pStyle w:val="BodyText"/>
        <w:ind w:left="605"/>
        <w:spacing w:before="157" w:line="521" w:lineRule="exact"/>
        <w:rPr/>
      </w:pPr>
      <w:r>
        <w:rPr>
          <w:spacing w:val="-1"/>
          <w:position w:val="16"/>
        </w:rPr>
        <w:t>（六）国有企业招标采购负面清单：规避易错事项，提前设立清晰底线，</w:t>
      </w:r>
    </w:p>
    <w:p>
      <w:pPr>
        <w:pStyle w:val="BodyText"/>
        <w:ind w:left="2"/>
        <w:spacing w:before="2" w:line="220" w:lineRule="auto"/>
        <w:rPr/>
      </w:pPr>
      <w:r>
        <w:rPr>
          <w:spacing w:val="-3"/>
        </w:rPr>
        <w:t>确保采购过程无隐患。</w:t>
      </w:r>
    </w:p>
    <w:p>
      <w:pPr>
        <w:pStyle w:val="BodyText"/>
        <w:ind w:left="605"/>
        <w:spacing w:before="161" w:line="222" w:lineRule="auto"/>
        <w:rPr/>
      </w:pPr>
      <w:r>
        <w:rPr>
          <w:spacing w:val="-1"/>
        </w:rPr>
        <w:t>（七）国有企业招标采购文件评审办法编制策略分</w:t>
      </w:r>
      <w:r>
        <w:rPr>
          <w:spacing w:val="-2"/>
        </w:rPr>
        <w:t>享。</w:t>
      </w:r>
    </w:p>
    <w:p>
      <w:pPr>
        <w:pStyle w:val="BodyText"/>
        <w:ind w:left="605"/>
        <w:spacing w:before="157" w:line="222" w:lineRule="auto"/>
        <w:rPr/>
      </w:pPr>
      <w:r>
        <w:rPr>
          <w:spacing w:val="-1"/>
        </w:rPr>
        <w:t>（八）国有企业招标采购争议、投诉处理实务与典型案例分析。</w:t>
      </w:r>
    </w:p>
    <w:p>
      <w:pPr>
        <w:ind w:left="555"/>
        <w:spacing w:before="178"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二、研修对象：</w:t>
      </w:r>
    </w:p>
    <w:p>
      <w:pPr>
        <w:pStyle w:val="BodyText"/>
        <w:ind w:left="9" w:right="156" w:firstLine="625"/>
        <w:spacing w:before="166" w:line="320" w:lineRule="auto"/>
        <w:jc w:val="both"/>
        <w:rPr/>
      </w:pPr>
      <w:r>
        <w:rPr>
          <w:spacing w:val="-3"/>
        </w:rPr>
        <w:t>国有企事业单位从事招标采购、物资采购、</w:t>
      </w:r>
      <w:r>
        <w:rPr>
          <w:spacing w:val="-4"/>
        </w:rPr>
        <w:t>基建、纪检监察、财务审计、</w:t>
      </w:r>
      <w:r>
        <w:rPr/>
        <w:t xml:space="preserve"> </w:t>
      </w:r>
      <w:r>
        <w:rPr>
          <w:spacing w:val="-4"/>
        </w:rPr>
        <w:t>合同法务、风险合规等相关人员。招标代理人员、评审中心、业主单位从</w:t>
      </w:r>
      <w:r>
        <w:rPr>
          <w:spacing w:val="-5"/>
        </w:rPr>
        <w:t>事合</w:t>
      </w:r>
    </w:p>
    <w:p>
      <w:pPr>
        <w:pStyle w:val="BodyText"/>
        <w:ind w:left="36"/>
        <w:spacing w:before="1" w:line="221" w:lineRule="auto"/>
        <w:rPr/>
      </w:pPr>
      <w:r>
        <w:rPr>
          <w:spacing w:val="-9"/>
        </w:rPr>
        <w:t>同管理、项目管理等相关部门人员；高等院校、医院及科研机构招标采购人员。</w:t>
      </w:r>
    </w:p>
    <w:p>
      <w:pPr>
        <w:ind w:left="556"/>
        <w:spacing w:before="177"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三、拟请授课专家：</w:t>
      </w:r>
    </w:p>
    <w:p>
      <w:pPr>
        <w:pStyle w:val="BodyText"/>
        <w:ind w:left="2" w:right="211" w:firstLine="597"/>
        <w:spacing w:before="167" w:line="320" w:lineRule="auto"/>
        <w:jc w:val="both"/>
        <w:rPr/>
      </w:pPr>
      <w:r>
        <w:rPr>
          <w:spacing w:val="-4"/>
        </w:rPr>
        <w:t>邀请参与国家招标法律法规及国企采购行业标准编写的核心专家、国内知</w:t>
      </w:r>
      <w:r>
        <w:rPr/>
        <w:t xml:space="preserve"> </w:t>
      </w:r>
      <w:r>
        <w:rPr>
          <w:spacing w:val="-4"/>
        </w:rPr>
        <w:t>名招标采购专家，具有多年丰富经验的国有企业招标采购实战经验。结合热点</w:t>
      </w:r>
    </w:p>
    <w:p>
      <w:pPr>
        <w:pStyle w:val="BodyText"/>
        <w:ind w:left="30"/>
        <w:spacing w:before="2" w:line="220" w:lineRule="auto"/>
        <w:rPr/>
      </w:pPr>
      <w:r>
        <w:rPr>
          <w:spacing w:val="-2"/>
        </w:rPr>
        <w:t>问题、经典案例，进行全面、系统、深入的讲解和研讨。</w:t>
      </w:r>
    </w:p>
    <w:p>
      <w:pPr>
        <w:ind w:left="567"/>
        <w:spacing w:before="176"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四、研修费用及有关报名事项：</w:t>
      </w:r>
    </w:p>
    <w:p>
      <w:pPr>
        <w:pStyle w:val="BodyText"/>
        <w:ind w:left="613"/>
        <w:spacing w:before="167" w:line="521" w:lineRule="exact"/>
        <w:rPr/>
      </w:pPr>
      <w:r>
        <w:rPr>
          <w:spacing w:val="-5"/>
          <w:position w:val="16"/>
        </w:rPr>
        <w:t>1、A</w:t>
      </w:r>
      <w:r>
        <w:rPr>
          <w:spacing w:val="-51"/>
          <w:position w:val="16"/>
        </w:rPr>
        <w:t xml:space="preserve"> </w:t>
      </w:r>
      <w:r>
        <w:rPr>
          <w:spacing w:val="-5"/>
          <w:position w:val="16"/>
        </w:rPr>
        <w:t>类收费：3980</w:t>
      </w:r>
      <w:r>
        <w:rPr>
          <w:spacing w:val="-52"/>
          <w:position w:val="16"/>
        </w:rPr>
        <w:t xml:space="preserve"> </w:t>
      </w:r>
      <w:r>
        <w:rPr>
          <w:spacing w:val="-5"/>
          <w:position w:val="16"/>
        </w:rPr>
        <w:t>元/人（含培训、场地</w:t>
      </w:r>
      <w:r>
        <w:rPr>
          <w:spacing w:val="-6"/>
          <w:position w:val="16"/>
        </w:rPr>
        <w:t>、发票、教材课件费用）。（以</w:t>
      </w:r>
    </w:p>
    <w:p>
      <w:pPr>
        <w:pStyle w:val="BodyText"/>
        <w:ind w:left="3"/>
        <w:spacing w:before="1" w:line="222" w:lineRule="auto"/>
        <w:rPr/>
      </w:pPr>
      <w:r>
        <w:rPr>
          <w:spacing w:val="-1"/>
        </w:rPr>
        <w:t>上费用不包含食宿费、交通费，食宿统一安排,费用自理。）</w:t>
      </w:r>
    </w:p>
    <w:p>
      <w:pPr>
        <w:pStyle w:val="BodyText"/>
        <w:spacing w:before="157" w:line="521" w:lineRule="exact"/>
        <w:jc w:val="right"/>
        <w:rPr/>
      </w:pPr>
      <w:r>
        <w:rPr>
          <w:spacing w:val="-7"/>
          <w:position w:val="16"/>
        </w:rPr>
        <w:t>2、B</w:t>
      </w:r>
      <w:r>
        <w:rPr>
          <w:spacing w:val="-51"/>
          <w:position w:val="16"/>
        </w:rPr>
        <w:t xml:space="preserve"> </w:t>
      </w:r>
      <w:r>
        <w:rPr>
          <w:spacing w:val="-7"/>
          <w:position w:val="16"/>
        </w:rPr>
        <w:t>类收费：4980</w:t>
      </w:r>
      <w:r>
        <w:rPr>
          <w:spacing w:val="-50"/>
          <w:position w:val="16"/>
        </w:rPr>
        <w:t xml:space="preserve"> </w:t>
      </w:r>
      <w:r>
        <w:rPr>
          <w:spacing w:val="-7"/>
          <w:position w:val="16"/>
        </w:rPr>
        <w:t>元/人（含培训、证书、场地、发票</w:t>
      </w:r>
      <w:r>
        <w:rPr>
          <w:spacing w:val="-8"/>
          <w:position w:val="16"/>
        </w:rPr>
        <w:t>、教材课件费用）。</w:t>
      </w:r>
    </w:p>
    <w:p>
      <w:pPr>
        <w:pStyle w:val="BodyText"/>
        <w:ind w:left="5"/>
        <w:spacing w:line="222" w:lineRule="auto"/>
        <w:rPr/>
      </w:pPr>
      <w:r>
        <w:rPr>
          <w:spacing w:val="-1"/>
        </w:rPr>
        <w:t>（以上费用不包含食宿费、交通费，食宿统一安排,费用自理。）</w:t>
      </w:r>
    </w:p>
    <w:p>
      <w:pPr>
        <w:pStyle w:val="BodyText"/>
        <w:ind w:left="597"/>
        <w:spacing w:before="160" w:line="518" w:lineRule="exact"/>
        <w:rPr/>
      </w:pPr>
      <w:r>
        <w:rPr>
          <w:spacing w:val="1"/>
          <w:position w:val="16"/>
        </w:rPr>
        <w:t>3、因本通知发放范围有限，敬请收文单位协助转发此</w:t>
      </w:r>
      <w:r>
        <w:rPr>
          <w:position w:val="16"/>
        </w:rPr>
        <w:t>通知并组织本单位</w:t>
      </w:r>
    </w:p>
    <w:p>
      <w:pPr>
        <w:pStyle w:val="BodyText"/>
        <w:ind w:left="5"/>
        <w:spacing w:before="2" w:line="220" w:lineRule="auto"/>
        <w:rPr/>
      </w:pPr>
      <w:r>
        <w:rPr>
          <w:spacing w:val="-2"/>
        </w:rPr>
        <w:t>人员统一报名，收文单位可直接报名，名额不限。</w:t>
      </w:r>
    </w:p>
    <w:p>
      <w:pPr>
        <w:pStyle w:val="BodyText"/>
        <w:ind w:left="590"/>
        <w:spacing w:before="161" w:line="222" w:lineRule="auto"/>
        <w:rPr/>
      </w:pPr>
      <w:r>
        <w:rPr/>
        <w:t>4、本次研讨内容及相关课程均可赴贵公司</w:t>
      </w:r>
      <w:r>
        <w:rPr>
          <w:spacing w:val="-1"/>
        </w:rPr>
        <w:t>提供内训，欢迎来电咨询。</w:t>
      </w:r>
    </w:p>
    <w:p>
      <w:pPr>
        <w:spacing w:line="222" w:lineRule="auto"/>
        <w:sectPr>
          <w:footerReference w:type="default" r:id="rId3"/>
          <w:pgSz w:w="11906" w:h="16839"/>
          <w:pgMar w:top="1431" w:right="694" w:bottom="1132" w:left="926" w:header="0" w:footer="878" w:gutter="0"/>
        </w:sectPr>
        <w:rPr/>
      </w:pPr>
    </w:p>
    <w:p>
      <w:pPr>
        <w:ind w:left="558"/>
        <w:spacing w:before="216"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五、证书说明：</w:t>
      </w:r>
    </w:p>
    <w:p>
      <w:pPr>
        <w:pStyle w:val="BodyText"/>
        <w:ind w:right="140" w:firstLine="600"/>
        <w:spacing w:before="169" w:line="320" w:lineRule="auto"/>
        <w:jc w:val="both"/>
        <w:rPr/>
      </w:pPr>
      <w:r>
        <w:rPr>
          <w:spacing w:val="-5"/>
        </w:rPr>
        <w:t>经培训，考核合格者，由中国管理科学研究院颁发“</w:t>
      </w:r>
      <w:r>
        <w:rPr>
          <w:spacing w:val="-6"/>
        </w:rPr>
        <w:t>招标采购师</w:t>
      </w:r>
      <w:r>
        <w:rPr>
          <w:spacing w:val="-110"/>
        </w:rPr>
        <w:t xml:space="preserve"> </w:t>
      </w:r>
      <w:r>
        <w:rPr>
          <w:spacing w:val="-6"/>
        </w:rPr>
        <w:t>”专业人</w:t>
      </w:r>
      <w:r>
        <w:rPr/>
        <w:t xml:space="preserve"> </w:t>
      </w:r>
      <w:r>
        <w:rPr>
          <w:spacing w:val="-4"/>
        </w:rPr>
        <w:t>才职业技能证书。此证可官方网站查询。根据《职业教育法》规定，人力资源</w:t>
      </w:r>
      <w:r>
        <w:rPr>
          <w:spacing w:val="8"/>
        </w:rPr>
        <w:t xml:space="preserve"> </w:t>
      </w:r>
      <w:r>
        <w:rPr>
          <w:spacing w:val="-4"/>
        </w:rPr>
        <w:t>管理部门和用人单位可根据此证了解人员接受培训的情况，作为能力评价、考</w:t>
      </w:r>
      <w:r>
        <w:rPr>
          <w:spacing w:val="8"/>
        </w:rPr>
        <w:t xml:space="preserve"> </w:t>
      </w:r>
      <w:r>
        <w:rPr>
          <w:spacing w:val="-4"/>
        </w:rPr>
        <w:t>核、聘用和任职的重要依据。需办理证书的学员，请提前将学历证明、身份证</w:t>
      </w:r>
    </w:p>
    <w:p>
      <w:pPr>
        <w:pStyle w:val="BodyText"/>
        <w:ind w:left="4"/>
        <w:spacing w:line="222" w:lineRule="auto"/>
        <w:rPr/>
      </w:pPr>
      <w:r>
        <w:rPr>
          <w:spacing w:val="-1"/>
        </w:rPr>
        <w:t>及证件照片发电子版至我中心，以便办理证书使</w:t>
      </w:r>
      <w:r>
        <w:rPr>
          <w:spacing w:val="-2"/>
        </w:rPr>
        <w:t>用。</w:t>
      </w:r>
    </w:p>
    <w:p>
      <w:pPr>
        <w:ind w:left="559"/>
        <w:spacing w:before="173"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六、研修时间安排及地点：</w:t>
      </w:r>
    </w:p>
    <w:p>
      <w:pPr>
        <w:pStyle w:val="BodyText"/>
        <w:ind w:right="32"/>
        <w:spacing w:before="103" w:line="222" w:lineRule="auto"/>
        <w:jc w:val="right"/>
        <w:rPr/>
      </w:pPr>
      <w:r>
        <w:rPr>
          <w:spacing w:val="-13"/>
        </w:rPr>
        <w:t>时间：2024</w:t>
      </w:r>
      <w:r>
        <w:rPr>
          <w:spacing w:val="-49"/>
        </w:rPr>
        <w:t xml:space="preserve"> </w:t>
      </w:r>
      <w:r>
        <w:rPr>
          <w:spacing w:val="-13"/>
        </w:rPr>
        <w:t>年</w:t>
      </w:r>
      <w:r>
        <w:rPr>
          <w:spacing w:val="-59"/>
        </w:rPr>
        <w:t xml:space="preserve"> </w:t>
      </w:r>
      <w:r>
        <w:rPr>
          <w:spacing w:val="-13"/>
        </w:rPr>
        <w:t>3</w:t>
      </w:r>
      <w:r>
        <w:rPr>
          <w:spacing w:val="-41"/>
        </w:rPr>
        <w:t xml:space="preserve"> </w:t>
      </w:r>
      <w:r>
        <w:rPr>
          <w:spacing w:val="-13"/>
        </w:rPr>
        <w:t>月</w:t>
      </w:r>
      <w:r>
        <w:rPr>
          <w:spacing w:val="-61"/>
        </w:rPr>
        <w:t xml:space="preserve"> </w:t>
      </w:r>
      <w:r>
        <w:rPr>
          <w:spacing w:val="-13"/>
        </w:rPr>
        <w:t>20</w:t>
      </w:r>
      <w:r>
        <w:rPr>
          <w:spacing w:val="-13"/>
        </w:rPr>
        <w:t xml:space="preserve"> </w:t>
      </w:r>
      <w:r>
        <w:rPr>
          <w:spacing w:val="-13"/>
        </w:rPr>
        <w:t>日至</w:t>
      </w:r>
      <w:r>
        <w:rPr>
          <w:spacing w:val="-59"/>
        </w:rPr>
        <w:t xml:space="preserve"> </w:t>
      </w:r>
      <w:r>
        <w:rPr>
          <w:spacing w:val="-13"/>
        </w:rPr>
        <w:t>3</w:t>
      </w:r>
      <w:r>
        <w:rPr>
          <w:spacing w:val="-41"/>
        </w:rPr>
        <w:t xml:space="preserve"> </w:t>
      </w:r>
      <w:r>
        <w:rPr>
          <w:spacing w:val="-13"/>
        </w:rPr>
        <w:t>月</w:t>
      </w:r>
      <w:r>
        <w:rPr>
          <w:spacing w:val="-61"/>
        </w:rPr>
        <w:t xml:space="preserve"> </w:t>
      </w:r>
      <w:r>
        <w:rPr>
          <w:spacing w:val="-13"/>
        </w:rPr>
        <w:t>23</w:t>
      </w:r>
      <w:r>
        <w:rPr>
          <w:spacing w:val="-13"/>
        </w:rPr>
        <w:t xml:space="preserve"> </w:t>
      </w:r>
      <w:r>
        <w:rPr>
          <w:spacing w:val="-13"/>
        </w:rPr>
        <w:t>日</w:t>
      </w:r>
      <w:r>
        <w:rPr>
          <w:spacing w:val="8"/>
        </w:rPr>
        <w:t xml:space="preserve">   </w:t>
      </w:r>
      <w:r>
        <w:rPr>
          <w:spacing w:val="-13"/>
        </w:rPr>
        <w:t>西安市</w:t>
      </w:r>
      <w:r>
        <w:rPr>
          <w:spacing w:val="-13"/>
        </w:rPr>
        <w:t xml:space="preserve">  </w:t>
      </w:r>
      <w:r>
        <w:rPr>
          <w:spacing w:val="-13"/>
        </w:rPr>
        <w:t>（3</w:t>
      </w:r>
      <w:r>
        <w:rPr>
          <w:spacing w:val="-43"/>
        </w:rPr>
        <w:t xml:space="preserve"> </w:t>
      </w:r>
      <w:r>
        <w:rPr>
          <w:spacing w:val="-13"/>
        </w:rPr>
        <w:t>月</w:t>
      </w:r>
      <w:r>
        <w:rPr>
          <w:spacing w:val="-59"/>
        </w:rPr>
        <w:t xml:space="preserve"> </w:t>
      </w:r>
      <w:r>
        <w:rPr>
          <w:spacing w:val="-13"/>
        </w:rPr>
        <w:t>20</w:t>
      </w:r>
      <w:r>
        <w:rPr>
          <w:spacing w:val="-13"/>
        </w:rPr>
        <w:t xml:space="preserve"> </w:t>
      </w:r>
      <w:r>
        <w:rPr>
          <w:spacing w:val="-13"/>
        </w:rPr>
        <w:t>日全天报到）</w:t>
      </w:r>
    </w:p>
    <w:p>
      <w:pPr>
        <w:pStyle w:val="BodyText"/>
        <w:ind w:left="622"/>
        <w:spacing w:before="143" w:line="222" w:lineRule="auto"/>
        <w:rPr/>
      </w:pPr>
      <w:r>
        <w:rPr>
          <w:spacing w:val="-16"/>
        </w:rPr>
        <w:t>时间:</w:t>
      </w:r>
      <w:r>
        <w:rPr>
          <w:spacing w:val="-16"/>
        </w:rPr>
        <w:t xml:space="preserve"> </w:t>
      </w:r>
      <w:r>
        <w:rPr>
          <w:spacing w:val="-16"/>
        </w:rPr>
        <w:t>2024</w:t>
      </w:r>
      <w:r>
        <w:rPr>
          <w:spacing w:val="-44"/>
        </w:rPr>
        <w:t xml:space="preserve"> </w:t>
      </w:r>
      <w:r>
        <w:rPr>
          <w:spacing w:val="-16"/>
        </w:rPr>
        <w:t>年</w:t>
      </w:r>
      <w:r>
        <w:rPr>
          <w:spacing w:val="-66"/>
        </w:rPr>
        <w:t xml:space="preserve"> </w:t>
      </w:r>
      <w:r>
        <w:rPr>
          <w:spacing w:val="-16"/>
        </w:rPr>
        <w:t>4</w:t>
      </w:r>
      <w:r>
        <w:rPr>
          <w:spacing w:val="-40"/>
        </w:rPr>
        <w:t xml:space="preserve"> </w:t>
      </w:r>
      <w:r>
        <w:rPr>
          <w:spacing w:val="-16"/>
        </w:rPr>
        <w:t>月</w:t>
      </w:r>
      <w:r>
        <w:rPr>
          <w:spacing w:val="-63"/>
        </w:rPr>
        <w:t xml:space="preserve"> </w:t>
      </w:r>
      <w:r>
        <w:rPr>
          <w:spacing w:val="-16"/>
        </w:rPr>
        <w:t>08</w:t>
      </w:r>
      <w:r>
        <w:rPr>
          <w:spacing w:val="-16"/>
        </w:rPr>
        <w:t xml:space="preserve"> </w:t>
      </w:r>
      <w:r>
        <w:rPr>
          <w:spacing w:val="-16"/>
        </w:rPr>
        <w:t>日至</w:t>
      </w:r>
      <w:r>
        <w:rPr>
          <w:spacing w:val="-66"/>
        </w:rPr>
        <w:t xml:space="preserve"> </w:t>
      </w:r>
      <w:r>
        <w:rPr>
          <w:spacing w:val="-16"/>
        </w:rPr>
        <w:t>4</w:t>
      </w:r>
      <w:r>
        <w:rPr>
          <w:spacing w:val="-41"/>
        </w:rPr>
        <w:t xml:space="preserve"> </w:t>
      </w:r>
      <w:r>
        <w:rPr>
          <w:spacing w:val="-16"/>
        </w:rPr>
        <w:t>月</w:t>
      </w:r>
      <w:r>
        <w:rPr>
          <w:spacing w:val="-43"/>
        </w:rPr>
        <w:t xml:space="preserve"> </w:t>
      </w:r>
      <w:r>
        <w:rPr>
          <w:spacing w:val="-16"/>
        </w:rPr>
        <w:t>11</w:t>
      </w:r>
      <w:r>
        <w:rPr>
          <w:spacing w:val="-16"/>
        </w:rPr>
        <w:t xml:space="preserve"> </w:t>
      </w:r>
      <w:r>
        <w:rPr>
          <w:spacing w:val="-16"/>
        </w:rPr>
        <w:t>日</w:t>
      </w:r>
      <w:r>
        <w:rPr>
          <w:spacing w:val="10"/>
        </w:rPr>
        <w:t xml:space="preserve">   </w:t>
      </w:r>
      <w:r>
        <w:rPr>
          <w:spacing w:val="-16"/>
        </w:rPr>
        <w:t>北京市</w:t>
      </w:r>
      <w:r>
        <w:rPr>
          <w:spacing w:val="-16"/>
        </w:rPr>
        <w:t xml:space="preserve">    </w:t>
      </w:r>
      <w:r>
        <w:rPr>
          <w:spacing w:val="-16"/>
        </w:rPr>
        <w:t>(4</w:t>
      </w:r>
      <w:r>
        <w:rPr>
          <w:spacing w:val="-43"/>
        </w:rPr>
        <w:t xml:space="preserve"> </w:t>
      </w:r>
      <w:r>
        <w:rPr>
          <w:spacing w:val="-16"/>
        </w:rPr>
        <w:t>月</w:t>
      </w:r>
      <w:r>
        <w:rPr>
          <w:spacing w:val="-61"/>
        </w:rPr>
        <w:t xml:space="preserve"> </w:t>
      </w:r>
      <w:r>
        <w:rPr>
          <w:spacing w:val="-16"/>
        </w:rPr>
        <w:t>08</w:t>
      </w:r>
      <w:r>
        <w:rPr>
          <w:spacing w:val="-16"/>
        </w:rPr>
        <w:t xml:space="preserve"> </w:t>
      </w:r>
      <w:r>
        <w:rPr>
          <w:spacing w:val="-16"/>
        </w:rPr>
        <w:t>日全天报到)</w:t>
      </w:r>
    </w:p>
    <w:p>
      <w:pPr>
        <w:spacing w:line="160" w:lineRule="exact"/>
        <w:rPr/>
      </w:pPr>
      <w:r/>
    </w:p>
    <w:tbl>
      <w:tblPr>
        <w:tblStyle w:val="TableNormal"/>
        <w:tblW w:w="9408" w:type="dxa"/>
        <w:tblInd w:w="622"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5070"/>
        <w:gridCol w:w="1370"/>
        <w:gridCol w:w="2968"/>
      </w:tblGrid>
      <w:tr>
        <w:trPr>
          <w:trHeight w:val="414" w:hRule="atLeast"/>
        </w:trPr>
        <w:tc>
          <w:tcPr>
            <w:tcW w:w="5070" w:type="dxa"/>
            <w:vAlign w:val="top"/>
          </w:tcPr>
          <w:p>
            <w:pPr>
              <w:pStyle w:val="TableText"/>
              <w:spacing w:line="222" w:lineRule="auto"/>
              <w:rPr/>
            </w:pPr>
            <w:r>
              <w:rPr>
                <w:spacing w:val="-14"/>
              </w:rPr>
              <w:t>时间:</w:t>
            </w:r>
            <w:r>
              <w:rPr>
                <w:spacing w:val="-14"/>
              </w:rPr>
              <w:t xml:space="preserve"> </w:t>
            </w:r>
            <w:r>
              <w:rPr>
                <w:spacing w:val="-14"/>
              </w:rPr>
              <w:t>2024</w:t>
            </w:r>
            <w:r>
              <w:rPr>
                <w:spacing w:val="-34"/>
              </w:rPr>
              <w:t xml:space="preserve"> </w:t>
            </w:r>
            <w:r>
              <w:rPr>
                <w:spacing w:val="-14"/>
              </w:rPr>
              <w:t>年</w:t>
            </w:r>
            <w:r>
              <w:rPr>
                <w:spacing w:val="-66"/>
              </w:rPr>
              <w:t xml:space="preserve"> </w:t>
            </w:r>
            <w:r>
              <w:rPr>
                <w:spacing w:val="-14"/>
              </w:rPr>
              <w:t>4</w:t>
            </w:r>
            <w:r>
              <w:rPr>
                <w:spacing w:val="-40"/>
              </w:rPr>
              <w:t xml:space="preserve"> </w:t>
            </w:r>
            <w:r>
              <w:rPr>
                <w:spacing w:val="-14"/>
              </w:rPr>
              <w:t>月</w:t>
            </w:r>
            <w:r>
              <w:rPr>
                <w:spacing w:val="-62"/>
              </w:rPr>
              <w:t xml:space="preserve"> </w:t>
            </w:r>
            <w:r>
              <w:rPr>
                <w:spacing w:val="-14"/>
              </w:rPr>
              <w:t>22</w:t>
            </w:r>
            <w:r>
              <w:rPr>
                <w:spacing w:val="9"/>
              </w:rPr>
              <w:t xml:space="preserve"> </w:t>
            </w:r>
            <w:r>
              <w:rPr>
                <w:spacing w:val="-14"/>
              </w:rPr>
              <w:t>日至</w:t>
            </w:r>
            <w:r>
              <w:rPr>
                <w:spacing w:val="-66"/>
              </w:rPr>
              <w:t xml:space="preserve"> </w:t>
            </w:r>
            <w:r>
              <w:rPr>
                <w:spacing w:val="-14"/>
              </w:rPr>
              <w:t>4</w:t>
            </w:r>
            <w:r>
              <w:rPr>
                <w:spacing w:val="-41"/>
              </w:rPr>
              <w:t xml:space="preserve"> </w:t>
            </w:r>
            <w:r>
              <w:rPr>
                <w:spacing w:val="-14"/>
              </w:rPr>
              <w:t>月</w:t>
            </w:r>
            <w:r>
              <w:rPr>
                <w:spacing w:val="-61"/>
              </w:rPr>
              <w:t xml:space="preserve"> </w:t>
            </w:r>
            <w:r>
              <w:rPr>
                <w:spacing w:val="-14"/>
              </w:rPr>
              <w:t>25</w:t>
            </w:r>
            <w:r>
              <w:rPr>
                <w:spacing w:val="6"/>
              </w:rPr>
              <w:t xml:space="preserve"> </w:t>
            </w:r>
            <w:r>
              <w:rPr>
                <w:spacing w:val="-14"/>
              </w:rPr>
              <w:t>日</w:t>
            </w:r>
          </w:p>
        </w:tc>
        <w:tc>
          <w:tcPr>
            <w:tcW w:w="1370" w:type="dxa"/>
            <w:vAlign w:val="top"/>
          </w:tcPr>
          <w:p>
            <w:pPr>
              <w:pStyle w:val="TableText"/>
              <w:ind w:left="242"/>
              <w:spacing w:line="222" w:lineRule="auto"/>
              <w:rPr/>
            </w:pPr>
            <w:r>
              <w:rPr>
                <w:spacing w:val="-10"/>
              </w:rPr>
              <w:t>合肥市</w:t>
            </w:r>
          </w:p>
        </w:tc>
        <w:tc>
          <w:tcPr>
            <w:tcW w:w="2968" w:type="dxa"/>
            <w:vAlign w:val="top"/>
          </w:tcPr>
          <w:p>
            <w:pPr>
              <w:pStyle w:val="TableText"/>
              <w:spacing w:line="222" w:lineRule="auto"/>
              <w:jc w:val="right"/>
              <w:rPr/>
            </w:pPr>
            <w:r>
              <w:rPr>
                <w:spacing w:val="-16"/>
              </w:rPr>
              <w:t>(4</w:t>
            </w:r>
            <w:r>
              <w:rPr>
                <w:spacing w:val="-39"/>
              </w:rPr>
              <w:t xml:space="preserve"> </w:t>
            </w:r>
            <w:r>
              <w:rPr>
                <w:spacing w:val="-16"/>
              </w:rPr>
              <w:t>月</w:t>
            </w:r>
            <w:r>
              <w:rPr>
                <w:spacing w:val="-59"/>
              </w:rPr>
              <w:t xml:space="preserve"> </w:t>
            </w:r>
            <w:r>
              <w:rPr>
                <w:spacing w:val="-16"/>
              </w:rPr>
              <w:t>22</w:t>
            </w:r>
            <w:r>
              <w:rPr>
                <w:spacing w:val="-16"/>
              </w:rPr>
              <w:t xml:space="preserve"> </w:t>
            </w:r>
            <w:r>
              <w:rPr>
                <w:spacing w:val="-16"/>
              </w:rPr>
              <w:t>日全天报到)</w:t>
            </w:r>
          </w:p>
        </w:tc>
      </w:tr>
      <w:tr>
        <w:trPr>
          <w:trHeight w:val="519" w:hRule="atLeast"/>
        </w:trPr>
        <w:tc>
          <w:tcPr>
            <w:tcW w:w="5070" w:type="dxa"/>
            <w:vAlign w:val="top"/>
          </w:tcPr>
          <w:p>
            <w:pPr>
              <w:pStyle w:val="TableText"/>
              <w:spacing w:before="107" w:line="222" w:lineRule="auto"/>
              <w:rPr/>
            </w:pPr>
            <w:r>
              <w:rPr>
                <w:spacing w:val="-16"/>
              </w:rPr>
              <w:t>时间:</w:t>
            </w:r>
            <w:r>
              <w:rPr>
                <w:spacing w:val="-16"/>
              </w:rPr>
              <w:t xml:space="preserve"> </w:t>
            </w:r>
            <w:r>
              <w:rPr>
                <w:spacing w:val="-16"/>
              </w:rPr>
              <w:t>2024</w:t>
            </w:r>
            <w:r>
              <w:rPr>
                <w:spacing w:val="-45"/>
              </w:rPr>
              <w:t xml:space="preserve"> </w:t>
            </w:r>
            <w:r>
              <w:rPr>
                <w:spacing w:val="-16"/>
              </w:rPr>
              <w:t>年</w:t>
            </w:r>
            <w:r>
              <w:rPr>
                <w:spacing w:val="-59"/>
              </w:rPr>
              <w:t xml:space="preserve"> </w:t>
            </w:r>
            <w:r>
              <w:rPr>
                <w:spacing w:val="-16"/>
              </w:rPr>
              <w:t>5</w:t>
            </w:r>
            <w:r>
              <w:rPr>
                <w:spacing w:val="-41"/>
              </w:rPr>
              <w:t xml:space="preserve"> </w:t>
            </w:r>
            <w:r>
              <w:rPr>
                <w:spacing w:val="-16"/>
              </w:rPr>
              <w:t>月</w:t>
            </w:r>
            <w:r>
              <w:rPr>
                <w:spacing w:val="-43"/>
              </w:rPr>
              <w:t xml:space="preserve"> </w:t>
            </w:r>
            <w:r>
              <w:rPr>
                <w:spacing w:val="-16"/>
              </w:rPr>
              <w:t>13</w:t>
            </w:r>
            <w:r>
              <w:rPr>
                <w:spacing w:val="9"/>
              </w:rPr>
              <w:t xml:space="preserve"> </w:t>
            </w:r>
            <w:r>
              <w:rPr>
                <w:spacing w:val="-16"/>
              </w:rPr>
              <w:t>日至</w:t>
            </w:r>
            <w:r>
              <w:rPr>
                <w:spacing w:val="-59"/>
              </w:rPr>
              <w:t xml:space="preserve"> </w:t>
            </w:r>
            <w:r>
              <w:rPr>
                <w:spacing w:val="-16"/>
              </w:rPr>
              <w:t>5</w:t>
            </w:r>
            <w:r>
              <w:rPr>
                <w:spacing w:val="-40"/>
              </w:rPr>
              <w:t xml:space="preserve"> </w:t>
            </w:r>
            <w:r>
              <w:rPr>
                <w:spacing w:val="-16"/>
              </w:rPr>
              <w:t>月</w:t>
            </w:r>
            <w:r>
              <w:rPr>
                <w:spacing w:val="-43"/>
              </w:rPr>
              <w:t xml:space="preserve"> </w:t>
            </w:r>
            <w:r>
              <w:rPr>
                <w:spacing w:val="-16"/>
              </w:rPr>
              <w:t>16</w:t>
            </w:r>
            <w:r>
              <w:rPr>
                <w:spacing w:val="6"/>
              </w:rPr>
              <w:t xml:space="preserve"> </w:t>
            </w:r>
            <w:r>
              <w:rPr>
                <w:spacing w:val="-16"/>
              </w:rPr>
              <w:t>日</w:t>
            </w:r>
          </w:p>
        </w:tc>
        <w:tc>
          <w:tcPr>
            <w:tcW w:w="1370" w:type="dxa"/>
            <w:vAlign w:val="top"/>
          </w:tcPr>
          <w:p>
            <w:pPr>
              <w:pStyle w:val="TableText"/>
              <w:ind w:left="236"/>
              <w:spacing w:before="107" w:line="222" w:lineRule="auto"/>
              <w:rPr/>
            </w:pPr>
            <w:r>
              <w:rPr>
                <w:spacing w:val="-8"/>
              </w:rPr>
              <w:t>上海市</w:t>
            </w:r>
          </w:p>
        </w:tc>
        <w:tc>
          <w:tcPr>
            <w:tcW w:w="2968" w:type="dxa"/>
            <w:vAlign w:val="top"/>
          </w:tcPr>
          <w:p>
            <w:pPr>
              <w:pStyle w:val="TableText"/>
              <w:spacing w:before="107" w:line="222" w:lineRule="auto"/>
              <w:jc w:val="right"/>
              <w:rPr/>
            </w:pPr>
            <w:r>
              <w:rPr>
                <w:spacing w:val="-18"/>
              </w:rPr>
              <w:t>(5</w:t>
            </w:r>
            <w:r>
              <w:rPr>
                <w:spacing w:val="-34"/>
              </w:rPr>
              <w:t xml:space="preserve"> </w:t>
            </w:r>
            <w:r>
              <w:rPr>
                <w:spacing w:val="-18"/>
              </w:rPr>
              <w:t>月</w:t>
            </w:r>
            <w:r>
              <w:rPr>
                <w:spacing w:val="-40"/>
              </w:rPr>
              <w:t xml:space="preserve"> </w:t>
            </w:r>
            <w:r>
              <w:rPr>
                <w:spacing w:val="-18"/>
              </w:rPr>
              <w:t>13</w:t>
            </w:r>
            <w:r>
              <w:rPr>
                <w:spacing w:val="-18"/>
              </w:rPr>
              <w:t xml:space="preserve"> </w:t>
            </w:r>
            <w:r>
              <w:rPr>
                <w:spacing w:val="-18"/>
              </w:rPr>
              <w:t>日全天报到)</w:t>
            </w:r>
          </w:p>
        </w:tc>
      </w:tr>
      <w:tr>
        <w:trPr>
          <w:trHeight w:val="519" w:hRule="atLeast"/>
        </w:trPr>
        <w:tc>
          <w:tcPr>
            <w:tcW w:w="5070" w:type="dxa"/>
            <w:vAlign w:val="top"/>
          </w:tcPr>
          <w:p>
            <w:pPr>
              <w:pStyle w:val="TableText"/>
              <w:spacing w:before="106" w:line="222" w:lineRule="auto"/>
              <w:rPr/>
            </w:pPr>
            <w:r>
              <w:rPr>
                <w:spacing w:val="-14"/>
              </w:rPr>
              <w:t>时间:</w:t>
            </w:r>
            <w:r>
              <w:rPr>
                <w:spacing w:val="-14"/>
              </w:rPr>
              <w:t xml:space="preserve"> </w:t>
            </w:r>
            <w:r>
              <w:rPr>
                <w:spacing w:val="-14"/>
              </w:rPr>
              <w:t>2024</w:t>
            </w:r>
            <w:r>
              <w:rPr>
                <w:spacing w:val="-50"/>
              </w:rPr>
              <w:t xml:space="preserve"> </w:t>
            </w:r>
            <w:r>
              <w:rPr>
                <w:spacing w:val="-14"/>
              </w:rPr>
              <w:t>年</w:t>
            </w:r>
            <w:r>
              <w:rPr>
                <w:spacing w:val="-59"/>
              </w:rPr>
              <w:t xml:space="preserve"> </w:t>
            </w:r>
            <w:r>
              <w:rPr>
                <w:spacing w:val="-14"/>
              </w:rPr>
              <w:t>5</w:t>
            </w:r>
            <w:r>
              <w:rPr>
                <w:spacing w:val="-41"/>
              </w:rPr>
              <w:t xml:space="preserve"> </w:t>
            </w:r>
            <w:r>
              <w:rPr>
                <w:spacing w:val="-14"/>
              </w:rPr>
              <w:t>月</w:t>
            </w:r>
            <w:r>
              <w:rPr>
                <w:spacing w:val="-61"/>
              </w:rPr>
              <w:t xml:space="preserve"> </w:t>
            </w:r>
            <w:r>
              <w:rPr>
                <w:spacing w:val="-14"/>
              </w:rPr>
              <w:t>27</w:t>
            </w:r>
            <w:r>
              <w:rPr>
                <w:spacing w:val="8"/>
              </w:rPr>
              <w:t xml:space="preserve"> </w:t>
            </w:r>
            <w:r>
              <w:rPr>
                <w:spacing w:val="-14"/>
              </w:rPr>
              <w:t>日至</w:t>
            </w:r>
            <w:r>
              <w:rPr>
                <w:spacing w:val="-59"/>
              </w:rPr>
              <w:t xml:space="preserve"> </w:t>
            </w:r>
            <w:r>
              <w:rPr>
                <w:spacing w:val="-14"/>
              </w:rPr>
              <w:t>5</w:t>
            </w:r>
            <w:r>
              <w:rPr>
                <w:spacing w:val="-40"/>
              </w:rPr>
              <w:t xml:space="preserve"> </w:t>
            </w:r>
            <w:r>
              <w:rPr>
                <w:spacing w:val="-14"/>
              </w:rPr>
              <w:t>月</w:t>
            </w:r>
            <w:r>
              <w:rPr>
                <w:spacing w:val="-59"/>
              </w:rPr>
              <w:t xml:space="preserve"> </w:t>
            </w:r>
            <w:r>
              <w:rPr>
                <w:spacing w:val="-14"/>
              </w:rPr>
              <w:t>30</w:t>
            </w:r>
            <w:r>
              <w:rPr>
                <w:spacing w:val="6"/>
              </w:rPr>
              <w:t xml:space="preserve"> </w:t>
            </w:r>
            <w:r>
              <w:rPr>
                <w:spacing w:val="-14"/>
              </w:rPr>
              <w:t>日</w:t>
            </w:r>
          </w:p>
        </w:tc>
        <w:tc>
          <w:tcPr>
            <w:tcW w:w="1370" w:type="dxa"/>
            <w:vAlign w:val="top"/>
          </w:tcPr>
          <w:p>
            <w:pPr>
              <w:pStyle w:val="TableText"/>
              <w:ind w:left="242"/>
              <w:spacing w:before="106" w:line="222" w:lineRule="auto"/>
              <w:rPr/>
            </w:pPr>
            <w:r>
              <w:rPr>
                <w:spacing w:val="-10"/>
              </w:rPr>
              <w:t>青岛市</w:t>
            </w:r>
          </w:p>
        </w:tc>
        <w:tc>
          <w:tcPr>
            <w:tcW w:w="2968" w:type="dxa"/>
            <w:vAlign w:val="top"/>
          </w:tcPr>
          <w:p>
            <w:pPr>
              <w:pStyle w:val="TableText"/>
              <w:spacing w:before="106" w:line="222" w:lineRule="auto"/>
              <w:jc w:val="right"/>
              <w:rPr/>
            </w:pPr>
            <w:r>
              <w:rPr>
                <w:spacing w:val="-16"/>
              </w:rPr>
              <w:t>(5</w:t>
            </w:r>
            <w:r>
              <w:rPr>
                <w:spacing w:val="-39"/>
              </w:rPr>
              <w:t xml:space="preserve"> </w:t>
            </w:r>
            <w:r>
              <w:rPr>
                <w:spacing w:val="-16"/>
              </w:rPr>
              <w:t>月</w:t>
            </w:r>
            <w:r>
              <w:rPr>
                <w:spacing w:val="-59"/>
              </w:rPr>
              <w:t xml:space="preserve"> </w:t>
            </w:r>
            <w:r>
              <w:rPr>
                <w:spacing w:val="-16"/>
              </w:rPr>
              <w:t>27</w:t>
            </w:r>
            <w:r>
              <w:rPr>
                <w:spacing w:val="-16"/>
              </w:rPr>
              <w:t xml:space="preserve"> </w:t>
            </w:r>
            <w:r>
              <w:rPr>
                <w:spacing w:val="-16"/>
              </w:rPr>
              <w:t>日全天报到)</w:t>
            </w:r>
          </w:p>
        </w:tc>
      </w:tr>
      <w:tr>
        <w:trPr>
          <w:trHeight w:val="414" w:hRule="atLeast"/>
        </w:trPr>
        <w:tc>
          <w:tcPr>
            <w:tcW w:w="5070" w:type="dxa"/>
            <w:vAlign w:val="top"/>
          </w:tcPr>
          <w:p>
            <w:pPr>
              <w:pStyle w:val="TableText"/>
              <w:spacing w:before="108" w:line="182" w:lineRule="auto"/>
              <w:rPr/>
            </w:pPr>
            <w:r>
              <w:rPr>
                <w:spacing w:val="-15"/>
              </w:rPr>
              <w:t>时间:</w:t>
            </w:r>
            <w:r>
              <w:rPr>
                <w:spacing w:val="-15"/>
              </w:rPr>
              <w:t xml:space="preserve"> </w:t>
            </w:r>
            <w:r>
              <w:rPr>
                <w:spacing w:val="-15"/>
              </w:rPr>
              <w:t>2024</w:t>
            </w:r>
            <w:r>
              <w:rPr>
                <w:spacing w:val="-39"/>
              </w:rPr>
              <w:t xml:space="preserve"> </w:t>
            </w:r>
            <w:r>
              <w:rPr>
                <w:spacing w:val="-15"/>
              </w:rPr>
              <w:t>年</w:t>
            </w:r>
            <w:r>
              <w:rPr>
                <w:spacing w:val="-63"/>
              </w:rPr>
              <w:t xml:space="preserve"> </w:t>
            </w:r>
            <w:r>
              <w:rPr>
                <w:spacing w:val="-15"/>
              </w:rPr>
              <w:t>6</w:t>
            </w:r>
            <w:r>
              <w:rPr>
                <w:spacing w:val="-41"/>
              </w:rPr>
              <w:t xml:space="preserve"> </w:t>
            </w:r>
            <w:r>
              <w:rPr>
                <w:spacing w:val="-15"/>
              </w:rPr>
              <w:t>月</w:t>
            </w:r>
            <w:r>
              <w:rPr>
                <w:spacing w:val="-42"/>
              </w:rPr>
              <w:t xml:space="preserve"> </w:t>
            </w:r>
            <w:r>
              <w:rPr>
                <w:spacing w:val="-15"/>
              </w:rPr>
              <w:t>17</w:t>
            </w:r>
            <w:r>
              <w:rPr>
                <w:spacing w:val="8"/>
              </w:rPr>
              <w:t xml:space="preserve"> </w:t>
            </w:r>
            <w:r>
              <w:rPr>
                <w:spacing w:val="-15"/>
              </w:rPr>
              <w:t>日至</w:t>
            </w:r>
            <w:r>
              <w:rPr>
                <w:spacing w:val="-62"/>
              </w:rPr>
              <w:t xml:space="preserve"> </w:t>
            </w:r>
            <w:r>
              <w:rPr>
                <w:spacing w:val="-15"/>
              </w:rPr>
              <w:t>6</w:t>
            </w:r>
            <w:r>
              <w:rPr>
                <w:spacing w:val="-41"/>
              </w:rPr>
              <w:t xml:space="preserve"> </w:t>
            </w:r>
            <w:r>
              <w:rPr>
                <w:spacing w:val="-15"/>
              </w:rPr>
              <w:t>月</w:t>
            </w:r>
            <w:r>
              <w:rPr>
                <w:spacing w:val="-61"/>
              </w:rPr>
              <w:t xml:space="preserve"> </w:t>
            </w:r>
            <w:r>
              <w:rPr>
                <w:spacing w:val="-15"/>
              </w:rPr>
              <w:t>20</w:t>
            </w:r>
            <w:r>
              <w:rPr>
                <w:spacing w:val="6"/>
              </w:rPr>
              <w:t xml:space="preserve"> </w:t>
            </w:r>
            <w:r>
              <w:rPr>
                <w:spacing w:val="-15"/>
              </w:rPr>
              <w:t>日</w:t>
            </w:r>
          </w:p>
        </w:tc>
        <w:tc>
          <w:tcPr>
            <w:tcW w:w="1370" w:type="dxa"/>
            <w:vAlign w:val="top"/>
          </w:tcPr>
          <w:p>
            <w:pPr>
              <w:pStyle w:val="TableText"/>
              <w:ind w:left="239"/>
              <w:spacing w:before="108" w:line="182" w:lineRule="auto"/>
              <w:rPr/>
            </w:pPr>
            <w:r>
              <w:rPr>
                <w:spacing w:val="-9"/>
              </w:rPr>
              <w:t>成都市</w:t>
            </w:r>
          </w:p>
        </w:tc>
        <w:tc>
          <w:tcPr>
            <w:tcW w:w="2968" w:type="dxa"/>
            <w:vAlign w:val="top"/>
          </w:tcPr>
          <w:p>
            <w:pPr>
              <w:pStyle w:val="TableText"/>
              <w:spacing w:before="108" w:line="182" w:lineRule="auto"/>
              <w:jc w:val="right"/>
              <w:rPr/>
            </w:pPr>
            <w:r>
              <w:rPr>
                <w:spacing w:val="-18"/>
              </w:rPr>
              <w:t>(6</w:t>
            </w:r>
            <w:r>
              <w:rPr>
                <w:spacing w:val="-34"/>
              </w:rPr>
              <w:t xml:space="preserve"> </w:t>
            </w:r>
            <w:r>
              <w:rPr>
                <w:spacing w:val="-18"/>
              </w:rPr>
              <w:t>月</w:t>
            </w:r>
            <w:r>
              <w:rPr>
                <w:spacing w:val="-40"/>
              </w:rPr>
              <w:t xml:space="preserve"> </w:t>
            </w:r>
            <w:r>
              <w:rPr>
                <w:spacing w:val="-18"/>
              </w:rPr>
              <w:t>17</w:t>
            </w:r>
            <w:r>
              <w:rPr>
                <w:spacing w:val="-18"/>
              </w:rPr>
              <w:t xml:space="preserve"> </w:t>
            </w:r>
            <w:r>
              <w:rPr>
                <w:spacing w:val="-18"/>
              </w:rPr>
              <w:t>日全天报到)</w:t>
            </w:r>
          </w:p>
        </w:tc>
      </w:tr>
    </w:tbl>
    <w:p>
      <w:pPr>
        <w:ind w:left="550"/>
        <w:spacing w:before="229" w:line="222"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七、联系方式：</w:t>
      </w:r>
    </w:p>
    <w:p>
      <w:pPr>
        <w:pStyle w:val="BodyText"/>
        <w:ind w:left="597"/>
        <w:spacing w:before="166" w:line="220" w:lineRule="auto"/>
        <w:rPr/>
      </w:pPr>
      <w:r>
        <w:rPr/>
        <w:t>联系电话</w:t>
      </w:r>
      <w:r>
        <w:rPr>
          <w:spacing w:val="-13"/>
        </w:rPr>
        <w:t>：（</w:t>
      </w:r>
      <w:r>
        <w:rPr/>
        <w:t>010）68479266</w:t>
      </w:r>
      <w:r>
        <w:rPr/>
        <w:t xml:space="preserve">    </w:t>
      </w:r>
      <w:r>
        <w:rPr/>
        <w:t>工</w:t>
      </w:r>
      <w:r>
        <w:rPr/>
        <w:t xml:space="preserve">  </w:t>
      </w:r>
      <w:r>
        <w:rPr/>
        <w:t>作</w:t>
      </w:r>
      <w:r>
        <w:rPr>
          <w:spacing w:val="-65"/>
        </w:rPr>
        <w:t xml:space="preserve"> </w:t>
      </w:r>
      <w:r>
        <w:rPr/>
        <w:t>QQ:964947242</w:t>
      </w:r>
    </w:p>
    <w:p>
      <w:pPr>
        <w:pStyle w:val="BodyText"/>
        <w:ind w:left="604"/>
        <w:spacing w:before="5" w:line="520" w:lineRule="exact"/>
        <w:rPr/>
      </w:pPr>
      <w:r>
        <w:rPr>
          <w:position w:val="5"/>
        </w:rPr>
        <w:t>传</w:t>
      </w:r>
      <w:r>
        <w:rPr>
          <w:position w:val="5"/>
        </w:rPr>
        <w:t xml:space="preserve">    </w:t>
      </w:r>
      <w:r>
        <w:rPr>
          <w:position w:val="5"/>
        </w:rPr>
        <w:t>真</w:t>
      </w:r>
      <w:r>
        <w:rPr>
          <w:spacing w:val="-22"/>
          <w:position w:val="5"/>
        </w:rPr>
        <w:t>：（</w:t>
      </w:r>
      <w:r>
        <w:rPr>
          <w:position w:val="5"/>
        </w:rPr>
        <w:t>010）68701300</w:t>
      </w:r>
      <w:r>
        <w:rPr>
          <w:spacing w:val="10"/>
          <w:position w:val="5"/>
        </w:rPr>
        <w:t xml:space="preserve">    </w:t>
      </w:r>
      <w:r>
        <w:rPr>
          <w:position w:val="5"/>
        </w:rPr>
        <w:t>邮</w:t>
      </w:r>
      <w:r>
        <w:rPr>
          <w:position w:val="5"/>
        </w:rPr>
        <w:t xml:space="preserve">  </w:t>
      </w:r>
      <w:r>
        <w:rPr>
          <w:spacing w:val="-1"/>
          <w:position w:val="5"/>
        </w:rPr>
        <w:t>箱：</w:t>
      </w:r>
      <w:hyperlink w:history="true" r:id="rId5">
        <w:r>
          <w:rPr>
            <w:spacing w:val="-1"/>
            <w:position w:val="5"/>
          </w:rPr>
          <w:t>zhongqixiepei@126.com</w:t>
        </w:r>
      </w:hyperlink>
    </w:p>
    <w:p>
      <w:pPr>
        <w:pStyle w:val="BodyText"/>
        <w:ind w:left="597"/>
        <w:spacing w:before="159" w:line="222" w:lineRule="auto"/>
        <w:rPr/>
      </w:pPr>
      <w:r>
        <w:rPr>
          <w:spacing w:val="-5"/>
        </w:rPr>
        <w:t>联</w:t>
      </w:r>
      <w:r>
        <w:rPr>
          <w:spacing w:val="-5"/>
        </w:rPr>
        <w:t xml:space="preserve"> </w:t>
      </w:r>
      <w:r>
        <w:rPr>
          <w:spacing w:val="-5"/>
        </w:rPr>
        <w:t>系</w:t>
      </w:r>
      <w:r>
        <w:rPr>
          <w:spacing w:val="26"/>
        </w:rPr>
        <w:t xml:space="preserve"> </w:t>
      </w:r>
      <w:r>
        <w:rPr>
          <w:spacing w:val="-5"/>
        </w:rPr>
        <w:t>人：</w:t>
      </w:r>
      <w:r>
        <w:rPr>
          <w:spacing w:val="21"/>
        </w:rPr>
        <w:t xml:space="preserve"> </w:t>
      </w:r>
      <w:r>
        <w:rPr>
          <w:spacing w:val="-5"/>
        </w:rPr>
        <w:t>韩</w:t>
      </w:r>
      <w:r>
        <w:rPr>
          <w:spacing w:val="15"/>
        </w:rPr>
        <w:t xml:space="preserve">  </w:t>
      </w:r>
      <w:r>
        <w:rPr>
          <w:spacing w:val="-5"/>
        </w:rPr>
        <w:t>皓</w:t>
      </w:r>
      <w:r>
        <w:rPr>
          <w:spacing w:val="2"/>
        </w:rPr>
        <w:t xml:space="preserve">            </w:t>
      </w:r>
      <w:r>
        <w:rPr>
          <w:spacing w:val="-5"/>
        </w:rPr>
        <w:t>手</w:t>
      </w:r>
      <w:r>
        <w:rPr>
          <w:spacing w:val="10"/>
        </w:rPr>
        <w:t xml:space="preserve">  </w:t>
      </w:r>
      <w:r>
        <w:rPr>
          <w:spacing w:val="-5"/>
        </w:rPr>
        <w:t>机：13552106866(</w:t>
      </w:r>
      <w:r>
        <w:rPr>
          <w:spacing w:val="-6"/>
        </w:rPr>
        <w:t>微信同号)</w:t>
      </w:r>
    </w:p>
    <w:p>
      <w:pPr>
        <w:ind w:left="566"/>
        <w:spacing w:before="174" w:line="220"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附</w:t>
      </w:r>
      <w:r>
        <w:rPr>
          <w:rFonts w:ascii="SimHei" w:hAnsi="SimHei" w:eastAsia="SimHei" w:cs="SimHei"/>
          <w:sz w:val="28"/>
          <w:szCs w:val="28"/>
          <w:spacing w:val="-2"/>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
        </w:rPr>
        <w:t>件：研修班报名回执表</w:t>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BodyText"/>
        <w:ind w:left="5408"/>
        <w:spacing w:before="98" w:line="222" w:lineRule="auto"/>
        <w:rPr/>
      </w:pPr>
      <w:r>
        <w:drawing>
          <wp:anchor distT="0" distB="0" distL="0" distR="0" simplePos="0" relativeHeight="251658240" behindDoc="1" locked="0" layoutInCell="1" allowOverlap="1">
            <wp:simplePos x="0" y="0"/>
            <wp:positionH relativeFrom="column">
              <wp:posOffset>3805605</wp:posOffset>
            </wp:positionH>
            <wp:positionV relativeFrom="paragraph">
              <wp:posOffset>-577940</wp:posOffset>
            </wp:positionV>
            <wp:extent cx="1677961" cy="1665363"/>
            <wp:effectExtent l="0" t="0" r="0" b="0"/>
            <wp:wrapNone/>
            <wp:docPr id="4" name="IM 4"/>
            <wp:cNvGraphicFramePr/>
            <a:graphic>
              <a:graphicData uri="http://schemas.openxmlformats.org/drawingml/2006/picture">
                <pic:pic>
                  <pic:nvPicPr>
                    <pic:cNvPr id="4" name="IM 4"/>
                    <pic:cNvPicPr/>
                  </pic:nvPicPr>
                  <pic:blipFill>
                    <a:blip r:embed="rId6"/>
                    <a:stretch>
                      <a:fillRect/>
                    </a:stretch>
                  </pic:blipFill>
                  <pic:spPr>
                    <a:xfrm rot="0">
                      <a:off x="0" y="0"/>
                      <a:ext cx="1677961" cy="1665363"/>
                    </a:xfrm>
                    <a:prstGeom prst="rect">
                      <a:avLst/>
                    </a:prstGeom>
                  </pic:spPr>
                </pic:pic>
              </a:graphicData>
            </a:graphic>
          </wp:anchor>
        </w:drawing>
      </w:r>
      <w:r>
        <w:rPr>
          <w:spacing w:val="-5"/>
        </w:rPr>
        <w:t>中企协培企业管理中心办公室</w:t>
      </w:r>
    </w:p>
    <w:p>
      <w:pPr>
        <w:pStyle w:val="BodyText"/>
        <w:ind w:left="6235"/>
        <w:spacing w:before="220" w:line="222" w:lineRule="auto"/>
        <w:rPr/>
      </w:pPr>
      <w:r>
        <w:rPr>
          <w:spacing w:val="-14"/>
        </w:rPr>
        <w:t>2024</w:t>
      </w:r>
      <w:r>
        <w:rPr>
          <w:spacing w:val="-43"/>
        </w:rPr>
        <w:t xml:space="preserve"> </w:t>
      </w:r>
      <w:r>
        <w:rPr>
          <w:spacing w:val="-14"/>
        </w:rPr>
        <w:t>年</w:t>
      </w:r>
      <w:r>
        <w:rPr>
          <w:spacing w:val="-43"/>
        </w:rPr>
        <w:t xml:space="preserve"> </w:t>
      </w:r>
      <w:r>
        <w:rPr>
          <w:spacing w:val="-14"/>
        </w:rPr>
        <w:t>1</w:t>
      </w:r>
      <w:r>
        <w:rPr>
          <w:spacing w:val="-41"/>
        </w:rPr>
        <w:t xml:space="preserve"> </w:t>
      </w:r>
      <w:r>
        <w:rPr>
          <w:spacing w:val="-14"/>
        </w:rPr>
        <w:t>月</w:t>
      </w:r>
      <w:r>
        <w:rPr>
          <w:spacing w:val="-64"/>
        </w:rPr>
        <w:t xml:space="preserve"> </w:t>
      </w:r>
      <w:r>
        <w:rPr>
          <w:spacing w:val="-14"/>
        </w:rPr>
        <w:t>8</w:t>
      </w:r>
      <w:r>
        <w:rPr>
          <w:spacing w:val="9"/>
        </w:rPr>
        <w:t xml:space="preserve"> </w:t>
      </w:r>
      <w:r>
        <w:rPr>
          <w:spacing w:val="-14"/>
        </w:rPr>
        <w:t>日</w:t>
      </w:r>
    </w:p>
    <w:p>
      <w:pPr>
        <w:spacing w:before="41"/>
        <w:rPr/>
      </w:pPr>
      <w:r/>
    </w:p>
    <w:p>
      <w:pPr>
        <w:spacing w:before="41"/>
        <w:rPr/>
      </w:pPr>
      <w:r/>
    </w:p>
    <w:p>
      <w:pPr>
        <w:spacing w:before="41"/>
        <w:rPr/>
      </w:pPr>
      <w:r/>
    </w:p>
    <w:p>
      <w:pPr>
        <w:spacing w:before="41"/>
        <w:rPr/>
      </w:pPr>
      <w:r/>
    </w:p>
    <w:tbl>
      <w:tblPr>
        <w:tblStyle w:val="TableNormal"/>
        <w:tblW w:w="9777" w:type="dxa"/>
        <w:tblInd w:w="435"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594"/>
        <w:gridCol w:w="5348"/>
        <w:gridCol w:w="3835"/>
      </w:tblGrid>
      <w:tr>
        <w:trPr>
          <w:trHeight w:val="579" w:hRule="atLeast"/>
        </w:trPr>
        <w:tc>
          <w:tcPr>
            <w:tcW w:w="594" w:type="dxa"/>
            <w:vAlign w:val="top"/>
            <w:tcBorders>
              <w:bottom w:val="single" w:color="000000" w:sz="6" w:space="0"/>
              <w:top w:val="single" w:color="000000" w:sz="6" w:space="0"/>
            </w:tcBorders>
          </w:tcPr>
          <w:p>
            <w:pPr>
              <w:pStyle w:val="TableText"/>
              <w:ind w:left="164"/>
              <w:spacing w:before="232" w:line="207" w:lineRule="auto"/>
              <w:rPr/>
            </w:pPr>
            <w:r>
              <w:rPr/>
              <w:t>抄</w:t>
            </w:r>
          </w:p>
        </w:tc>
        <w:tc>
          <w:tcPr>
            <w:tcW w:w="9183" w:type="dxa"/>
            <w:vAlign w:val="top"/>
            <w:gridSpan w:val="2"/>
            <w:tcBorders>
              <w:bottom w:val="single" w:color="000000" w:sz="6" w:space="0"/>
              <w:top w:val="single" w:color="000000" w:sz="6" w:space="0"/>
            </w:tcBorders>
          </w:tcPr>
          <w:p>
            <w:pPr>
              <w:pStyle w:val="TableText"/>
              <w:ind w:left="179"/>
              <w:spacing w:before="232" w:line="207" w:lineRule="auto"/>
              <w:rPr/>
            </w:pPr>
            <w:r>
              <w:rPr>
                <w:spacing w:val="-1"/>
              </w:rPr>
              <w:t>送:中企协副会长、理事长办公室</w:t>
            </w:r>
            <w:r>
              <w:rPr>
                <w:spacing w:val="-1"/>
              </w:rPr>
              <w:t xml:space="preserve">  </w:t>
            </w:r>
            <w:r>
              <w:rPr>
                <w:spacing w:val="-1"/>
              </w:rPr>
              <w:t>中企协培训工作委员会办公室</w:t>
            </w:r>
          </w:p>
        </w:tc>
      </w:tr>
      <w:tr>
        <w:trPr>
          <w:trHeight w:val="543" w:hRule="atLeast"/>
        </w:trPr>
        <w:tc>
          <w:tcPr>
            <w:tcW w:w="594" w:type="dxa"/>
            <w:vAlign w:val="top"/>
            <w:tcBorders>
              <w:bottom w:val="single" w:color="000000" w:sz="6" w:space="0"/>
              <w:top w:val="single" w:color="000000" w:sz="6" w:space="0"/>
            </w:tcBorders>
          </w:tcPr>
          <w:p>
            <w:pPr>
              <w:rPr>
                <w:rFonts w:ascii="Arial"/>
                <w:sz w:val="21"/>
              </w:rPr>
            </w:pPr>
            <w:r/>
          </w:p>
        </w:tc>
        <w:tc>
          <w:tcPr>
            <w:tcW w:w="5348" w:type="dxa"/>
            <w:vAlign w:val="top"/>
            <w:tcBorders>
              <w:bottom w:val="single" w:color="000000" w:sz="6" w:space="0"/>
              <w:top w:val="single" w:color="000000" w:sz="6" w:space="0"/>
            </w:tcBorders>
          </w:tcPr>
          <w:p>
            <w:pPr>
              <w:pStyle w:val="TableText"/>
              <w:ind w:left="658"/>
              <w:spacing w:before="157" w:line="222" w:lineRule="auto"/>
              <w:rPr/>
            </w:pPr>
            <w:r>
              <w:rPr>
                <w:spacing w:val="-5"/>
              </w:rPr>
              <w:t>中企协企业管理培训中心办公室</w:t>
            </w:r>
          </w:p>
        </w:tc>
        <w:tc>
          <w:tcPr>
            <w:tcW w:w="3835" w:type="dxa"/>
            <w:vAlign w:val="top"/>
            <w:tcBorders>
              <w:bottom w:val="single" w:color="000000" w:sz="6" w:space="0"/>
              <w:top w:val="single" w:color="000000" w:sz="6" w:space="0"/>
            </w:tcBorders>
          </w:tcPr>
          <w:p>
            <w:pPr>
              <w:pStyle w:val="TableText"/>
              <w:ind w:left="666"/>
              <w:spacing w:before="155" w:line="222" w:lineRule="auto"/>
              <w:rPr/>
            </w:pPr>
            <w:r>
              <w:rPr>
                <w:spacing w:val="-16"/>
              </w:rPr>
              <w:t>2024</w:t>
            </w:r>
            <w:r>
              <w:rPr>
                <w:spacing w:val="-49"/>
              </w:rPr>
              <w:t xml:space="preserve"> </w:t>
            </w:r>
            <w:r>
              <w:rPr>
                <w:spacing w:val="-16"/>
              </w:rPr>
              <w:t>年</w:t>
            </w:r>
            <w:r>
              <w:rPr>
                <w:spacing w:val="-43"/>
              </w:rPr>
              <w:t xml:space="preserve"> </w:t>
            </w:r>
            <w:r>
              <w:rPr>
                <w:spacing w:val="-16"/>
              </w:rPr>
              <w:t>1</w:t>
            </w:r>
            <w:r>
              <w:rPr>
                <w:spacing w:val="-41"/>
              </w:rPr>
              <w:t xml:space="preserve"> </w:t>
            </w:r>
            <w:r>
              <w:rPr>
                <w:spacing w:val="-16"/>
              </w:rPr>
              <w:t>月</w:t>
            </w:r>
            <w:r>
              <w:rPr>
                <w:spacing w:val="-64"/>
              </w:rPr>
              <w:t xml:space="preserve"> </w:t>
            </w:r>
            <w:r>
              <w:rPr>
                <w:spacing w:val="-16"/>
              </w:rPr>
              <w:t>8</w:t>
            </w:r>
            <w:r>
              <w:rPr>
                <w:spacing w:val="-16"/>
              </w:rPr>
              <w:t xml:space="preserve"> </w:t>
            </w:r>
            <w:r>
              <w:rPr>
                <w:spacing w:val="-16"/>
              </w:rPr>
              <w:t>日印发</w:t>
            </w:r>
          </w:p>
        </w:tc>
      </w:tr>
    </w:tbl>
    <w:p>
      <w:pPr>
        <w:rPr>
          <w:rFonts w:ascii="Arial"/>
          <w:sz w:val="21"/>
        </w:rPr>
      </w:pPr>
      <w:r/>
    </w:p>
    <w:p>
      <w:pPr>
        <w:sectPr>
          <w:footerReference w:type="default" r:id="rId4"/>
          <w:pgSz w:w="11906" w:h="16839"/>
          <w:pgMar w:top="1431" w:right="765" w:bottom="1132" w:left="926" w:header="0" w:footer="879" w:gutter="0"/>
        </w:sectPr>
        <w:rPr>
          <w:rFonts w:ascii="Arial" w:hAnsi="Arial" w:eastAsia="Arial" w:cs="Arial"/>
          <w:sz w:val="21"/>
          <w:szCs w:val="21"/>
        </w:rPr>
      </w:pPr>
    </w:p>
    <w:p>
      <w:pPr>
        <w:ind w:left="603"/>
        <w:spacing w:before="61" w:line="224"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spacing w:val="-10"/>
        </w:rPr>
        <w:t>附件：</w:t>
      </w:r>
    </w:p>
    <w:p>
      <w:pPr>
        <w:ind w:left="3892" w:right="548" w:hanging="2988"/>
        <w:spacing w:before="53" w:line="232" w:lineRule="auto"/>
        <w:rPr>
          <w:rFonts w:ascii="SimHei" w:hAnsi="SimHei" w:eastAsia="SimHei" w:cs="SimHei"/>
          <w:sz w:val="30"/>
          <w:szCs w:val="30"/>
        </w:rPr>
      </w:pPr>
      <w:r>
        <w:rPr>
          <w:rFonts w:ascii="SimHei" w:hAnsi="SimHei" w:eastAsia="SimHei" w:cs="SimHei"/>
          <w:sz w:val="30"/>
          <w:szCs w:val="30"/>
          <w14:textOutline w14:w="5448" w14:cap="sq" w14:cmpd="sng">
            <w14:solidFill>
              <w14:srgbClr w14:val="000000"/>
            </w14:solidFill>
            <w14:prstDash w14:val="solid"/>
            <w14:bevel/>
          </w14:textOutline>
        </w:rPr>
        <w:t>国有企业招标采购工作合规管理与全流程操作实务暨典型案例深度解析</w:t>
      </w:r>
      <w:r>
        <w:rPr>
          <w:rFonts w:ascii="SimHei" w:hAnsi="SimHei" w:eastAsia="SimHei" w:cs="SimHei"/>
          <w:sz w:val="30"/>
          <w:szCs w:val="30"/>
          <w:spacing w:val="5"/>
        </w:rPr>
        <w:t xml:space="preserve"> </w:t>
      </w:r>
      <w:r>
        <w:rPr>
          <w:rFonts w:ascii="SimHei" w:hAnsi="SimHei" w:eastAsia="SimHei" w:cs="SimHei"/>
          <w:sz w:val="30"/>
          <w:szCs w:val="30"/>
          <w14:textOutline w14:w="5448" w14:cap="sq" w14:cmpd="sng">
            <w14:solidFill>
              <w14:srgbClr w14:val="000000"/>
            </w14:solidFill>
            <w14:prstDash w14:val="solid"/>
            <w14:bevel/>
          </w14:textOutline>
          <w:spacing w:val="-1"/>
        </w:rPr>
        <w:t>专题</w:t>
      </w:r>
      <w:r>
        <w:rPr>
          <w:rFonts w:ascii="SimHei" w:hAnsi="SimHei" w:eastAsia="SimHei" w:cs="SimHei"/>
          <w:sz w:val="28"/>
          <w:szCs w:val="28"/>
          <w14:textOutline w14:w="5103" w14:cap="sq" w14:cmpd="sng">
            <w14:solidFill>
              <w14:srgbClr w14:val="000000"/>
            </w14:solidFill>
            <w14:prstDash w14:val="solid"/>
            <w14:bevel/>
          </w14:textOutline>
          <w:spacing w:val="-1"/>
        </w:rPr>
        <w:t>研修</w:t>
      </w:r>
      <w:r>
        <w:rPr>
          <w:rFonts w:ascii="SimHei" w:hAnsi="SimHei" w:eastAsia="SimHei" w:cs="SimHei"/>
          <w:sz w:val="30"/>
          <w:szCs w:val="30"/>
          <w14:textOutline w14:w="5448" w14:cap="sq" w14:cmpd="sng">
            <w14:solidFill>
              <w14:srgbClr w14:val="000000"/>
            </w14:solidFill>
            <w14:prstDash w14:val="solid"/>
            <w14:bevel/>
          </w14:textOutline>
          <w:spacing w:val="-1"/>
        </w:rPr>
        <w:t>班报名回执表</w:t>
      </w:r>
    </w:p>
    <w:p>
      <w:pPr>
        <w:spacing w:before="71"/>
        <w:rPr/>
      </w:pPr>
      <w:r/>
    </w:p>
    <w:tbl>
      <w:tblPr>
        <w:tblStyle w:val="TableNormal"/>
        <w:tblW w:w="107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20"/>
        <w:gridCol w:w="1499"/>
        <w:gridCol w:w="1283"/>
        <w:gridCol w:w="1465"/>
        <w:gridCol w:w="1483"/>
        <w:gridCol w:w="464"/>
        <w:gridCol w:w="1002"/>
        <w:gridCol w:w="1638"/>
      </w:tblGrid>
      <w:tr>
        <w:trPr>
          <w:trHeight w:val="537" w:hRule="atLeast"/>
        </w:trPr>
        <w:tc>
          <w:tcPr>
            <w:tcW w:w="1920" w:type="dxa"/>
            <w:vAlign w:val="top"/>
          </w:tcPr>
          <w:p>
            <w:pPr>
              <w:pStyle w:val="TableText"/>
              <w:ind w:left="291"/>
              <w:spacing w:before="107" w:line="221" w:lineRule="auto"/>
              <w:rPr/>
            </w:pPr>
            <w:r>
              <w:rPr>
                <w:spacing w:val="-2"/>
              </w:rPr>
              <w:t>*单位名称</w:t>
            </w:r>
          </w:p>
        </w:tc>
        <w:tc>
          <w:tcPr>
            <w:tcW w:w="8834" w:type="dxa"/>
            <w:vAlign w:val="top"/>
            <w:gridSpan w:val="7"/>
          </w:tcPr>
          <w:p>
            <w:pPr>
              <w:rPr>
                <w:rFonts w:ascii="Arial"/>
                <w:sz w:val="21"/>
              </w:rPr>
            </w:pPr>
            <w:r/>
          </w:p>
        </w:tc>
      </w:tr>
      <w:tr>
        <w:trPr>
          <w:trHeight w:val="533" w:hRule="atLeast"/>
        </w:trPr>
        <w:tc>
          <w:tcPr>
            <w:tcW w:w="1920" w:type="dxa"/>
            <w:vAlign w:val="top"/>
          </w:tcPr>
          <w:p>
            <w:pPr>
              <w:pStyle w:val="TableText"/>
              <w:ind w:left="291"/>
              <w:spacing w:before="102" w:line="224" w:lineRule="auto"/>
              <w:rPr/>
            </w:pPr>
            <w:r>
              <w:rPr>
                <w:spacing w:val="-2"/>
              </w:rPr>
              <w:t>*通讯地址</w:t>
            </w:r>
          </w:p>
        </w:tc>
        <w:tc>
          <w:tcPr>
            <w:tcW w:w="4247" w:type="dxa"/>
            <w:vAlign w:val="top"/>
            <w:gridSpan w:val="3"/>
          </w:tcPr>
          <w:p>
            <w:pPr>
              <w:rPr>
                <w:rFonts w:ascii="Arial"/>
                <w:sz w:val="21"/>
              </w:rPr>
            </w:pPr>
            <w:r/>
          </w:p>
        </w:tc>
        <w:tc>
          <w:tcPr>
            <w:tcW w:w="1483" w:type="dxa"/>
            <w:vAlign w:val="top"/>
          </w:tcPr>
          <w:p>
            <w:pPr>
              <w:pStyle w:val="TableText"/>
              <w:ind w:left="481"/>
              <w:spacing w:before="102" w:line="222" w:lineRule="auto"/>
              <w:rPr/>
            </w:pPr>
            <w:r>
              <w:rPr>
                <w:spacing w:val="-22"/>
              </w:rPr>
              <w:t>邮</w:t>
            </w:r>
            <w:r>
              <w:rPr>
                <w:spacing w:val="24"/>
              </w:rPr>
              <w:t xml:space="preserve"> </w:t>
            </w:r>
            <w:r>
              <w:rPr>
                <w:spacing w:val="-22"/>
              </w:rPr>
              <w:t>编</w:t>
            </w:r>
          </w:p>
        </w:tc>
        <w:tc>
          <w:tcPr>
            <w:tcW w:w="3104" w:type="dxa"/>
            <w:vAlign w:val="top"/>
            <w:gridSpan w:val="3"/>
          </w:tcPr>
          <w:p>
            <w:pPr>
              <w:rPr>
                <w:rFonts w:ascii="Arial"/>
                <w:sz w:val="21"/>
              </w:rPr>
            </w:pPr>
            <w:r/>
          </w:p>
        </w:tc>
      </w:tr>
      <w:tr>
        <w:trPr>
          <w:trHeight w:val="533" w:hRule="atLeast"/>
        </w:trPr>
        <w:tc>
          <w:tcPr>
            <w:tcW w:w="1920" w:type="dxa"/>
            <w:vAlign w:val="top"/>
          </w:tcPr>
          <w:p>
            <w:pPr>
              <w:pStyle w:val="TableText"/>
              <w:ind w:left="443"/>
              <w:spacing w:before="103" w:line="224" w:lineRule="auto"/>
              <w:rPr/>
            </w:pPr>
            <w:r>
              <w:rPr>
                <w:spacing w:val="-3"/>
              </w:rPr>
              <w:t>*经办人</w:t>
            </w:r>
          </w:p>
        </w:tc>
        <w:tc>
          <w:tcPr>
            <w:tcW w:w="1499" w:type="dxa"/>
            <w:vAlign w:val="top"/>
          </w:tcPr>
          <w:p>
            <w:pPr>
              <w:rPr>
                <w:rFonts w:ascii="Arial"/>
                <w:sz w:val="21"/>
              </w:rPr>
            </w:pPr>
            <w:r/>
          </w:p>
        </w:tc>
        <w:tc>
          <w:tcPr>
            <w:tcW w:w="1283" w:type="dxa"/>
            <w:vAlign w:val="top"/>
          </w:tcPr>
          <w:p>
            <w:pPr>
              <w:pStyle w:val="TableText"/>
              <w:ind w:left="196"/>
              <w:spacing w:before="102" w:line="223" w:lineRule="auto"/>
              <w:rPr/>
            </w:pPr>
            <w:r>
              <w:rPr>
                <w:spacing w:val="-3"/>
              </w:rPr>
              <w:t>*职</w:t>
            </w:r>
            <w:r>
              <w:rPr>
                <w:spacing w:val="26"/>
              </w:rPr>
              <w:t xml:space="preserve"> </w:t>
            </w:r>
            <w:r>
              <w:rPr>
                <w:spacing w:val="-3"/>
              </w:rPr>
              <w:t>务</w:t>
            </w:r>
          </w:p>
        </w:tc>
        <w:tc>
          <w:tcPr>
            <w:tcW w:w="1465" w:type="dxa"/>
            <w:vAlign w:val="top"/>
          </w:tcPr>
          <w:p>
            <w:pPr>
              <w:rPr>
                <w:rFonts w:ascii="Arial"/>
                <w:sz w:val="21"/>
              </w:rPr>
            </w:pPr>
            <w:r/>
          </w:p>
        </w:tc>
        <w:tc>
          <w:tcPr>
            <w:tcW w:w="1483" w:type="dxa"/>
            <w:vAlign w:val="top"/>
          </w:tcPr>
          <w:p>
            <w:pPr>
              <w:pStyle w:val="TableText"/>
              <w:ind w:left="266"/>
              <w:spacing w:before="103" w:line="222" w:lineRule="auto"/>
              <w:outlineLvl w:val="0"/>
              <w:rPr/>
            </w:pPr>
            <w:r>
              <w:rPr>
                <w:spacing w:val="-4"/>
              </w:rPr>
              <w:t>*手</w:t>
            </w:r>
            <w:r>
              <w:rPr>
                <w:spacing w:val="21"/>
              </w:rPr>
              <w:t xml:space="preserve"> </w:t>
            </w:r>
            <w:r>
              <w:rPr>
                <w:spacing w:val="-4"/>
              </w:rPr>
              <w:t>机</w:t>
            </w:r>
          </w:p>
        </w:tc>
        <w:tc>
          <w:tcPr>
            <w:tcW w:w="3104" w:type="dxa"/>
            <w:vAlign w:val="top"/>
            <w:gridSpan w:val="3"/>
          </w:tcPr>
          <w:p>
            <w:pPr>
              <w:rPr>
                <w:rFonts w:ascii="Arial"/>
                <w:sz w:val="21"/>
              </w:rPr>
            </w:pPr>
            <w:r/>
          </w:p>
        </w:tc>
      </w:tr>
      <w:tr>
        <w:trPr>
          <w:trHeight w:val="533" w:hRule="atLeast"/>
        </w:trPr>
        <w:tc>
          <w:tcPr>
            <w:tcW w:w="1920" w:type="dxa"/>
            <w:vAlign w:val="top"/>
          </w:tcPr>
          <w:p>
            <w:pPr>
              <w:pStyle w:val="TableText"/>
              <w:ind w:left="443"/>
              <w:spacing w:before="102" w:line="223" w:lineRule="auto"/>
              <w:rPr/>
            </w:pPr>
            <w:r>
              <w:rPr>
                <w:spacing w:val="-4"/>
              </w:rPr>
              <w:t>*电</w:t>
            </w:r>
            <w:r>
              <w:rPr>
                <w:spacing w:val="10"/>
              </w:rPr>
              <w:t xml:space="preserve">  </w:t>
            </w:r>
            <w:r>
              <w:rPr>
                <w:spacing w:val="-4"/>
              </w:rPr>
              <w:t>话</w:t>
            </w:r>
          </w:p>
        </w:tc>
        <w:tc>
          <w:tcPr>
            <w:tcW w:w="1499" w:type="dxa"/>
            <w:vAlign w:val="top"/>
          </w:tcPr>
          <w:p>
            <w:pPr>
              <w:rPr>
                <w:rFonts w:ascii="Arial"/>
                <w:sz w:val="21"/>
              </w:rPr>
            </w:pPr>
            <w:r/>
          </w:p>
        </w:tc>
        <w:tc>
          <w:tcPr>
            <w:tcW w:w="1283" w:type="dxa"/>
            <w:vAlign w:val="top"/>
          </w:tcPr>
          <w:p>
            <w:pPr>
              <w:pStyle w:val="TableText"/>
              <w:ind w:left="196"/>
              <w:spacing w:before="102" w:line="223" w:lineRule="auto"/>
              <w:rPr/>
            </w:pPr>
            <w:r>
              <w:rPr>
                <w:spacing w:val="-3"/>
              </w:rPr>
              <w:t>*传</w:t>
            </w:r>
            <w:r>
              <w:rPr>
                <w:spacing w:val="28"/>
              </w:rPr>
              <w:t xml:space="preserve"> </w:t>
            </w:r>
            <w:r>
              <w:rPr>
                <w:spacing w:val="-3"/>
              </w:rPr>
              <w:t>真</w:t>
            </w:r>
          </w:p>
        </w:tc>
        <w:tc>
          <w:tcPr>
            <w:tcW w:w="1465" w:type="dxa"/>
            <w:vAlign w:val="top"/>
          </w:tcPr>
          <w:p>
            <w:pPr>
              <w:rPr>
                <w:rFonts w:ascii="Arial"/>
                <w:sz w:val="21"/>
              </w:rPr>
            </w:pPr>
            <w:r/>
          </w:p>
        </w:tc>
        <w:tc>
          <w:tcPr>
            <w:tcW w:w="1483" w:type="dxa"/>
            <w:vAlign w:val="top"/>
          </w:tcPr>
          <w:p>
            <w:pPr>
              <w:pStyle w:val="TableText"/>
              <w:ind w:left="372"/>
              <w:spacing w:before="101" w:line="242" w:lineRule="auto"/>
              <w:outlineLvl w:val="0"/>
              <w:rPr/>
            </w:pPr>
            <w:r>
              <w:rPr>
                <w:spacing w:val="-1"/>
              </w:rPr>
              <w:t>E-mail</w:t>
            </w:r>
          </w:p>
        </w:tc>
        <w:tc>
          <w:tcPr>
            <w:tcW w:w="3104" w:type="dxa"/>
            <w:vAlign w:val="top"/>
            <w:gridSpan w:val="3"/>
          </w:tcPr>
          <w:p>
            <w:pPr>
              <w:rPr>
                <w:rFonts w:ascii="Arial"/>
                <w:sz w:val="21"/>
              </w:rPr>
            </w:pPr>
            <w:r/>
          </w:p>
        </w:tc>
      </w:tr>
      <w:tr>
        <w:trPr>
          <w:trHeight w:val="533" w:hRule="atLeast"/>
        </w:trPr>
        <w:tc>
          <w:tcPr>
            <w:tcW w:w="1920" w:type="dxa"/>
            <w:vAlign w:val="top"/>
          </w:tcPr>
          <w:p>
            <w:pPr>
              <w:pStyle w:val="TableText"/>
              <w:ind w:left="443"/>
              <w:spacing w:before="105" w:line="224" w:lineRule="auto"/>
              <w:rPr/>
            </w:pPr>
            <w:r>
              <w:rPr>
                <w:spacing w:val="-4"/>
              </w:rPr>
              <w:t>*姓</w:t>
            </w:r>
            <w:r>
              <w:rPr>
                <w:spacing w:val="10"/>
              </w:rPr>
              <w:t xml:space="preserve">  </w:t>
            </w:r>
            <w:r>
              <w:rPr>
                <w:spacing w:val="-4"/>
              </w:rPr>
              <w:t>名</w:t>
            </w:r>
          </w:p>
        </w:tc>
        <w:tc>
          <w:tcPr>
            <w:tcW w:w="1499" w:type="dxa"/>
            <w:vAlign w:val="top"/>
          </w:tcPr>
          <w:p>
            <w:pPr>
              <w:pStyle w:val="TableText"/>
              <w:ind w:left="303"/>
              <w:spacing w:before="104" w:line="220" w:lineRule="auto"/>
              <w:rPr/>
            </w:pPr>
            <w:r>
              <w:rPr>
                <w:spacing w:val="-3"/>
              </w:rPr>
              <w:t>*性</w:t>
            </w:r>
            <w:r>
              <w:rPr>
                <w:spacing w:val="22"/>
              </w:rPr>
              <w:t xml:space="preserve"> </w:t>
            </w:r>
            <w:r>
              <w:rPr>
                <w:spacing w:val="-3"/>
              </w:rPr>
              <w:t>别</w:t>
            </w:r>
          </w:p>
        </w:tc>
        <w:tc>
          <w:tcPr>
            <w:tcW w:w="1283" w:type="dxa"/>
            <w:vAlign w:val="top"/>
          </w:tcPr>
          <w:p>
            <w:pPr>
              <w:pStyle w:val="TableText"/>
              <w:ind w:left="196"/>
              <w:spacing w:before="103" w:line="222" w:lineRule="auto"/>
              <w:rPr/>
            </w:pPr>
            <w:r>
              <w:rPr>
                <w:spacing w:val="-3"/>
              </w:rPr>
              <w:t>*部</w:t>
            </w:r>
            <w:r>
              <w:rPr>
                <w:spacing w:val="47"/>
              </w:rPr>
              <w:t xml:space="preserve"> </w:t>
            </w:r>
            <w:r>
              <w:rPr>
                <w:spacing w:val="-3"/>
              </w:rPr>
              <w:t>门</w:t>
            </w:r>
          </w:p>
        </w:tc>
        <w:tc>
          <w:tcPr>
            <w:tcW w:w="1465" w:type="dxa"/>
            <w:vAlign w:val="top"/>
          </w:tcPr>
          <w:p>
            <w:pPr>
              <w:pStyle w:val="TableText"/>
              <w:ind w:left="289"/>
              <w:spacing w:before="104" w:line="223" w:lineRule="auto"/>
              <w:rPr/>
            </w:pPr>
            <w:r>
              <w:rPr>
                <w:spacing w:val="-3"/>
              </w:rPr>
              <w:t>*职</w:t>
            </w:r>
            <w:r>
              <w:rPr>
                <w:spacing w:val="27"/>
              </w:rPr>
              <w:t xml:space="preserve"> </w:t>
            </w:r>
            <w:r>
              <w:rPr>
                <w:spacing w:val="-3"/>
              </w:rPr>
              <w:t>务</w:t>
            </w:r>
          </w:p>
        </w:tc>
        <w:tc>
          <w:tcPr>
            <w:tcW w:w="1483" w:type="dxa"/>
            <w:vAlign w:val="top"/>
          </w:tcPr>
          <w:p>
            <w:pPr>
              <w:pStyle w:val="TableText"/>
              <w:ind w:left="115"/>
              <w:spacing w:before="104" w:line="223" w:lineRule="auto"/>
              <w:rPr/>
            </w:pPr>
            <w:r>
              <w:rPr>
                <w:spacing w:val="-7"/>
              </w:rPr>
              <w:t>*A</w:t>
            </w:r>
            <w:r>
              <w:rPr>
                <w:spacing w:val="-56"/>
              </w:rPr>
              <w:t xml:space="preserve"> </w:t>
            </w:r>
            <w:r>
              <w:rPr>
                <w:spacing w:val="-7"/>
              </w:rPr>
              <w:t>类收费</w:t>
            </w:r>
          </w:p>
        </w:tc>
        <w:tc>
          <w:tcPr>
            <w:tcW w:w="1466" w:type="dxa"/>
            <w:vAlign w:val="top"/>
            <w:gridSpan w:val="2"/>
          </w:tcPr>
          <w:p>
            <w:pPr>
              <w:pStyle w:val="TableText"/>
              <w:ind w:left="117"/>
              <w:spacing w:before="104" w:line="223" w:lineRule="auto"/>
              <w:rPr/>
            </w:pPr>
            <w:r>
              <w:rPr>
                <w:spacing w:val="-7"/>
              </w:rPr>
              <w:t>*B</w:t>
            </w:r>
            <w:r>
              <w:rPr>
                <w:spacing w:val="-78"/>
              </w:rPr>
              <w:t xml:space="preserve"> </w:t>
            </w:r>
            <w:r>
              <w:rPr>
                <w:spacing w:val="-7"/>
              </w:rPr>
              <w:t>类收费</w:t>
            </w:r>
          </w:p>
        </w:tc>
        <w:tc>
          <w:tcPr>
            <w:tcW w:w="1638" w:type="dxa"/>
            <w:vAlign w:val="top"/>
          </w:tcPr>
          <w:p>
            <w:pPr>
              <w:pStyle w:val="TableText"/>
              <w:ind w:left="300"/>
              <w:spacing w:before="104" w:line="222" w:lineRule="auto"/>
              <w:rPr/>
            </w:pPr>
            <w:r>
              <w:rPr>
                <w:spacing w:val="-3"/>
              </w:rPr>
              <w:t>*手</w:t>
            </w:r>
            <w:r>
              <w:rPr>
                <w:spacing w:val="9"/>
              </w:rPr>
              <w:t xml:space="preserve">  </w:t>
            </w:r>
            <w:r>
              <w:rPr>
                <w:spacing w:val="-3"/>
              </w:rPr>
              <w:t>机</w:t>
            </w:r>
          </w:p>
        </w:tc>
      </w:tr>
      <w:tr>
        <w:trPr>
          <w:trHeight w:val="532" w:hRule="atLeast"/>
        </w:trPr>
        <w:tc>
          <w:tcPr>
            <w:tcW w:w="1920" w:type="dxa"/>
            <w:vAlign w:val="top"/>
          </w:tcPr>
          <w:p>
            <w:pPr>
              <w:rPr>
                <w:rFonts w:ascii="Arial"/>
                <w:sz w:val="21"/>
              </w:rPr>
            </w:pPr>
            <w:r/>
          </w:p>
        </w:tc>
        <w:tc>
          <w:tcPr>
            <w:tcW w:w="1499" w:type="dxa"/>
            <w:vAlign w:val="top"/>
          </w:tcPr>
          <w:p>
            <w:pPr>
              <w:rPr>
                <w:rFonts w:ascii="Arial"/>
                <w:sz w:val="21"/>
              </w:rPr>
            </w:pPr>
            <w:r/>
          </w:p>
        </w:tc>
        <w:tc>
          <w:tcPr>
            <w:tcW w:w="1283" w:type="dxa"/>
            <w:vAlign w:val="top"/>
          </w:tcPr>
          <w:p>
            <w:pPr>
              <w:rPr>
                <w:rFonts w:ascii="Arial"/>
                <w:sz w:val="21"/>
              </w:rPr>
            </w:pPr>
            <w:r/>
          </w:p>
        </w:tc>
        <w:tc>
          <w:tcPr>
            <w:tcW w:w="1465" w:type="dxa"/>
            <w:vAlign w:val="top"/>
          </w:tcPr>
          <w:p>
            <w:pPr>
              <w:rPr>
                <w:rFonts w:ascii="Arial"/>
                <w:sz w:val="21"/>
              </w:rPr>
            </w:pPr>
            <w:r/>
          </w:p>
        </w:tc>
        <w:tc>
          <w:tcPr>
            <w:tcW w:w="1483" w:type="dxa"/>
            <w:vAlign w:val="top"/>
          </w:tcPr>
          <w:p>
            <w:pPr>
              <w:rPr>
                <w:rFonts w:ascii="Arial"/>
                <w:sz w:val="21"/>
              </w:rPr>
            </w:pPr>
            <w:r/>
          </w:p>
        </w:tc>
        <w:tc>
          <w:tcPr>
            <w:tcW w:w="1466" w:type="dxa"/>
            <w:vAlign w:val="top"/>
            <w:gridSpan w:val="2"/>
          </w:tcPr>
          <w:p>
            <w:pPr>
              <w:rPr>
                <w:rFonts w:ascii="Arial"/>
                <w:sz w:val="21"/>
              </w:rPr>
            </w:pPr>
            <w:r/>
          </w:p>
        </w:tc>
        <w:tc>
          <w:tcPr>
            <w:tcW w:w="1638" w:type="dxa"/>
            <w:vAlign w:val="top"/>
          </w:tcPr>
          <w:p>
            <w:pPr>
              <w:rPr>
                <w:rFonts w:ascii="Arial"/>
                <w:sz w:val="21"/>
              </w:rPr>
            </w:pPr>
            <w:r/>
          </w:p>
        </w:tc>
      </w:tr>
      <w:tr>
        <w:trPr>
          <w:trHeight w:val="533" w:hRule="atLeast"/>
        </w:trPr>
        <w:tc>
          <w:tcPr>
            <w:tcW w:w="1920" w:type="dxa"/>
            <w:vAlign w:val="top"/>
          </w:tcPr>
          <w:p>
            <w:pPr>
              <w:rPr>
                <w:rFonts w:ascii="Arial"/>
                <w:sz w:val="21"/>
              </w:rPr>
            </w:pPr>
            <w:r/>
          </w:p>
        </w:tc>
        <w:tc>
          <w:tcPr>
            <w:tcW w:w="1499" w:type="dxa"/>
            <w:vAlign w:val="top"/>
          </w:tcPr>
          <w:p>
            <w:pPr>
              <w:rPr>
                <w:rFonts w:ascii="Arial"/>
                <w:sz w:val="21"/>
              </w:rPr>
            </w:pPr>
            <w:r/>
          </w:p>
        </w:tc>
        <w:tc>
          <w:tcPr>
            <w:tcW w:w="1283" w:type="dxa"/>
            <w:vAlign w:val="top"/>
          </w:tcPr>
          <w:p>
            <w:pPr>
              <w:rPr>
                <w:rFonts w:ascii="Arial"/>
                <w:sz w:val="21"/>
              </w:rPr>
            </w:pPr>
            <w:r/>
          </w:p>
        </w:tc>
        <w:tc>
          <w:tcPr>
            <w:tcW w:w="1465" w:type="dxa"/>
            <w:vAlign w:val="top"/>
          </w:tcPr>
          <w:p>
            <w:pPr>
              <w:rPr>
                <w:rFonts w:ascii="Arial"/>
                <w:sz w:val="21"/>
              </w:rPr>
            </w:pPr>
            <w:r/>
          </w:p>
        </w:tc>
        <w:tc>
          <w:tcPr>
            <w:tcW w:w="1483" w:type="dxa"/>
            <w:vAlign w:val="top"/>
          </w:tcPr>
          <w:p>
            <w:pPr>
              <w:rPr>
                <w:rFonts w:ascii="Arial"/>
                <w:sz w:val="21"/>
              </w:rPr>
            </w:pPr>
            <w:r/>
          </w:p>
        </w:tc>
        <w:tc>
          <w:tcPr>
            <w:tcW w:w="1466" w:type="dxa"/>
            <w:vAlign w:val="top"/>
            <w:gridSpan w:val="2"/>
          </w:tcPr>
          <w:p>
            <w:pPr>
              <w:rPr>
                <w:rFonts w:ascii="Arial"/>
                <w:sz w:val="21"/>
              </w:rPr>
            </w:pPr>
            <w:r/>
          </w:p>
        </w:tc>
        <w:tc>
          <w:tcPr>
            <w:tcW w:w="1638" w:type="dxa"/>
            <w:vAlign w:val="top"/>
          </w:tcPr>
          <w:p>
            <w:pPr>
              <w:rPr>
                <w:rFonts w:ascii="Arial"/>
                <w:sz w:val="21"/>
              </w:rPr>
            </w:pPr>
            <w:r/>
          </w:p>
        </w:tc>
      </w:tr>
      <w:tr>
        <w:trPr>
          <w:trHeight w:val="533" w:hRule="atLeast"/>
        </w:trPr>
        <w:tc>
          <w:tcPr>
            <w:tcW w:w="1920" w:type="dxa"/>
            <w:vAlign w:val="top"/>
          </w:tcPr>
          <w:p>
            <w:pPr>
              <w:rPr>
                <w:rFonts w:ascii="Arial"/>
                <w:sz w:val="21"/>
              </w:rPr>
            </w:pPr>
            <w:r/>
          </w:p>
        </w:tc>
        <w:tc>
          <w:tcPr>
            <w:tcW w:w="1499" w:type="dxa"/>
            <w:vAlign w:val="top"/>
          </w:tcPr>
          <w:p>
            <w:pPr>
              <w:rPr>
                <w:rFonts w:ascii="Arial"/>
                <w:sz w:val="21"/>
              </w:rPr>
            </w:pPr>
            <w:r/>
          </w:p>
        </w:tc>
        <w:tc>
          <w:tcPr>
            <w:tcW w:w="1283" w:type="dxa"/>
            <w:vAlign w:val="top"/>
          </w:tcPr>
          <w:p>
            <w:pPr>
              <w:rPr>
                <w:rFonts w:ascii="Arial"/>
                <w:sz w:val="21"/>
              </w:rPr>
            </w:pPr>
            <w:r/>
          </w:p>
        </w:tc>
        <w:tc>
          <w:tcPr>
            <w:tcW w:w="1465" w:type="dxa"/>
            <w:vAlign w:val="top"/>
          </w:tcPr>
          <w:p>
            <w:pPr>
              <w:rPr>
                <w:rFonts w:ascii="Arial"/>
                <w:sz w:val="21"/>
              </w:rPr>
            </w:pPr>
            <w:r/>
          </w:p>
        </w:tc>
        <w:tc>
          <w:tcPr>
            <w:tcW w:w="1483" w:type="dxa"/>
            <w:vAlign w:val="top"/>
          </w:tcPr>
          <w:p>
            <w:pPr>
              <w:rPr>
                <w:rFonts w:ascii="Arial"/>
                <w:sz w:val="21"/>
              </w:rPr>
            </w:pPr>
            <w:r/>
          </w:p>
        </w:tc>
        <w:tc>
          <w:tcPr>
            <w:tcW w:w="1466" w:type="dxa"/>
            <w:vAlign w:val="top"/>
            <w:gridSpan w:val="2"/>
          </w:tcPr>
          <w:p>
            <w:pPr>
              <w:rPr>
                <w:rFonts w:ascii="Arial"/>
                <w:sz w:val="21"/>
              </w:rPr>
            </w:pPr>
            <w:r/>
          </w:p>
        </w:tc>
        <w:tc>
          <w:tcPr>
            <w:tcW w:w="1638" w:type="dxa"/>
            <w:vAlign w:val="top"/>
          </w:tcPr>
          <w:p>
            <w:pPr>
              <w:rPr>
                <w:rFonts w:ascii="Arial"/>
                <w:sz w:val="21"/>
              </w:rPr>
            </w:pPr>
            <w:r/>
          </w:p>
        </w:tc>
      </w:tr>
      <w:tr>
        <w:trPr>
          <w:trHeight w:val="533" w:hRule="atLeast"/>
        </w:trPr>
        <w:tc>
          <w:tcPr>
            <w:tcW w:w="1920" w:type="dxa"/>
            <w:vAlign w:val="top"/>
          </w:tcPr>
          <w:p>
            <w:pPr>
              <w:rPr>
                <w:rFonts w:ascii="Arial"/>
                <w:sz w:val="21"/>
              </w:rPr>
            </w:pPr>
            <w:r/>
          </w:p>
        </w:tc>
        <w:tc>
          <w:tcPr>
            <w:tcW w:w="1499" w:type="dxa"/>
            <w:vAlign w:val="top"/>
          </w:tcPr>
          <w:p>
            <w:pPr>
              <w:rPr>
                <w:rFonts w:ascii="Arial"/>
                <w:sz w:val="21"/>
              </w:rPr>
            </w:pPr>
            <w:r/>
          </w:p>
        </w:tc>
        <w:tc>
          <w:tcPr>
            <w:tcW w:w="1283" w:type="dxa"/>
            <w:vAlign w:val="top"/>
          </w:tcPr>
          <w:p>
            <w:pPr>
              <w:rPr>
                <w:rFonts w:ascii="Arial"/>
                <w:sz w:val="21"/>
              </w:rPr>
            </w:pPr>
            <w:r/>
          </w:p>
        </w:tc>
        <w:tc>
          <w:tcPr>
            <w:tcW w:w="1465" w:type="dxa"/>
            <w:vAlign w:val="top"/>
          </w:tcPr>
          <w:p>
            <w:pPr>
              <w:rPr>
                <w:rFonts w:ascii="Arial"/>
                <w:sz w:val="21"/>
              </w:rPr>
            </w:pPr>
            <w:r/>
          </w:p>
        </w:tc>
        <w:tc>
          <w:tcPr>
            <w:tcW w:w="1483" w:type="dxa"/>
            <w:vAlign w:val="top"/>
          </w:tcPr>
          <w:p>
            <w:pPr>
              <w:rPr>
                <w:rFonts w:ascii="Arial"/>
                <w:sz w:val="21"/>
              </w:rPr>
            </w:pPr>
            <w:r/>
          </w:p>
        </w:tc>
        <w:tc>
          <w:tcPr>
            <w:tcW w:w="1466" w:type="dxa"/>
            <w:vAlign w:val="top"/>
            <w:gridSpan w:val="2"/>
          </w:tcPr>
          <w:p>
            <w:pPr>
              <w:rPr>
                <w:rFonts w:ascii="Arial"/>
                <w:sz w:val="21"/>
              </w:rPr>
            </w:pPr>
            <w:r/>
          </w:p>
        </w:tc>
        <w:tc>
          <w:tcPr>
            <w:tcW w:w="1638" w:type="dxa"/>
            <w:vAlign w:val="top"/>
          </w:tcPr>
          <w:p>
            <w:pPr>
              <w:rPr>
                <w:rFonts w:ascii="Arial"/>
                <w:sz w:val="21"/>
              </w:rPr>
            </w:pPr>
            <w:r/>
          </w:p>
        </w:tc>
      </w:tr>
      <w:tr>
        <w:trPr>
          <w:trHeight w:val="533" w:hRule="atLeast"/>
        </w:trPr>
        <w:tc>
          <w:tcPr>
            <w:tcW w:w="1920" w:type="dxa"/>
            <w:vAlign w:val="top"/>
          </w:tcPr>
          <w:p>
            <w:pPr>
              <w:rPr>
                <w:rFonts w:ascii="Arial"/>
                <w:sz w:val="21"/>
              </w:rPr>
            </w:pPr>
            <w:r/>
          </w:p>
        </w:tc>
        <w:tc>
          <w:tcPr>
            <w:tcW w:w="1499" w:type="dxa"/>
            <w:vAlign w:val="top"/>
          </w:tcPr>
          <w:p>
            <w:pPr>
              <w:rPr>
                <w:rFonts w:ascii="Arial"/>
                <w:sz w:val="21"/>
              </w:rPr>
            </w:pPr>
            <w:r/>
          </w:p>
        </w:tc>
        <w:tc>
          <w:tcPr>
            <w:tcW w:w="1283" w:type="dxa"/>
            <w:vAlign w:val="top"/>
          </w:tcPr>
          <w:p>
            <w:pPr>
              <w:rPr>
                <w:rFonts w:ascii="Arial"/>
                <w:sz w:val="21"/>
              </w:rPr>
            </w:pPr>
            <w:r/>
          </w:p>
        </w:tc>
        <w:tc>
          <w:tcPr>
            <w:tcW w:w="1465" w:type="dxa"/>
            <w:vAlign w:val="top"/>
          </w:tcPr>
          <w:p>
            <w:pPr>
              <w:rPr>
                <w:rFonts w:ascii="Arial"/>
                <w:sz w:val="21"/>
              </w:rPr>
            </w:pPr>
            <w:r/>
          </w:p>
        </w:tc>
        <w:tc>
          <w:tcPr>
            <w:tcW w:w="1483" w:type="dxa"/>
            <w:vAlign w:val="top"/>
          </w:tcPr>
          <w:p>
            <w:pPr>
              <w:rPr>
                <w:rFonts w:ascii="Arial"/>
                <w:sz w:val="21"/>
              </w:rPr>
            </w:pPr>
            <w:r/>
          </w:p>
        </w:tc>
        <w:tc>
          <w:tcPr>
            <w:tcW w:w="1466" w:type="dxa"/>
            <w:vAlign w:val="top"/>
            <w:gridSpan w:val="2"/>
          </w:tcPr>
          <w:p>
            <w:pPr>
              <w:rPr>
                <w:rFonts w:ascii="Arial"/>
                <w:sz w:val="21"/>
              </w:rPr>
            </w:pPr>
            <w:r/>
          </w:p>
        </w:tc>
        <w:tc>
          <w:tcPr>
            <w:tcW w:w="1638" w:type="dxa"/>
            <w:vAlign w:val="top"/>
          </w:tcPr>
          <w:p>
            <w:pPr>
              <w:rPr>
                <w:rFonts w:ascii="Arial"/>
                <w:sz w:val="21"/>
              </w:rPr>
            </w:pPr>
            <w:r/>
          </w:p>
        </w:tc>
      </w:tr>
      <w:tr>
        <w:trPr>
          <w:trHeight w:val="533" w:hRule="atLeast"/>
        </w:trPr>
        <w:tc>
          <w:tcPr>
            <w:tcW w:w="1920" w:type="dxa"/>
            <w:vAlign w:val="top"/>
          </w:tcPr>
          <w:p>
            <w:pPr>
              <w:rPr>
                <w:rFonts w:ascii="Arial"/>
                <w:sz w:val="21"/>
              </w:rPr>
            </w:pPr>
            <w:r/>
          </w:p>
        </w:tc>
        <w:tc>
          <w:tcPr>
            <w:tcW w:w="1499" w:type="dxa"/>
            <w:vAlign w:val="top"/>
          </w:tcPr>
          <w:p>
            <w:pPr>
              <w:rPr>
                <w:rFonts w:ascii="Arial"/>
                <w:sz w:val="21"/>
              </w:rPr>
            </w:pPr>
            <w:r/>
          </w:p>
        </w:tc>
        <w:tc>
          <w:tcPr>
            <w:tcW w:w="1283" w:type="dxa"/>
            <w:vAlign w:val="top"/>
          </w:tcPr>
          <w:p>
            <w:pPr>
              <w:rPr>
                <w:rFonts w:ascii="Arial"/>
                <w:sz w:val="21"/>
              </w:rPr>
            </w:pPr>
            <w:r/>
          </w:p>
        </w:tc>
        <w:tc>
          <w:tcPr>
            <w:tcW w:w="1465" w:type="dxa"/>
            <w:vAlign w:val="top"/>
          </w:tcPr>
          <w:p>
            <w:pPr>
              <w:rPr>
                <w:rFonts w:ascii="Arial"/>
                <w:sz w:val="21"/>
              </w:rPr>
            </w:pPr>
            <w:r/>
          </w:p>
        </w:tc>
        <w:tc>
          <w:tcPr>
            <w:tcW w:w="1483" w:type="dxa"/>
            <w:vAlign w:val="top"/>
          </w:tcPr>
          <w:p>
            <w:pPr>
              <w:rPr>
                <w:rFonts w:ascii="Arial"/>
                <w:sz w:val="21"/>
              </w:rPr>
            </w:pPr>
            <w:r/>
          </w:p>
        </w:tc>
        <w:tc>
          <w:tcPr>
            <w:tcW w:w="1466" w:type="dxa"/>
            <w:vAlign w:val="top"/>
            <w:gridSpan w:val="2"/>
          </w:tcPr>
          <w:p>
            <w:pPr>
              <w:rPr>
                <w:rFonts w:ascii="Arial"/>
                <w:sz w:val="21"/>
              </w:rPr>
            </w:pPr>
            <w:r/>
          </w:p>
        </w:tc>
        <w:tc>
          <w:tcPr>
            <w:tcW w:w="1638" w:type="dxa"/>
            <w:vAlign w:val="top"/>
          </w:tcPr>
          <w:p>
            <w:pPr>
              <w:rPr>
                <w:rFonts w:ascii="Arial"/>
                <w:sz w:val="21"/>
              </w:rPr>
            </w:pPr>
            <w:r/>
          </w:p>
        </w:tc>
      </w:tr>
      <w:tr>
        <w:trPr>
          <w:trHeight w:val="533" w:hRule="atLeast"/>
        </w:trPr>
        <w:tc>
          <w:tcPr>
            <w:tcW w:w="1920" w:type="dxa"/>
            <w:vAlign w:val="top"/>
          </w:tcPr>
          <w:p>
            <w:pPr>
              <w:pStyle w:val="TableText"/>
              <w:ind w:left="291"/>
              <w:spacing w:before="98" w:line="222" w:lineRule="auto"/>
              <w:rPr/>
            </w:pPr>
            <w:r>
              <w:rPr>
                <w:spacing w:val="-2"/>
              </w:rPr>
              <w:t>*发票要求</w:t>
            </w:r>
          </w:p>
        </w:tc>
        <w:tc>
          <w:tcPr>
            <w:tcW w:w="8834" w:type="dxa"/>
            <w:vAlign w:val="top"/>
            <w:gridSpan w:val="7"/>
          </w:tcPr>
          <w:p>
            <w:pPr>
              <w:pStyle w:val="TableText"/>
              <w:ind w:left="744"/>
              <w:spacing w:before="98" w:line="222" w:lineRule="auto"/>
              <w:rPr/>
            </w:pPr>
            <w:r>
              <w:rPr>
                <w:spacing w:val="-6"/>
              </w:rPr>
              <w:t>□增值税普通发票</w:t>
            </w:r>
            <w:r>
              <w:rPr>
                <w:spacing w:val="8"/>
              </w:rPr>
              <w:t xml:space="preserve">      </w:t>
            </w:r>
            <w:r>
              <w:rPr>
                <w:spacing w:val="-6"/>
              </w:rPr>
              <w:t>□增值税专用发票</w:t>
            </w:r>
          </w:p>
        </w:tc>
      </w:tr>
      <w:tr>
        <w:trPr>
          <w:trHeight w:val="2054" w:hRule="atLeast"/>
        </w:trPr>
        <w:tc>
          <w:tcPr>
            <w:tcW w:w="1920" w:type="dxa"/>
            <w:vAlign w:val="top"/>
          </w:tcPr>
          <w:p>
            <w:pPr>
              <w:pStyle w:val="TableText"/>
              <w:ind w:left="127" w:right="32" w:firstLine="164"/>
              <w:spacing w:before="66" w:line="241" w:lineRule="auto"/>
              <w:rPr/>
            </w:pPr>
            <w:r>
              <w:rPr>
                <w:spacing w:val="-2"/>
              </w:rPr>
              <w:t>*发票信息</w:t>
            </w:r>
            <w:r>
              <w:rPr/>
              <w:t xml:space="preserve">  </w:t>
            </w:r>
            <w:r>
              <w:rPr>
                <w:spacing w:val="16"/>
              </w:rPr>
              <w:t>（专票请填</w:t>
            </w:r>
            <w:r>
              <w:rPr/>
              <w:t xml:space="preserve">  </w:t>
            </w:r>
            <w:r>
              <w:rPr>
                <w:spacing w:val="3"/>
              </w:rPr>
              <w:t>写</w:t>
            </w:r>
            <w:r>
              <w:rPr>
                <w:spacing w:val="-41"/>
              </w:rPr>
              <w:t xml:space="preserve"> </w:t>
            </w:r>
            <w:r>
              <w:rPr>
                <w:spacing w:val="3"/>
              </w:rPr>
              <w:t>1-4</w:t>
            </w:r>
            <w:r>
              <w:rPr>
                <w:spacing w:val="-48"/>
              </w:rPr>
              <w:t xml:space="preserve"> </w:t>
            </w:r>
            <w:r>
              <w:rPr>
                <w:spacing w:val="3"/>
              </w:rPr>
              <w:t>全部</w:t>
            </w:r>
            <w:r>
              <w:rPr/>
              <w:t xml:space="preserve">  </w:t>
            </w:r>
            <w:r>
              <w:rPr>
                <w:spacing w:val="-21"/>
              </w:rPr>
              <w:t>信息；普票填</w:t>
            </w:r>
            <w:r>
              <w:rPr>
                <w:spacing w:val="4"/>
              </w:rPr>
              <w:t xml:space="preserve"> </w:t>
            </w:r>
            <w:r>
              <w:rPr>
                <w:spacing w:val="-14"/>
              </w:rPr>
              <w:t>写</w:t>
            </w:r>
            <w:r>
              <w:rPr>
                <w:spacing w:val="-43"/>
              </w:rPr>
              <w:t xml:space="preserve"> </w:t>
            </w:r>
            <w:r>
              <w:rPr>
                <w:spacing w:val="-14"/>
              </w:rPr>
              <w:t>1-2</w:t>
            </w:r>
            <w:r>
              <w:rPr>
                <w:spacing w:val="-55"/>
              </w:rPr>
              <w:t xml:space="preserve"> </w:t>
            </w:r>
            <w:r>
              <w:rPr>
                <w:spacing w:val="-14"/>
              </w:rPr>
              <w:t>信息）</w:t>
            </w:r>
          </w:p>
        </w:tc>
        <w:tc>
          <w:tcPr>
            <w:tcW w:w="8834" w:type="dxa"/>
            <w:vAlign w:val="top"/>
            <w:gridSpan w:val="7"/>
          </w:tcPr>
          <w:p>
            <w:pPr>
              <w:pStyle w:val="TableText"/>
              <w:ind w:left="135"/>
              <w:spacing w:before="190" w:line="221" w:lineRule="auto"/>
              <w:rPr/>
            </w:pPr>
            <w:r>
              <w:rPr>
                <w:spacing w:val="-5"/>
              </w:rPr>
              <w:t>1、开票单位：</w:t>
            </w:r>
          </w:p>
          <w:p>
            <w:pPr>
              <w:pStyle w:val="TableText"/>
              <w:ind w:left="116"/>
              <w:spacing w:before="89" w:line="452" w:lineRule="exact"/>
              <w:rPr/>
            </w:pPr>
            <w:r>
              <w:rPr>
                <w:spacing w:val="-2"/>
                <w:position w:val="10"/>
              </w:rPr>
              <w:t>2、纳税人识别号：</w:t>
            </w:r>
          </w:p>
          <w:p>
            <w:pPr>
              <w:pStyle w:val="TableText"/>
              <w:ind w:left="119"/>
              <w:spacing w:line="223" w:lineRule="auto"/>
              <w:rPr/>
            </w:pPr>
            <w:r>
              <w:rPr>
                <w:spacing w:val="-2"/>
              </w:rPr>
              <w:t>3、地址、电话：</w:t>
            </w:r>
          </w:p>
          <w:p>
            <w:pPr>
              <w:pStyle w:val="TableText"/>
              <w:ind w:left="111"/>
              <w:spacing w:before="86" w:line="221" w:lineRule="auto"/>
              <w:rPr/>
            </w:pPr>
            <w:r>
              <w:rPr>
                <w:spacing w:val="-1"/>
              </w:rPr>
              <w:t>4、开户行及账号：</w:t>
            </w:r>
          </w:p>
        </w:tc>
      </w:tr>
      <w:tr>
        <w:trPr>
          <w:trHeight w:val="599" w:hRule="atLeast"/>
        </w:trPr>
        <w:tc>
          <w:tcPr>
            <w:tcW w:w="1920" w:type="dxa"/>
            <w:vAlign w:val="top"/>
          </w:tcPr>
          <w:p>
            <w:pPr>
              <w:pStyle w:val="TableText"/>
              <w:ind w:left="291"/>
              <w:spacing w:before="130" w:line="222" w:lineRule="auto"/>
              <w:rPr/>
            </w:pPr>
            <w:r>
              <w:rPr>
                <w:spacing w:val="-2"/>
              </w:rPr>
              <w:t>*住宿安排</w:t>
            </w:r>
          </w:p>
        </w:tc>
        <w:tc>
          <w:tcPr>
            <w:tcW w:w="4247" w:type="dxa"/>
            <w:vAlign w:val="top"/>
            <w:gridSpan w:val="3"/>
          </w:tcPr>
          <w:p>
            <w:pPr>
              <w:pStyle w:val="TableText"/>
              <w:ind w:left="144"/>
              <w:spacing w:before="130" w:line="221" w:lineRule="auto"/>
              <w:rPr/>
            </w:pPr>
            <w:r>
              <w:rPr>
                <w:spacing w:val="-15"/>
              </w:rPr>
              <w:t>□单住</w:t>
            </w:r>
            <w:r>
              <w:rPr>
                <w:spacing w:val="11"/>
              </w:rPr>
              <w:t xml:space="preserve">    </w:t>
            </w:r>
            <w:r>
              <w:rPr>
                <w:spacing w:val="-15"/>
              </w:rPr>
              <w:t>□合住</w:t>
            </w:r>
          </w:p>
        </w:tc>
        <w:tc>
          <w:tcPr>
            <w:tcW w:w="1947" w:type="dxa"/>
            <w:vAlign w:val="top"/>
            <w:gridSpan w:val="2"/>
          </w:tcPr>
          <w:p>
            <w:pPr>
              <w:pStyle w:val="TableText"/>
              <w:ind w:left="415"/>
              <w:spacing w:before="130" w:line="224" w:lineRule="auto"/>
              <w:rPr/>
            </w:pPr>
            <w:r>
              <w:rPr>
                <w:spacing w:val="-2"/>
              </w:rPr>
              <w:t>*参会地点</w:t>
            </w:r>
          </w:p>
        </w:tc>
        <w:tc>
          <w:tcPr>
            <w:tcW w:w="2640" w:type="dxa"/>
            <w:vAlign w:val="top"/>
            <w:gridSpan w:val="2"/>
          </w:tcPr>
          <w:p>
            <w:pPr>
              <w:rPr>
                <w:rFonts w:ascii="Arial"/>
                <w:sz w:val="21"/>
              </w:rPr>
            </w:pPr>
            <w:r/>
          </w:p>
        </w:tc>
      </w:tr>
      <w:tr>
        <w:trPr>
          <w:trHeight w:val="599" w:hRule="atLeast"/>
        </w:trPr>
        <w:tc>
          <w:tcPr>
            <w:tcW w:w="1920" w:type="dxa"/>
            <w:vAlign w:val="top"/>
          </w:tcPr>
          <w:p>
            <w:pPr>
              <w:pStyle w:val="TableText"/>
              <w:ind w:left="291"/>
              <w:spacing w:before="134" w:line="223" w:lineRule="auto"/>
              <w:rPr/>
            </w:pPr>
            <w:r>
              <w:rPr>
                <w:spacing w:val="-2"/>
              </w:rPr>
              <w:t>*付款方式</w:t>
            </w:r>
          </w:p>
        </w:tc>
        <w:tc>
          <w:tcPr>
            <w:tcW w:w="8834" w:type="dxa"/>
            <w:vAlign w:val="top"/>
            <w:gridSpan w:val="7"/>
          </w:tcPr>
          <w:p>
            <w:pPr>
              <w:pStyle w:val="TableText"/>
              <w:ind w:left="144"/>
              <w:spacing w:before="133" w:line="222" w:lineRule="auto"/>
              <w:rPr/>
            </w:pPr>
            <w:r>
              <w:rPr>
                <w:spacing w:val="-10"/>
              </w:rPr>
              <w:t>□汇款</w:t>
            </w:r>
            <w:r>
              <w:rPr>
                <w:spacing w:val="11"/>
              </w:rPr>
              <w:t xml:space="preserve">    </w:t>
            </w:r>
            <w:r>
              <w:rPr>
                <w:spacing w:val="-10"/>
              </w:rPr>
              <w:t>□现金</w:t>
            </w:r>
            <w:r>
              <w:rPr>
                <w:spacing w:val="10"/>
              </w:rPr>
              <w:t xml:space="preserve">    </w:t>
            </w:r>
            <w:r>
              <w:rPr>
                <w:spacing w:val="-10"/>
              </w:rPr>
              <w:t>□微信或支付宝</w:t>
            </w:r>
          </w:p>
        </w:tc>
      </w:tr>
      <w:tr>
        <w:trPr>
          <w:trHeight w:val="1689" w:hRule="atLeast"/>
        </w:trPr>
        <w:tc>
          <w:tcPr>
            <w:tcW w:w="1920" w:type="dxa"/>
            <w:vAlign w:val="top"/>
          </w:tcPr>
          <w:p>
            <w:pPr>
              <w:spacing w:line="327" w:lineRule="auto"/>
              <w:rPr>
                <w:rFonts w:ascii="Arial"/>
                <w:sz w:val="21"/>
              </w:rPr>
            </w:pPr>
            <w:r/>
          </w:p>
          <w:p>
            <w:pPr>
              <w:spacing w:line="328" w:lineRule="auto"/>
              <w:rPr>
                <w:rFonts w:ascii="Arial"/>
                <w:sz w:val="21"/>
              </w:rPr>
            </w:pPr>
            <w:r/>
          </w:p>
          <w:p>
            <w:pPr>
              <w:pStyle w:val="TableText"/>
              <w:ind w:left="387"/>
              <w:spacing w:before="97" w:line="223" w:lineRule="auto"/>
              <w:rPr/>
            </w:pPr>
            <w:r>
              <w:rPr>
                <w:spacing w:val="-8"/>
              </w:rPr>
              <w:t>汇款账户</w:t>
            </w:r>
          </w:p>
        </w:tc>
        <w:tc>
          <w:tcPr>
            <w:tcW w:w="6194" w:type="dxa"/>
            <w:vAlign w:val="top"/>
            <w:gridSpan w:val="5"/>
          </w:tcPr>
          <w:p>
            <w:pPr>
              <w:pStyle w:val="TableText"/>
              <w:ind w:left="138"/>
              <w:spacing w:before="194" w:line="221" w:lineRule="auto"/>
              <w:rPr/>
            </w:pPr>
            <w:r>
              <w:rPr>
                <w:spacing w:val="-2"/>
              </w:rPr>
              <w:t>收款单位：中企协培企业管理（北京）中心</w:t>
            </w:r>
          </w:p>
          <w:p>
            <w:pPr>
              <w:pStyle w:val="TableText"/>
              <w:ind w:left="122"/>
              <w:spacing w:before="202" w:line="221" w:lineRule="auto"/>
              <w:rPr/>
            </w:pPr>
            <w:r>
              <w:rPr>
                <w:spacing w:val="-2"/>
              </w:rPr>
              <w:t>开</w:t>
            </w:r>
            <w:r>
              <w:rPr>
                <w:spacing w:val="-2"/>
              </w:rPr>
              <w:t xml:space="preserve"> </w:t>
            </w:r>
            <w:r>
              <w:rPr>
                <w:spacing w:val="-2"/>
              </w:rPr>
              <w:t>户</w:t>
            </w:r>
            <w:r>
              <w:rPr>
                <w:spacing w:val="-2"/>
              </w:rPr>
              <w:t xml:space="preserve"> </w:t>
            </w:r>
            <w:r>
              <w:rPr>
                <w:spacing w:val="-2"/>
              </w:rPr>
              <w:t>行：中国工商银行北京四道口支行</w:t>
            </w:r>
          </w:p>
          <w:p>
            <w:pPr>
              <w:pStyle w:val="TableText"/>
              <w:ind w:left="123"/>
              <w:spacing w:before="200" w:line="221" w:lineRule="auto"/>
              <w:rPr/>
            </w:pPr>
            <w:r>
              <w:rPr>
                <w:spacing w:val="-3"/>
              </w:rPr>
              <w:t>银行帐号：0200</w:t>
            </w:r>
            <w:r>
              <w:rPr>
                <w:spacing w:val="-3"/>
              </w:rPr>
              <w:t xml:space="preserve"> </w:t>
            </w:r>
            <w:r>
              <w:rPr>
                <w:spacing w:val="-3"/>
              </w:rPr>
              <w:t>0493</w:t>
            </w:r>
            <w:r>
              <w:rPr>
                <w:spacing w:val="-3"/>
              </w:rPr>
              <w:t xml:space="preserve"> </w:t>
            </w:r>
            <w:r>
              <w:rPr>
                <w:spacing w:val="-3"/>
              </w:rPr>
              <w:t>0920</w:t>
            </w:r>
            <w:r>
              <w:rPr>
                <w:spacing w:val="45"/>
              </w:rPr>
              <w:t xml:space="preserve"> </w:t>
            </w:r>
            <w:r>
              <w:rPr>
                <w:spacing w:val="-3"/>
              </w:rPr>
              <w:t>1095</w:t>
            </w:r>
            <w:r>
              <w:rPr>
                <w:spacing w:val="12"/>
              </w:rPr>
              <w:t xml:space="preserve"> </w:t>
            </w:r>
            <w:r>
              <w:rPr>
                <w:spacing w:val="-3"/>
              </w:rPr>
              <w:t>255</w:t>
            </w:r>
          </w:p>
        </w:tc>
        <w:tc>
          <w:tcPr>
            <w:tcW w:w="2640" w:type="dxa"/>
            <w:vAlign w:val="top"/>
            <w:gridSpan w:val="2"/>
          </w:tcPr>
          <w:p>
            <w:pPr>
              <w:spacing w:line="325" w:lineRule="auto"/>
              <w:rPr>
                <w:rFonts w:ascii="Arial"/>
                <w:sz w:val="21"/>
              </w:rPr>
            </w:pPr>
            <w:r/>
          </w:p>
          <w:p>
            <w:pPr>
              <w:pStyle w:val="TableText"/>
              <w:ind w:left="432"/>
              <w:spacing w:before="98" w:line="610" w:lineRule="exact"/>
              <w:rPr/>
            </w:pPr>
            <w:r>
              <w:rPr>
                <w:spacing w:val="-5"/>
                <w:position w:val="23"/>
              </w:rPr>
              <w:t>参会单位公章</w:t>
            </w:r>
          </w:p>
          <w:p>
            <w:pPr>
              <w:pStyle w:val="TableText"/>
              <w:ind w:left="733"/>
              <w:spacing w:line="222" w:lineRule="auto"/>
              <w:rPr/>
            </w:pPr>
            <w:r>
              <w:rPr>
                <w:spacing w:val="-20"/>
              </w:rPr>
              <w:t>年</w:t>
            </w:r>
            <w:r>
              <w:rPr>
                <w:spacing w:val="32"/>
              </w:rPr>
              <w:t xml:space="preserve"> </w:t>
            </w:r>
            <w:r>
              <w:rPr>
                <w:spacing w:val="-20"/>
              </w:rPr>
              <w:t>月</w:t>
            </w:r>
            <w:r>
              <w:rPr>
                <w:spacing w:val="84"/>
              </w:rPr>
              <w:t xml:space="preserve"> </w:t>
            </w:r>
            <w:r>
              <w:rPr>
                <w:spacing w:val="-20"/>
              </w:rPr>
              <w:t>日</w:t>
            </w:r>
          </w:p>
        </w:tc>
      </w:tr>
    </w:tbl>
    <w:p>
      <w:pPr>
        <w:pStyle w:val="BodyText"/>
        <w:ind w:left="597"/>
        <w:spacing w:before="127" w:line="221" w:lineRule="auto"/>
        <w:rPr/>
      </w:pPr>
      <w:r>
        <w:rPr>
          <w:spacing w:val="-1"/>
        </w:rPr>
        <w:t>备注：1.此表可复制，*部分为必填项，汇总名单后发送至培训中心</w:t>
      </w:r>
    </w:p>
    <w:p>
      <w:pPr>
        <w:pStyle w:val="BodyText"/>
        <w:ind w:left="1489"/>
        <w:spacing w:before="121" w:line="218" w:lineRule="auto"/>
        <w:rPr/>
      </w:pPr>
      <w:r>
        <w:rPr>
          <w:spacing w:val="-7"/>
        </w:rPr>
        <w:t>2.</w:t>
      </w:r>
      <w:r>
        <w:rPr>
          <w:spacing w:val="-75"/>
        </w:rPr>
        <w:t xml:space="preserve"> </w:t>
      </w:r>
      <w:r>
        <w:rPr>
          <w:spacing w:val="-7"/>
        </w:rPr>
        <w:t>联</w:t>
      </w:r>
      <w:r>
        <w:rPr>
          <w:spacing w:val="33"/>
        </w:rPr>
        <w:t xml:space="preserve"> </w:t>
      </w:r>
      <w:r>
        <w:rPr>
          <w:spacing w:val="-7"/>
        </w:rPr>
        <w:t>系</w:t>
      </w:r>
      <w:r>
        <w:rPr>
          <w:spacing w:val="-7"/>
        </w:rPr>
        <w:t xml:space="preserve"> </w:t>
      </w:r>
      <w:r>
        <w:rPr>
          <w:spacing w:val="-7"/>
        </w:rPr>
        <w:t>人：韩</w:t>
      </w:r>
      <w:r>
        <w:rPr>
          <w:spacing w:val="32"/>
        </w:rPr>
        <w:t xml:space="preserve"> </w:t>
      </w:r>
      <w:r>
        <w:rPr>
          <w:spacing w:val="-7"/>
        </w:rPr>
        <w:t>皓</w:t>
      </w:r>
      <w:r>
        <w:rPr>
          <w:spacing w:val="31"/>
        </w:rPr>
        <w:t xml:space="preserve"> </w:t>
      </w:r>
      <w:r>
        <w:rPr>
          <w:spacing w:val="-7"/>
        </w:rPr>
        <w:t>1355210686</w:t>
      </w:r>
      <w:r>
        <w:rPr>
          <w:spacing w:val="-8"/>
        </w:rPr>
        <w:t>6</w:t>
      </w:r>
      <w:r>
        <w:rPr>
          <w:spacing w:val="64"/>
        </w:rPr>
        <w:t xml:space="preserve"> </w:t>
      </w:r>
      <w:r>
        <w:rPr>
          <w:spacing w:val="-8"/>
        </w:rPr>
        <w:t>(微信同号)</w:t>
      </w:r>
    </w:p>
    <w:p>
      <w:pPr>
        <w:pStyle w:val="BodyText"/>
        <w:ind w:left="1492"/>
        <w:spacing w:line="480" w:lineRule="exact"/>
        <w:rPr/>
      </w:pPr>
      <w:r>
        <w:rPr>
          <w:spacing w:val="-1"/>
          <w:position w:val="4"/>
        </w:rPr>
        <w:t>3.咨询电话：010-68479266</w:t>
      </w:r>
      <w:r>
        <w:rPr>
          <w:spacing w:val="-1"/>
          <w:position w:val="4"/>
        </w:rPr>
        <w:t xml:space="preserve">      </w:t>
      </w:r>
      <w:r>
        <w:rPr>
          <w:spacing w:val="-1"/>
          <w:position w:val="4"/>
        </w:rPr>
        <w:t>邮</w:t>
      </w:r>
      <w:r>
        <w:rPr>
          <w:spacing w:val="28"/>
          <w:position w:val="4"/>
        </w:rPr>
        <w:t xml:space="preserve"> </w:t>
      </w:r>
      <w:r>
        <w:rPr>
          <w:spacing w:val="-1"/>
          <w:position w:val="4"/>
        </w:rPr>
        <w:t>箱：</w:t>
      </w:r>
      <w:hyperlink w:history="true" r:id="rId8">
        <w:r>
          <w:rPr>
            <w:spacing w:val="-1"/>
            <w:position w:val="4"/>
          </w:rPr>
          <w:t>964947242@qq.com</w:t>
        </w:r>
      </w:hyperlink>
    </w:p>
    <w:sectPr>
      <w:footerReference w:type="default" r:id="rId7"/>
      <w:pgSz w:w="11906" w:h="16839"/>
      <w:pgMar w:top="1199" w:right="589" w:bottom="1132" w:left="557" w:header="0" w:footer="87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11"/>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15"/>
      </w:rPr>
      <w:t>-</w:t>
    </w:r>
    <w:r>
      <w:rPr>
        <w:rFonts w:ascii="Times New Roman" w:hAnsi="Times New Roman" w:eastAsia="Times New Roman" w:cs="Times New Roman"/>
        <w:sz w:val="28"/>
        <w:szCs w:val="28"/>
        <w:spacing w:val="32"/>
        <w:w w:val="101"/>
      </w:rPr>
      <w:t xml:space="preserve"> </w:t>
    </w:r>
    <w:r>
      <w:rPr>
        <w:rFonts w:ascii="Times New Roman" w:hAnsi="Times New Roman" w:eastAsia="Times New Roman" w:cs="Times New Roman"/>
        <w:sz w:val="28"/>
        <w:szCs w:val="28"/>
        <w:spacing w:val="-15"/>
      </w:rPr>
      <w:t>1</w:t>
    </w:r>
    <w:r>
      <w:rPr>
        <w:rFonts w:ascii="Times New Roman" w:hAnsi="Times New Roman" w:eastAsia="Times New Roman" w:cs="Times New Roman"/>
        <w:sz w:val="28"/>
        <w:szCs w:val="28"/>
        <w:spacing w:val="12"/>
      </w:rPr>
      <w:t xml:space="preserve"> </w:t>
    </w:r>
    <w:r>
      <w:rPr>
        <w:rFonts w:ascii="Times New Roman" w:hAnsi="Times New Roman" w:eastAsia="Times New Roman" w:cs="Times New Roman"/>
        <w:sz w:val="28"/>
        <w:szCs w:val="28"/>
        <w:spacing w:val="-15"/>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04"/>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6"/>
      </w:rPr>
      <w:t>-</w:t>
    </w:r>
    <w:r>
      <w:rPr>
        <w:rFonts w:ascii="Times New Roman" w:hAnsi="Times New Roman" w:eastAsia="Times New Roman" w:cs="Times New Roman"/>
        <w:sz w:val="28"/>
        <w:szCs w:val="28"/>
        <w:spacing w:val="5"/>
      </w:rPr>
      <w:t xml:space="preserve"> </w:t>
    </w:r>
    <w:r>
      <w:rPr>
        <w:rFonts w:ascii="Times New Roman" w:hAnsi="Times New Roman" w:eastAsia="Times New Roman" w:cs="Times New Roman"/>
        <w:sz w:val="28"/>
        <w:szCs w:val="28"/>
        <w:spacing w:val="-6"/>
      </w:rPr>
      <w:t>2</w:t>
    </w:r>
    <w:r>
      <w:rPr>
        <w:rFonts w:ascii="Times New Roman" w:hAnsi="Times New Roman" w:eastAsia="Times New Roman" w:cs="Times New Roman"/>
        <w:sz w:val="28"/>
        <w:szCs w:val="28"/>
        <w:spacing w:val="13"/>
      </w:rPr>
      <w:t xml:space="preserve"> </w:t>
    </w:r>
    <w:r>
      <w:rPr>
        <w:rFonts w:ascii="Times New Roman" w:hAnsi="Times New Roman" w:eastAsia="Times New Roman" w:cs="Times New Roman"/>
        <w:sz w:val="28"/>
        <w:szCs w:val="28"/>
        <w:spacing w:val="-6"/>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04"/>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spacing w:val="-8"/>
      </w:rPr>
      <w:t>-</w:t>
    </w:r>
    <w:r>
      <w:rPr>
        <w:rFonts w:ascii="Times New Roman" w:hAnsi="Times New Roman" w:eastAsia="Times New Roman" w:cs="Times New Roman"/>
        <w:sz w:val="28"/>
        <w:szCs w:val="28"/>
        <w:spacing w:val="11"/>
      </w:rPr>
      <w:t xml:space="preserve"> </w:t>
    </w:r>
    <w:r>
      <w:rPr>
        <w:rFonts w:ascii="Times New Roman" w:hAnsi="Times New Roman" w:eastAsia="Times New Roman" w:cs="Times New Roman"/>
        <w:sz w:val="28"/>
        <w:szCs w:val="28"/>
        <w:spacing w:val="-8"/>
      </w:rPr>
      <w:t>3</w:t>
    </w:r>
    <w:r>
      <w:rPr>
        <w:rFonts w:ascii="Times New Roman" w:hAnsi="Times New Roman" w:eastAsia="Times New Roman" w:cs="Times New Roman"/>
        <w:sz w:val="28"/>
        <w:szCs w:val="28"/>
        <w:spacing w:val="13"/>
      </w:rPr>
      <w:t xml:space="preserve"> </w:t>
    </w:r>
    <w:r>
      <w:rPr>
        <w:rFonts w:ascii="Times New Roman" w:hAnsi="Times New Roman" w:eastAsia="Times New Roman" w:cs="Times New Roman"/>
        <w:sz w:val="28"/>
        <w:szCs w:val="28"/>
        <w:spacing w:val="-8"/>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29"/>
      <w:spacing w:line="181"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0"/>
      <w:szCs w:val="30"/>
      <w:lang w:val="en-US" w:eastAsia="en-US" w:bidi="ar-SA"/>
    </w:rPr>
  </w:style>
  <w:style w:type="paragraph" w:styleId="TableText">
    <w:name w:val="Table Text"/>
    <w:basedOn w:val="Normal"/>
    <w:semiHidden/>
    <w:qFormat/>
    <w:pPr/>
    <w:rPr>
      <w:rFonts w:ascii="FangSong" w:hAnsi="FangSong" w:eastAsia="FangSong" w:cs="FangSong"/>
      <w:sz w:val="30"/>
      <w:szCs w:val="3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settings" Target="settings.xml"/><Relationship Id="rId8" Type="http://schemas.openxmlformats.org/officeDocument/2006/relationships/hyperlink" Target="mailto:964947242@qq.com" TargetMode="External"/><Relationship Id="rId7" Type="http://schemas.openxmlformats.org/officeDocument/2006/relationships/footer" Target="footer4.xml"/><Relationship Id="rId6" Type="http://schemas.openxmlformats.org/officeDocument/2006/relationships/image" Target="media/image2.png"/><Relationship Id="rId5" Type="http://schemas.openxmlformats.org/officeDocument/2006/relationships/hyperlink" Target="mailto:zhongqixiepei@126.com" TargetMode="External"/><Relationship Id="rId4" Type="http://schemas.openxmlformats.org/officeDocument/2006/relationships/footer" Target="footer3.xml"/><Relationship Id="rId3" Type="http://schemas.openxmlformats.org/officeDocument/2006/relationships/footer" Target="footer2.xml"/><Relationship Id="rId2" Type="http://schemas.openxmlformats.org/officeDocument/2006/relationships/image" Target="media/image1.png"/><Relationship Id="rId11" Type="http://schemas.openxmlformats.org/officeDocument/2006/relationships/fontTable" Target="fontTable.xml"/><Relationship Id="rId10" Type="http://schemas.openxmlformats.org/officeDocument/2006/relationships/styles" Target="styles.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中国招标投标协会授权招标师培训机构</dc:title>
  <dc:creator>微软用户</dc:creator>
  <dcterms:created xsi:type="dcterms:W3CDTF">2024-01-16T16:23:31Z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2024-01-24T11:23:21</vt:filetime>
  </property>
</Properties>
</file>