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166370</wp:posOffset>
                </wp:positionV>
                <wp:extent cx="6634480" cy="915035"/>
                <wp:effectExtent l="0" t="0" r="0" b="0"/>
                <wp:wrapNone/>
                <wp:docPr id="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480" cy="915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361" w:firstLineChars="100"/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危险化学品管理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实务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0.75pt;margin-top:13.1pt;height:72.05pt;width:522.4pt;z-index:251671552;mso-width-relative:page;mso-height-relative:page;" filled="f" stroked="f" coordsize="21600,21600" o:gfxdata="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qlMQ7aAAAACQEAAA8AAAAAAAAAAQAgAAAA&#10;IgAAAGRycy9kb3ducmV2LnhtbFBLAQIUABQAAAAIAIdO4kCfMe0FQgIAAHQEAAAOAAAAAAAAAAEA&#10;IAAAACk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361" w:firstLineChars="100"/>
                        <w:jc w:val="center"/>
                        <w:rPr>
                          <w:rFonts w:hint="eastAsia" w:eastAsia="宋体"/>
                          <w:b/>
                          <w:bCs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危险化学品管理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实务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54610</wp:posOffset>
                </wp:positionV>
                <wp:extent cx="6648450" cy="209550"/>
                <wp:effectExtent l="0" t="0" r="0" b="0"/>
                <wp:wrapNone/>
                <wp:docPr id="12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09550"/>
                        </a:xfrm>
                        <a:prstGeom prst="rect">
                          <a:avLst/>
                        </a:prstGeom>
                        <a:solidFill>
                          <a:srgbClr val="F4B18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2.25pt;margin-top:4.3pt;height:16.5pt;width:523.5pt;mso-position-horizontal-relative:margin;z-index:251682816;mso-width-relative:page;mso-height-relative:page;" fillcolor="#F4B183" filled="t" stroked="f" coordsize="21600,21600" o:gfxdata="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3tsCd9YAAAAHAQAADwAAAAAAAAABACAAAAAiAAAAZHJzL2Rvd25yZXYueG1s&#10;UEsBAhQAFAAAAAgAh07iQJXNTFozAgAATgQAAA4AAAAAAAAAAQAgAAAAJQEAAGRycy9lMm9Eb2Mu&#10;eG1sUEsFBgAAAAAGAAYAWQEAAM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drawing>
          <wp:anchor distT="0" distB="0" distL="0" distR="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2076450" cy="342900"/>
            <wp:effectExtent l="0" t="0" r="0" b="0"/>
            <wp:wrapNone/>
            <wp:docPr id="4" name="图片 4" descr="课程背景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课程背景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121285</wp:posOffset>
                </wp:positionV>
                <wp:extent cx="6750050" cy="2990850"/>
                <wp:effectExtent l="0" t="0" r="0" b="0"/>
                <wp:wrapNone/>
                <wp:docPr id="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0" cy="299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rPr>
                                <w:rFonts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66666"/>
                                <w:szCs w:val="21"/>
                                <w:shd w:val="clear" w:color="auto" w:fill="FFFFFF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  <w:t>8·12天津滨海新区爆炸事故、 “3·21” 江苏盐城响水爆炸事故的分析原因无</w:t>
                            </w:r>
                            <w:r>
                              <w:rPr>
                                <w:rFonts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  <w:t>不</w:t>
                            </w:r>
                            <w:r>
                              <w:rPr>
                                <w:rFonts w:hint="eastAsia"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  <w:t>表明：</w:t>
                            </w:r>
                            <w:r>
                              <w:rPr>
                                <w:rFonts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  <w:t>化学品导致的事故</w:t>
                            </w:r>
                            <w:r>
                              <w:rPr>
                                <w:rFonts w:hint="eastAsia"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  <w:t>影响</w:t>
                            </w:r>
                            <w:r>
                              <w:rPr>
                                <w:rFonts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  <w:t>是巨大的</w:t>
                            </w:r>
                            <w:r>
                              <w:rPr>
                                <w:rFonts w:hint="eastAsia"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  <w:t>！目前许多企业对危险品安全储存管理</w:t>
                            </w:r>
                            <w:r>
                              <w:rPr>
                                <w:rFonts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  <w:t>欠规范</w:t>
                            </w:r>
                            <w:r>
                              <w:rPr>
                                <w:rFonts w:hint="eastAsia"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  <w:t>，在存储保管条件有限、安全设施配备不完善、管理</w:t>
                            </w:r>
                            <w:r>
                              <w:rPr>
                                <w:rFonts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  <w:t>人员危险化学品知识缺乏的情况下</w:t>
                            </w:r>
                            <w:r>
                              <w:rPr>
                                <w:rFonts w:hint="eastAsia"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  <w:t>，存在着</w:t>
                            </w:r>
                            <w:r>
                              <w:rPr>
                                <w:rFonts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  <w:t>重大的</w:t>
                            </w:r>
                            <w:r>
                              <w:rPr>
                                <w:rFonts w:hint="eastAsia"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  <w:t>安全隐患。</w:t>
                            </w:r>
                          </w:p>
                          <w:p>
                            <w:pPr>
                              <w:spacing w:line="340" w:lineRule="exact"/>
                              <w:ind w:firstLine="400" w:firstLineChars="200"/>
                              <w:rPr>
                                <w:rFonts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ind w:firstLine="500" w:firstLineChars="250"/>
                              <w:rPr>
                                <w:rFonts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b/>
                                <w:color w:val="CC3300"/>
                                <w:sz w:val="20"/>
                                <w:szCs w:val="20"/>
                              </w:rPr>
                              <w:t>GHS（全球化学品统一分类和标签制度）</w:t>
                            </w:r>
                            <w:r>
                              <w:rPr>
                                <w:rFonts w:hint="eastAsia"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  <w:t>，简称全球统一制度。</w:t>
                            </w:r>
                            <w:r>
                              <w:rPr>
                                <w:rFonts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  <w:t>每两年更新一次，是化学品分类标签最重要的技术性文件，已被世界所有主要经济体广泛采纳。自中国采纳GHS以来，各政府部门采取了一系列的措施确保GHS的推进及化学品的合规管理。随着近年来一系列标准的变更（如：GB30000系列标准的实行，SDS编写指南文件的发布，中国GHS分类列表的确定），如何准确地理解GHS和中国国标并</w:t>
                            </w:r>
                            <w:r>
                              <w:rPr>
                                <w:rFonts w:hint="eastAsia"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  <w:t>借</w:t>
                            </w:r>
                            <w:r>
                              <w:rPr>
                                <w:rFonts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  <w:t>此顺利地开展相关合规工作，成为企业亟待解决的问题。</w:t>
                            </w:r>
                          </w:p>
                          <w:p>
                            <w:pPr>
                              <w:spacing w:line="340" w:lineRule="exact"/>
                              <w:ind w:firstLine="400" w:firstLineChars="200"/>
                              <w:rPr>
                                <w:rFonts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ind w:firstLine="500" w:firstLineChars="250"/>
                              <w:rPr>
                                <w:rFonts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EastAsia"/>
                                <w:b/>
                                <w:color w:val="CC3300"/>
                                <w:sz w:val="20"/>
                                <w:szCs w:val="20"/>
                              </w:rPr>
                              <w:t>GSD的《危险化学品管理实务</w:t>
                            </w:r>
                            <w:r>
                              <w:rPr>
                                <w:rFonts w:ascii="微软雅黑" w:hAnsi="微软雅黑" w:eastAsia="微软雅黑" w:cstheme="minorEastAsia"/>
                                <w:b/>
                                <w:color w:val="CC3300"/>
                                <w:sz w:val="20"/>
                                <w:szCs w:val="20"/>
                              </w:rPr>
                              <w:t>课程》</w:t>
                            </w:r>
                            <w:r>
                              <w:rPr>
                                <w:rFonts w:hint="eastAsia"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  <w:t>，帮助您深入了解危险化学品安全管理要求、方法及危害预防措施。全面了解GHS规定、危险化学品名录的变化，清晰危险化学品安全管理，掌握危险化学品种类特性、包装与标识、安全储存保管、劳动保护与消防、污染的控制及处置的基础知识和基本方法。</w:t>
                            </w:r>
                            <w:r>
                              <w:rPr>
                                <w:rFonts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  <w:t>从而提升企业的化学品管理</w:t>
                            </w:r>
                            <w:r>
                              <w:rPr>
                                <w:rFonts w:hint="eastAsia"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theme="minorEastAsia"/>
                                <w:b/>
                                <w:sz w:val="20"/>
                                <w:szCs w:val="20"/>
                              </w:rPr>
                              <w:t>减少事故的发生。</w:t>
                            </w:r>
                          </w:p>
                          <w:p>
                            <w:pPr>
                              <w:spacing w:line="340" w:lineRule="exact"/>
                              <w:ind w:firstLine="220" w:firstLineChars="100"/>
                              <w:rPr>
                                <w:rFonts w:ascii="微软雅黑" w:hAnsi="微软雅黑" w:eastAsia="微软雅黑" w:cstheme="minorEastAs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0.75pt;margin-top:9.55pt;height:235.5pt;width:531.5pt;mso-position-horizontal-relative:margin;z-index:251672576;mso-width-relative:page;mso-height-relative:page;" filled="f" stroked="f" coordsize="21600,21600" o:gfxdata="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/HwFdkAAAAJAQAADwAAAAAAAAABACAAAAAiAAAA&#10;ZHJzL2Rvd25yZXYueG1sUEsBAhQAFAAAAAgAh07iQBwn2SA/AgAAdQQAAA4AAAAAAAAAAQAgAAAA&#10;K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rPr>
                          <w:rFonts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hint="eastAsia" w:ascii="微软雅黑" w:hAnsi="微软雅黑" w:eastAsia="微软雅黑"/>
                          <w:color w:val="666666"/>
                          <w:szCs w:val="21"/>
                          <w:shd w:val="clear" w:color="auto" w:fill="FFFFFF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  <w:t>8·12天津滨海新区爆炸事故、 “3·21” 江苏盐城响水爆炸事故的分析原因无</w:t>
                      </w:r>
                      <w:r>
                        <w:rPr>
                          <w:rFonts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  <w:t>不</w:t>
                      </w:r>
                      <w:r>
                        <w:rPr>
                          <w:rFonts w:hint="eastAsia"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  <w:t>表明：</w:t>
                      </w:r>
                      <w:r>
                        <w:rPr>
                          <w:rFonts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  <w:t>化学品导致的事故</w:t>
                      </w:r>
                      <w:r>
                        <w:rPr>
                          <w:rFonts w:hint="eastAsia"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  <w:t>影响</w:t>
                      </w:r>
                      <w:r>
                        <w:rPr>
                          <w:rFonts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  <w:t>是巨大的</w:t>
                      </w:r>
                      <w:r>
                        <w:rPr>
                          <w:rFonts w:hint="eastAsia"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  <w:t>！目前许多企业对危险品安全储存管理</w:t>
                      </w:r>
                      <w:r>
                        <w:rPr>
                          <w:rFonts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  <w:t>欠规范</w:t>
                      </w:r>
                      <w:r>
                        <w:rPr>
                          <w:rFonts w:hint="eastAsia"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  <w:t>，在存储保管条件有限、安全设施配备不完善、管理</w:t>
                      </w:r>
                      <w:r>
                        <w:rPr>
                          <w:rFonts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  <w:t>人员危险化学品知识缺乏的情况下</w:t>
                      </w:r>
                      <w:r>
                        <w:rPr>
                          <w:rFonts w:hint="eastAsia"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  <w:t>，存在着</w:t>
                      </w:r>
                      <w:r>
                        <w:rPr>
                          <w:rFonts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  <w:t>重大的</w:t>
                      </w:r>
                      <w:r>
                        <w:rPr>
                          <w:rFonts w:hint="eastAsia"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  <w:t>安全隐患。</w:t>
                      </w:r>
                    </w:p>
                    <w:p>
                      <w:pPr>
                        <w:spacing w:line="340" w:lineRule="exact"/>
                        <w:ind w:firstLine="400" w:firstLineChars="200"/>
                        <w:rPr>
                          <w:rFonts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40" w:lineRule="exact"/>
                        <w:ind w:firstLine="500" w:firstLineChars="250"/>
                        <w:rPr>
                          <w:rFonts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b/>
                          <w:color w:val="CC3300"/>
                          <w:sz w:val="20"/>
                          <w:szCs w:val="20"/>
                        </w:rPr>
                        <w:t>GHS（全球化学品统一分类和标签制度）</w:t>
                      </w:r>
                      <w:r>
                        <w:rPr>
                          <w:rFonts w:hint="eastAsia"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  <w:t>，简称全球统一制度。</w:t>
                      </w:r>
                      <w:r>
                        <w:rPr>
                          <w:rFonts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  <w:t>每两年更新一次，是化学品分类标签最重要的技术性文件，已被世界所有主要经济体广泛采纳。自中国采纳GHS以来，各政府部门采取了一系列的措施确保GHS的推进及化学品的合规管理。随着近年来一系列标准的变更（如：GB30000系列标准的实行，SDS编写指南文件的发布，中国GHS分类列表的确定），如何准确地理解GHS和中国国标并</w:t>
                      </w:r>
                      <w:r>
                        <w:rPr>
                          <w:rFonts w:hint="eastAsia"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  <w:t>借</w:t>
                      </w:r>
                      <w:r>
                        <w:rPr>
                          <w:rFonts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  <w:t>此顺利地开展相关合规工作，成为企业亟待解决的问题。</w:t>
                      </w:r>
                    </w:p>
                    <w:p>
                      <w:pPr>
                        <w:spacing w:line="340" w:lineRule="exact"/>
                        <w:ind w:firstLine="400" w:firstLineChars="200"/>
                        <w:rPr>
                          <w:rFonts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40" w:lineRule="exact"/>
                        <w:ind w:firstLine="500" w:firstLineChars="250"/>
                        <w:rPr>
                          <w:rFonts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EastAsia"/>
                          <w:b/>
                          <w:color w:val="CC3300"/>
                          <w:sz w:val="20"/>
                          <w:szCs w:val="20"/>
                        </w:rPr>
                        <w:t>GSD的《危险化学品管理实务</w:t>
                      </w:r>
                      <w:r>
                        <w:rPr>
                          <w:rFonts w:ascii="微软雅黑" w:hAnsi="微软雅黑" w:eastAsia="微软雅黑" w:cstheme="minorEastAsia"/>
                          <w:b/>
                          <w:color w:val="CC3300"/>
                          <w:sz w:val="20"/>
                          <w:szCs w:val="20"/>
                        </w:rPr>
                        <w:t>课程》</w:t>
                      </w:r>
                      <w:r>
                        <w:rPr>
                          <w:rFonts w:hint="eastAsia"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  <w:t>，帮助您深入了解危险化学品安全管理要求、方法及危害预防措施。全面了解GHS规定、危险化学品名录的变化，清晰危险化学品安全管理，掌握危险化学品种类特性、包装与标识、安全储存保管、劳动保护与消防、污染的控制及处置的基础知识和基本方法。</w:t>
                      </w:r>
                      <w:r>
                        <w:rPr>
                          <w:rFonts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  <w:t>从而提升企业的化学品管理</w:t>
                      </w:r>
                      <w:r>
                        <w:rPr>
                          <w:rFonts w:hint="eastAsia"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微软雅黑" w:hAnsi="微软雅黑" w:eastAsia="微软雅黑" w:cstheme="minorEastAsia"/>
                          <w:b/>
                          <w:sz w:val="20"/>
                          <w:szCs w:val="20"/>
                        </w:rPr>
                        <w:t>减少事故的发生。</w:t>
                      </w:r>
                    </w:p>
                    <w:p>
                      <w:pPr>
                        <w:spacing w:line="340" w:lineRule="exact"/>
                        <w:ind w:firstLine="220" w:firstLineChars="100"/>
                        <w:rPr>
                          <w:rFonts w:ascii="微软雅黑" w:hAnsi="微软雅黑" w:eastAsia="微软雅黑" w:cstheme="minorEastAsi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华文细黑" w:hAnsi="华文细黑" w:eastAsia="华文细黑"/>
          <w:b/>
          <w:bCs/>
          <w:sz w:val="24"/>
          <w:u w:val="single"/>
        </w:rPr>
        <w:sectPr>
          <w:headerReference r:id="rId3" w:type="default"/>
          <w:pgSz w:w="11850" w:h="16783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sz w:val="24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2851150</wp:posOffset>
            </wp:positionV>
            <wp:extent cx="2040255" cy="350520"/>
            <wp:effectExtent l="19050" t="0" r="0" b="0"/>
            <wp:wrapNone/>
            <wp:docPr id="16" name="图片 16" descr="教学大纲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教学大纲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5677535</wp:posOffset>
            </wp:positionV>
            <wp:extent cx="3432175" cy="2597785"/>
            <wp:effectExtent l="19050" t="0" r="0" b="0"/>
            <wp:wrapNone/>
            <wp:docPr id="25" name="图片 2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175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5677535</wp:posOffset>
            </wp:positionV>
            <wp:extent cx="3408045" cy="2667000"/>
            <wp:effectExtent l="19050" t="0" r="1905" b="0"/>
            <wp:wrapNone/>
            <wp:docPr id="14" name="图片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04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3312160</wp:posOffset>
            </wp:positionH>
            <wp:positionV relativeFrom="paragraph">
              <wp:posOffset>3202305</wp:posOffset>
            </wp:positionV>
            <wp:extent cx="3441065" cy="2475230"/>
            <wp:effectExtent l="19050" t="0" r="7274" b="0"/>
            <wp:wrapNone/>
            <wp:docPr id="22" name="图片 2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0776" cy="247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3202305</wp:posOffset>
            </wp:positionV>
            <wp:extent cx="3513455" cy="2473960"/>
            <wp:effectExtent l="19050" t="0" r="0" b="0"/>
            <wp:wrapNone/>
            <wp:docPr id="10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455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5812155</wp:posOffset>
                </wp:positionV>
                <wp:extent cx="2781935" cy="2287270"/>
                <wp:effectExtent l="0" t="0" r="0" b="0"/>
                <wp:wrapNone/>
                <wp:docPr id="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228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宋体" w:hAnsi="宋体" w:cs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sz w:val="22"/>
                                <w:szCs w:val="22"/>
                              </w:rPr>
                              <w:t>危险化学品的管理计划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宋体" w:hAnsi="宋体" w:cs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sz w:val="22"/>
                                <w:szCs w:val="22"/>
                              </w:rPr>
                              <w:t>危险化学品管理的重点与要点</w:t>
                            </w:r>
                          </w:p>
                          <w:p>
                            <w:pPr>
                              <w:ind w:firstLine="660" w:firstLineChars="300"/>
                              <w:rPr>
                                <w:rFonts w:ascii="宋体" w:hAnsi="宋体" w:cstheme="minor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sz w:val="22"/>
                                <w:szCs w:val="28"/>
                              </w:rPr>
                              <w:t>--危化品防火和灭火</w:t>
                            </w:r>
                          </w:p>
                          <w:p>
                            <w:pPr>
                              <w:rPr>
                                <w:rFonts w:ascii="宋体" w:hAnsi="宋体" w:cstheme="minor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sz w:val="2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cstheme="minorEastAsia"/>
                                <w:sz w:val="22"/>
                                <w:szCs w:val="28"/>
                              </w:rPr>
                              <w:t xml:space="preserve">  --危化品防爆</w:t>
                            </w:r>
                          </w:p>
                          <w:p>
                            <w:pPr>
                              <w:rPr>
                                <w:rFonts w:ascii="宋体" w:hAnsi="宋体" w:cstheme="minor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sz w:val="2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cstheme="minorEastAsia"/>
                                <w:sz w:val="22"/>
                                <w:szCs w:val="28"/>
                              </w:rPr>
                              <w:t xml:space="preserve">  --危化品泄漏与应急处理</w:t>
                            </w:r>
                          </w:p>
                          <w:p>
                            <w:pPr>
                              <w:rPr>
                                <w:rFonts w:ascii="宋体" w:hAnsi="宋体" w:cstheme="minorEastAsia"/>
                                <w:b/>
                                <w:bCs/>
                                <w:color w:val="CC330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b/>
                                <w:bCs/>
                                <w:color w:val="CC3300"/>
                                <w:sz w:val="22"/>
                                <w:szCs w:val="28"/>
                              </w:rPr>
                              <w:t>5.危险化学品危害预防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宋体" w:hAnsi="宋体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szCs w:val="21"/>
                              </w:rPr>
                              <w:t>总体原则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宋体" w:hAnsi="宋体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szCs w:val="21"/>
                              </w:rPr>
                              <w:t>思路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宋体" w:hAnsi="宋体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szCs w:val="21"/>
                              </w:rPr>
                              <w:t>替代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宋体" w:hAnsi="宋体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szCs w:val="21"/>
                              </w:rPr>
                              <w:t>变更工艺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83pt;margin-top:457.65pt;height:180.1pt;width:219.05pt;z-index:251677696;mso-width-relative:page;mso-height-relative:page;" filled="f" stroked="f" coordsize="21600,21600" o:gfxdata="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ippDA&#10;2gAAAA0BAAAPAAAAAAAAAAEAIAAAACIAAABkcnMvZG93bnJldi54bWxQSwECFAAUAAAACACHTuJA&#10;Z3+ywx8CAAAlBAAADgAAAAAAAAABACAAAAApAQAAZHJzL2Uyb0RvYy54bWxQSwUGAAAAAAYABgBZ&#10;AQAAu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宋体" w:hAnsi="宋体" w:cs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cstheme="minorEastAsia"/>
                          <w:sz w:val="22"/>
                          <w:szCs w:val="22"/>
                        </w:rPr>
                        <w:t>危险化学品的管理计划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宋体" w:hAnsi="宋体" w:cs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cstheme="minorEastAsia"/>
                          <w:sz w:val="22"/>
                          <w:szCs w:val="22"/>
                        </w:rPr>
                        <w:t>危险化学品管理的重点与要点</w:t>
                      </w:r>
                    </w:p>
                    <w:p>
                      <w:pPr>
                        <w:ind w:firstLine="660" w:firstLineChars="300"/>
                        <w:rPr>
                          <w:rFonts w:ascii="宋体" w:hAnsi="宋体" w:cstheme="minor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宋体" w:hAnsi="宋体" w:cstheme="minorEastAsia"/>
                          <w:sz w:val="22"/>
                          <w:szCs w:val="28"/>
                        </w:rPr>
                        <w:t>--危化品防火和灭火</w:t>
                      </w:r>
                    </w:p>
                    <w:p>
                      <w:pPr>
                        <w:rPr>
                          <w:rFonts w:ascii="宋体" w:hAnsi="宋体" w:cstheme="minor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宋体" w:hAnsi="宋体" w:cstheme="minorEastAsia"/>
                          <w:sz w:val="22"/>
                          <w:szCs w:val="28"/>
                        </w:rPr>
                        <w:tab/>
                      </w:r>
                      <w:r>
                        <w:rPr>
                          <w:rFonts w:hint="eastAsia" w:ascii="宋体" w:hAnsi="宋体" w:cstheme="minorEastAsia"/>
                          <w:sz w:val="22"/>
                          <w:szCs w:val="28"/>
                        </w:rPr>
                        <w:t xml:space="preserve">  --危化品防爆</w:t>
                      </w:r>
                    </w:p>
                    <w:p>
                      <w:pPr>
                        <w:rPr>
                          <w:rFonts w:ascii="宋体" w:hAnsi="宋体" w:cstheme="minor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宋体" w:hAnsi="宋体" w:cstheme="minorEastAsia"/>
                          <w:sz w:val="22"/>
                          <w:szCs w:val="28"/>
                        </w:rPr>
                        <w:tab/>
                      </w:r>
                      <w:r>
                        <w:rPr>
                          <w:rFonts w:hint="eastAsia" w:ascii="宋体" w:hAnsi="宋体" w:cstheme="minorEastAsia"/>
                          <w:sz w:val="22"/>
                          <w:szCs w:val="28"/>
                        </w:rPr>
                        <w:t xml:space="preserve">  --危化品泄漏与应急处理</w:t>
                      </w:r>
                    </w:p>
                    <w:p>
                      <w:pPr>
                        <w:rPr>
                          <w:rFonts w:ascii="宋体" w:hAnsi="宋体" w:cstheme="minorEastAsia"/>
                          <w:b/>
                          <w:bCs/>
                          <w:color w:val="CC3300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宋体" w:hAnsi="宋体" w:cstheme="minorEastAsia"/>
                          <w:b/>
                          <w:bCs/>
                          <w:color w:val="CC3300"/>
                          <w:sz w:val="22"/>
                          <w:szCs w:val="28"/>
                        </w:rPr>
                        <w:t>5.危险化学品危害预防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宋体" w:hAnsi="宋体" w:cstheme="minorEastAsia"/>
                          <w:szCs w:val="21"/>
                        </w:rPr>
                      </w:pPr>
                      <w:r>
                        <w:rPr>
                          <w:rFonts w:hint="eastAsia" w:ascii="宋体" w:hAnsi="宋体" w:cstheme="minorEastAsia"/>
                          <w:szCs w:val="21"/>
                        </w:rPr>
                        <w:t>总体原则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宋体" w:hAnsi="宋体" w:cstheme="minorEastAsia"/>
                          <w:szCs w:val="21"/>
                        </w:rPr>
                      </w:pPr>
                      <w:r>
                        <w:rPr>
                          <w:rFonts w:hint="eastAsia" w:ascii="宋体" w:hAnsi="宋体" w:cstheme="minorEastAsia"/>
                          <w:szCs w:val="21"/>
                        </w:rPr>
                        <w:t>思路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宋体" w:hAnsi="宋体" w:cstheme="minorEastAsia"/>
                          <w:szCs w:val="21"/>
                        </w:rPr>
                      </w:pPr>
                      <w:r>
                        <w:rPr>
                          <w:rFonts w:hint="eastAsia" w:ascii="宋体" w:hAnsi="宋体" w:cstheme="minorEastAsia"/>
                          <w:szCs w:val="21"/>
                        </w:rPr>
                        <w:t>替代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宋体" w:hAnsi="宋体" w:cstheme="minorEastAsia"/>
                          <w:szCs w:val="21"/>
                        </w:rPr>
                      </w:pPr>
                      <w:r>
                        <w:rPr>
                          <w:rFonts w:hint="eastAsia" w:ascii="宋体" w:hAnsi="宋体" w:cstheme="minorEastAsia"/>
                          <w:szCs w:val="21"/>
                        </w:rPr>
                        <w:t>变更工艺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5885180</wp:posOffset>
                </wp:positionV>
                <wp:extent cx="2585085" cy="2580005"/>
                <wp:effectExtent l="0" t="0" r="0" b="0"/>
                <wp:wrapNone/>
                <wp:docPr id="1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258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宋体" w:hAnsi="宋体" w:cstheme="minorEastAsia"/>
                                <w:b/>
                                <w:bCs/>
                                <w:color w:val="CC3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b/>
                                <w:bCs/>
                                <w:color w:val="CC3300"/>
                                <w:sz w:val="22"/>
                                <w:szCs w:val="22"/>
                              </w:rPr>
                              <w:t>3.危险化学品信息管理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宋体" w:hAnsi="宋体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szCs w:val="21"/>
                              </w:rPr>
                              <w:t>GHS危害性公示</w:t>
                            </w:r>
                          </w:p>
                          <w:p>
                            <w:pPr>
                              <w:spacing w:line="320" w:lineRule="exact"/>
                              <w:ind w:firstLine="630" w:firstLineChars="300"/>
                              <w:rPr>
                                <w:rFonts w:ascii="宋体" w:hAnsi="宋体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szCs w:val="21"/>
                              </w:rPr>
                              <w:t>--文字要求</w:t>
                            </w:r>
                          </w:p>
                          <w:p>
                            <w:pPr>
                              <w:spacing w:line="320" w:lineRule="exact"/>
                              <w:ind w:firstLine="630" w:firstLineChars="300"/>
                              <w:rPr>
                                <w:rFonts w:ascii="宋体" w:hAnsi="宋体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szCs w:val="21"/>
                              </w:rPr>
                              <w:t>--标示符号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宋体" w:hAnsi="宋体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szCs w:val="21"/>
                              </w:rPr>
                              <w:t>CSDS/ MSDS/ SDS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宋体" w:hAnsi="宋体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szCs w:val="21"/>
                              </w:rPr>
                              <w:t>化学品标识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宋体" w:hAnsi="宋体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szCs w:val="21"/>
                              </w:rPr>
                              <w:t>化学品标签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宋体" w:hAnsi="宋体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szCs w:val="21"/>
                              </w:rPr>
                              <w:t>信息沟通&amp;培训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5.1pt;margin-top:463.4pt;height:203.15pt;width:203.55pt;z-index:251676672;mso-width-relative:page;mso-height-relative:page;" filled="f" stroked="f" coordsize="21600,21600" o:gfxdata="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CTgDN3AAAAAsBAAAPAAAAAAAAAAEAIAAA&#10;ACIAAABkcnMvZG93bnJldi54bWxQSwECFAAUAAAACACHTuJADJLfDUECAAB2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宋体" w:hAnsi="宋体" w:cstheme="minorEastAsia"/>
                          <w:b/>
                          <w:bCs/>
                          <w:color w:val="CC33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cstheme="minorEastAsia"/>
                          <w:b/>
                          <w:bCs/>
                          <w:color w:val="CC3300"/>
                          <w:sz w:val="22"/>
                          <w:szCs w:val="22"/>
                        </w:rPr>
                        <w:t>3.危险化学品信息管理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宋体" w:hAnsi="宋体" w:cstheme="minorEastAsia"/>
                          <w:szCs w:val="21"/>
                        </w:rPr>
                      </w:pPr>
                      <w:r>
                        <w:rPr>
                          <w:rFonts w:hint="eastAsia" w:ascii="宋体" w:hAnsi="宋体" w:cstheme="minorEastAsia"/>
                          <w:szCs w:val="21"/>
                        </w:rPr>
                        <w:t>GHS危害性公示</w:t>
                      </w:r>
                    </w:p>
                    <w:p>
                      <w:pPr>
                        <w:spacing w:line="320" w:lineRule="exact"/>
                        <w:ind w:firstLine="630" w:firstLineChars="300"/>
                        <w:rPr>
                          <w:rFonts w:ascii="宋体" w:hAnsi="宋体" w:cstheme="minorEastAsia"/>
                          <w:szCs w:val="21"/>
                        </w:rPr>
                      </w:pPr>
                      <w:r>
                        <w:rPr>
                          <w:rFonts w:hint="eastAsia" w:ascii="宋体" w:hAnsi="宋体" w:cstheme="minorEastAsia"/>
                          <w:szCs w:val="21"/>
                        </w:rPr>
                        <w:t>--文字要求</w:t>
                      </w:r>
                    </w:p>
                    <w:p>
                      <w:pPr>
                        <w:spacing w:line="320" w:lineRule="exact"/>
                        <w:ind w:firstLine="630" w:firstLineChars="300"/>
                        <w:rPr>
                          <w:rFonts w:ascii="宋体" w:hAnsi="宋体" w:cstheme="minorEastAsia"/>
                          <w:szCs w:val="21"/>
                        </w:rPr>
                      </w:pPr>
                      <w:r>
                        <w:rPr>
                          <w:rFonts w:hint="eastAsia" w:ascii="宋体" w:hAnsi="宋体" w:cstheme="minorEastAsia"/>
                          <w:szCs w:val="21"/>
                        </w:rPr>
                        <w:t>--标示符号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宋体" w:hAnsi="宋体" w:cstheme="minorEastAsia"/>
                          <w:szCs w:val="21"/>
                        </w:rPr>
                      </w:pPr>
                      <w:r>
                        <w:rPr>
                          <w:rFonts w:hint="eastAsia" w:ascii="宋体" w:hAnsi="宋体" w:cstheme="minorEastAsia"/>
                          <w:szCs w:val="21"/>
                        </w:rPr>
                        <w:t>CSDS/ MSDS/ SDS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宋体" w:hAnsi="宋体" w:cstheme="minorEastAsia"/>
                          <w:szCs w:val="21"/>
                        </w:rPr>
                      </w:pPr>
                      <w:r>
                        <w:rPr>
                          <w:rFonts w:hint="eastAsia" w:ascii="宋体" w:hAnsi="宋体" w:cstheme="minorEastAsia"/>
                          <w:szCs w:val="21"/>
                        </w:rPr>
                        <w:t>化学品标识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宋体" w:hAnsi="宋体" w:cstheme="minorEastAsia"/>
                          <w:szCs w:val="21"/>
                        </w:rPr>
                      </w:pPr>
                      <w:r>
                        <w:rPr>
                          <w:rFonts w:hint="eastAsia" w:ascii="宋体" w:hAnsi="宋体" w:cstheme="minorEastAsia"/>
                          <w:szCs w:val="21"/>
                        </w:rPr>
                        <w:t>化学品标签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宋体" w:hAnsi="宋体" w:cstheme="minorEastAsia"/>
                          <w:szCs w:val="21"/>
                        </w:rPr>
                      </w:pPr>
                      <w:r>
                        <w:rPr>
                          <w:rFonts w:hint="eastAsia" w:ascii="宋体" w:hAnsi="宋体" w:cstheme="minorEastAsia"/>
                          <w:szCs w:val="21"/>
                        </w:rPr>
                        <w:t>信息沟通&amp;培训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3430905</wp:posOffset>
                </wp:positionV>
                <wp:extent cx="2529840" cy="21717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theme="minorEastAsia"/>
                                <w:b/>
                                <w:bCs/>
                                <w:color w:val="CC3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b/>
                                <w:bCs/>
                                <w:color w:val="CC3300"/>
                                <w:sz w:val="22"/>
                                <w:szCs w:val="22"/>
                              </w:rPr>
                              <w:t>4.危险化学品管理实务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宋体" w:hAnsi="宋体" w:cs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sz w:val="22"/>
                                <w:szCs w:val="22"/>
                              </w:rPr>
                              <w:t>采购</w:t>
                            </w:r>
                            <w:r>
                              <w:rPr>
                                <w:rFonts w:ascii="宋体" w:hAnsi="宋体" w:cstheme="minor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cstheme="minorEastAsia"/>
                                <w:sz w:val="22"/>
                                <w:szCs w:val="22"/>
                              </w:rPr>
                              <w:t>证照、运输、仓库、 存储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宋体" w:hAnsi="宋体" w:cs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sz w:val="22"/>
                                <w:szCs w:val="22"/>
                              </w:rPr>
                              <w:t>泄漏控制、标签和警示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宋体" w:hAnsi="宋体" w:cs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sz w:val="22"/>
                                <w:szCs w:val="22"/>
                              </w:rPr>
                              <w:t>火灾预防、应急响应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宋体" w:hAnsi="宋体" w:cs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sz w:val="22"/>
                                <w:szCs w:val="22"/>
                              </w:rPr>
                              <w:t>分装、车间运输、分装容器、分装标签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宋体" w:hAnsi="宋体" w:cs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sz w:val="22"/>
                                <w:szCs w:val="22"/>
                              </w:rPr>
                              <w:t>防火柜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宋体" w:hAnsi="宋体" w:cs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sz w:val="22"/>
                                <w:szCs w:val="22"/>
                              </w:rPr>
                              <w:t>化学品技术说明书、机械排风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宋体" w:hAnsi="宋体" w:cs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sz w:val="22"/>
                                <w:szCs w:val="22"/>
                              </w:rPr>
                              <w:t>劳动防护用品PPE、废弃物</w:t>
                            </w:r>
                          </w:p>
                          <w:p>
                            <w:pPr>
                              <w:spacing w:line="360" w:lineRule="exact"/>
                              <w:ind w:left="420" w:leftChars="200"/>
                              <w:rPr>
                                <w:rFonts w:ascii="Calibri" w:hAnsi="Calibri" w:eastAsia="黑体" w:cs="Calibri"/>
                                <w:szCs w:val="21"/>
                              </w:rPr>
                            </w:pPr>
                          </w:p>
                          <w:p>
                            <w:r>
                              <w:rPr>
                                <w:rFonts w:hint="eastAsia" w:ascii="Calibri" w:hAnsi="Calibri" w:eastAsia="黑体" w:cs="Calibri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Calibri" w:hAnsi="Calibri" w:eastAsia="黑体" w:cs="Calibri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3.75pt;margin-top:270.15pt;height:171pt;width:199.2pt;z-index:251675648;mso-width-relative:page;mso-height-relative:page;" filled="f" stroked="f" coordsize="21600,21600" o:gfxdata="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DEfic3AAAAAsBAAAPAAAAAAAAAAEA&#10;IAAAACIAAABkcnMvZG93bnJldi54bWxQSwECFAAUAAAACACHTuJA4gnR/EQCAAB3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theme="minorEastAsia"/>
                          <w:b/>
                          <w:bCs/>
                          <w:color w:val="CC33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cstheme="minorEastAsia"/>
                          <w:b/>
                          <w:bCs/>
                          <w:color w:val="CC3300"/>
                          <w:sz w:val="22"/>
                          <w:szCs w:val="22"/>
                        </w:rPr>
                        <w:t>4.危险化学品管理实务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宋体" w:hAnsi="宋体" w:cs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cstheme="minorEastAsia"/>
                          <w:sz w:val="22"/>
                          <w:szCs w:val="22"/>
                        </w:rPr>
                        <w:t>采购</w:t>
                      </w:r>
                      <w:r>
                        <w:rPr>
                          <w:rFonts w:ascii="宋体" w:hAnsi="宋体" w:cstheme="minor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 w:ascii="宋体" w:hAnsi="宋体" w:cstheme="minorEastAsia"/>
                          <w:sz w:val="22"/>
                          <w:szCs w:val="22"/>
                        </w:rPr>
                        <w:t>证照、运输、仓库、 存储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宋体" w:hAnsi="宋体" w:cs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cstheme="minorEastAsia"/>
                          <w:sz w:val="22"/>
                          <w:szCs w:val="22"/>
                        </w:rPr>
                        <w:t>泄漏控制、标签和警示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宋体" w:hAnsi="宋体" w:cs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cstheme="minorEastAsia"/>
                          <w:sz w:val="22"/>
                          <w:szCs w:val="22"/>
                        </w:rPr>
                        <w:t>火灾预防、应急响应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宋体" w:hAnsi="宋体" w:cs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cstheme="minorEastAsia"/>
                          <w:sz w:val="22"/>
                          <w:szCs w:val="22"/>
                        </w:rPr>
                        <w:t>分装、车间运输、分装容器、分装标签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宋体" w:hAnsi="宋体" w:cs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cstheme="minorEastAsia"/>
                          <w:sz w:val="22"/>
                          <w:szCs w:val="22"/>
                        </w:rPr>
                        <w:t>防火柜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宋体" w:hAnsi="宋体" w:cs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cstheme="minorEastAsia"/>
                          <w:sz w:val="22"/>
                          <w:szCs w:val="22"/>
                        </w:rPr>
                        <w:t>化学品技术说明书、机械排风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宋体" w:hAnsi="宋体" w:cs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cstheme="minorEastAsia"/>
                          <w:sz w:val="22"/>
                          <w:szCs w:val="22"/>
                        </w:rPr>
                        <w:t>劳动防护用品PPE、废弃物</w:t>
                      </w:r>
                    </w:p>
                    <w:p>
                      <w:pPr>
                        <w:spacing w:line="360" w:lineRule="exact"/>
                        <w:ind w:left="420" w:leftChars="200"/>
                        <w:rPr>
                          <w:rFonts w:ascii="Calibri" w:hAnsi="Calibri" w:eastAsia="黑体" w:cs="Calibri"/>
                          <w:szCs w:val="21"/>
                        </w:rPr>
                      </w:pPr>
                    </w:p>
                    <w:p>
                      <w:r>
                        <w:rPr>
                          <w:rFonts w:hint="eastAsia" w:ascii="Calibri" w:hAnsi="Calibri" w:eastAsia="黑体" w:cs="Calibri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Calibri" w:hAnsi="Calibri" w:eastAsia="黑体" w:cs="Calibri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3422015</wp:posOffset>
                </wp:positionV>
                <wp:extent cx="2997835" cy="2063115"/>
                <wp:effectExtent l="0" t="0" r="0" b="0"/>
                <wp:wrapNone/>
                <wp:docPr id="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835" cy="2063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420" w:firstLine="420"/>
                              <w:rPr>
                                <w:rFonts w:asciiTheme="minorEastAsia" w:hAnsiTheme="minorEastAsia" w:eastAsiaTheme="minorEastAsia" w:cstheme="minorEastAsia"/>
                                <w:b/>
                                <w:bCs/>
                                <w:color w:val="CC3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CC3300"/>
                                <w:sz w:val="22"/>
                                <w:szCs w:val="22"/>
                              </w:rPr>
                              <w:t>1.化学品与危险化学品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 w:eastAsiaTheme="minorEastAsia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Cs w:val="21"/>
                              </w:rPr>
                              <w:t>危险化学品的相关法规要求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 w:eastAsiaTheme="minorEastAsia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Cs w:val="21"/>
                              </w:rPr>
                              <w:t>GHS</w:t>
                            </w:r>
                          </w:p>
                          <w:p>
                            <w:pPr>
                              <w:ind w:firstLine="1365" w:firstLineChars="650"/>
                              <w:rPr>
                                <w:rFonts w:asciiTheme="minorEastAsia" w:hAnsiTheme="minorEastAsia" w:eastAsiaTheme="minorEastAsia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Cs w:val="21"/>
                              </w:rPr>
                              <w:t>--什么是GHS</w:t>
                            </w:r>
                          </w:p>
                          <w:p>
                            <w:pPr>
                              <w:ind w:firstLine="1365" w:firstLineChars="650"/>
                              <w:rPr>
                                <w:rFonts w:asciiTheme="minorEastAsia" w:hAnsiTheme="minorEastAsia" w:eastAsiaTheme="minorEastAsia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Cs w:val="21"/>
                              </w:rPr>
                              <w:t>--国内GHS实施情况与要求</w:t>
                            </w:r>
                          </w:p>
                          <w:p>
                            <w:pPr>
                              <w:ind w:firstLine="1365" w:firstLineChars="650"/>
                              <w:rPr>
                                <w:rFonts w:asciiTheme="minorEastAsia" w:hAnsiTheme="minorEastAsia" w:eastAsiaTheme="minorEastAsia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Cs w:val="21"/>
                              </w:rPr>
                              <w:t>--危险化学品名录</w:t>
                            </w:r>
                          </w:p>
                          <w:p>
                            <w:pPr>
                              <w:spacing w:line="320" w:lineRule="exact"/>
                              <w:ind w:left="840" w:leftChars="400"/>
                              <w:rPr>
                                <w:rFonts w:asciiTheme="minorEastAsia" w:hAnsiTheme="minorEastAsia" w:eastAsiaTheme="minorEastAsia" w:cstheme="minorEastAsia"/>
                                <w:b/>
                                <w:color w:val="CC3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CC3300"/>
                                <w:sz w:val="22"/>
                                <w:szCs w:val="22"/>
                              </w:rPr>
                              <w:t>2．危害分类及案例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 w:eastAsiaTheme="minorEastAsia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Cs w:val="21"/>
                              </w:rPr>
                              <w:t>物理性危害分类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 w:eastAsiaTheme="minorEastAsia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Cs w:val="21"/>
                              </w:rPr>
                              <w:t>健康危害分类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 w:eastAsiaTheme="minorEastAsia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Cs w:val="21"/>
                              </w:rPr>
                              <w:t>环境危害分类</w:t>
                            </w:r>
                          </w:p>
                          <w:p>
                            <w:pPr>
                              <w:spacing w:line="320" w:lineRule="exact"/>
                              <w:ind w:left="840" w:leftChars="400" w:firstLine="420"/>
                              <w:rPr>
                                <w:rFonts w:ascii="Calibri" w:hAnsi="Calibri" w:eastAsia="黑体" w:cs="Calibri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Cs/>
                                <w:sz w:val="22"/>
                                <w:szCs w:val="22"/>
                              </w:rPr>
                              <w:t>2-4混合物危害分类</w:t>
                            </w:r>
                          </w:p>
                          <w:p>
                            <w:pPr>
                              <w:spacing w:line="360" w:lineRule="auto"/>
                              <w:ind w:left="420" w:firstLine="420"/>
                              <w:rPr>
                                <w:rFonts w:ascii="黑体" w:eastAsia="黑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ind w:left="540" w:firstLine="840" w:firstLineChars="400"/>
                              <w:rPr>
                                <w:rFonts w:ascii="黑体" w:eastAsia="黑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22.35pt;margin-top:269.45pt;height:162.45pt;width:236.05pt;z-index:251674624;mso-width-relative:page;mso-height-relative:page;" filled="f" stroked="f" coordsize="21600,21600" o:gfxdata="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2Zhp63QAAAAsBAAAPAAAAAAAAAAEA&#10;IAAAACIAAABkcnMvZG93bnJldi54bWxQSwECFAAUAAAACACHTuJA5l7E0EMCAAB1BAAADgAAAAAA&#10;AAABACAAAAAs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420" w:firstLine="420"/>
                        <w:rPr>
                          <w:rFonts w:asciiTheme="minorEastAsia" w:hAnsiTheme="minorEastAsia" w:eastAsiaTheme="minorEastAsia" w:cstheme="minorEastAsia"/>
                          <w:b/>
                          <w:bCs/>
                          <w:color w:val="CC33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CC3300"/>
                          <w:sz w:val="22"/>
                          <w:szCs w:val="22"/>
                        </w:rPr>
                        <w:t>1.化学品与危险化学品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 w:eastAsiaTheme="minorEastAsia" w:cs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Cs w:val="21"/>
                        </w:rPr>
                        <w:t>危险化学品的相关法规要求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 w:eastAsiaTheme="minorEastAsia" w:cs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Cs w:val="21"/>
                        </w:rPr>
                        <w:t>GHS</w:t>
                      </w:r>
                    </w:p>
                    <w:p>
                      <w:pPr>
                        <w:ind w:firstLine="1365" w:firstLineChars="650"/>
                        <w:rPr>
                          <w:rFonts w:asciiTheme="minorEastAsia" w:hAnsiTheme="minorEastAsia" w:eastAsiaTheme="minorEastAsia" w:cs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Cs w:val="21"/>
                        </w:rPr>
                        <w:t>--什么是GHS</w:t>
                      </w:r>
                    </w:p>
                    <w:p>
                      <w:pPr>
                        <w:ind w:firstLine="1365" w:firstLineChars="650"/>
                        <w:rPr>
                          <w:rFonts w:asciiTheme="minorEastAsia" w:hAnsiTheme="minorEastAsia" w:eastAsiaTheme="minorEastAsia" w:cs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Cs w:val="21"/>
                        </w:rPr>
                        <w:t>--国内GHS实施情况与要求</w:t>
                      </w:r>
                    </w:p>
                    <w:p>
                      <w:pPr>
                        <w:ind w:firstLine="1365" w:firstLineChars="650"/>
                        <w:rPr>
                          <w:rFonts w:asciiTheme="minorEastAsia" w:hAnsiTheme="minorEastAsia" w:eastAsiaTheme="minorEastAsia" w:cs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Cs w:val="21"/>
                        </w:rPr>
                        <w:t>--危险化学品名录</w:t>
                      </w:r>
                    </w:p>
                    <w:p>
                      <w:pPr>
                        <w:spacing w:line="320" w:lineRule="exact"/>
                        <w:ind w:left="840" w:leftChars="400"/>
                        <w:rPr>
                          <w:rFonts w:asciiTheme="minorEastAsia" w:hAnsiTheme="minorEastAsia" w:eastAsiaTheme="minorEastAsia" w:cstheme="minorEastAsia"/>
                          <w:b/>
                          <w:color w:val="CC33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CC3300"/>
                          <w:sz w:val="22"/>
                          <w:szCs w:val="22"/>
                        </w:rPr>
                        <w:t>2．危害分类及案例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 w:eastAsiaTheme="minorEastAsia" w:cs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Cs w:val="21"/>
                        </w:rPr>
                        <w:t>物理性危害分类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 w:eastAsiaTheme="minorEastAsia" w:cs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Cs w:val="21"/>
                        </w:rPr>
                        <w:t>健康危害分类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 w:eastAsiaTheme="minorEastAsia" w:cs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Cs w:val="21"/>
                        </w:rPr>
                        <w:t>环境危害分类</w:t>
                      </w:r>
                    </w:p>
                    <w:p>
                      <w:pPr>
                        <w:spacing w:line="320" w:lineRule="exact"/>
                        <w:ind w:left="840" w:leftChars="400" w:firstLine="420"/>
                        <w:rPr>
                          <w:rFonts w:ascii="Calibri" w:hAnsi="Calibri" w:eastAsia="黑体" w:cs="Calibri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Cs/>
                          <w:sz w:val="22"/>
                          <w:szCs w:val="22"/>
                        </w:rPr>
                        <w:t>2-4混合物危害分类</w:t>
                      </w:r>
                    </w:p>
                    <w:p>
                      <w:pPr>
                        <w:spacing w:line="360" w:lineRule="auto"/>
                        <w:ind w:left="420" w:firstLine="420"/>
                        <w:rPr>
                          <w:rFonts w:ascii="黑体" w:eastAsia="黑体"/>
                          <w:szCs w:val="21"/>
                        </w:rPr>
                      </w:pPr>
                    </w:p>
                    <w:p>
                      <w:pPr>
                        <w:spacing w:line="440" w:lineRule="exact"/>
                        <w:ind w:left="540" w:firstLine="840" w:firstLineChars="400"/>
                        <w:rPr>
                          <w:rFonts w:ascii="黑体" w:eastAsia="黑体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128905</wp:posOffset>
            </wp:positionV>
            <wp:extent cx="3276600" cy="2228850"/>
            <wp:effectExtent l="19050" t="0" r="0" b="0"/>
            <wp:wrapNone/>
            <wp:docPr id="26" name="图片 2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2229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191135</wp:posOffset>
                </wp:positionV>
                <wp:extent cx="3075305" cy="168084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305" cy="1680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rFonts w:asciiTheme="minorEastAsia" w:hAnsiTheme="minorEastAsia" w:eastAsiaTheme="minorEastAsia" w:cs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2"/>
                                <w:szCs w:val="22"/>
                              </w:rPr>
                              <w:t>隔离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rFonts w:asciiTheme="minorEastAsia" w:hAnsiTheme="minorEastAsia" w:eastAsiaTheme="minorEastAsia" w:cs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2"/>
                                <w:szCs w:val="22"/>
                              </w:rPr>
                              <w:t>通风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rFonts w:asciiTheme="minorEastAsia" w:hAnsiTheme="minorEastAsia" w:eastAsiaTheme="minorEastAsia" w:cs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2"/>
                                <w:szCs w:val="22"/>
                              </w:rPr>
                              <w:t>个体防护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rFonts w:asciiTheme="minorEastAsia" w:hAnsiTheme="minorEastAsia" w:eastAsiaTheme="minorEastAsia" w:cs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2"/>
                                <w:szCs w:val="22"/>
                              </w:rPr>
                              <w:t>管理措施及个人卫生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rFonts w:asciiTheme="minorEastAsia" w:hAnsiTheme="minorEastAsia" w:eastAsiaTheme="minorEastAsia" w:cs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2"/>
                                <w:szCs w:val="22"/>
                              </w:rPr>
                              <w:t>危险化学品目录编制及示例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asciiTheme="minorEastAsia" w:hAnsiTheme="minorEastAsia" w:eastAsiaTheme="minorEastAsia" w:cstheme="minorEastAsia"/>
                                <w:b/>
                                <w:bCs/>
                                <w:color w:val="CC3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CC3300"/>
                                <w:sz w:val="22"/>
                                <w:szCs w:val="22"/>
                              </w:rPr>
                              <w:t>6、案例研讨—化学品储存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6pt;margin-top:15.05pt;height:132.35pt;width:242.15pt;z-index:251678720;mso-width-relative:page;mso-height-relative:page;" filled="f" stroked="f" coordsize="21600,21600" o:gfxdata="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2jpcxtsAAAAKAQAADwAAAAAAAAABACAA&#10;AAAiAAAAZHJzL2Rvd25yZXYueG1sUEsBAhQAFAAAAAgAh07iQCCru/RDAgAAdw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rFonts w:asciiTheme="minorEastAsia" w:hAnsiTheme="minorEastAsia" w:eastAsiaTheme="minorEastAsia" w:cs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2"/>
                          <w:szCs w:val="22"/>
                        </w:rPr>
                        <w:t>隔离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rFonts w:asciiTheme="minorEastAsia" w:hAnsiTheme="minorEastAsia" w:eastAsiaTheme="minorEastAsia" w:cs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2"/>
                          <w:szCs w:val="22"/>
                        </w:rPr>
                        <w:t>通风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rFonts w:asciiTheme="minorEastAsia" w:hAnsiTheme="minorEastAsia" w:eastAsiaTheme="minorEastAsia" w:cs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2"/>
                          <w:szCs w:val="22"/>
                        </w:rPr>
                        <w:t>个体防护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rFonts w:asciiTheme="minorEastAsia" w:hAnsiTheme="minorEastAsia" w:eastAsiaTheme="minorEastAsia" w:cs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2"/>
                          <w:szCs w:val="22"/>
                        </w:rPr>
                        <w:t>管理措施及个人卫生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rFonts w:asciiTheme="minorEastAsia" w:hAnsiTheme="minorEastAsia" w:eastAsiaTheme="minorEastAsia" w:cs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2"/>
                          <w:szCs w:val="22"/>
                        </w:rPr>
                        <w:t>危险化学品目录编制及示例</w:t>
                      </w:r>
                    </w:p>
                    <w:p>
                      <w:pPr>
                        <w:ind w:firstLine="420"/>
                        <w:rPr>
                          <w:rFonts w:asciiTheme="minorEastAsia" w:hAnsiTheme="minorEastAsia" w:eastAsiaTheme="minorEastAsia" w:cstheme="minorEastAsia"/>
                          <w:b/>
                          <w:bCs/>
                          <w:color w:val="CC33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CC3300"/>
                          <w:sz w:val="22"/>
                          <w:szCs w:val="22"/>
                        </w:rPr>
                        <w:t>6、案例研讨—化学品储存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华文细黑" w:hAnsi="华文细黑" w:eastAsia="华文细黑"/>
          <w:b/>
          <w:bCs/>
          <w:sz w:val="24"/>
          <w:u w:val="single"/>
        </w:rPr>
      </w:pPr>
      <w:r>
        <w:rPr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5209540</wp:posOffset>
            </wp:positionH>
            <wp:positionV relativeFrom="paragraph">
              <wp:posOffset>6684645</wp:posOffset>
            </wp:positionV>
            <wp:extent cx="765810" cy="766445"/>
            <wp:effectExtent l="19050" t="0" r="0" b="0"/>
            <wp:wrapTight wrapText="bothSides">
              <wp:wrapPolygon>
                <wp:start x="-537" y="0"/>
                <wp:lineTo x="-537" y="20938"/>
                <wp:lineTo x="21493" y="20938"/>
                <wp:lineTo x="21493" y="0"/>
                <wp:lineTo x="-537" y="0"/>
              </wp:wrapPolygon>
            </wp:wrapTight>
            <wp:docPr id="33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2" descr="IMG_25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6198235</wp:posOffset>
                </wp:positionV>
                <wp:extent cx="5690235" cy="217233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235" cy="217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before="156" w:beforeLines="50"/>
                              <w:ind w:left="1293" w:leftChars="114" w:hanging="1054" w:hangingChars="500"/>
                              <w:jc w:val="left"/>
                              <w:rPr>
                                <w:rFonts w:ascii="黑体" w:hAnsi="黑体" w:eastAsia="黑体" w:cs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Cs w:val="21"/>
                                <w:u w:val="single"/>
                              </w:rPr>
                              <w:t>适合人员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 w:cstheme="minorEastAsia"/>
                                <w:szCs w:val="21"/>
                                <w:shd w:val="clear" w:color="auto" w:fill="FFFFFF"/>
                              </w:rPr>
                              <w:t>企业EHS经理/主管安全经理、运营经理、厂长、生产经理、生产主管、技术/工程经理、</w:t>
                            </w:r>
                            <w:r>
                              <w:rPr>
                                <w:rFonts w:hint="eastAsia" w:ascii="黑体" w:hAnsi="黑体" w:eastAsia="黑体" w:cstheme="minorEastAsia"/>
                                <w:szCs w:val="21"/>
                              </w:rPr>
                              <w:t>危险品操作员，EHS相关管理人员等。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156" w:beforeLines="50"/>
                              <w:ind w:left="239" w:leftChars="114"/>
                              <w:jc w:val="left"/>
                              <w:rPr>
                                <w:rFonts w:hint="eastAsia" w:ascii="黑体" w:hAnsi="黑体" w:eastAsia="黑体" w:cstheme="minorEastAsi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theme="minor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培训地点:</w:t>
                            </w:r>
                            <w:r>
                              <w:rPr>
                                <w:rFonts w:hint="eastAsia" w:ascii="黑体" w:hAnsi="黑体" w:eastAsia="黑体" w:cstheme="minorEastAsia"/>
                                <w:b w:val="0"/>
                                <w:bCs w:val="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theme="minorEastAsia"/>
                                <w:bCs/>
                                <w:sz w:val="22"/>
                                <w:szCs w:val="22"/>
                              </w:rPr>
                              <w:t>广州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156" w:beforeLines="50"/>
                              <w:ind w:left="239" w:leftChars="114"/>
                              <w:jc w:val="left"/>
                              <w:rPr>
                                <w:rFonts w:hint="eastAsia" w:ascii="黑体" w:hAnsi="黑体" w:eastAsia="黑体" w:cstheme="minorEastAsia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theme="minorEastAsia"/>
                                <w:b/>
                                <w:szCs w:val="21"/>
                                <w:u w:val="single"/>
                              </w:rPr>
                              <w:t>投     资</w:t>
                            </w:r>
                            <w:r>
                              <w:rPr>
                                <w:rFonts w:hint="eastAsia" w:ascii="黑体" w:hAnsi="黑体" w:eastAsia="黑体" w:cstheme="minorEastAsia"/>
                                <w:b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 w:cstheme="minorEastAsia"/>
                                <w:bCs/>
                                <w:szCs w:val="21"/>
                              </w:rPr>
                              <w:t>RMB</w:t>
                            </w:r>
                            <w:r>
                              <w:rPr>
                                <w:rFonts w:hint="eastAsia" w:ascii="黑体" w:hAnsi="黑体" w:eastAsia="黑体" w:cstheme="minorEastAsia"/>
                                <w:bCs/>
                                <w:szCs w:val="21"/>
                                <w:lang w:val="en-US" w:eastAsia="zh-CN"/>
                              </w:rPr>
                              <w:t>4,</w:t>
                            </w:r>
                            <w:r>
                              <w:rPr>
                                <w:rFonts w:hint="eastAsia" w:ascii="黑体" w:hAnsi="黑体" w:eastAsia="黑体" w:cstheme="minorEastAsia"/>
                                <w:bCs/>
                                <w:szCs w:val="21"/>
                              </w:rPr>
                              <w:t>980元/位</w:t>
                            </w:r>
                            <w:r>
                              <w:rPr>
                                <w:rFonts w:hint="eastAsia" w:ascii="黑体" w:hAnsi="黑体" w:eastAsia="黑体" w:cstheme="minorEastAsia"/>
                                <w:bCs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156" w:beforeLines="50"/>
                              <w:ind w:left="239" w:leftChars="114" w:firstLine="1050" w:firstLineChars="500"/>
                              <w:jc w:val="left"/>
                              <w:rPr>
                                <w:rFonts w:ascii="黑体" w:hAnsi="黑体" w:eastAsia="黑体" w:cstheme="minorEastAsia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theme="minorEastAsia"/>
                                <w:bCs/>
                                <w:szCs w:val="21"/>
                              </w:rPr>
                              <w:t>（含授课费、教材及培训证书，并免费提供工作午餐和茶点）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156" w:beforeLines="50"/>
                              <w:ind w:left="239" w:leftChars="114"/>
                              <w:jc w:val="left"/>
                              <w:rPr>
                                <w:rFonts w:hint="eastAsia" w:ascii="黑体" w:hAnsi="黑体" w:eastAsia="黑体" w:cstheme="minorEastAsia"/>
                                <w:b w:val="0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theme="minorEastAsia"/>
                                <w:b/>
                                <w:szCs w:val="21"/>
                                <w:u w:val="single"/>
                              </w:rPr>
                              <w:t>联系方式: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theme="minorEastAsia"/>
                                <w:b w:val="0"/>
                                <w:bCs/>
                                <w:szCs w:val="21"/>
                              </w:rPr>
                              <w:t>小安</w:t>
                            </w:r>
                            <w:r>
                              <w:rPr>
                                <w:rFonts w:hint="eastAsia" w:ascii="黑体" w:hAnsi="黑体" w:eastAsia="黑体" w:cstheme="minorEastAsia"/>
                                <w:b w:val="0"/>
                                <w:bCs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theme="minorEastAsia"/>
                                <w:b w:val="0"/>
                                <w:bCs/>
                                <w:szCs w:val="21"/>
                              </w:rPr>
                              <w:t xml:space="preserve">13432094725  / </w:t>
                            </w:r>
                            <w:r>
                              <w:rPr>
                                <w:b w:val="0"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/>
                              </w:rPr>
                              <w:instrText xml:space="preserve"> HYPERLINK "mailto:an@ehs-gsd.com" </w:instrText>
                            </w:r>
                            <w:r>
                              <w:rPr>
                                <w:b w:val="0"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黑体" w:hAnsi="黑体" w:eastAsia="黑体" w:cstheme="minorEastAsia"/>
                                <w:b w:val="0"/>
                                <w:bCs/>
                                <w:szCs w:val="21"/>
                              </w:rPr>
                              <w:t>an@ehs-gsd.com</w:t>
                            </w:r>
                            <w:r>
                              <w:rPr>
                                <w:rStyle w:val="7"/>
                                <w:rFonts w:hint="eastAsia" w:ascii="黑体" w:hAnsi="黑体" w:eastAsia="黑体" w:cstheme="minorEastAsia"/>
                                <w:b w:val="0"/>
                                <w:bCs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5pt;margin-top:488.05pt;height:171.05pt;width:448.05pt;z-index:251681792;mso-width-relative:page;mso-height-relative:page;" filled="f" stroked="f" coordsize="21600,21600" o:gfxdata="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owkfU3AAAAAsBAAAPAAAAAAAAAAEA&#10;IAAAACIAAABkcnMvZG93bnJldi54bWxQSwECFAAUAAAACACHTuJAcaDYwkQCAAB3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before="156" w:beforeLines="50"/>
                        <w:ind w:left="1293" w:leftChars="114" w:hanging="1054" w:hangingChars="500"/>
                        <w:jc w:val="left"/>
                        <w:rPr>
                          <w:rFonts w:ascii="黑体" w:hAnsi="黑体" w:eastAsia="黑体" w:cstheme="minorEastAsia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Cs w:val="21"/>
                          <w:u w:val="single"/>
                        </w:rPr>
                        <w:t>适合人员</w:t>
                      </w:r>
                      <w:r>
                        <w:rPr>
                          <w:rFonts w:hint="eastAsia" w:ascii="黑体" w:hAnsi="黑体" w:eastAsia="黑体"/>
                          <w:b/>
                          <w:szCs w:val="21"/>
                        </w:rPr>
                        <w:t>：</w:t>
                      </w:r>
                      <w:r>
                        <w:rPr>
                          <w:rFonts w:hint="eastAsia" w:ascii="黑体" w:hAnsi="黑体" w:eastAsia="黑体" w:cstheme="minorEastAsia"/>
                          <w:szCs w:val="21"/>
                          <w:shd w:val="clear" w:color="auto" w:fill="FFFFFF"/>
                        </w:rPr>
                        <w:t>企业EHS经理/主管安全经理、运营经理、厂长、生产经理、生产主管、技术/工程经理、</w:t>
                      </w:r>
                      <w:r>
                        <w:rPr>
                          <w:rFonts w:hint="eastAsia" w:ascii="黑体" w:hAnsi="黑体" w:eastAsia="黑体" w:cstheme="minorEastAsia"/>
                          <w:szCs w:val="21"/>
                        </w:rPr>
                        <w:t>危险品操作员，EHS相关管理人员等。</w:t>
                      </w:r>
                    </w:p>
                    <w:p>
                      <w:pPr>
                        <w:adjustRightInd w:val="0"/>
                        <w:snapToGrid w:val="0"/>
                        <w:spacing w:before="156" w:beforeLines="50"/>
                        <w:ind w:left="239" w:leftChars="114"/>
                        <w:jc w:val="left"/>
                        <w:rPr>
                          <w:rFonts w:hint="eastAsia" w:ascii="黑体" w:hAnsi="黑体" w:eastAsia="黑体" w:cstheme="minorEastAsi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theme="minor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培训地点:</w:t>
                      </w:r>
                      <w:r>
                        <w:rPr>
                          <w:rFonts w:hint="eastAsia" w:ascii="黑体" w:hAnsi="黑体" w:eastAsia="黑体" w:cstheme="minorEastAsia"/>
                          <w:b w:val="0"/>
                          <w:bCs w:val="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theme="minorEastAsia"/>
                          <w:bCs/>
                          <w:sz w:val="22"/>
                          <w:szCs w:val="22"/>
                        </w:rPr>
                        <w:t>广州</w:t>
                      </w:r>
                    </w:p>
                    <w:p>
                      <w:pPr>
                        <w:adjustRightInd w:val="0"/>
                        <w:snapToGrid w:val="0"/>
                        <w:spacing w:before="156" w:beforeLines="50"/>
                        <w:ind w:left="239" w:leftChars="114"/>
                        <w:jc w:val="left"/>
                        <w:rPr>
                          <w:rFonts w:hint="eastAsia" w:ascii="黑体" w:hAnsi="黑体" w:eastAsia="黑体" w:cstheme="minorEastAsia"/>
                          <w:bCs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theme="minorEastAsia"/>
                          <w:b/>
                          <w:szCs w:val="21"/>
                          <w:u w:val="single"/>
                        </w:rPr>
                        <w:t>投     资</w:t>
                      </w:r>
                      <w:r>
                        <w:rPr>
                          <w:rFonts w:hint="eastAsia" w:ascii="黑体" w:hAnsi="黑体" w:eastAsia="黑体" w:cstheme="minorEastAsia"/>
                          <w:b/>
                          <w:szCs w:val="21"/>
                        </w:rPr>
                        <w:t>：</w:t>
                      </w:r>
                      <w:r>
                        <w:rPr>
                          <w:rFonts w:hint="eastAsia" w:ascii="黑体" w:hAnsi="黑体" w:eastAsia="黑体" w:cstheme="minorEastAsia"/>
                          <w:bCs/>
                          <w:szCs w:val="21"/>
                        </w:rPr>
                        <w:t>RMB</w:t>
                      </w:r>
                      <w:r>
                        <w:rPr>
                          <w:rFonts w:hint="eastAsia" w:ascii="黑体" w:hAnsi="黑体" w:eastAsia="黑体" w:cstheme="minorEastAsia"/>
                          <w:bCs/>
                          <w:szCs w:val="21"/>
                          <w:lang w:val="en-US" w:eastAsia="zh-CN"/>
                        </w:rPr>
                        <w:t>4,</w:t>
                      </w:r>
                      <w:r>
                        <w:rPr>
                          <w:rFonts w:hint="eastAsia" w:ascii="黑体" w:hAnsi="黑体" w:eastAsia="黑体" w:cstheme="minorEastAsia"/>
                          <w:bCs/>
                          <w:szCs w:val="21"/>
                        </w:rPr>
                        <w:t>980元/位</w:t>
                      </w:r>
                      <w:r>
                        <w:rPr>
                          <w:rFonts w:hint="eastAsia" w:ascii="黑体" w:hAnsi="黑体" w:eastAsia="黑体" w:cstheme="minorEastAsia"/>
                          <w:bCs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before="156" w:beforeLines="50"/>
                        <w:ind w:left="239" w:leftChars="114" w:firstLine="1050" w:firstLineChars="500"/>
                        <w:jc w:val="left"/>
                        <w:rPr>
                          <w:rFonts w:ascii="黑体" w:hAnsi="黑体" w:eastAsia="黑体" w:cstheme="minorEastAsia"/>
                          <w:bCs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theme="minorEastAsia"/>
                          <w:bCs/>
                          <w:szCs w:val="21"/>
                        </w:rPr>
                        <w:t>（含授课费、教材及培训证书，并免费提供工作午餐和茶点）</w:t>
                      </w:r>
                    </w:p>
                    <w:p>
                      <w:pPr>
                        <w:adjustRightInd w:val="0"/>
                        <w:snapToGrid w:val="0"/>
                        <w:spacing w:before="156" w:beforeLines="50"/>
                        <w:ind w:left="239" w:leftChars="114"/>
                        <w:jc w:val="left"/>
                        <w:rPr>
                          <w:rFonts w:hint="eastAsia" w:ascii="黑体" w:hAnsi="黑体" w:eastAsia="黑体" w:cstheme="minorEastAsia"/>
                          <w:b w:val="0"/>
                          <w:bCs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theme="minorEastAsia"/>
                          <w:b/>
                          <w:szCs w:val="21"/>
                          <w:u w:val="single"/>
                        </w:rPr>
                        <w:t>联系方式: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theme="minorEastAsia"/>
                          <w:b w:val="0"/>
                          <w:bCs/>
                          <w:szCs w:val="21"/>
                        </w:rPr>
                        <w:t>小安</w:t>
                      </w:r>
                      <w:r>
                        <w:rPr>
                          <w:rFonts w:hint="eastAsia" w:ascii="黑体" w:hAnsi="黑体" w:eastAsia="黑体" w:cstheme="minorEastAsia"/>
                          <w:b w:val="0"/>
                          <w:bCs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theme="minorEastAsia"/>
                          <w:b w:val="0"/>
                          <w:bCs/>
                          <w:szCs w:val="21"/>
                        </w:rPr>
                        <w:t xml:space="preserve">13432094725  / </w:t>
                      </w:r>
                      <w:r>
                        <w:rPr>
                          <w:b w:val="0"/>
                          <w:bCs/>
                        </w:rPr>
                        <w:fldChar w:fldCharType="begin"/>
                      </w:r>
                      <w:r>
                        <w:rPr>
                          <w:b w:val="0"/>
                          <w:bCs/>
                        </w:rPr>
                        <w:instrText xml:space="preserve"> HYPERLINK "mailto:an@ehs-gsd.com" </w:instrText>
                      </w:r>
                      <w:r>
                        <w:rPr>
                          <w:b w:val="0"/>
                          <w:bCs/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黑体" w:hAnsi="黑体" w:eastAsia="黑体" w:cstheme="minorEastAsia"/>
                          <w:b w:val="0"/>
                          <w:bCs/>
                          <w:szCs w:val="21"/>
                        </w:rPr>
                        <w:t>an@ehs-gsd.com</w:t>
                      </w:r>
                      <w:r>
                        <w:rPr>
                          <w:rStyle w:val="7"/>
                          <w:rFonts w:hint="eastAsia" w:ascii="黑体" w:hAnsi="黑体" w:eastAsia="黑体" w:cstheme="minorEastAsia"/>
                          <w:b w:val="0"/>
                          <w:bCs/>
                          <w:szCs w:val="21"/>
                        </w:rPr>
                        <w:fldChar w:fldCharType="end"/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5439410</wp:posOffset>
                </wp:positionV>
                <wp:extent cx="5753100" cy="751205"/>
                <wp:effectExtent l="0" t="0" r="0" b="10795"/>
                <wp:wrapNone/>
                <wp:docPr id="5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51205"/>
                        </a:xfrm>
                        <a:prstGeom prst="rect">
                          <a:avLst/>
                        </a:prstGeom>
                        <a:solidFill>
                          <a:srgbClr val="F4B08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before="156" w:beforeLines="5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培训安排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40.5pt;margin-top:428.3pt;height:59.15pt;width:453pt;z-index:251680768;mso-width-relative:page;mso-height-relative:page;" fillcolor="#F4B083" filled="t" stroked="f" coordsize="21600,21600" o:gfxdata="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dtXaLVAAAACgEAAA8AAAAAAAAAAQAgAAAAIgAAAGRycy9kb3du&#10;cmV2LnhtbFBLAQIUABQAAAAIAIdO4kBdnXPkyQEAAIEDAAAOAAAAAAAAAAEAIAAAACQBAABkcnMv&#10;ZTJvRG9jLnhtbFBLBQYAAAAABgAGAFkBAABf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before="156" w:beforeLines="50"/>
                        <w:jc w:val="center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培训安排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4602480</wp:posOffset>
                </wp:positionV>
                <wp:extent cx="6184900" cy="83693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83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420"/>
                              <w:rPr>
                                <w:rFonts w:ascii="宋体" w:hAnsi="宋体" w:cstheme="min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cstheme="minorEastAsia"/>
                                <w:b/>
                                <w:sz w:val="22"/>
                                <w:szCs w:val="22"/>
                              </w:rPr>
                              <w:t>本课程由资深安全讲师主讲。主讲老师具有20年以上企业实际安全管理，特别是危险化学品安全管理经验，授课场次过百，熟悉EHS法规。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2pt;margin-top:362.4pt;height:65.9pt;width:487pt;z-index:251679744;mso-width-relative:page;mso-height-relative:page;" filled="f" stroked="f" coordsize="21600,21600" o:gfxdata="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jTUgdsAAAALAQAADwAAAAAAAAABACAA&#10;AAAiAAAAZHJzL2Rvd25yZXYueG1sUEsBAhQAFAAAAAgAh07iQDkn+r5DAgAAdg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420"/>
                        <w:rPr>
                          <w:rFonts w:ascii="宋体" w:hAnsi="宋体" w:cstheme="min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cstheme="minorEastAsia"/>
                          <w:b/>
                          <w:sz w:val="22"/>
                          <w:szCs w:val="22"/>
                        </w:rPr>
                        <w:t>本课程由资深安全讲师主讲。主讲老师具有20年以上企业实际安全管理，特别是危险化学品安全管理经验，授课场次过百，熟悉EHS法规。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4142740</wp:posOffset>
            </wp:positionV>
            <wp:extent cx="2038350" cy="352425"/>
            <wp:effectExtent l="0" t="0" r="0" b="9525"/>
            <wp:wrapThrough wrapText="bothSides">
              <wp:wrapPolygon>
                <wp:start x="0" y="0"/>
                <wp:lineTo x="0" y="21016"/>
                <wp:lineTo x="21398" y="21016"/>
                <wp:lineTo x="21398" y="0"/>
                <wp:lineTo x="0" y="0"/>
              </wp:wrapPolygon>
            </wp:wrapThrough>
            <wp:docPr id="13" name="图片 13" descr="专家介绍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专家介绍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2704465</wp:posOffset>
                </wp:positionV>
                <wp:extent cx="6182360" cy="1219200"/>
                <wp:effectExtent l="0" t="0" r="0" b="0"/>
                <wp:wrapNone/>
                <wp:docPr id="6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36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ind w:firstLine="402" w:firstLineChars="200"/>
                              <w:rPr>
                                <w:rFonts w:ascii="黑体" w:hAnsi="黑体" w:eastAsia="黑体" w:cs="微软雅黑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微软雅黑"/>
                                <w:b/>
                                <w:color w:val="CC3300"/>
                                <w:kern w:val="0"/>
                                <w:sz w:val="20"/>
                                <w:szCs w:val="20"/>
                              </w:rPr>
                              <w:t>共生代（中国）管理顾问公司</w:t>
                            </w:r>
                            <w:r>
                              <w:rPr>
                                <w:rFonts w:hint="eastAsia"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是一家专业致力于环境、职业健康&amp;安全领域的咨询服务机构，自2000年</w:t>
                            </w:r>
                            <w:r>
                              <w:rPr>
                                <w:rFonts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起</w:t>
                            </w:r>
                            <w:r>
                              <w:rPr>
                                <w:rFonts w:hint="eastAsia"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为企业提供专业的EHS服务。其专业、高品质的服务在行内享有盛名。服务范围包括咨询项目、EHS培训服务、EHS法律法规服务、现场风险评估（EHS专项评估）与改善服务、二方审核服务等等。共</w:t>
                            </w:r>
                            <w:r>
                              <w:rPr>
                                <w:rFonts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生代自</w:t>
                            </w:r>
                            <w:r>
                              <w:rPr>
                                <w:rFonts w:hint="eastAsia"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主</w:t>
                            </w:r>
                            <w:r>
                              <w:rPr>
                                <w:rFonts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开发了</w:t>
                            </w:r>
                            <w:r>
                              <w:rPr>
                                <w:rFonts w:hint="eastAsia"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100多</w:t>
                            </w:r>
                            <w:r>
                              <w:rPr>
                                <w:rFonts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门</w:t>
                            </w:r>
                            <w:r>
                              <w:rPr>
                                <w:rFonts w:hint="eastAsia"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EHS课程</w:t>
                            </w:r>
                            <w:r>
                              <w:rPr>
                                <w:rFonts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，专业门类齐全。可视企业</w:t>
                            </w:r>
                            <w:r>
                              <w:rPr>
                                <w:rFonts w:hint="eastAsia"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要</w:t>
                            </w:r>
                            <w:r>
                              <w:rPr>
                                <w:rFonts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求安排讲师到企业进行针对性的</w:t>
                            </w:r>
                            <w:r>
                              <w:rPr>
                                <w:rFonts w:hint="eastAsia"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课程</w:t>
                            </w:r>
                            <w:r>
                              <w:rPr>
                                <w:rFonts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讲授。至</w:t>
                            </w:r>
                            <w:r>
                              <w:rPr>
                                <w:rFonts w:hint="eastAsia"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hint="eastAsia"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年1月，</w:t>
                            </w:r>
                            <w:r>
                              <w:rPr>
                                <w:rFonts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颁发的培训证书已</w:t>
                            </w:r>
                            <w:r>
                              <w:rPr>
                                <w:rFonts w:hint="eastAsia"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超过5万</w:t>
                            </w:r>
                            <w:r>
                              <w:rPr>
                                <w:rFonts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人次，</w:t>
                            </w:r>
                            <w:r>
                              <w:rPr>
                                <w:rFonts w:hint="eastAsia"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学员</w:t>
                            </w:r>
                            <w:r>
                              <w:rPr>
                                <w:rFonts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满意度</w:t>
                            </w:r>
                            <w:r>
                              <w:rPr>
                                <w:rFonts w:hint="eastAsia"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近90</w:t>
                            </w:r>
                            <w:r>
                              <w:rPr>
                                <w:rFonts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rFonts w:hint="eastAsia"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，课程以应用性强、专业度高而广受欢迎</w:t>
                            </w:r>
                            <w:r>
                              <w:rPr>
                                <w:rFonts w:ascii="黑体" w:hAnsi="黑体" w:eastAsia="黑体" w:cs="微软雅黑"/>
                                <w:b/>
                                <w:color w:val="3B3838" w:themeColor="background2" w:themeShade="4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8pt;margin-top:212.95pt;height:96pt;width:486.8pt;z-index:251673600;mso-width-relative:page;mso-height-relative:page;" filled="f" stroked="f" coordsize="21600,21600" o:gfxdata="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XoVb9kAAAALAQAADwAAAAAAAAAB&#10;ACAAAAAiAAAAZHJzL2Rvd25yZXYueG1sUEsBAhQAFAAAAAgAh07iQKAxk+PWAQAAmAMAAA4AAAAA&#10;AAAAAQAgAAAAKAEAAGRycy9lMm9Eb2MueG1sUEsFBgAAAAAGAAYAWQEAAH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ind w:firstLine="402" w:firstLineChars="200"/>
                        <w:rPr>
                          <w:rFonts w:ascii="黑体" w:hAnsi="黑体" w:eastAsia="黑体" w:cs="微软雅黑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微软雅黑"/>
                          <w:b/>
                          <w:color w:val="CC3300"/>
                          <w:kern w:val="0"/>
                          <w:sz w:val="20"/>
                          <w:szCs w:val="20"/>
                        </w:rPr>
                        <w:t>共生代（中国）管理顾问公司</w:t>
                      </w:r>
                      <w:r>
                        <w:rPr>
                          <w:rFonts w:hint="eastAsia"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是一家专业致力于环境、职业健康&amp;安全领域的咨询服务机构，自2000年</w:t>
                      </w:r>
                      <w:r>
                        <w:rPr>
                          <w:rFonts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起</w:t>
                      </w:r>
                      <w:r>
                        <w:rPr>
                          <w:rFonts w:hint="eastAsia"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为企业提供专业的EHS服务。其专业、高品质的服务在行内享有盛名。服务范围包括咨询项目、EHS培训服务、EHS法律法规服务、现场风险评估（EHS专项评估）与改善服务、二方审核服务等等。共</w:t>
                      </w:r>
                      <w:r>
                        <w:rPr>
                          <w:rFonts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生代自</w:t>
                      </w:r>
                      <w:r>
                        <w:rPr>
                          <w:rFonts w:hint="eastAsia"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主</w:t>
                      </w:r>
                      <w:r>
                        <w:rPr>
                          <w:rFonts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开发了</w:t>
                      </w:r>
                      <w:r>
                        <w:rPr>
                          <w:rFonts w:hint="eastAsia"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100多</w:t>
                      </w:r>
                      <w:r>
                        <w:rPr>
                          <w:rFonts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门</w:t>
                      </w:r>
                      <w:r>
                        <w:rPr>
                          <w:rFonts w:hint="eastAsia"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EHS课程</w:t>
                      </w:r>
                      <w:r>
                        <w:rPr>
                          <w:rFonts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，专业门类齐全。可视企业</w:t>
                      </w:r>
                      <w:r>
                        <w:rPr>
                          <w:rFonts w:hint="eastAsia"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要</w:t>
                      </w:r>
                      <w:r>
                        <w:rPr>
                          <w:rFonts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求安排讲师到企业进行针对性的</w:t>
                      </w:r>
                      <w:r>
                        <w:rPr>
                          <w:rFonts w:hint="eastAsia"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课程</w:t>
                      </w:r>
                      <w:r>
                        <w:rPr>
                          <w:rFonts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讲授。至</w:t>
                      </w:r>
                      <w:r>
                        <w:rPr>
                          <w:rFonts w:hint="eastAsia"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hint="eastAsia"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年1月，</w:t>
                      </w:r>
                      <w:r>
                        <w:rPr>
                          <w:rFonts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颁发的培训证书已</w:t>
                      </w:r>
                      <w:r>
                        <w:rPr>
                          <w:rFonts w:hint="eastAsia"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超过5万</w:t>
                      </w:r>
                      <w:r>
                        <w:rPr>
                          <w:rFonts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人次，</w:t>
                      </w:r>
                      <w:r>
                        <w:rPr>
                          <w:rFonts w:hint="eastAsia"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学员</w:t>
                      </w:r>
                      <w:r>
                        <w:rPr>
                          <w:rFonts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满意度</w:t>
                      </w:r>
                      <w:r>
                        <w:rPr>
                          <w:rFonts w:hint="eastAsia"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近90</w:t>
                      </w:r>
                      <w:r>
                        <w:rPr>
                          <w:rFonts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%</w:t>
                      </w:r>
                      <w:r>
                        <w:rPr>
                          <w:rFonts w:hint="eastAsia"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，课程以应用性强、专业度高而广受欢迎</w:t>
                      </w:r>
                      <w:r>
                        <w:rPr>
                          <w:rFonts w:ascii="黑体" w:hAnsi="黑体" w:eastAsia="黑体" w:cs="微软雅黑"/>
                          <w:b/>
                          <w:color w:val="3B3838" w:themeColor="background2" w:themeShade="40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5390515</wp:posOffset>
            </wp:positionV>
            <wp:extent cx="6629400" cy="3648075"/>
            <wp:effectExtent l="19050" t="0" r="0" b="0"/>
            <wp:wrapNone/>
            <wp:docPr id="29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1" descr="IMG_256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2266315</wp:posOffset>
            </wp:positionV>
            <wp:extent cx="2028825" cy="352425"/>
            <wp:effectExtent l="19050" t="0" r="9525" b="0"/>
            <wp:wrapNone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786130</wp:posOffset>
            </wp:positionV>
            <wp:extent cx="1362075" cy="1428750"/>
            <wp:effectExtent l="0" t="0" r="9525" b="0"/>
            <wp:wrapNone/>
            <wp:docPr id="23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 descr="IMG_256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748665</wp:posOffset>
            </wp:positionV>
            <wp:extent cx="1362075" cy="1428750"/>
            <wp:effectExtent l="0" t="0" r="0" b="9525"/>
            <wp:wrapNone/>
            <wp:docPr id="24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" descr="IMG_256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62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-540385</wp:posOffset>
          </wp:positionV>
          <wp:extent cx="858520" cy="849630"/>
          <wp:effectExtent l="19050" t="0" r="0" b="0"/>
          <wp:wrapNone/>
          <wp:docPr id="2" name="图片 1" descr="微信图片_201709210346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微信图片_2017092103463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8405" cy="849746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E4808F"/>
    <w:multiLevelType w:val="singleLevel"/>
    <w:tmpl w:val="BBE4808F"/>
    <w:lvl w:ilvl="0" w:tentative="0">
      <w:start w:val="1"/>
      <w:numFmt w:val="bullet"/>
      <w:lvlText w:val=""/>
      <w:lvlJc w:val="left"/>
      <w:pPr>
        <w:ind w:left="562" w:hanging="420"/>
      </w:pPr>
      <w:rPr>
        <w:rFonts w:hint="default" w:ascii="Wingdings" w:hAnsi="Wingdings"/>
      </w:rPr>
    </w:lvl>
  </w:abstractNum>
  <w:abstractNum w:abstractNumId="1">
    <w:nsid w:val="07882453"/>
    <w:multiLevelType w:val="multilevel"/>
    <w:tmpl w:val="07882453"/>
    <w:lvl w:ilvl="0" w:tentative="0">
      <w:start w:val="1"/>
      <w:numFmt w:val="bullet"/>
      <w:lvlText w:val=""/>
      <w:lvlJc w:val="left"/>
      <w:pPr>
        <w:ind w:left="97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9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1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3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5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7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9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1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30" w:hanging="420"/>
      </w:pPr>
      <w:rPr>
        <w:rFonts w:hint="default" w:ascii="Wingdings" w:hAnsi="Wingdings"/>
      </w:rPr>
    </w:lvl>
  </w:abstractNum>
  <w:abstractNum w:abstractNumId="2">
    <w:nsid w:val="0D5514FB"/>
    <w:multiLevelType w:val="multilevel"/>
    <w:tmpl w:val="0D5514FB"/>
    <w:lvl w:ilvl="0" w:tentative="0">
      <w:start w:val="1"/>
      <w:numFmt w:val="bullet"/>
      <w:lvlText w:val=""/>
      <w:lvlJc w:val="left"/>
      <w:pPr>
        <w:ind w:left="141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83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25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7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9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51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3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5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70" w:hanging="420"/>
      </w:pPr>
      <w:rPr>
        <w:rFonts w:hint="default" w:ascii="Wingdings" w:hAnsi="Wingdings"/>
      </w:rPr>
    </w:lvl>
  </w:abstractNum>
  <w:abstractNum w:abstractNumId="3">
    <w:nsid w:val="1C2D2F41"/>
    <w:multiLevelType w:val="multilevel"/>
    <w:tmpl w:val="1C2D2F41"/>
    <w:lvl w:ilvl="0" w:tentative="0">
      <w:start w:val="1"/>
      <w:numFmt w:val="bullet"/>
      <w:lvlText w:val=""/>
      <w:lvlJc w:val="left"/>
      <w:pPr>
        <w:ind w:left="63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ZDMyMDAyNGMzY2E0ODJjNDg2YTVkYjJmMDI1MjYifQ=="/>
  </w:docVars>
  <w:rsids>
    <w:rsidRoot w:val="2E3904B2"/>
    <w:rsid w:val="00084BDC"/>
    <w:rsid w:val="00085750"/>
    <w:rsid w:val="0009050B"/>
    <w:rsid w:val="000B35C3"/>
    <w:rsid w:val="000C3B47"/>
    <w:rsid w:val="000E4017"/>
    <w:rsid w:val="001806EF"/>
    <w:rsid w:val="00187342"/>
    <w:rsid w:val="001C07C9"/>
    <w:rsid w:val="001F32E4"/>
    <w:rsid w:val="00206491"/>
    <w:rsid w:val="0024514B"/>
    <w:rsid w:val="00296015"/>
    <w:rsid w:val="00317F44"/>
    <w:rsid w:val="003309E8"/>
    <w:rsid w:val="00353E0F"/>
    <w:rsid w:val="0036635B"/>
    <w:rsid w:val="003A5217"/>
    <w:rsid w:val="003F6684"/>
    <w:rsid w:val="00411191"/>
    <w:rsid w:val="00436399"/>
    <w:rsid w:val="0047083B"/>
    <w:rsid w:val="004A0B6C"/>
    <w:rsid w:val="004A4582"/>
    <w:rsid w:val="005008BD"/>
    <w:rsid w:val="005035E2"/>
    <w:rsid w:val="00553099"/>
    <w:rsid w:val="00595108"/>
    <w:rsid w:val="00595ACC"/>
    <w:rsid w:val="005E07B7"/>
    <w:rsid w:val="005F1962"/>
    <w:rsid w:val="006D0CD2"/>
    <w:rsid w:val="006D5BA6"/>
    <w:rsid w:val="00737750"/>
    <w:rsid w:val="00763536"/>
    <w:rsid w:val="007828E2"/>
    <w:rsid w:val="0082374A"/>
    <w:rsid w:val="008B3E74"/>
    <w:rsid w:val="008D10A2"/>
    <w:rsid w:val="009255D2"/>
    <w:rsid w:val="0095026C"/>
    <w:rsid w:val="009B2477"/>
    <w:rsid w:val="009E628F"/>
    <w:rsid w:val="009E7F01"/>
    <w:rsid w:val="00A157AF"/>
    <w:rsid w:val="00A5071F"/>
    <w:rsid w:val="00AB6D86"/>
    <w:rsid w:val="00AC2C0B"/>
    <w:rsid w:val="00AF34E0"/>
    <w:rsid w:val="00B405B2"/>
    <w:rsid w:val="00B45CE1"/>
    <w:rsid w:val="00B7458E"/>
    <w:rsid w:val="00B94E76"/>
    <w:rsid w:val="00BD112E"/>
    <w:rsid w:val="00BE2AB8"/>
    <w:rsid w:val="00C00094"/>
    <w:rsid w:val="00C168F4"/>
    <w:rsid w:val="00CA70AD"/>
    <w:rsid w:val="00CF54BE"/>
    <w:rsid w:val="00D109E1"/>
    <w:rsid w:val="00D22349"/>
    <w:rsid w:val="00D33AE7"/>
    <w:rsid w:val="00D533A3"/>
    <w:rsid w:val="00DB3E3C"/>
    <w:rsid w:val="00E0493C"/>
    <w:rsid w:val="00E711F7"/>
    <w:rsid w:val="00F37C78"/>
    <w:rsid w:val="00F63941"/>
    <w:rsid w:val="013C0134"/>
    <w:rsid w:val="01F86B4C"/>
    <w:rsid w:val="057932DF"/>
    <w:rsid w:val="09CC6D30"/>
    <w:rsid w:val="0B525BE7"/>
    <w:rsid w:val="0FE2319C"/>
    <w:rsid w:val="1C3B1E55"/>
    <w:rsid w:val="1D8B30CE"/>
    <w:rsid w:val="1DC44DE0"/>
    <w:rsid w:val="296014CC"/>
    <w:rsid w:val="2A2B2EBF"/>
    <w:rsid w:val="2E3904B2"/>
    <w:rsid w:val="2E3A0F68"/>
    <w:rsid w:val="305A3604"/>
    <w:rsid w:val="32B40E6A"/>
    <w:rsid w:val="32C70CE0"/>
    <w:rsid w:val="3B291620"/>
    <w:rsid w:val="460548DE"/>
    <w:rsid w:val="46D02D04"/>
    <w:rsid w:val="49326CE6"/>
    <w:rsid w:val="4A075C93"/>
    <w:rsid w:val="4A9E1902"/>
    <w:rsid w:val="4FFA02AE"/>
    <w:rsid w:val="50CD5B8C"/>
    <w:rsid w:val="574F0FA2"/>
    <w:rsid w:val="64784AA8"/>
    <w:rsid w:val="6A9C72BF"/>
    <w:rsid w:val="6DC60F5C"/>
    <w:rsid w:val="78E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paragraph" w:styleId="8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</Words>
  <Characters>33</Characters>
  <Lines>1</Lines>
  <Paragraphs>1</Paragraphs>
  <TotalTime>15</TotalTime>
  <ScaleCrop>false</ScaleCrop>
  <LinksUpToDate>false</LinksUpToDate>
  <CharactersWithSpaces>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2019-08-30T06:07:00Z</dcterms:created>
  <dc:creator>益达终究是酸的</dc:creator>
  <cp:lastModifiedBy>小安</cp:lastModifiedBy>
  <cp:lastPrinted>2021-04-08T02:22:00Z</cp:lastPrinted>
  <dcterms:modified xsi:type="dcterms:W3CDTF">2024-02-26T07:01:08Z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FA61C6D9BC234A63A6685FB473D16A4D_13</vt:lpwstr>
  </property>
</Properties>
</file>