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97" w:rsidRDefault="008A0197" w:rsidP="00CC1311">
      <w:pPr>
        <w:widowControl/>
        <w:spacing w:line="240" w:lineRule="atLeast"/>
        <w:jc w:val="center"/>
        <w:rPr>
          <w:rFonts w:ascii="Arial" w:eastAsia="楷体" w:hAnsi="Arial" w:cs="Arial"/>
          <w:b/>
          <w:bCs/>
          <w:kern w:val="0"/>
          <w:sz w:val="30"/>
          <w:szCs w:val="30"/>
        </w:rPr>
      </w:pPr>
      <w:r w:rsidRPr="008A0197">
        <w:rPr>
          <w:rFonts w:ascii="Arial" w:eastAsia="楷体" w:hAnsi="Arial" w:cs="Arial" w:hint="eastAsia"/>
          <w:b/>
          <w:bCs/>
          <w:kern w:val="0"/>
          <w:sz w:val="30"/>
          <w:szCs w:val="30"/>
        </w:rPr>
        <w:t>技术专家如何转型销售精英</w:t>
      </w:r>
    </w:p>
    <w:p w:rsidR="002152C9" w:rsidRDefault="002152C9" w:rsidP="00A404C5">
      <w:pPr>
        <w:widowControl/>
        <w:spacing w:beforeLines="50" w:before="156" w:line="240" w:lineRule="atLeast"/>
        <w:jc w:val="center"/>
        <w:rPr>
          <w:rFonts w:ascii="Arial" w:eastAsia="楷体" w:hAnsi="Arial" w:cs="Arial"/>
          <w:b/>
          <w:bCs/>
          <w:kern w:val="0"/>
          <w:sz w:val="30"/>
          <w:szCs w:val="30"/>
        </w:rPr>
      </w:pPr>
      <w:r w:rsidRPr="002152C9">
        <w:rPr>
          <w:rFonts w:ascii="Arial" w:eastAsia="楷体" w:hAnsi="Arial" w:cs="Arial"/>
          <w:b/>
          <w:bCs/>
          <w:kern w:val="0"/>
          <w:sz w:val="30"/>
          <w:szCs w:val="30"/>
        </w:rPr>
        <w:t>Making the Transition from an Engineer to a Top Sales</w:t>
      </w:r>
    </w:p>
    <w:p w:rsidR="00B62B34" w:rsidRPr="003A79EE" w:rsidRDefault="000E1338" w:rsidP="003A79EE">
      <w:pPr>
        <w:widowControl/>
        <w:spacing w:beforeLines="50" w:before="156"/>
        <w:jc w:val="left"/>
        <w:rPr>
          <w:rFonts w:ascii="Arial" w:eastAsia="楷体" w:hAnsi="Arial" w:cs="Arial"/>
          <w:b/>
          <w:bCs/>
          <w:color w:val="C45911" w:themeColor="accent2" w:themeShade="BF"/>
          <w:kern w:val="0"/>
          <w:sz w:val="24"/>
          <w:szCs w:val="21"/>
          <w:u w:val="single"/>
        </w:rPr>
      </w:pPr>
      <w:r w:rsidRPr="003A79EE">
        <w:rPr>
          <w:rFonts w:ascii="Arial" w:eastAsia="楷体" w:hAnsi="Arial" w:cs="Arial"/>
          <w:b/>
          <w:bCs/>
          <w:color w:val="C45911" w:themeColor="accent2" w:themeShade="BF"/>
          <w:kern w:val="0"/>
          <w:sz w:val="24"/>
          <w:szCs w:val="21"/>
          <w:u w:val="single"/>
        </w:rPr>
        <w:t>时长</w:t>
      </w:r>
      <w:r w:rsidR="00B62B34" w:rsidRPr="003A79EE">
        <w:rPr>
          <w:rFonts w:ascii="Arial" w:eastAsia="楷体" w:hAnsi="Arial" w:cs="Arial"/>
          <w:b/>
          <w:bCs/>
          <w:color w:val="C45911" w:themeColor="accent2" w:themeShade="BF"/>
          <w:kern w:val="0"/>
          <w:sz w:val="24"/>
          <w:szCs w:val="21"/>
          <w:u w:val="single"/>
        </w:rPr>
        <w:t>:</w:t>
      </w:r>
      <w:r w:rsidR="00B62B34" w:rsidRPr="003A79EE">
        <w:rPr>
          <w:rFonts w:ascii="Arial" w:eastAsia="楷体" w:hAnsi="Arial" w:cs="Arial"/>
          <w:b/>
          <w:bCs/>
          <w:color w:val="C45911" w:themeColor="accent2" w:themeShade="BF"/>
          <w:kern w:val="0"/>
          <w:sz w:val="24"/>
          <w:szCs w:val="21"/>
        </w:rPr>
        <w:t xml:space="preserve"> </w:t>
      </w:r>
      <w:r w:rsidRPr="003A79EE">
        <w:rPr>
          <w:rFonts w:ascii="Arial" w:eastAsia="楷体" w:hAnsi="Arial" w:cs="Arial"/>
          <w:b/>
          <w:bCs/>
          <w:color w:val="C45911" w:themeColor="accent2" w:themeShade="BF"/>
          <w:kern w:val="0"/>
          <w:sz w:val="24"/>
          <w:szCs w:val="21"/>
        </w:rPr>
        <w:t xml:space="preserve"> </w:t>
      </w:r>
      <w:r w:rsidR="002152C9">
        <w:rPr>
          <w:rFonts w:ascii="Arial" w:eastAsia="楷体" w:hAnsi="Arial" w:cs="Arial"/>
          <w:b/>
          <w:bCs/>
          <w:color w:val="C45911" w:themeColor="accent2" w:themeShade="BF"/>
          <w:kern w:val="0"/>
          <w:sz w:val="24"/>
          <w:szCs w:val="21"/>
        </w:rPr>
        <w:t>2</w:t>
      </w:r>
      <w:r w:rsidR="00B62B34" w:rsidRPr="003A79EE">
        <w:rPr>
          <w:rFonts w:ascii="Arial" w:eastAsia="楷体" w:hAnsi="Arial" w:cs="Arial"/>
          <w:b/>
          <w:bCs/>
          <w:color w:val="C45911" w:themeColor="accent2" w:themeShade="BF"/>
          <w:kern w:val="0"/>
          <w:sz w:val="24"/>
          <w:szCs w:val="21"/>
        </w:rPr>
        <w:t xml:space="preserve"> </w:t>
      </w:r>
      <w:r w:rsidRPr="003A79EE">
        <w:rPr>
          <w:rFonts w:ascii="Arial" w:eastAsia="楷体" w:hAnsi="Arial" w:cs="Arial"/>
          <w:b/>
          <w:bCs/>
          <w:color w:val="C45911" w:themeColor="accent2" w:themeShade="BF"/>
          <w:kern w:val="0"/>
          <w:sz w:val="24"/>
          <w:szCs w:val="21"/>
        </w:rPr>
        <w:t>天</w:t>
      </w:r>
    </w:p>
    <w:p w:rsidR="00B62B34" w:rsidRPr="003A79EE" w:rsidRDefault="000E1338" w:rsidP="003A79EE">
      <w:pPr>
        <w:widowControl/>
        <w:spacing w:beforeLines="100" w:before="312"/>
        <w:jc w:val="left"/>
        <w:rPr>
          <w:rFonts w:ascii="Arial" w:eastAsia="楷体" w:hAnsi="Arial" w:cs="Arial"/>
          <w:b/>
          <w:color w:val="C45911" w:themeColor="accent2" w:themeShade="BF"/>
          <w:sz w:val="24"/>
          <w:u w:val="single"/>
        </w:rPr>
      </w:pPr>
      <w:r w:rsidRPr="003A79EE">
        <w:rPr>
          <w:rFonts w:ascii="Arial" w:eastAsia="楷体" w:hAnsi="Arial" w:cs="Arial"/>
          <w:b/>
          <w:bCs/>
          <w:color w:val="C45911" w:themeColor="accent2" w:themeShade="BF"/>
          <w:kern w:val="0"/>
          <w:sz w:val="24"/>
          <w:szCs w:val="21"/>
          <w:u w:val="single"/>
        </w:rPr>
        <w:t>费用</w:t>
      </w:r>
      <w:r w:rsidR="00B62B34" w:rsidRPr="003A79EE">
        <w:rPr>
          <w:rFonts w:ascii="Arial" w:eastAsia="楷体" w:hAnsi="Arial" w:cs="Arial"/>
          <w:b/>
          <w:bCs/>
          <w:color w:val="C45911" w:themeColor="accent2" w:themeShade="BF"/>
          <w:kern w:val="0"/>
          <w:sz w:val="24"/>
          <w:szCs w:val="21"/>
          <w:u w:val="single"/>
        </w:rPr>
        <w:t>:</w:t>
      </w:r>
      <w:r w:rsidRPr="00CC1311">
        <w:rPr>
          <w:rFonts w:ascii="Arial" w:eastAsia="楷体" w:hAnsi="Arial" w:cs="Arial"/>
          <w:b/>
          <w:bCs/>
          <w:color w:val="C45911" w:themeColor="accent2" w:themeShade="BF"/>
          <w:kern w:val="0"/>
          <w:sz w:val="24"/>
          <w:szCs w:val="21"/>
        </w:rPr>
        <w:t xml:space="preserve"> </w:t>
      </w:r>
      <w:r w:rsidR="00B62B34" w:rsidRPr="00CC1311">
        <w:rPr>
          <w:rFonts w:ascii="Arial" w:eastAsia="楷体" w:hAnsi="Arial" w:cs="Arial"/>
          <w:b/>
          <w:color w:val="C45911" w:themeColor="accent2" w:themeShade="BF"/>
          <w:sz w:val="24"/>
        </w:rPr>
        <w:t xml:space="preserve"> </w:t>
      </w:r>
      <w:r w:rsidR="002152C9">
        <w:rPr>
          <w:rFonts w:ascii="Arial" w:eastAsia="楷体" w:hAnsi="Arial" w:cs="Arial"/>
          <w:b/>
          <w:color w:val="C45911" w:themeColor="accent2" w:themeShade="BF"/>
          <w:sz w:val="24"/>
        </w:rPr>
        <w:t>5280</w:t>
      </w:r>
      <w:r w:rsidRPr="003A79EE">
        <w:rPr>
          <w:rFonts w:ascii="Arial" w:eastAsia="楷体" w:hAnsi="Arial" w:cs="Arial"/>
          <w:b/>
          <w:bCs/>
          <w:color w:val="C45911" w:themeColor="accent2" w:themeShade="BF"/>
          <w:kern w:val="0"/>
          <w:sz w:val="24"/>
          <w:szCs w:val="21"/>
        </w:rPr>
        <w:t>元</w:t>
      </w:r>
      <w:r w:rsidRPr="003A79EE">
        <w:rPr>
          <w:rFonts w:ascii="Arial" w:eastAsia="楷体" w:hAnsi="Arial" w:cs="Arial"/>
          <w:b/>
          <w:bCs/>
          <w:color w:val="C45911" w:themeColor="accent2" w:themeShade="BF"/>
          <w:kern w:val="0"/>
          <w:sz w:val="24"/>
          <w:szCs w:val="21"/>
        </w:rPr>
        <w:t>/</w:t>
      </w:r>
      <w:r w:rsidRPr="003A79EE">
        <w:rPr>
          <w:rFonts w:ascii="Arial" w:eastAsia="楷体" w:hAnsi="Arial" w:cs="Arial"/>
          <w:b/>
          <w:bCs/>
          <w:color w:val="C45911" w:themeColor="accent2" w:themeShade="BF"/>
          <w:kern w:val="0"/>
          <w:sz w:val="24"/>
          <w:szCs w:val="21"/>
        </w:rPr>
        <w:t>人</w:t>
      </w:r>
    </w:p>
    <w:p w:rsidR="00B62B34" w:rsidRPr="003A79EE" w:rsidRDefault="00B62B34" w:rsidP="00B62B34">
      <w:pPr>
        <w:rPr>
          <w:rFonts w:ascii="Arial" w:eastAsia="楷体" w:hAnsi="Arial" w:cs="Arial"/>
          <w:color w:val="C45911" w:themeColor="accent2" w:themeShade="BF"/>
          <w:sz w:val="24"/>
        </w:rPr>
      </w:pPr>
    </w:p>
    <w:p w:rsidR="00B62B34" w:rsidRPr="003A79EE" w:rsidRDefault="000E1338" w:rsidP="00B62B34">
      <w:pPr>
        <w:rPr>
          <w:rFonts w:ascii="Arial" w:eastAsia="楷体" w:hAnsi="Arial" w:cs="Arial"/>
          <w:color w:val="C45911" w:themeColor="accent2" w:themeShade="BF"/>
          <w:sz w:val="24"/>
        </w:rPr>
      </w:pPr>
      <w:r w:rsidRPr="003A79EE">
        <w:rPr>
          <w:rFonts w:ascii="Arial" w:eastAsia="楷体" w:hAnsi="Arial" w:cs="Arial"/>
          <w:b/>
          <w:color w:val="C45911" w:themeColor="accent2" w:themeShade="BF"/>
          <w:sz w:val="24"/>
          <w:u w:val="single"/>
        </w:rPr>
        <w:t>时间表：</w:t>
      </w:r>
    </w:p>
    <w:p w:rsidR="000E1338" w:rsidRPr="000E1338" w:rsidRDefault="000E1338" w:rsidP="000E1338">
      <w:pPr>
        <w:rPr>
          <w:rFonts w:ascii="Arial" w:eastAsia="楷体" w:hAnsi="Arial" w:cs="Arial"/>
        </w:rPr>
        <w:sectPr w:rsidR="000E1338" w:rsidRPr="000E1338" w:rsidSect="003A79EE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800" w:bottom="1440" w:left="1800" w:header="2268" w:footer="992" w:gutter="0"/>
          <w:cols w:space="425"/>
          <w:docGrid w:type="lines" w:linePitch="312"/>
        </w:sectPr>
      </w:pPr>
    </w:p>
    <w:p w:rsidR="008A0197" w:rsidRPr="002152C9" w:rsidRDefault="008A0197" w:rsidP="002152C9">
      <w:pPr>
        <w:pStyle w:val="a5"/>
        <w:numPr>
          <w:ilvl w:val="0"/>
          <w:numId w:val="5"/>
        </w:numPr>
        <w:ind w:firstLineChars="0"/>
        <w:rPr>
          <w:rFonts w:ascii="Arial" w:eastAsia="楷体" w:hAnsi="Arial" w:cs="Arial"/>
        </w:rPr>
      </w:pPr>
      <w:r w:rsidRPr="002152C9">
        <w:rPr>
          <w:rFonts w:ascii="Arial" w:eastAsia="楷体" w:hAnsi="Arial" w:cs="Arial" w:hint="eastAsia"/>
        </w:rPr>
        <w:lastRenderedPageBreak/>
        <w:t>5</w:t>
      </w:r>
      <w:r w:rsidRPr="002152C9">
        <w:rPr>
          <w:rFonts w:ascii="Arial" w:eastAsia="楷体" w:hAnsi="Arial" w:cs="Arial" w:hint="eastAsia"/>
        </w:rPr>
        <w:t>月</w:t>
      </w:r>
      <w:r w:rsidRPr="002152C9">
        <w:rPr>
          <w:rFonts w:ascii="Arial" w:eastAsia="楷体" w:hAnsi="Arial" w:cs="Arial" w:hint="eastAsia"/>
        </w:rPr>
        <w:t>13~14</w:t>
      </w:r>
      <w:r w:rsidRPr="002152C9">
        <w:rPr>
          <w:rFonts w:ascii="Arial" w:eastAsia="楷体" w:hAnsi="Arial" w:cs="Arial" w:hint="eastAsia"/>
        </w:rPr>
        <w:t>日</w:t>
      </w:r>
      <w:r w:rsidRPr="002152C9">
        <w:rPr>
          <w:rFonts w:ascii="Arial" w:eastAsia="楷体" w:hAnsi="Arial" w:cs="Arial" w:hint="eastAsia"/>
        </w:rPr>
        <w:t xml:space="preserve"> </w:t>
      </w:r>
      <w:r w:rsidR="00CC1311">
        <w:rPr>
          <w:rFonts w:ascii="Arial" w:eastAsia="楷体" w:hAnsi="Arial" w:cs="Arial"/>
        </w:rPr>
        <w:t xml:space="preserve">        </w:t>
      </w:r>
      <w:r w:rsidRPr="002152C9">
        <w:rPr>
          <w:rFonts w:ascii="Arial" w:eastAsia="楷体" w:hAnsi="Arial" w:cs="Arial" w:hint="eastAsia"/>
        </w:rPr>
        <w:t>上海</w:t>
      </w:r>
    </w:p>
    <w:p w:rsidR="008A0197" w:rsidRPr="002152C9" w:rsidRDefault="008A0197" w:rsidP="002152C9">
      <w:pPr>
        <w:pStyle w:val="a5"/>
        <w:numPr>
          <w:ilvl w:val="0"/>
          <w:numId w:val="5"/>
        </w:numPr>
        <w:ind w:firstLineChars="0"/>
        <w:rPr>
          <w:rFonts w:ascii="Arial" w:eastAsia="楷体" w:hAnsi="Arial" w:cs="Arial"/>
        </w:rPr>
      </w:pPr>
      <w:r w:rsidRPr="002152C9">
        <w:rPr>
          <w:rFonts w:ascii="Arial" w:eastAsia="楷体" w:hAnsi="Arial" w:cs="Arial" w:hint="eastAsia"/>
        </w:rPr>
        <w:t>6</w:t>
      </w:r>
      <w:r w:rsidRPr="002152C9">
        <w:rPr>
          <w:rFonts w:ascii="Arial" w:eastAsia="楷体" w:hAnsi="Arial" w:cs="Arial" w:hint="eastAsia"/>
        </w:rPr>
        <w:t>月</w:t>
      </w:r>
      <w:r w:rsidRPr="002152C9">
        <w:rPr>
          <w:rFonts w:ascii="Arial" w:eastAsia="楷体" w:hAnsi="Arial" w:cs="Arial" w:hint="eastAsia"/>
        </w:rPr>
        <w:t>3~4</w:t>
      </w:r>
      <w:r w:rsidRPr="002152C9">
        <w:rPr>
          <w:rFonts w:ascii="Arial" w:eastAsia="楷体" w:hAnsi="Arial" w:cs="Arial" w:hint="eastAsia"/>
        </w:rPr>
        <w:t>日</w:t>
      </w:r>
      <w:r w:rsidRPr="002152C9">
        <w:rPr>
          <w:rFonts w:ascii="Arial" w:eastAsia="楷体" w:hAnsi="Arial" w:cs="Arial" w:hint="eastAsia"/>
        </w:rPr>
        <w:t xml:space="preserve"> </w:t>
      </w:r>
      <w:r w:rsidR="00CC1311">
        <w:rPr>
          <w:rFonts w:ascii="Arial" w:eastAsia="楷体" w:hAnsi="Arial" w:cs="Arial"/>
        </w:rPr>
        <w:t xml:space="preserve">          </w:t>
      </w:r>
      <w:r w:rsidRPr="002152C9">
        <w:rPr>
          <w:rFonts w:ascii="Arial" w:eastAsia="楷体" w:hAnsi="Arial" w:cs="Arial" w:hint="eastAsia"/>
        </w:rPr>
        <w:t>北京</w:t>
      </w:r>
    </w:p>
    <w:p w:rsidR="008A0197" w:rsidRPr="002152C9" w:rsidRDefault="008A0197" w:rsidP="002152C9">
      <w:pPr>
        <w:pStyle w:val="a5"/>
        <w:numPr>
          <w:ilvl w:val="0"/>
          <w:numId w:val="5"/>
        </w:numPr>
        <w:ind w:firstLineChars="0"/>
        <w:rPr>
          <w:rFonts w:ascii="Arial" w:eastAsia="楷体" w:hAnsi="Arial" w:cs="Arial"/>
        </w:rPr>
      </w:pPr>
      <w:r w:rsidRPr="002152C9">
        <w:rPr>
          <w:rFonts w:ascii="Arial" w:eastAsia="楷体" w:hAnsi="Arial" w:cs="Arial" w:hint="eastAsia"/>
        </w:rPr>
        <w:t>7</w:t>
      </w:r>
      <w:r w:rsidRPr="002152C9">
        <w:rPr>
          <w:rFonts w:ascii="Arial" w:eastAsia="楷体" w:hAnsi="Arial" w:cs="Arial" w:hint="eastAsia"/>
        </w:rPr>
        <w:t>月</w:t>
      </w:r>
      <w:r w:rsidRPr="002152C9">
        <w:rPr>
          <w:rFonts w:ascii="Arial" w:eastAsia="楷体" w:hAnsi="Arial" w:cs="Arial" w:hint="eastAsia"/>
        </w:rPr>
        <w:t>31</w:t>
      </w:r>
      <w:r w:rsidRPr="002152C9">
        <w:rPr>
          <w:rFonts w:ascii="Arial" w:eastAsia="楷体" w:hAnsi="Arial" w:cs="Arial" w:hint="eastAsia"/>
        </w:rPr>
        <w:t>日</w:t>
      </w:r>
      <w:r w:rsidRPr="002152C9">
        <w:rPr>
          <w:rFonts w:ascii="Arial" w:eastAsia="楷体" w:hAnsi="Arial" w:cs="Arial" w:hint="eastAsia"/>
        </w:rPr>
        <w:t xml:space="preserve"> ~ 8</w:t>
      </w:r>
      <w:r w:rsidRPr="002152C9">
        <w:rPr>
          <w:rFonts w:ascii="Arial" w:eastAsia="楷体" w:hAnsi="Arial" w:cs="Arial" w:hint="eastAsia"/>
        </w:rPr>
        <w:t>月</w:t>
      </w:r>
      <w:r w:rsidRPr="002152C9">
        <w:rPr>
          <w:rFonts w:ascii="Arial" w:eastAsia="楷体" w:hAnsi="Arial" w:cs="Arial" w:hint="eastAsia"/>
        </w:rPr>
        <w:t>1</w:t>
      </w:r>
      <w:r w:rsidRPr="002152C9">
        <w:rPr>
          <w:rFonts w:ascii="Arial" w:eastAsia="楷体" w:hAnsi="Arial" w:cs="Arial" w:hint="eastAsia"/>
        </w:rPr>
        <w:t>日</w:t>
      </w:r>
      <w:r w:rsidRPr="002152C9">
        <w:rPr>
          <w:rFonts w:ascii="Arial" w:eastAsia="楷体" w:hAnsi="Arial" w:cs="Arial" w:hint="eastAsia"/>
        </w:rPr>
        <w:t xml:space="preserve"> </w:t>
      </w:r>
      <w:r w:rsidR="00CC1311">
        <w:rPr>
          <w:rFonts w:ascii="Arial" w:eastAsia="楷体" w:hAnsi="Arial" w:cs="Arial"/>
        </w:rPr>
        <w:t xml:space="preserve"> </w:t>
      </w:r>
      <w:r w:rsidRPr="002152C9">
        <w:rPr>
          <w:rFonts w:ascii="Arial" w:eastAsia="楷体" w:hAnsi="Arial" w:cs="Arial" w:hint="eastAsia"/>
        </w:rPr>
        <w:t>上海</w:t>
      </w:r>
    </w:p>
    <w:p w:rsidR="008A0197" w:rsidRPr="002152C9" w:rsidRDefault="008A0197" w:rsidP="002152C9">
      <w:pPr>
        <w:pStyle w:val="a5"/>
        <w:numPr>
          <w:ilvl w:val="0"/>
          <w:numId w:val="5"/>
        </w:numPr>
        <w:ind w:firstLineChars="0"/>
        <w:rPr>
          <w:rFonts w:ascii="Arial" w:eastAsia="楷体" w:hAnsi="Arial" w:cs="Arial"/>
        </w:rPr>
      </w:pPr>
      <w:r w:rsidRPr="002152C9">
        <w:rPr>
          <w:rFonts w:ascii="Arial" w:eastAsia="楷体" w:hAnsi="Arial" w:cs="Arial" w:hint="eastAsia"/>
        </w:rPr>
        <w:t>8</w:t>
      </w:r>
      <w:r w:rsidRPr="002152C9">
        <w:rPr>
          <w:rFonts w:ascii="Arial" w:eastAsia="楷体" w:hAnsi="Arial" w:cs="Arial" w:hint="eastAsia"/>
        </w:rPr>
        <w:t>月</w:t>
      </w:r>
      <w:r w:rsidRPr="002152C9">
        <w:rPr>
          <w:rFonts w:ascii="Arial" w:eastAsia="楷体" w:hAnsi="Arial" w:cs="Arial" w:hint="eastAsia"/>
        </w:rPr>
        <w:t>12~13</w:t>
      </w:r>
      <w:r w:rsidRPr="002152C9">
        <w:rPr>
          <w:rFonts w:ascii="Arial" w:eastAsia="楷体" w:hAnsi="Arial" w:cs="Arial" w:hint="eastAsia"/>
        </w:rPr>
        <w:t>日</w:t>
      </w:r>
      <w:r w:rsidRPr="002152C9">
        <w:rPr>
          <w:rFonts w:ascii="Arial" w:eastAsia="楷体" w:hAnsi="Arial" w:cs="Arial" w:hint="eastAsia"/>
        </w:rPr>
        <w:t xml:space="preserve"> </w:t>
      </w:r>
      <w:r w:rsidR="00CC1311">
        <w:rPr>
          <w:rFonts w:ascii="Arial" w:eastAsia="楷体" w:hAnsi="Arial" w:cs="Arial"/>
        </w:rPr>
        <w:t xml:space="preserve">        </w:t>
      </w:r>
      <w:r w:rsidRPr="002152C9">
        <w:rPr>
          <w:rFonts w:ascii="Arial" w:eastAsia="楷体" w:hAnsi="Arial" w:cs="Arial" w:hint="eastAsia"/>
        </w:rPr>
        <w:t>成都</w:t>
      </w:r>
    </w:p>
    <w:p w:rsidR="008A0197" w:rsidRPr="002152C9" w:rsidRDefault="008A0197" w:rsidP="002152C9">
      <w:pPr>
        <w:pStyle w:val="a5"/>
        <w:numPr>
          <w:ilvl w:val="0"/>
          <w:numId w:val="5"/>
        </w:numPr>
        <w:ind w:firstLineChars="0"/>
        <w:rPr>
          <w:rFonts w:ascii="Arial" w:eastAsia="楷体" w:hAnsi="Arial" w:cs="Arial"/>
        </w:rPr>
      </w:pPr>
      <w:r w:rsidRPr="002152C9">
        <w:rPr>
          <w:rFonts w:ascii="Arial" w:eastAsia="楷体" w:hAnsi="Arial" w:cs="Arial" w:hint="eastAsia"/>
        </w:rPr>
        <w:lastRenderedPageBreak/>
        <w:t>10</w:t>
      </w:r>
      <w:r w:rsidRPr="002152C9">
        <w:rPr>
          <w:rFonts w:ascii="Arial" w:eastAsia="楷体" w:hAnsi="Arial" w:cs="Arial" w:hint="eastAsia"/>
        </w:rPr>
        <w:t>月</w:t>
      </w:r>
      <w:r w:rsidRPr="002152C9">
        <w:rPr>
          <w:rFonts w:ascii="Arial" w:eastAsia="楷体" w:hAnsi="Arial" w:cs="Arial" w:hint="eastAsia"/>
        </w:rPr>
        <w:t>15~16</w:t>
      </w:r>
      <w:r w:rsidRPr="002152C9">
        <w:rPr>
          <w:rFonts w:ascii="Arial" w:eastAsia="楷体" w:hAnsi="Arial" w:cs="Arial" w:hint="eastAsia"/>
        </w:rPr>
        <w:t>日</w:t>
      </w:r>
      <w:r w:rsidRPr="002152C9">
        <w:rPr>
          <w:rFonts w:ascii="Arial" w:eastAsia="楷体" w:hAnsi="Arial" w:cs="Arial" w:hint="eastAsia"/>
        </w:rPr>
        <w:t xml:space="preserve"> </w:t>
      </w:r>
      <w:r w:rsidRPr="002152C9">
        <w:rPr>
          <w:rFonts w:ascii="Arial" w:eastAsia="楷体" w:hAnsi="Arial" w:cs="Arial" w:hint="eastAsia"/>
        </w:rPr>
        <w:t>成都</w:t>
      </w:r>
    </w:p>
    <w:p w:rsidR="008A0197" w:rsidRPr="002152C9" w:rsidRDefault="008A0197" w:rsidP="002152C9">
      <w:pPr>
        <w:pStyle w:val="a5"/>
        <w:numPr>
          <w:ilvl w:val="0"/>
          <w:numId w:val="5"/>
        </w:numPr>
        <w:ind w:firstLineChars="0"/>
        <w:rPr>
          <w:rFonts w:ascii="Arial" w:eastAsia="楷体" w:hAnsi="Arial" w:cs="Arial"/>
        </w:rPr>
      </w:pPr>
      <w:r w:rsidRPr="002152C9">
        <w:rPr>
          <w:rFonts w:ascii="Arial" w:eastAsia="楷体" w:hAnsi="Arial" w:cs="Arial" w:hint="eastAsia"/>
        </w:rPr>
        <w:t>11</w:t>
      </w:r>
      <w:r w:rsidRPr="002152C9">
        <w:rPr>
          <w:rFonts w:ascii="Arial" w:eastAsia="楷体" w:hAnsi="Arial" w:cs="Arial" w:hint="eastAsia"/>
        </w:rPr>
        <w:t>月</w:t>
      </w:r>
      <w:r w:rsidRPr="002152C9">
        <w:rPr>
          <w:rFonts w:ascii="Arial" w:eastAsia="楷体" w:hAnsi="Arial" w:cs="Arial" w:hint="eastAsia"/>
        </w:rPr>
        <w:t>7~8</w:t>
      </w:r>
      <w:r w:rsidRPr="002152C9">
        <w:rPr>
          <w:rFonts w:ascii="Arial" w:eastAsia="楷体" w:hAnsi="Arial" w:cs="Arial" w:hint="eastAsia"/>
        </w:rPr>
        <w:t>日</w:t>
      </w:r>
      <w:r w:rsidRPr="002152C9">
        <w:rPr>
          <w:rFonts w:ascii="Arial" w:eastAsia="楷体" w:hAnsi="Arial" w:cs="Arial" w:hint="eastAsia"/>
        </w:rPr>
        <w:t xml:space="preserve"> </w:t>
      </w:r>
      <w:r w:rsidR="00CC1311">
        <w:rPr>
          <w:rFonts w:ascii="Arial" w:eastAsia="楷体" w:hAnsi="Arial" w:cs="Arial"/>
        </w:rPr>
        <w:t xml:space="preserve">  </w:t>
      </w:r>
      <w:r w:rsidRPr="002152C9">
        <w:rPr>
          <w:rFonts w:ascii="Arial" w:eastAsia="楷体" w:hAnsi="Arial" w:cs="Arial" w:hint="eastAsia"/>
        </w:rPr>
        <w:t>北京</w:t>
      </w:r>
    </w:p>
    <w:p w:rsidR="008A0197" w:rsidRPr="002152C9" w:rsidRDefault="008A0197" w:rsidP="002152C9">
      <w:pPr>
        <w:pStyle w:val="a5"/>
        <w:numPr>
          <w:ilvl w:val="0"/>
          <w:numId w:val="5"/>
        </w:numPr>
        <w:ind w:firstLineChars="0"/>
        <w:rPr>
          <w:rFonts w:ascii="Arial" w:eastAsia="楷体" w:hAnsi="Arial" w:cs="Arial"/>
        </w:rPr>
      </w:pPr>
      <w:r w:rsidRPr="002152C9">
        <w:rPr>
          <w:rFonts w:ascii="Arial" w:eastAsia="楷体" w:hAnsi="Arial" w:cs="Arial" w:hint="eastAsia"/>
        </w:rPr>
        <w:t>11</w:t>
      </w:r>
      <w:r w:rsidRPr="002152C9">
        <w:rPr>
          <w:rFonts w:ascii="Arial" w:eastAsia="楷体" w:hAnsi="Arial" w:cs="Arial" w:hint="eastAsia"/>
        </w:rPr>
        <w:t>月</w:t>
      </w:r>
      <w:r w:rsidRPr="002152C9">
        <w:rPr>
          <w:rFonts w:ascii="Arial" w:eastAsia="楷体" w:hAnsi="Arial" w:cs="Arial" w:hint="eastAsia"/>
        </w:rPr>
        <w:t>11~12</w:t>
      </w:r>
      <w:r w:rsidRPr="002152C9">
        <w:rPr>
          <w:rFonts w:ascii="Arial" w:eastAsia="楷体" w:hAnsi="Arial" w:cs="Arial" w:hint="eastAsia"/>
        </w:rPr>
        <w:t>日</w:t>
      </w:r>
      <w:r w:rsidRPr="002152C9">
        <w:rPr>
          <w:rFonts w:ascii="Arial" w:eastAsia="楷体" w:hAnsi="Arial" w:cs="Arial" w:hint="eastAsia"/>
        </w:rPr>
        <w:t xml:space="preserve"> </w:t>
      </w:r>
      <w:r w:rsidRPr="002152C9">
        <w:rPr>
          <w:rFonts w:ascii="Arial" w:eastAsia="楷体" w:hAnsi="Arial" w:cs="Arial" w:hint="eastAsia"/>
        </w:rPr>
        <w:t>上海</w:t>
      </w:r>
    </w:p>
    <w:p w:rsidR="00CC1311" w:rsidRDefault="00CC1311" w:rsidP="00B62B34">
      <w:pPr>
        <w:rPr>
          <w:rFonts w:ascii="Arial" w:eastAsia="楷体" w:hAnsi="Arial" w:cs="Arial"/>
        </w:rPr>
        <w:sectPr w:rsidR="00CC1311" w:rsidSect="00CC1311">
          <w:type w:val="continuous"/>
          <w:pgSz w:w="11906" w:h="16838"/>
          <w:pgMar w:top="1440" w:right="1800" w:bottom="1440" w:left="1800" w:header="2268" w:footer="992" w:gutter="0"/>
          <w:cols w:num="2" w:space="425"/>
          <w:docGrid w:type="lines" w:linePitch="312"/>
        </w:sectPr>
      </w:pPr>
    </w:p>
    <w:p w:rsidR="00B62B34" w:rsidRPr="000E1338" w:rsidRDefault="00B62B34" w:rsidP="00B62B34">
      <w:pPr>
        <w:rPr>
          <w:rFonts w:ascii="Arial" w:eastAsia="楷体" w:hAnsi="Arial" w:cs="Arial"/>
        </w:rPr>
      </w:pPr>
    </w:p>
    <w:p w:rsidR="009A0B41" w:rsidRPr="003A79EE" w:rsidRDefault="009A0B41" w:rsidP="009A0B41">
      <w:pPr>
        <w:rPr>
          <w:rFonts w:ascii="Arial" w:eastAsia="楷体" w:hAnsi="Arial" w:cs="Arial"/>
          <w:b/>
          <w:color w:val="C45911" w:themeColor="accent2" w:themeShade="BF"/>
          <w:sz w:val="24"/>
        </w:rPr>
      </w:pPr>
      <w:r w:rsidRPr="003A79EE">
        <w:rPr>
          <w:rFonts w:ascii="Arial" w:eastAsia="楷体" w:hAnsi="Arial" w:cs="Arial"/>
          <w:b/>
          <w:color w:val="C45911" w:themeColor="accent2" w:themeShade="BF"/>
          <w:sz w:val="24"/>
        </w:rPr>
        <w:t>参加</w:t>
      </w:r>
      <w:proofErr w:type="gramStart"/>
      <w:r w:rsidRPr="003A79EE">
        <w:rPr>
          <w:rFonts w:ascii="Arial" w:eastAsia="楷体" w:hAnsi="Arial" w:cs="Arial"/>
          <w:b/>
          <w:color w:val="C45911" w:themeColor="accent2" w:themeShade="BF"/>
          <w:sz w:val="24"/>
        </w:rPr>
        <w:t>本主题</w:t>
      </w:r>
      <w:proofErr w:type="gramEnd"/>
      <w:r w:rsidRPr="003A79EE">
        <w:rPr>
          <w:rFonts w:ascii="Arial" w:eastAsia="楷体" w:hAnsi="Arial" w:cs="Arial"/>
          <w:b/>
          <w:color w:val="C45911" w:themeColor="accent2" w:themeShade="BF"/>
          <w:sz w:val="24"/>
        </w:rPr>
        <w:t>的学习者，获赠以下</w:t>
      </w:r>
      <w:proofErr w:type="gramStart"/>
      <w:r w:rsidRPr="003A79EE">
        <w:rPr>
          <w:rFonts w:ascii="Arial" w:eastAsia="楷体" w:hAnsi="Arial" w:cs="Arial"/>
          <w:b/>
          <w:color w:val="C45911" w:themeColor="accent2" w:themeShade="BF"/>
          <w:sz w:val="24"/>
        </w:rPr>
        <w:t>企顾司</w:t>
      </w:r>
      <w:proofErr w:type="gramEnd"/>
      <w:r w:rsidRPr="003A79EE">
        <w:rPr>
          <w:rFonts w:ascii="Arial" w:eastAsia="楷体" w:hAnsi="Arial" w:cs="Arial"/>
          <w:b/>
          <w:color w:val="C45911" w:themeColor="accent2" w:themeShade="BF"/>
          <w:sz w:val="24"/>
        </w:rPr>
        <w:t>e-Learning</w:t>
      </w:r>
      <w:r w:rsidRPr="003A79EE">
        <w:rPr>
          <w:rFonts w:ascii="Arial" w:eastAsia="楷体" w:hAnsi="Arial" w:cs="Arial"/>
          <w:b/>
          <w:color w:val="C45911" w:themeColor="accent2" w:themeShade="BF"/>
          <w:sz w:val="24"/>
        </w:rPr>
        <w:t>在线课程：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>
        <w:rPr>
          <w:rFonts w:ascii="Arial" w:eastAsia="楷体" w:hAnsi="Arial" w:cs="Arial" w:hint="eastAsia"/>
        </w:rPr>
        <w:t>@</w:t>
      </w:r>
      <w:r>
        <w:rPr>
          <w:rFonts w:ascii="Arial" w:eastAsia="楷体" w:hAnsi="Arial" w:cs="Arial"/>
        </w:rPr>
        <w:t xml:space="preserve"> </w:t>
      </w:r>
      <w:r w:rsidRPr="008A0197">
        <w:rPr>
          <w:rFonts w:ascii="Arial" w:eastAsia="楷体" w:hAnsi="Arial" w:cs="Arial" w:hint="eastAsia"/>
        </w:rPr>
        <w:t>通过客户关系，提高客户忠诚度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>
        <w:rPr>
          <w:rFonts w:ascii="Arial" w:eastAsia="楷体" w:hAnsi="Arial" w:cs="Arial"/>
        </w:rPr>
        <w:t xml:space="preserve">@ </w:t>
      </w:r>
      <w:r w:rsidRPr="008A0197">
        <w:rPr>
          <w:rFonts w:ascii="Arial" w:eastAsia="楷体" w:hAnsi="Arial" w:cs="Arial" w:hint="eastAsia"/>
        </w:rPr>
        <w:t>组织富有影响力的销售方案，成功说服客户</w:t>
      </w:r>
    </w:p>
    <w:p w:rsidR="00B62B34" w:rsidRDefault="008A0197" w:rsidP="008A0197">
      <w:pPr>
        <w:rPr>
          <w:rFonts w:ascii="Arial" w:eastAsia="楷体" w:hAnsi="Arial" w:cs="Arial"/>
        </w:rPr>
      </w:pPr>
      <w:r>
        <w:rPr>
          <w:rFonts w:ascii="Arial" w:eastAsia="楷体" w:hAnsi="Arial" w:cs="Arial"/>
        </w:rPr>
        <w:t xml:space="preserve">@ </w:t>
      </w:r>
      <w:r w:rsidRPr="008A0197">
        <w:rPr>
          <w:rFonts w:ascii="Arial" w:eastAsia="楷体" w:hAnsi="Arial" w:cs="Arial" w:hint="eastAsia"/>
        </w:rPr>
        <w:t>为双赢谈判做准备</w:t>
      </w:r>
    </w:p>
    <w:p w:rsidR="002152C9" w:rsidRPr="000E1338" w:rsidRDefault="002152C9" w:rsidP="008A0197">
      <w:pPr>
        <w:rPr>
          <w:rFonts w:ascii="Arial" w:eastAsia="楷体" w:hAnsi="Arial" w:cs="Arial"/>
        </w:rPr>
      </w:pPr>
    </w:p>
    <w:p w:rsidR="00B62B34" w:rsidRPr="003A79EE" w:rsidRDefault="00B62B34" w:rsidP="00B62B34">
      <w:pPr>
        <w:rPr>
          <w:rFonts w:ascii="Arial" w:eastAsia="楷体" w:hAnsi="Arial" w:cs="Arial"/>
          <w:b/>
          <w:color w:val="C45911" w:themeColor="accent2" w:themeShade="BF"/>
          <w:sz w:val="24"/>
          <w:u w:val="single"/>
        </w:rPr>
      </w:pPr>
      <w:r w:rsidRPr="003A79EE">
        <w:rPr>
          <w:rFonts w:ascii="Arial" w:eastAsia="楷体" w:hAnsi="Arial" w:cs="Arial"/>
          <w:b/>
          <w:color w:val="C45911" w:themeColor="accent2" w:themeShade="BF"/>
          <w:sz w:val="24"/>
          <w:u w:val="single"/>
        </w:rPr>
        <w:t>课程意义：</w:t>
      </w:r>
    </w:p>
    <w:p w:rsidR="008A0197" w:rsidRPr="008A0197" w:rsidRDefault="008A0197" w:rsidP="008A0197">
      <w:pPr>
        <w:ind w:firstLineChars="200" w:firstLine="420"/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>有种说法：“先做技术，再转项目管理、转销售，然后就可以做总经理了”。更多的技术转岗销售，既反映了企业用更专业的服务来加强差异化，也反映了客户的更高需要。</w:t>
      </w:r>
    </w:p>
    <w:p w:rsidR="008A0197" w:rsidRPr="008A0197" w:rsidRDefault="008A0197" w:rsidP="008A0197">
      <w:pPr>
        <w:ind w:firstLineChars="200" w:firstLine="420"/>
        <w:rPr>
          <w:rFonts w:ascii="Arial" w:eastAsia="楷体" w:hAnsi="Arial" w:cs="Arial"/>
        </w:rPr>
      </w:pPr>
    </w:p>
    <w:p w:rsidR="008A0197" w:rsidRPr="008A0197" w:rsidRDefault="008A0197" w:rsidP="008A0197">
      <w:pPr>
        <w:ind w:firstLineChars="200" w:firstLine="420"/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>技术人员转岗后的相应技能急需提升，以下这些都有用：</w:t>
      </w:r>
    </w:p>
    <w:p w:rsidR="008A0197" w:rsidRPr="008A0197" w:rsidRDefault="008A0197" w:rsidP="008A0197">
      <w:pPr>
        <w:ind w:firstLineChars="200" w:firstLine="420"/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学习销售技巧</w:t>
      </w:r>
      <w:r w:rsidRPr="008A0197">
        <w:rPr>
          <w:rFonts w:ascii="Arial" w:eastAsia="楷体" w:hAnsi="Arial" w:cs="Arial" w:hint="eastAsia"/>
        </w:rPr>
        <w:t>,</w:t>
      </w:r>
      <w:r w:rsidRPr="008A0197">
        <w:rPr>
          <w:rFonts w:ascii="Arial" w:eastAsia="楷体" w:hAnsi="Arial" w:cs="Arial" w:hint="eastAsia"/>
        </w:rPr>
        <w:t>掌握沟通和需求挖掘技巧</w:t>
      </w:r>
      <w:r w:rsidRPr="008A0197">
        <w:rPr>
          <w:rFonts w:ascii="Arial" w:eastAsia="楷体" w:hAnsi="Arial" w:cs="Arial" w:hint="eastAsia"/>
        </w:rPr>
        <w:t>;</w:t>
      </w:r>
    </w:p>
    <w:p w:rsidR="008A0197" w:rsidRPr="008A0197" w:rsidRDefault="008A0197" w:rsidP="008A0197">
      <w:pPr>
        <w:ind w:firstLineChars="200" w:firstLine="420"/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>*</w:t>
      </w:r>
      <w:r w:rsidR="00DA1389">
        <w:rPr>
          <w:rFonts w:ascii="Arial" w:eastAsia="楷体" w:hAnsi="Arial" w:cs="Arial" w:hint="eastAsia"/>
        </w:rPr>
        <w:t xml:space="preserve"> </w:t>
      </w:r>
      <w:r w:rsidRPr="008A0197">
        <w:rPr>
          <w:rFonts w:ascii="Arial" w:eastAsia="楷体" w:hAnsi="Arial" w:cs="Arial" w:hint="eastAsia"/>
        </w:rPr>
        <w:t>了解竞争对手和市场</w:t>
      </w:r>
      <w:r w:rsidRPr="008A0197">
        <w:rPr>
          <w:rFonts w:ascii="Arial" w:eastAsia="楷体" w:hAnsi="Arial" w:cs="Arial" w:hint="eastAsia"/>
        </w:rPr>
        <w:t>;</w:t>
      </w:r>
    </w:p>
    <w:p w:rsidR="00B62B34" w:rsidRDefault="008A0197" w:rsidP="008A0197">
      <w:pPr>
        <w:ind w:firstLineChars="200" w:firstLine="420"/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>*</w:t>
      </w:r>
      <w:r w:rsidR="00DA1389">
        <w:rPr>
          <w:rFonts w:ascii="Arial" w:eastAsia="楷体" w:hAnsi="Arial" w:cs="Arial" w:hint="eastAsia"/>
        </w:rPr>
        <w:t xml:space="preserve"> </w:t>
      </w:r>
      <w:r w:rsidRPr="008A0197">
        <w:rPr>
          <w:rFonts w:ascii="Arial" w:eastAsia="楷体" w:hAnsi="Arial" w:cs="Arial" w:hint="eastAsia"/>
        </w:rPr>
        <w:t>适应新的工作环境</w:t>
      </w:r>
      <w:r w:rsidRPr="008A0197">
        <w:rPr>
          <w:rFonts w:ascii="Arial" w:eastAsia="楷体" w:hAnsi="Arial" w:cs="Arial" w:hint="eastAsia"/>
        </w:rPr>
        <w:t>,</w:t>
      </w:r>
      <w:r w:rsidRPr="008A0197">
        <w:rPr>
          <w:rFonts w:ascii="Arial" w:eastAsia="楷体" w:hAnsi="Arial" w:cs="Arial" w:hint="eastAsia"/>
        </w:rPr>
        <w:t>保持耐心和自信</w:t>
      </w:r>
      <w:r w:rsidRPr="008A0197">
        <w:rPr>
          <w:rFonts w:ascii="Arial" w:eastAsia="楷体" w:hAnsi="Arial" w:cs="Arial" w:hint="eastAsia"/>
        </w:rPr>
        <w:t>.</w:t>
      </w:r>
    </w:p>
    <w:p w:rsidR="002152C9" w:rsidRPr="000E1338" w:rsidRDefault="002152C9" w:rsidP="008A0197">
      <w:pPr>
        <w:ind w:firstLineChars="200" w:firstLine="420"/>
        <w:rPr>
          <w:rFonts w:ascii="Arial" w:eastAsia="楷体" w:hAnsi="Arial" w:cs="Arial"/>
        </w:rPr>
      </w:pPr>
    </w:p>
    <w:p w:rsidR="00B62B34" w:rsidRPr="003A79EE" w:rsidRDefault="00B62B34" w:rsidP="00B62B34">
      <w:pPr>
        <w:rPr>
          <w:rFonts w:ascii="Arial" w:eastAsia="楷体" w:hAnsi="Arial" w:cs="Arial"/>
          <w:b/>
          <w:color w:val="C45911" w:themeColor="accent2" w:themeShade="BF"/>
          <w:sz w:val="24"/>
          <w:u w:val="single"/>
        </w:rPr>
      </w:pPr>
      <w:r w:rsidRPr="003A79EE">
        <w:rPr>
          <w:rFonts w:ascii="Arial" w:eastAsia="楷体" w:hAnsi="Arial" w:cs="Arial"/>
          <w:b/>
          <w:color w:val="C45911" w:themeColor="accent2" w:themeShade="BF"/>
          <w:sz w:val="24"/>
          <w:u w:val="single"/>
        </w:rPr>
        <w:t>参加对象：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从技术人员转岗而来的销售人员</w:t>
      </w:r>
    </w:p>
    <w:p w:rsidR="00B62B34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初入销售岗位的技术新人</w:t>
      </w:r>
    </w:p>
    <w:p w:rsidR="008A0197" w:rsidRPr="000E1338" w:rsidRDefault="008A0197" w:rsidP="008A0197">
      <w:pPr>
        <w:rPr>
          <w:rFonts w:ascii="Arial" w:eastAsia="楷体" w:hAnsi="Arial" w:cs="Arial"/>
        </w:rPr>
      </w:pPr>
    </w:p>
    <w:p w:rsidR="009A0B41" w:rsidRPr="003A79EE" w:rsidRDefault="009A0B41" w:rsidP="009A0B41">
      <w:pPr>
        <w:rPr>
          <w:rFonts w:ascii="Arial" w:eastAsia="楷体" w:hAnsi="Arial" w:cs="Arial"/>
          <w:b/>
          <w:color w:val="C45911" w:themeColor="accent2" w:themeShade="BF"/>
          <w:sz w:val="24"/>
          <w:u w:val="single"/>
        </w:rPr>
      </w:pPr>
      <w:r w:rsidRPr="003A79EE">
        <w:rPr>
          <w:rFonts w:ascii="Arial" w:eastAsia="楷体" w:hAnsi="Arial" w:cs="Arial"/>
          <w:b/>
          <w:color w:val="C45911" w:themeColor="accent2" w:themeShade="BF"/>
          <w:sz w:val="24"/>
          <w:u w:val="single"/>
        </w:rPr>
        <w:t xml:space="preserve">01  </w:t>
      </w:r>
      <w:r w:rsidRPr="003A79EE">
        <w:rPr>
          <w:rFonts w:ascii="Arial" w:eastAsia="楷体" w:hAnsi="Arial" w:cs="Arial"/>
          <w:b/>
          <w:color w:val="C45911" w:themeColor="accent2" w:themeShade="BF"/>
          <w:sz w:val="24"/>
          <w:u w:val="single"/>
        </w:rPr>
        <w:t>课前准备：</w:t>
      </w:r>
    </w:p>
    <w:p w:rsidR="009A0B41" w:rsidRPr="000E1338" w:rsidRDefault="009A0B41" w:rsidP="009A0B41">
      <w:pPr>
        <w:rPr>
          <w:rFonts w:ascii="Arial" w:eastAsia="楷体" w:hAnsi="Arial" w:cs="Arial"/>
        </w:rPr>
      </w:pPr>
      <w:r w:rsidRPr="000E1338">
        <w:rPr>
          <w:rFonts w:ascii="Arial" w:eastAsia="楷体" w:hAnsi="Arial" w:cs="Arial"/>
        </w:rPr>
        <w:t>培训从报名成功就开始了。首先会邀请您登录到</w:t>
      </w:r>
      <w:proofErr w:type="gramStart"/>
      <w:r w:rsidRPr="000E1338">
        <w:rPr>
          <w:rFonts w:ascii="Arial" w:eastAsia="楷体" w:hAnsi="Arial" w:cs="Arial"/>
        </w:rPr>
        <w:t>企顾司</w:t>
      </w:r>
      <w:proofErr w:type="gramEnd"/>
      <w:r w:rsidRPr="000E1338">
        <w:rPr>
          <w:rFonts w:ascii="Arial" w:eastAsia="楷体" w:hAnsi="Arial" w:cs="Arial"/>
        </w:rPr>
        <w:t>Learning-HUB</w:t>
      </w:r>
      <w:r w:rsidRPr="000E1338">
        <w:rPr>
          <w:rFonts w:ascii="Arial" w:eastAsia="楷体" w:hAnsi="Arial" w:cs="Arial"/>
        </w:rPr>
        <w:t>系统，完成准备活动。</w:t>
      </w:r>
    </w:p>
    <w:p w:rsidR="009A0B41" w:rsidRPr="000E1338" w:rsidRDefault="009A0B41" w:rsidP="009A0B41">
      <w:pPr>
        <w:pStyle w:val="a5"/>
        <w:numPr>
          <w:ilvl w:val="0"/>
          <w:numId w:val="1"/>
        </w:numPr>
        <w:ind w:firstLineChars="0"/>
        <w:rPr>
          <w:rFonts w:ascii="Arial" w:eastAsia="楷体" w:hAnsi="Arial" w:cs="Arial"/>
        </w:rPr>
      </w:pPr>
      <w:r w:rsidRPr="000E1338">
        <w:rPr>
          <w:rFonts w:ascii="Arial" w:eastAsia="楷体" w:hAnsi="Arial" w:cs="Arial"/>
        </w:rPr>
        <w:t>课前必读</w:t>
      </w:r>
    </w:p>
    <w:p w:rsidR="009A0B41" w:rsidRPr="000E1338" w:rsidRDefault="009A0B41" w:rsidP="009A0B41">
      <w:pPr>
        <w:pStyle w:val="a5"/>
        <w:numPr>
          <w:ilvl w:val="0"/>
          <w:numId w:val="1"/>
        </w:numPr>
        <w:ind w:firstLineChars="0"/>
        <w:rPr>
          <w:rFonts w:ascii="Arial" w:eastAsia="楷体" w:hAnsi="Arial" w:cs="Arial"/>
        </w:rPr>
      </w:pPr>
      <w:r w:rsidRPr="000E1338">
        <w:rPr>
          <w:rFonts w:ascii="Arial" w:eastAsia="楷体" w:hAnsi="Arial" w:cs="Arial"/>
        </w:rPr>
        <w:t>课前调研</w:t>
      </w:r>
    </w:p>
    <w:p w:rsidR="009A0B41" w:rsidRDefault="009A0B41" w:rsidP="009A0B41">
      <w:pPr>
        <w:pStyle w:val="a5"/>
        <w:numPr>
          <w:ilvl w:val="0"/>
          <w:numId w:val="1"/>
        </w:numPr>
        <w:ind w:firstLineChars="0"/>
        <w:rPr>
          <w:rFonts w:ascii="Arial" w:eastAsia="楷体" w:hAnsi="Arial" w:cs="Arial"/>
        </w:rPr>
      </w:pPr>
      <w:r w:rsidRPr="000E1338">
        <w:rPr>
          <w:rFonts w:ascii="Arial" w:eastAsia="楷体" w:hAnsi="Arial" w:cs="Arial"/>
        </w:rPr>
        <w:t>热身活动：在线学习</w:t>
      </w:r>
    </w:p>
    <w:p w:rsidR="00CC1311" w:rsidRPr="000E1338" w:rsidRDefault="00CC1311" w:rsidP="00CC1311">
      <w:pPr>
        <w:pStyle w:val="a5"/>
        <w:ind w:left="420" w:firstLineChars="0" w:firstLine="0"/>
        <w:rPr>
          <w:rFonts w:ascii="Arial" w:eastAsia="楷体" w:hAnsi="Arial" w:cs="Arial"/>
        </w:rPr>
      </w:pPr>
    </w:p>
    <w:p w:rsidR="00B62B34" w:rsidRPr="003A79EE" w:rsidRDefault="009A0B41" w:rsidP="00B62B34">
      <w:pPr>
        <w:rPr>
          <w:rFonts w:ascii="Arial" w:eastAsia="楷体" w:hAnsi="Arial" w:cs="Arial"/>
          <w:b/>
          <w:color w:val="C45911" w:themeColor="accent2" w:themeShade="BF"/>
          <w:sz w:val="24"/>
          <w:u w:val="single"/>
        </w:rPr>
      </w:pPr>
      <w:r w:rsidRPr="003A79EE">
        <w:rPr>
          <w:rFonts w:ascii="Arial" w:eastAsia="楷体" w:hAnsi="Arial" w:cs="Arial"/>
          <w:b/>
          <w:color w:val="C45911" w:themeColor="accent2" w:themeShade="BF"/>
          <w:sz w:val="24"/>
          <w:u w:val="single"/>
        </w:rPr>
        <w:t xml:space="preserve">02  </w:t>
      </w:r>
      <w:r w:rsidRPr="003A79EE">
        <w:rPr>
          <w:rFonts w:ascii="Arial" w:eastAsia="楷体" w:hAnsi="Arial" w:cs="Arial"/>
          <w:b/>
          <w:color w:val="C45911" w:themeColor="accent2" w:themeShade="BF"/>
          <w:sz w:val="24"/>
          <w:u w:val="single"/>
        </w:rPr>
        <w:t>课程</w:t>
      </w:r>
      <w:r w:rsidR="00B62B34" w:rsidRPr="003A79EE">
        <w:rPr>
          <w:rFonts w:ascii="Arial" w:eastAsia="楷体" w:hAnsi="Arial" w:cs="Arial"/>
          <w:b/>
          <w:color w:val="C45911" w:themeColor="accent2" w:themeShade="BF"/>
          <w:sz w:val="24"/>
          <w:u w:val="single"/>
        </w:rPr>
        <w:t>大纲：</w:t>
      </w:r>
    </w:p>
    <w:p w:rsidR="008A0197" w:rsidRPr="008A0197" w:rsidRDefault="008A0197" w:rsidP="008A0197">
      <w:pPr>
        <w:rPr>
          <w:rFonts w:ascii="Arial" w:eastAsia="楷体" w:hAnsi="Arial" w:cs="Arial"/>
          <w:b/>
        </w:rPr>
      </w:pPr>
      <w:r w:rsidRPr="008A0197">
        <w:rPr>
          <w:rFonts w:ascii="Arial" w:eastAsia="楷体" w:hAnsi="Arial" w:cs="Arial" w:hint="eastAsia"/>
          <w:b/>
        </w:rPr>
        <w:t>破冰：技术人员怎么看销售？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lastRenderedPageBreak/>
        <w:t xml:space="preserve">* </w:t>
      </w:r>
      <w:r w:rsidRPr="008A0197">
        <w:rPr>
          <w:rFonts w:ascii="Arial" w:eastAsia="楷体" w:hAnsi="Arial" w:cs="Arial" w:hint="eastAsia"/>
        </w:rPr>
        <w:t>销售就是做关系？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销售就是忽悠？</w:t>
      </w:r>
    </w:p>
    <w:p w:rsidR="008A0197" w:rsidRPr="008A0197" w:rsidRDefault="008A0197" w:rsidP="008A0197">
      <w:pPr>
        <w:rPr>
          <w:rFonts w:ascii="Arial" w:eastAsia="楷体" w:hAnsi="Arial" w:cs="Arial"/>
          <w:b/>
        </w:rPr>
      </w:pPr>
    </w:p>
    <w:p w:rsidR="008A0197" w:rsidRPr="008A0197" w:rsidRDefault="008A0197" w:rsidP="008A0197">
      <w:pPr>
        <w:rPr>
          <w:rFonts w:ascii="Arial" w:eastAsia="楷体" w:hAnsi="Arial" w:cs="Arial"/>
          <w:b/>
        </w:rPr>
      </w:pPr>
      <w:r w:rsidRPr="008A0197">
        <w:rPr>
          <w:rFonts w:ascii="Arial" w:eastAsia="楷体" w:hAnsi="Arial" w:cs="Arial" w:hint="eastAsia"/>
          <w:b/>
        </w:rPr>
        <w:t xml:space="preserve">1. </w:t>
      </w:r>
      <w:r w:rsidRPr="008A0197">
        <w:rPr>
          <w:rFonts w:ascii="Arial" w:eastAsia="楷体" w:hAnsi="Arial" w:cs="Arial" w:hint="eastAsia"/>
          <w:b/>
        </w:rPr>
        <w:t>销售的任务流程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从产品到客户的旅程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  - </w:t>
      </w:r>
      <w:r w:rsidRPr="008A0197">
        <w:rPr>
          <w:rFonts w:ascii="Arial" w:eastAsia="楷体" w:hAnsi="Arial" w:cs="Arial" w:hint="eastAsia"/>
        </w:rPr>
        <w:t>销售的基本职责和任务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  - </w:t>
      </w:r>
      <w:r w:rsidRPr="008A0197">
        <w:rPr>
          <w:rFonts w:ascii="Arial" w:eastAsia="楷体" w:hAnsi="Arial" w:cs="Arial" w:hint="eastAsia"/>
        </w:rPr>
        <w:t>为了完成任务我们需要做的工作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  - </w:t>
      </w:r>
      <w:r w:rsidRPr="008A0197">
        <w:rPr>
          <w:rFonts w:ascii="Arial" w:eastAsia="楷体" w:hAnsi="Arial" w:cs="Arial" w:hint="eastAsia"/>
        </w:rPr>
        <w:t>销售全工作流程的</w:t>
      </w:r>
      <w:r w:rsidRPr="008A0197">
        <w:rPr>
          <w:rFonts w:ascii="Arial" w:eastAsia="楷体" w:hAnsi="Arial" w:cs="Arial" w:hint="eastAsia"/>
        </w:rPr>
        <w:t>checklist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没有完美的销售通关秘籍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  - </w:t>
      </w:r>
      <w:r w:rsidRPr="008A0197">
        <w:rPr>
          <w:rFonts w:ascii="Arial" w:eastAsia="楷体" w:hAnsi="Arial" w:cs="Arial" w:hint="eastAsia"/>
        </w:rPr>
        <w:t>销售的成本与资源管理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  - </w:t>
      </w:r>
      <w:r w:rsidRPr="008A0197">
        <w:rPr>
          <w:rFonts w:ascii="Arial" w:eastAsia="楷体" w:hAnsi="Arial" w:cs="Arial" w:hint="eastAsia"/>
        </w:rPr>
        <w:t>竞争优势和关注决策者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  - </w:t>
      </w:r>
      <w:r w:rsidRPr="008A0197">
        <w:rPr>
          <w:rFonts w:ascii="Arial" w:eastAsia="楷体" w:hAnsi="Arial" w:cs="Arial" w:hint="eastAsia"/>
        </w:rPr>
        <w:t>永远的变化与一切可能性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销售是一次旅行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  - </w:t>
      </w:r>
      <w:r w:rsidRPr="008A0197">
        <w:rPr>
          <w:rFonts w:ascii="Arial" w:eastAsia="楷体" w:hAnsi="Arial" w:cs="Arial" w:hint="eastAsia"/>
        </w:rPr>
        <w:t>旅行的大目标与小目标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  - </w:t>
      </w:r>
      <w:r w:rsidRPr="008A0197">
        <w:rPr>
          <w:rFonts w:ascii="Arial" w:eastAsia="楷体" w:hAnsi="Arial" w:cs="Arial" w:hint="eastAsia"/>
        </w:rPr>
        <w:t>技术目标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  - </w:t>
      </w:r>
      <w:r w:rsidRPr="008A0197">
        <w:rPr>
          <w:rFonts w:ascii="Arial" w:eastAsia="楷体" w:hAnsi="Arial" w:cs="Arial" w:hint="eastAsia"/>
        </w:rPr>
        <w:t>关系目标</w:t>
      </w:r>
    </w:p>
    <w:p w:rsidR="008A0197" w:rsidRPr="008A0197" w:rsidRDefault="008A0197" w:rsidP="008A0197">
      <w:pPr>
        <w:rPr>
          <w:rFonts w:ascii="Arial" w:eastAsia="楷体" w:hAnsi="Arial" w:cs="Arial"/>
          <w:b/>
        </w:rPr>
      </w:pPr>
    </w:p>
    <w:p w:rsidR="008A0197" w:rsidRPr="008A0197" w:rsidRDefault="008A0197" w:rsidP="008A0197">
      <w:pPr>
        <w:rPr>
          <w:rFonts w:ascii="Arial" w:eastAsia="楷体" w:hAnsi="Arial" w:cs="Arial"/>
          <w:b/>
        </w:rPr>
      </w:pPr>
      <w:r w:rsidRPr="008A0197">
        <w:rPr>
          <w:rFonts w:ascii="Arial" w:eastAsia="楷体" w:hAnsi="Arial" w:cs="Arial" w:hint="eastAsia"/>
          <w:b/>
        </w:rPr>
        <w:t xml:space="preserve">2. </w:t>
      </w:r>
      <w:r w:rsidRPr="008A0197">
        <w:rPr>
          <w:rFonts w:ascii="Arial" w:eastAsia="楷体" w:hAnsi="Arial" w:cs="Arial" w:hint="eastAsia"/>
          <w:b/>
        </w:rPr>
        <w:t>销售的准备阶段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安排一次见面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设定见面的目标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了解客户的信息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判断客户的目的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准备相关的资料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隐藏任务——确定交流策略</w:t>
      </w:r>
    </w:p>
    <w:p w:rsidR="008A0197" w:rsidRPr="008A0197" w:rsidRDefault="008A0197" w:rsidP="008A0197">
      <w:pPr>
        <w:rPr>
          <w:rFonts w:ascii="Arial" w:eastAsia="楷体" w:hAnsi="Arial" w:cs="Arial"/>
          <w:b/>
        </w:rPr>
      </w:pPr>
    </w:p>
    <w:p w:rsidR="008A0197" w:rsidRPr="008A0197" w:rsidRDefault="008A0197" w:rsidP="008A0197">
      <w:pPr>
        <w:rPr>
          <w:rFonts w:ascii="Arial" w:eastAsia="楷体" w:hAnsi="Arial" w:cs="Arial"/>
          <w:b/>
        </w:rPr>
      </w:pPr>
      <w:r w:rsidRPr="008A0197">
        <w:rPr>
          <w:rFonts w:ascii="Arial" w:eastAsia="楷体" w:hAnsi="Arial" w:cs="Arial" w:hint="eastAsia"/>
          <w:b/>
        </w:rPr>
        <w:t xml:space="preserve">3. </w:t>
      </w:r>
      <w:r w:rsidRPr="008A0197">
        <w:rPr>
          <w:rFonts w:ascii="Arial" w:eastAsia="楷体" w:hAnsi="Arial" w:cs="Arial" w:hint="eastAsia"/>
          <w:b/>
        </w:rPr>
        <w:t>销售的接触阶段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客户的第一印象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开场白的技巧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常见错误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沟通风格测试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沟通漏斗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有效倾听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隐藏任务——为持续沟通留下伏笔</w:t>
      </w:r>
      <w:r w:rsidRPr="008A0197">
        <w:rPr>
          <w:rFonts w:ascii="Arial" w:eastAsia="楷体" w:hAnsi="Arial" w:cs="Arial" w:hint="eastAsia"/>
        </w:rPr>
        <w:tab/>
        <w:t xml:space="preserve">4. </w:t>
      </w:r>
      <w:r w:rsidRPr="008A0197">
        <w:rPr>
          <w:rFonts w:ascii="Arial" w:eastAsia="楷体" w:hAnsi="Arial" w:cs="Arial" w:hint="eastAsia"/>
        </w:rPr>
        <w:t>销售的了解阶段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倾听中的提问技巧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事实与观点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需求背后的需求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描绘需求地图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沟通中的表达技巧</w:t>
      </w:r>
    </w:p>
    <w:p w:rsidR="008A0197" w:rsidRDefault="008A0197" w:rsidP="008A0197">
      <w:pPr>
        <w:rPr>
          <w:rFonts w:ascii="Arial" w:eastAsia="楷体" w:hAnsi="Arial" w:cs="Arial" w:hint="eastAsia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隐藏任务——识别对方的态度与立场</w:t>
      </w:r>
    </w:p>
    <w:p w:rsidR="00022739" w:rsidRPr="008A0197" w:rsidRDefault="00022739" w:rsidP="008A0197">
      <w:pPr>
        <w:rPr>
          <w:rFonts w:ascii="Arial" w:eastAsia="楷体" w:hAnsi="Arial" w:cs="Arial"/>
        </w:rPr>
      </w:pPr>
    </w:p>
    <w:p w:rsidR="00022739" w:rsidRPr="00022739" w:rsidRDefault="00022739" w:rsidP="00022739">
      <w:pPr>
        <w:rPr>
          <w:rFonts w:ascii="Arial" w:eastAsia="楷体" w:hAnsi="Arial" w:cs="Arial" w:hint="eastAsia"/>
          <w:b/>
        </w:rPr>
      </w:pPr>
      <w:r w:rsidRPr="00022739">
        <w:rPr>
          <w:rFonts w:ascii="Arial" w:eastAsia="楷体" w:hAnsi="Arial" w:cs="Arial" w:hint="eastAsia"/>
          <w:b/>
        </w:rPr>
        <w:t xml:space="preserve">4. </w:t>
      </w:r>
      <w:r w:rsidRPr="00022739">
        <w:rPr>
          <w:rFonts w:ascii="Arial" w:eastAsia="楷体" w:hAnsi="Arial" w:cs="Arial" w:hint="eastAsia"/>
          <w:b/>
        </w:rPr>
        <w:t>销售的了解阶段</w:t>
      </w:r>
    </w:p>
    <w:p w:rsidR="00022739" w:rsidRPr="00022739" w:rsidRDefault="00022739" w:rsidP="00022739">
      <w:pPr>
        <w:rPr>
          <w:rFonts w:ascii="Arial" w:eastAsia="楷体" w:hAnsi="Arial" w:cs="Arial" w:hint="eastAsia"/>
        </w:rPr>
      </w:pPr>
      <w:r w:rsidRPr="00022739">
        <w:rPr>
          <w:rFonts w:ascii="Arial" w:eastAsia="楷体" w:hAnsi="Arial" w:cs="Arial" w:hint="eastAsia"/>
        </w:rPr>
        <w:lastRenderedPageBreak/>
        <w:t xml:space="preserve">* </w:t>
      </w:r>
      <w:r w:rsidRPr="00022739">
        <w:rPr>
          <w:rFonts w:ascii="Arial" w:eastAsia="楷体" w:hAnsi="Arial" w:cs="Arial" w:hint="eastAsia"/>
        </w:rPr>
        <w:t>倾听中的提问技巧</w:t>
      </w:r>
    </w:p>
    <w:p w:rsidR="00022739" w:rsidRPr="00022739" w:rsidRDefault="00022739" w:rsidP="00022739">
      <w:pPr>
        <w:rPr>
          <w:rFonts w:ascii="Arial" w:eastAsia="楷体" w:hAnsi="Arial" w:cs="Arial" w:hint="eastAsia"/>
        </w:rPr>
      </w:pPr>
      <w:r w:rsidRPr="00022739">
        <w:rPr>
          <w:rFonts w:ascii="Arial" w:eastAsia="楷体" w:hAnsi="Arial" w:cs="Arial" w:hint="eastAsia"/>
        </w:rPr>
        <w:t xml:space="preserve">* </w:t>
      </w:r>
      <w:r w:rsidRPr="00022739">
        <w:rPr>
          <w:rFonts w:ascii="Arial" w:eastAsia="楷体" w:hAnsi="Arial" w:cs="Arial" w:hint="eastAsia"/>
        </w:rPr>
        <w:t>事实与观点</w:t>
      </w:r>
    </w:p>
    <w:p w:rsidR="00022739" w:rsidRPr="00022739" w:rsidRDefault="00022739" w:rsidP="00022739">
      <w:pPr>
        <w:rPr>
          <w:rFonts w:ascii="Arial" w:eastAsia="楷体" w:hAnsi="Arial" w:cs="Arial" w:hint="eastAsia"/>
        </w:rPr>
      </w:pPr>
      <w:r w:rsidRPr="00022739">
        <w:rPr>
          <w:rFonts w:ascii="Arial" w:eastAsia="楷体" w:hAnsi="Arial" w:cs="Arial" w:hint="eastAsia"/>
        </w:rPr>
        <w:t xml:space="preserve">* </w:t>
      </w:r>
      <w:r w:rsidRPr="00022739">
        <w:rPr>
          <w:rFonts w:ascii="Arial" w:eastAsia="楷体" w:hAnsi="Arial" w:cs="Arial" w:hint="eastAsia"/>
        </w:rPr>
        <w:t>需求背后的需求</w:t>
      </w:r>
    </w:p>
    <w:p w:rsidR="00022739" w:rsidRPr="00022739" w:rsidRDefault="00022739" w:rsidP="00022739">
      <w:pPr>
        <w:rPr>
          <w:rFonts w:ascii="Arial" w:eastAsia="楷体" w:hAnsi="Arial" w:cs="Arial" w:hint="eastAsia"/>
        </w:rPr>
      </w:pPr>
      <w:r w:rsidRPr="00022739">
        <w:rPr>
          <w:rFonts w:ascii="Arial" w:eastAsia="楷体" w:hAnsi="Arial" w:cs="Arial" w:hint="eastAsia"/>
        </w:rPr>
        <w:t xml:space="preserve">* </w:t>
      </w:r>
      <w:r w:rsidRPr="00022739">
        <w:rPr>
          <w:rFonts w:ascii="Arial" w:eastAsia="楷体" w:hAnsi="Arial" w:cs="Arial" w:hint="eastAsia"/>
        </w:rPr>
        <w:t>描绘需求地图</w:t>
      </w:r>
    </w:p>
    <w:p w:rsidR="00022739" w:rsidRPr="00022739" w:rsidRDefault="00022739" w:rsidP="00022739">
      <w:pPr>
        <w:rPr>
          <w:rFonts w:ascii="Arial" w:eastAsia="楷体" w:hAnsi="Arial" w:cs="Arial" w:hint="eastAsia"/>
        </w:rPr>
      </w:pPr>
      <w:r w:rsidRPr="00022739">
        <w:rPr>
          <w:rFonts w:ascii="Arial" w:eastAsia="楷体" w:hAnsi="Arial" w:cs="Arial" w:hint="eastAsia"/>
        </w:rPr>
        <w:t xml:space="preserve">* </w:t>
      </w:r>
      <w:r w:rsidRPr="00022739">
        <w:rPr>
          <w:rFonts w:ascii="Arial" w:eastAsia="楷体" w:hAnsi="Arial" w:cs="Arial" w:hint="eastAsia"/>
        </w:rPr>
        <w:t>沟通中的表达技巧</w:t>
      </w:r>
    </w:p>
    <w:p w:rsidR="008A0197" w:rsidRDefault="00022739" w:rsidP="00022739">
      <w:pPr>
        <w:rPr>
          <w:rFonts w:ascii="Arial" w:eastAsia="楷体" w:hAnsi="Arial" w:cs="Arial" w:hint="eastAsia"/>
        </w:rPr>
      </w:pPr>
      <w:r w:rsidRPr="00022739">
        <w:rPr>
          <w:rFonts w:ascii="Arial" w:eastAsia="楷体" w:hAnsi="Arial" w:cs="Arial" w:hint="eastAsia"/>
        </w:rPr>
        <w:t xml:space="preserve">* </w:t>
      </w:r>
      <w:r w:rsidRPr="00022739">
        <w:rPr>
          <w:rFonts w:ascii="Arial" w:eastAsia="楷体" w:hAnsi="Arial" w:cs="Arial" w:hint="eastAsia"/>
        </w:rPr>
        <w:t>隐藏任务——识别对方的态度与立场</w:t>
      </w:r>
    </w:p>
    <w:p w:rsidR="00022739" w:rsidRPr="00022739" w:rsidRDefault="00022739" w:rsidP="00022739">
      <w:pPr>
        <w:rPr>
          <w:rFonts w:ascii="Arial" w:eastAsia="楷体" w:hAnsi="Arial" w:cs="Arial"/>
        </w:rPr>
      </w:pPr>
    </w:p>
    <w:p w:rsidR="008A0197" w:rsidRPr="008A0197" w:rsidRDefault="008A0197" w:rsidP="008A0197">
      <w:pPr>
        <w:rPr>
          <w:rFonts w:ascii="Arial" w:eastAsia="楷体" w:hAnsi="Arial" w:cs="Arial"/>
          <w:b/>
        </w:rPr>
      </w:pPr>
      <w:r w:rsidRPr="008A0197">
        <w:rPr>
          <w:rFonts w:ascii="Arial" w:eastAsia="楷体" w:hAnsi="Arial" w:cs="Arial" w:hint="eastAsia"/>
          <w:b/>
        </w:rPr>
        <w:t xml:space="preserve">5. </w:t>
      </w:r>
      <w:r w:rsidRPr="008A0197">
        <w:rPr>
          <w:rFonts w:ascii="Arial" w:eastAsia="楷体" w:hAnsi="Arial" w:cs="Arial" w:hint="eastAsia"/>
          <w:b/>
        </w:rPr>
        <w:t>销售的说服阶段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目的，时机和技巧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客户利益和个人倾向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说服的工具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说服的技巧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面对客户的反对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隐藏任务——让您的方案具有人情味</w:t>
      </w:r>
    </w:p>
    <w:p w:rsidR="008A0197" w:rsidRPr="008A0197" w:rsidRDefault="008A0197" w:rsidP="008A0197">
      <w:pPr>
        <w:rPr>
          <w:rFonts w:ascii="Arial" w:eastAsia="楷体" w:hAnsi="Arial" w:cs="Arial"/>
          <w:b/>
        </w:rPr>
      </w:pPr>
    </w:p>
    <w:p w:rsidR="008A0197" w:rsidRPr="008A0197" w:rsidRDefault="008A0197" w:rsidP="008A0197">
      <w:pPr>
        <w:rPr>
          <w:rFonts w:ascii="Arial" w:eastAsia="楷体" w:hAnsi="Arial" w:cs="Arial"/>
          <w:b/>
        </w:rPr>
      </w:pPr>
      <w:r w:rsidRPr="008A0197">
        <w:rPr>
          <w:rFonts w:ascii="Arial" w:eastAsia="楷体" w:hAnsi="Arial" w:cs="Arial" w:hint="eastAsia"/>
          <w:b/>
        </w:rPr>
        <w:t xml:space="preserve">6. </w:t>
      </w:r>
      <w:r w:rsidRPr="008A0197">
        <w:rPr>
          <w:rFonts w:ascii="Arial" w:eastAsia="楷体" w:hAnsi="Arial" w:cs="Arial" w:hint="eastAsia"/>
          <w:b/>
        </w:rPr>
        <w:t>销售的谈判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谈判的力量对比和双赢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谈判是一种交换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谈判的筹码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利益还是立场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注意客户的购买信号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隐藏任务——考虑对方的面子</w:t>
      </w:r>
    </w:p>
    <w:p w:rsidR="008A0197" w:rsidRPr="008A0197" w:rsidRDefault="008A0197" w:rsidP="008A0197">
      <w:pPr>
        <w:rPr>
          <w:rFonts w:ascii="Arial" w:eastAsia="楷体" w:hAnsi="Arial" w:cs="Arial"/>
          <w:b/>
        </w:rPr>
      </w:pPr>
    </w:p>
    <w:p w:rsidR="008A0197" w:rsidRPr="008A0197" w:rsidRDefault="008A0197" w:rsidP="008A0197">
      <w:pPr>
        <w:rPr>
          <w:rFonts w:ascii="Arial" w:eastAsia="楷体" w:hAnsi="Arial" w:cs="Arial"/>
          <w:b/>
        </w:rPr>
      </w:pPr>
      <w:r w:rsidRPr="008A0197">
        <w:rPr>
          <w:rFonts w:ascii="Arial" w:eastAsia="楷体" w:hAnsi="Arial" w:cs="Arial" w:hint="eastAsia"/>
          <w:b/>
        </w:rPr>
        <w:t xml:space="preserve">7. </w:t>
      </w:r>
      <w:r w:rsidRPr="008A0197">
        <w:rPr>
          <w:rFonts w:ascii="Arial" w:eastAsia="楷体" w:hAnsi="Arial" w:cs="Arial" w:hint="eastAsia"/>
          <w:b/>
        </w:rPr>
        <w:t>关系维护阶段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客户关系的本质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技术支持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关系支持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隐藏任务——加深客户的感知</w:t>
      </w:r>
    </w:p>
    <w:p w:rsidR="008A0197" w:rsidRPr="008A0197" w:rsidRDefault="008A0197" w:rsidP="008A0197">
      <w:pPr>
        <w:rPr>
          <w:rFonts w:ascii="Arial" w:eastAsia="楷体" w:hAnsi="Arial" w:cs="Arial"/>
          <w:b/>
        </w:rPr>
      </w:pPr>
    </w:p>
    <w:p w:rsidR="008A0197" w:rsidRPr="008A0197" w:rsidRDefault="008A0197" w:rsidP="008A0197">
      <w:pPr>
        <w:rPr>
          <w:rFonts w:ascii="Arial" w:eastAsia="楷体" w:hAnsi="Arial" w:cs="Arial"/>
          <w:b/>
        </w:rPr>
      </w:pPr>
      <w:r w:rsidRPr="008A0197">
        <w:rPr>
          <w:rFonts w:ascii="Arial" w:eastAsia="楷体" w:hAnsi="Arial" w:cs="Arial" w:hint="eastAsia"/>
          <w:b/>
        </w:rPr>
        <w:t xml:space="preserve">8. </w:t>
      </w:r>
      <w:r w:rsidRPr="008A0197">
        <w:rPr>
          <w:rFonts w:ascii="Arial" w:eastAsia="楷体" w:hAnsi="Arial" w:cs="Arial" w:hint="eastAsia"/>
          <w:b/>
        </w:rPr>
        <w:t>总结：销售的工作就是客户的期望和体验管理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业务项目失败的原因</w:t>
      </w:r>
    </w:p>
    <w:p w:rsidR="008A0197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客户的期望曲线和管理</w:t>
      </w:r>
    </w:p>
    <w:p w:rsidR="009A0B41" w:rsidRPr="008A0197" w:rsidRDefault="008A0197" w:rsidP="008A0197">
      <w:pPr>
        <w:rPr>
          <w:rFonts w:ascii="Arial" w:eastAsia="楷体" w:hAnsi="Arial" w:cs="Arial"/>
        </w:rPr>
      </w:pPr>
      <w:r w:rsidRPr="008A0197">
        <w:rPr>
          <w:rFonts w:ascii="Arial" w:eastAsia="楷体" w:hAnsi="Arial" w:cs="Arial" w:hint="eastAsia"/>
        </w:rPr>
        <w:t xml:space="preserve">* </w:t>
      </w:r>
      <w:r w:rsidRPr="008A0197">
        <w:rPr>
          <w:rFonts w:ascii="Arial" w:eastAsia="楷体" w:hAnsi="Arial" w:cs="Arial" w:hint="eastAsia"/>
        </w:rPr>
        <w:t>安排您的工作计划——在销售中前进</w:t>
      </w:r>
    </w:p>
    <w:p w:rsidR="008A0197" w:rsidRPr="008A0197" w:rsidRDefault="008A0197" w:rsidP="008A0197">
      <w:pPr>
        <w:rPr>
          <w:rFonts w:ascii="Arial" w:eastAsia="楷体" w:hAnsi="Arial" w:cs="Arial"/>
          <w:b/>
          <w:bCs/>
          <w:color w:val="000000"/>
          <w:kern w:val="0"/>
          <w:szCs w:val="21"/>
          <w:u w:val="single"/>
        </w:rPr>
      </w:pPr>
    </w:p>
    <w:p w:rsidR="009A0B41" w:rsidRPr="003A79EE" w:rsidRDefault="009A0B41" w:rsidP="009A0B41">
      <w:pPr>
        <w:rPr>
          <w:rFonts w:ascii="Arial" w:eastAsia="楷体" w:hAnsi="Arial" w:cs="Arial"/>
          <w:b/>
          <w:color w:val="C45911" w:themeColor="accent2" w:themeShade="BF"/>
          <w:sz w:val="24"/>
          <w:u w:val="single"/>
        </w:rPr>
      </w:pPr>
      <w:r w:rsidRPr="003A79EE">
        <w:rPr>
          <w:rFonts w:ascii="Arial" w:eastAsia="楷体" w:hAnsi="Arial" w:cs="Arial"/>
          <w:b/>
          <w:color w:val="C45911" w:themeColor="accent2" w:themeShade="BF"/>
          <w:sz w:val="24"/>
          <w:u w:val="single"/>
        </w:rPr>
        <w:t xml:space="preserve">03  </w:t>
      </w:r>
      <w:r w:rsidRPr="003A79EE">
        <w:rPr>
          <w:rFonts w:ascii="Arial" w:eastAsia="楷体" w:hAnsi="Arial" w:cs="Arial"/>
          <w:b/>
          <w:color w:val="C45911" w:themeColor="accent2" w:themeShade="BF"/>
          <w:sz w:val="24"/>
          <w:u w:val="single"/>
        </w:rPr>
        <w:t>课后跟进：</w:t>
      </w:r>
    </w:p>
    <w:p w:rsidR="000E1338" w:rsidRPr="000E1338" w:rsidRDefault="009A0B41" w:rsidP="000E1338">
      <w:pPr>
        <w:rPr>
          <w:rFonts w:ascii="Arial" w:eastAsia="楷体" w:hAnsi="Arial" w:cs="Arial"/>
        </w:rPr>
      </w:pPr>
      <w:proofErr w:type="gramStart"/>
      <w:r w:rsidRPr="000E1338">
        <w:rPr>
          <w:rFonts w:ascii="Arial" w:eastAsia="楷体" w:hAnsi="Arial" w:cs="Arial"/>
        </w:rPr>
        <w:t>课后会</w:t>
      </w:r>
      <w:proofErr w:type="gramEnd"/>
      <w:r w:rsidRPr="000E1338">
        <w:rPr>
          <w:rFonts w:ascii="Arial" w:eastAsia="楷体" w:hAnsi="Arial" w:cs="Arial"/>
        </w:rPr>
        <w:t>提示您继续登录到</w:t>
      </w:r>
      <w:proofErr w:type="gramStart"/>
      <w:r w:rsidRPr="000E1338">
        <w:rPr>
          <w:rFonts w:ascii="Arial" w:eastAsia="楷体" w:hAnsi="Arial" w:cs="Arial"/>
        </w:rPr>
        <w:t>企顾司</w:t>
      </w:r>
      <w:proofErr w:type="gramEnd"/>
      <w:r w:rsidRPr="000E1338">
        <w:rPr>
          <w:rFonts w:ascii="Arial" w:eastAsia="楷体" w:hAnsi="Arial" w:cs="Arial"/>
        </w:rPr>
        <w:t>Learning-HUB</w:t>
      </w:r>
      <w:r w:rsidRPr="000E1338">
        <w:rPr>
          <w:rFonts w:ascii="Arial" w:eastAsia="楷体" w:hAnsi="Arial" w:cs="Arial"/>
        </w:rPr>
        <w:t>系统，完成跟进活动。</w:t>
      </w:r>
    </w:p>
    <w:p w:rsidR="002D31BD" w:rsidRDefault="002D31BD" w:rsidP="002D31BD">
      <w:pPr>
        <w:pStyle w:val="a5"/>
        <w:numPr>
          <w:ilvl w:val="0"/>
          <w:numId w:val="2"/>
        </w:numPr>
        <w:ind w:firstLineChars="0"/>
        <w:rPr>
          <w:rFonts w:ascii="Arial" w:eastAsia="楷体" w:hAnsi="Arial" w:cs="Arial"/>
        </w:rPr>
      </w:pPr>
      <w:r w:rsidRPr="000E1338">
        <w:rPr>
          <w:rFonts w:ascii="Arial" w:eastAsia="楷体" w:hAnsi="Arial" w:cs="Arial"/>
        </w:rPr>
        <w:t>课后评估：培训满意度和行动计划</w:t>
      </w:r>
    </w:p>
    <w:p w:rsidR="002D31BD" w:rsidRPr="000E1338" w:rsidRDefault="002D31BD" w:rsidP="002D31BD">
      <w:pPr>
        <w:pStyle w:val="a5"/>
        <w:numPr>
          <w:ilvl w:val="0"/>
          <w:numId w:val="2"/>
        </w:numPr>
        <w:ind w:firstLineChars="0"/>
        <w:rPr>
          <w:rFonts w:ascii="Arial" w:eastAsia="楷体" w:hAnsi="Arial" w:cs="Arial"/>
        </w:rPr>
      </w:pPr>
      <w:r w:rsidRPr="001638F0">
        <w:rPr>
          <w:rFonts w:ascii="Arial" w:eastAsia="楷体" w:hAnsi="Arial" w:cs="Arial" w:hint="eastAsia"/>
        </w:rPr>
        <w:t>下载电子版讲义</w:t>
      </w:r>
    </w:p>
    <w:p w:rsidR="002D31BD" w:rsidRPr="000E1338" w:rsidRDefault="002D31BD" w:rsidP="002D31BD">
      <w:pPr>
        <w:pStyle w:val="a5"/>
        <w:numPr>
          <w:ilvl w:val="0"/>
          <w:numId w:val="2"/>
        </w:numPr>
        <w:ind w:firstLineChars="0"/>
        <w:rPr>
          <w:rFonts w:ascii="Arial" w:eastAsia="楷体" w:hAnsi="Arial" w:cs="Arial"/>
        </w:rPr>
      </w:pPr>
      <w:r w:rsidRPr="001638F0">
        <w:rPr>
          <w:rFonts w:ascii="Arial" w:eastAsia="楷体" w:hAnsi="Arial" w:cs="Arial" w:hint="eastAsia"/>
        </w:rPr>
        <w:t>学习巩固：在线课程</w:t>
      </w:r>
    </w:p>
    <w:p w:rsidR="002D31BD" w:rsidRPr="000E1338" w:rsidRDefault="002D31BD" w:rsidP="002D31BD">
      <w:pPr>
        <w:pStyle w:val="a5"/>
        <w:numPr>
          <w:ilvl w:val="0"/>
          <w:numId w:val="2"/>
        </w:numPr>
        <w:ind w:firstLineChars="0"/>
        <w:rPr>
          <w:rFonts w:ascii="Arial" w:eastAsia="楷体" w:hAnsi="Arial" w:cs="Arial"/>
        </w:rPr>
      </w:pPr>
      <w:r w:rsidRPr="000E1338">
        <w:rPr>
          <w:rFonts w:ascii="Arial" w:eastAsia="楷体" w:hAnsi="Arial" w:cs="Arial"/>
        </w:rPr>
        <w:t>下载学习证书</w:t>
      </w:r>
    </w:p>
    <w:p w:rsidR="003F0B17" w:rsidRPr="000E1338" w:rsidRDefault="00022739">
      <w:pPr>
        <w:rPr>
          <w:rFonts w:ascii="Arial" w:eastAsia="楷体" w:hAnsi="Arial" w:cs="Arial"/>
        </w:rPr>
      </w:pPr>
      <w:bookmarkStart w:id="0" w:name="_GoBack"/>
      <w:bookmarkEnd w:id="0"/>
    </w:p>
    <w:sectPr w:rsidR="003F0B17" w:rsidRPr="000E1338" w:rsidSect="00BE6972">
      <w:type w:val="continuous"/>
      <w:pgSz w:w="11906" w:h="16838"/>
      <w:pgMar w:top="1440" w:right="1800" w:bottom="1440" w:left="1800" w:header="22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F3" w:rsidRDefault="00F30CF3" w:rsidP="00F15E49">
      <w:r>
        <w:separator/>
      </w:r>
    </w:p>
  </w:endnote>
  <w:endnote w:type="continuationSeparator" w:id="0">
    <w:p w:rsidR="00F30CF3" w:rsidRDefault="00F30CF3" w:rsidP="00F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E8" w:rsidRPr="00564149" w:rsidRDefault="00284BE8" w:rsidP="00564149">
    <w:pPr>
      <w:spacing w:line="340" w:lineRule="exact"/>
      <w:jc w:val="left"/>
      <w:rPr>
        <w:color w:val="21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F3" w:rsidRDefault="00F30CF3" w:rsidP="00F15E49">
      <w:r>
        <w:separator/>
      </w:r>
    </w:p>
  </w:footnote>
  <w:footnote w:type="continuationSeparator" w:id="0">
    <w:p w:rsidR="00F30CF3" w:rsidRDefault="00F30CF3" w:rsidP="00F1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49" w:rsidRDefault="00022739" w:rsidP="00F15E49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4860" o:spid="_x0000_s2056" type="#_x0000_t75" style="position:absolute;left:0;text-align:left;margin-left:0;margin-top:0;width:595.6pt;height:842.35pt;z-index:-251657216;mso-position-horizontal:center;mso-position-horizontal-relative:margin;mso-position-vertical:center;mso-position-vertical-relative:margin" o:allowincell="f">
          <v:imagedata r:id="rId1" o:title="信纸2022CEG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49" w:rsidRPr="003A79EE" w:rsidRDefault="00284BE8" w:rsidP="00F15E49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-1136957</wp:posOffset>
          </wp:positionH>
          <wp:positionV relativeFrom="paragraph">
            <wp:posOffset>-1440180</wp:posOffset>
          </wp:positionV>
          <wp:extent cx="7539334" cy="10673080"/>
          <wp:effectExtent l="0" t="0" r="508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3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334" cy="1067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49" w:rsidRDefault="0002273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4859" o:spid="_x0000_s2055" type="#_x0000_t75" style="position:absolute;left:0;text-align:left;margin-left:0;margin-top:0;width:595.6pt;height:842.35pt;z-index:-251658240;mso-position-horizontal:center;mso-position-horizontal-relative:margin;mso-position-vertical:center;mso-position-vertical-relative:margin" o:allowincell="f">
          <v:imagedata r:id="rId1" o:title="信纸2022CEG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6D9"/>
    <w:multiLevelType w:val="hybridMultilevel"/>
    <w:tmpl w:val="5364B9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2F538F"/>
    <w:multiLevelType w:val="hybridMultilevel"/>
    <w:tmpl w:val="D9C05B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4904D5E"/>
    <w:multiLevelType w:val="hybridMultilevel"/>
    <w:tmpl w:val="BA4EC20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061EB6"/>
    <w:multiLevelType w:val="hybridMultilevel"/>
    <w:tmpl w:val="A93A9E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5D4AB9"/>
    <w:multiLevelType w:val="hybridMultilevel"/>
    <w:tmpl w:val="E1AABE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6C"/>
    <w:rsid w:val="00022739"/>
    <w:rsid w:val="0005366C"/>
    <w:rsid w:val="00054256"/>
    <w:rsid w:val="00084451"/>
    <w:rsid w:val="000C4914"/>
    <w:rsid w:val="000E1338"/>
    <w:rsid w:val="0014356C"/>
    <w:rsid w:val="002152C9"/>
    <w:rsid w:val="00284BE8"/>
    <w:rsid w:val="002B1E58"/>
    <w:rsid w:val="002D31BD"/>
    <w:rsid w:val="003A79EE"/>
    <w:rsid w:val="0040707B"/>
    <w:rsid w:val="004F41FF"/>
    <w:rsid w:val="00504999"/>
    <w:rsid w:val="00564149"/>
    <w:rsid w:val="00597DD6"/>
    <w:rsid w:val="005C303E"/>
    <w:rsid w:val="005E1305"/>
    <w:rsid w:val="00601B07"/>
    <w:rsid w:val="00615DFE"/>
    <w:rsid w:val="0064009B"/>
    <w:rsid w:val="00647D8B"/>
    <w:rsid w:val="007347D4"/>
    <w:rsid w:val="00791DBE"/>
    <w:rsid w:val="007F3F7B"/>
    <w:rsid w:val="0086646D"/>
    <w:rsid w:val="008A0197"/>
    <w:rsid w:val="009A0B41"/>
    <w:rsid w:val="00A404C5"/>
    <w:rsid w:val="00A538A8"/>
    <w:rsid w:val="00B35AF1"/>
    <w:rsid w:val="00B62B34"/>
    <w:rsid w:val="00B638F6"/>
    <w:rsid w:val="00B66C9C"/>
    <w:rsid w:val="00BA13F9"/>
    <w:rsid w:val="00BA18C2"/>
    <w:rsid w:val="00BE6972"/>
    <w:rsid w:val="00CB5B23"/>
    <w:rsid w:val="00CC1311"/>
    <w:rsid w:val="00CE0E2E"/>
    <w:rsid w:val="00D737B1"/>
    <w:rsid w:val="00DA1389"/>
    <w:rsid w:val="00E676EA"/>
    <w:rsid w:val="00F15E49"/>
    <w:rsid w:val="00F30CF3"/>
    <w:rsid w:val="00FE52D7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E49"/>
    <w:rPr>
      <w:sz w:val="18"/>
      <w:szCs w:val="18"/>
    </w:rPr>
  </w:style>
  <w:style w:type="paragraph" w:styleId="a5">
    <w:name w:val="List Paragraph"/>
    <w:basedOn w:val="a"/>
    <w:uiPriority w:val="34"/>
    <w:qFormat/>
    <w:rsid w:val="009A0B4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84B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E49"/>
    <w:rPr>
      <w:sz w:val="18"/>
      <w:szCs w:val="18"/>
    </w:rPr>
  </w:style>
  <w:style w:type="paragraph" w:styleId="a5">
    <w:name w:val="List Paragraph"/>
    <w:basedOn w:val="a"/>
    <w:uiPriority w:val="34"/>
    <w:qFormat/>
    <w:rsid w:val="009A0B4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84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1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8F4F-EB9E-481A-96DD-9FA9331A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222</Words>
  <Characters>1268</Characters>
  <Application>Microsoft Office Word</Application>
  <DocSecurity>0</DocSecurity>
  <Lines>10</Lines>
  <Paragraphs>2</Paragraphs>
  <ScaleCrop>false</ScaleCrop>
  <Company>family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Kelly.ZHONG(CEGOS China)</cp:lastModifiedBy>
  <cp:revision>8</cp:revision>
  <cp:lastPrinted>2024-03-05T09:10:00Z</cp:lastPrinted>
  <dcterms:created xsi:type="dcterms:W3CDTF">2024-03-05T09:11:00Z</dcterms:created>
  <dcterms:modified xsi:type="dcterms:W3CDTF">2024-03-08T02:18:00Z</dcterms:modified>
</cp:coreProperties>
</file>