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icrosoft YaHei" w:hAnsi="Microsoft YaHei" w:eastAsia="Microsoft YaHei" w:cs="Microsoft YaHe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-379095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1.95pt;margin-top:-29.85pt;height:31.2pt;width:65.7pt;z-index:251659264;mso-width-relative:page;mso-height-relative:page;" filled="f" stroked="f" coordsize="21600,21600" o:gfxdata="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iriYQdoAAAAHAQAADwAAAAAAAAABACAAAAAiAAAAZHJzL2Rvd25yZXYueG1sUEsBAhQA&#10;FAAAAAgAh07iQF3eTa+3AQAAWQMAAA4AAAAAAAAAAQAgAAAAKQEAAGRycy9lMm9Eb2MueG1sUEsF&#10;BgAAAAAGAAYAWQEAAFI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numPr>
          <w:ilvl w:val="0"/>
          <w:numId w:val="0"/>
        </w:numPr>
        <w:spacing w:before="156" w:after="156" w:line="460" w:lineRule="exact"/>
        <w:jc w:val="center"/>
        <w:rPr>
          <w:rFonts w:ascii="SimHei" w:hAnsi="SimHei" w:eastAsia="SimHei" w:cs="SimHei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《卓越人士的七个习惯（第16期）》</w:t>
      </w:r>
    </w:p>
    <w:p>
      <w:pPr>
        <w:jc w:val="left"/>
        <w:rPr>
          <w:rFonts w:hint="eastAsia" w:ascii="SimHei" w:hAnsi="SimHei" w:eastAsia="SimHei" w:cs="SimHei"/>
          <w:b/>
          <w:bCs/>
          <w:sz w:val="28"/>
          <w:szCs w:val="28"/>
        </w:rPr>
      </w:pPr>
    </w:p>
    <w:p>
      <w:pPr>
        <w:jc w:val="left"/>
        <w:rPr>
          <w:rFonts w:hint="default" w:ascii="SimHei" w:hAnsi="SimHei" w:eastAsia="SimHei" w:cs="SimHei"/>
          <w:b/>
          <w:bCs/>
          <w:sz w:val="36"/>
          <w:szCs w:val="36"/>
          <w:lang w:val="en-US" w:eastAsia="zh-CN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主讲老师：</w:t>
      </w:r>
      <w:r>
        <w:rPr>
          <w:rFonts w:hint="eastAsia" w:ascii="SimHei" w:hAnsi="SimHei" w:eastAsia="SimHei" w:cs="SimHei"/>
          <w:b/>
          <w:bCs/>
          <w:sz w:val="28"/>
          <w:szCs w:val="28"/>
          <w:lang w:val="en-US" w:eastAsia="zh-CN"/>
        </w:rPr>
        <w:t xml:space="preserve">王晓慧                                   </w:t>
      </w:r>
      <w:r>
        <w:rPr>
          <w:rFonts w:hint="eastAsia" w:ascii="SimHei" w:hAnsi="SimHei" w:eastAsia="SimHei" w:cs="SimHei"/>
          <w:b/>
          <w:bCs/>
          <w:color w:val="0000FF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企业类型：</w:t>
      </w:r>
      <w:r>
        <w:rPr>
          <w:rFonts w:hint="eastAsia" w:ascii="SimHei" w:hAnsi="SimHei" w:eastAsia="SimHei" w:cs="SimHei"/>
          <w:sz w:val="28"/>
          <w:szCs w:val="28"/>
        </w:rPr>
        <w:t>不限</w:t>
      </w:r>
    </w:p>
    <w:p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时间安排：</w:t>
      </w:r>
      <w:r>
        <w:rPr>
          <w:rFonts w:hint="eastAsia" w:ascii="SimHei" w:hAnsi="SimHei" w:eastAsia="SimHei" w:cs="SimHei"/>
          <w:sz w:val="28"/>
          <w:szCs w:val="28"/>
        </w:rPr>
        <w:t>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7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19</w:t>
      </w:r>
      <w:r>
        <w:rPr>
          <w:rFonts w:hint="eastAsia" w:ascii="SimHei" w:hAnsi="SimHei" w:eastAsia="SimHei" w:cs="SimHei"/>
          <w:sz w:val="28"/>
          <w:szCs w:val="28"/>
        </w:rPr>
        <w:t>日9: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30</w:t>
      </w:r>
      <w:r>
        <w:rPr>
          <w:rFonts w:hint="eastAsia" w:ascii="SimHei" w:hAnsi="SimHei" w:eastAsia="SimHei" w:cs="SimHei"/>
          <w:sz w:val="28"/>
          <w:szCs w:val="28"/>
        </w:rPr>
        <w:t>至1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7:00</w:t>
      </w:r>
    </w:p>
    <w:p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 xml:space="preserve">          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7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20</w:t>
      </w:r>
      <w:r>
        <w:rPr>
          <w:rFonts w:hint="eastAsia" w:ascii="SimHei" w:hAnsi="SimHei" w:eastAsia="SimHei" w:cs="SimHei"/>
          <w:sz w:val="28"/>
          <w:szCs w:val="28"/>
        </w:rPr>
        <w:t>日9: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30</w:t>
      </w:r>
      <w:r>
        <w:rPr>
          <w:rFonts w:hint="eastAsia" w:ascii="SimHei" w:hAnsi="SimHei" w:eastAsia="SimHei" w:cs="SimHei"/>
          <w:sz w:val="28"/>
          <w:szCs w:val="28"/>
        </w:rPr>
        <w:t>至1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6</w:t>
      </w:r>
      <w:r>
        <w:rPr>
          <w:rFonts w:hint="eastAsia" w:ascii="SimHei" w:hAnsi="SimHei" w:eastAsia="SimHei" w:cs="SimHei"/>
          <w:sz w:val="28"/>
          <w:szCs w:val="28"/>
        </w:rPr>
        <w:t>: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30</w:t>
      </w:r>
    </w:p>
    <w:p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地点安排：</w:t>
      </w:r>
      <w:r>
        <w:rPr>
          <w:rFonts w:hint="eastAsia" w:ascii="SimHei" w:hAnsi="SimHei" w:eastAsia="SimHei" w:cs="SimHei"/>
          <w:sz w:val="28"/>
          <w:szCs w:val="28"/>
        </w:rPr>
        <w:t>杭州市文一西路522号西溪科创园8幢</w:t>
      </w:r>
    </w:p>
    <w:p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参课费用：</w:t>
      </w:r>
      <w:r>
        <w:rPr>
          <w:rFonts w:hint="eastAsia" w:ascii="SimHei" w:hAnsi="SimHei" w:eastAsia="SimHei" w:cs="SimHei"/>
          <w:sz w:val="28"/>
          <w:szCs w:val="28"/>
        </w:rPr>
        <w:t>光华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学习卡会员票9</w:t>
      </w:r>
      <w:r>
        <w:rPr>
          <w:rFonts w:hint="eastAsia" w:ascii="SimHei" w:hAnsi="SimHei" w:eastAsia="SimHei" w:cs="SimHei"/>
          <w:sz w:val="28"/>
          <w:szCs w:val="28"/>
        </w:rPr>
        <w:t xml:space="preserve">张/人    </w:t>
      </w:r>
    </w:p>
    <w:p>
      <w:pPr>
        <w:ind w:firstLine="1400" w:firstLineChars="500"/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>现金票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3980</w:t>
      </w:r>
      <w:r>
        <w:rPr>
          <w:rFonts w:hint="eastAsia" w:ascii="SimHei" w:hAnsi="SimHei" w:eastAsia="SimHei" w:cs="SimHei"/>
          <w:sz w:val="28"/>
          <w:szCs w:val="28"/>
        </w:rPr>
        <w:t xml:space="preserve">元/人 </w:t>
      </w:r>
      <w:bookmarkStart w:id="0" w:name="_GoBack"/>
      <w:bookmarkEnd w:id="0"/>
    </w:p>
    <w:p>
      <w:pPr>
        <w:jc w:val="left"/>
        <w:rPr>
          <w:rFonts w:hint="eastAsia" w:ascii="SimHei" w:hAnsi="SimHei" w:eastAsia="SimHei" w:cs="SimHei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人数限制：</w:t>
      </w:r>
      <w:r>
        <w:rPr>
          <w:rFonts w:hint="eastAsia" w:ascii="SimHei" w:hAnsi="SimHei" w:eastAsia="SimHei" w:cs="SimHei"/>
          <w:b/>
          <w:bCs/>
          <w:sz w:val="28"/>
          <w:szCs w:val="28"/>
          <w:lang w:val="en-US" w:eastAsia="zh-CN"/>
        </w:rPr>
        <w:t>5</w:t>
      </w:r>
      <w:r>
        <w:rPr>
          <w:rFonts w:hint="eastAsia" w:ascii="SimHei" w:hAnsi="SimHei" w:eastAsia="SimHei" w:cs="SimHei"/>
          <w:b/>
          <w:bCs/>
          <w:sz w:val="28"/>
          <w:szCs w:val="28"/>
        </w:rPr>
        <w:t>0</w:t>
      </w:r>
      <w:r>
        <w:rPr>
          <w:rFonts w:hint="eastAsia" w:ascii="SimHei" w:hAnsi="SimHei" w:eastAsia="SimHei" w:cs="SimHei"/>
          <w:b/>
          <w:bCs/>
          <w:sz w:val="28"/>
          <w:szCs w:val="28"/>
          <w:lang w:eastAsia="zh-CN"/>
        </w:rPr>
        <w:t>人</w:t>
      </w:r>
    </w:p>
    <w:p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>
      <w:pPr>
        <w:pStyle w:val="54"/>
        <w:snapToGrid w:val="0"/>
        <w:spacing w:line="300" w:lineRule="auto"/>
        <w:ind w:firstLine="420" w:firstLineChars="20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组织的问题基本上来自管理，管理的问题通常来自于经理人的自我管理和员工关系。</w:t>
      </w:r>
    </w:p>
    <w:p>
      <w:pPr>
        <w:pStyle w:val="55"/>
        <w:snapToGrid w:val="0"/>
        <w:spacing w:line="300" w:lineRule="auto"/>
        <w:ind w:firstLine="420" w:firstLineChars="20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人的行为受习惯的影响最大，而习惯是具有三个相互重叠的成分的行为模式：愿望，知识和技巧。因为这三个成分是学来的，所以高效能的习惯也可以通过学习获得。把这些习惯应用在工作和生活中，以达到共同的成就。</w:t>
      </w:r>
    </w:p>
    <w:p>
      <w:pPr>
        <w:pStyle w:val="54"/>
        <w:snapToGrid w:val="0"/>
        <w:spacing w:line="300" w:lineRule="auto"/>
        <w:ind w:firstLine="420" w:firstLineChars="20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一个人持续成熟所显示的各项修炼是相互关联，相互依赖和连续的，其有效性的提升始于自我管理、自我约束和自我完善，成于有效地激励他人、带领他人和整合团队；当然，经理人必须自己先做一个高效能的人，然后才能有效地带领他人。</w:t>
      </w:r>
    </w:p>
    <w:p>
      <w:pPr>
        <w:pStyle w:val="54"/>
        <w:snapToGrid w:val="0"/>
        <w:spacing w:line="300" w:lineRule="auto"/>
        <w:ind w:firstLine="420" w:firstLineChars="20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本课程通过改变经理固有的思维和工作习惯，使经理人在自我管理和人际关系管理上得到显著的改善，并借由建立统一的文化和共同语言，使团队和组织的效能得到由内而外的根本性的改善。</w:t>
      </w:r>
    </w:p>
    <w:p>
      <w:pPr>
        <w:widowControl/>
        <w:ind w:firstLine="420" w:firstLineChars="200"/>
        <w:jc w:val="left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在自我管理方面，使经理人更加成熟，减少抱怨，培养积极主动的精神，更加勇于面对挑战和承担责任，将抓住重点、围绕目标展开工作和为结果负责变为工作习惯；在人际关系方面，训练员工牢固树立客户意识，能够更多地站在他人的立场看问题，建立持久稳固的健康人际关系，全方位提高工作效能，将良好的工作习惯渗透到团队及整个组织的各个层面。</w:t>
      </w:r>
    </w:p>
    <w:p>
      <w:pPr>
        <w:widowControl/>
        <w:jc w:val="left"/>
        <w:rPr>
          <w:rFonts w:ascii="Arial" w:hAnsi="Arial" w:cs="Arial"/>
          <w:sz w:val="21"/>
        </w:rPr>
      </w:pPr>
    </w:p>
    <w:p>
      <w:pPr>
        <w:widowControl/>
        <w:jc w:val="left"/>
        <w:rPr>
          <w:rFonts w:ascii="Arial" w:hAnsi="Arial" w:cs="Arial"/>
          <w:sz w:val="21"/>
        </w:rPr>
      </w:pPr>
    </w:p>
    <w:p>
      <w:pPr>
        <w:widowControl/>
        <w:jc w:val="left"/>
        <w:rPr>
          <w:rFonts w:hint="eastAsia" w:ascii="SimSun" w:hAnsi="SimSun" w:eastAsia="SimSun" w:cs="SimSun"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适用对象</w:t>
      </w:r>
    </w:p>
    <w:p>
      <w:pPr>
        <w:widowControl/>
        <w:jc w:val="left"/>
        <w:rPr>
          <w:rFonts w:hint="eastAsia" w:ascii="SimSun" w:hAnsi="SimSun"/>
          <w:bCs/>
          <w:sz w:val="21"/>
          <w:szCs w:val="21"/>
          <w:lang w:val="en-US" w:eastAsia="zh-CN"/>
        </w:rPr>
      </w:pPr>
      <w:r>
        <w:rPr>
          <w:rFonts w:hint="eastAsia" w:ascii="SimSun" w:hAnsi="SimSun"/>
          <w:bCs/>
          <w:sz w:val="21"/>
          <w:szCs w:val="21"/>
          <w:lang w:val="en-US" w:eastAsia="zh-CN"/>
        </w:rPr>
        <w:t>各级中高层管理者</w:t>
      </w:r>
    </w:p>
    <w:p>
      <w:pPr>
        <w:widowControl/>
        <w:jc w:val="left"/>
        <w:rPr>
          <w:rFonts w:hint="eastAsia" w:ascii="SimSun" w:hAnsi="SimSun"/>
          <w:bCs/>
          <w:sz w:val="21"/>
          <w:szCs w:val="21"/>
          <w:lang w:val="en-US" w:eastAsia="zh-CN"/>
        </w:rPr>
      </w:pPr>
    </w:p>
    <w:p>
      <w:pPr>
        <w:widowControl/>
        <w:jc w:val="left"/>
        <w:rPr>
          <w:rFonts w:ascii="Arial" w:hAnsi="Arial" w:cs="Arial"/>
          <w:sz w:val="21"/>
        </w:rPr>
      </w:pPr>
    </w:p>
    <w:p>
      <w:pPr>
        <w:widowControl/>
        <w:jc w:val="left"/>
        <w:rPr>
          <w:rFonts w:ascii="SimSun" w:hAnsi="SimSun" w:cs="SimSun"/>
          <w:bCs/>
          <w:szCs w:val="22"/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课程亮点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大幅度提升职场人的自信和工作热情，提高直面困难和挑战困难的勇气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改变工作态度和思维方法，减少抱怨，把关注焦点从“环境的不利、条件的限制、他人的缺失等”转移到“自我反省、承担责任、立足现有资源和我能做什么”上来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分清轻重缓急，优先完成主要任务，提高工作效率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培养双赢思维，把上对下的监督转为下属的自我约束和管理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SimSun" w:hAnsi="SimSun" w:cs="SimSun"/>
          <w:bCs/>
          <w:szCs w:val="22"/>
          <w:lang w:val="en-US" w:eastAsia="zh-CN"/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掌握倾听与反馈技巧，真正听懂别人的意思并有效反馈；对内减少无谓的人际冲突和工作失误，对外提升客户的满意度和忠诚度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SimSun" w:hAnsi="SimSun" w:cs="SimSun"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bCs/>
          <w:szCs w:val="22"/>
          <w:lang w:val="en-US" w:eastAsia="zh-CN"/>
        </w:rPr>
        <w:t>珍惜差异，学习建设性地整合差异的艺术，实现集思广益，“1＋1 &gt; 2  ”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SimSun" w:hAnsi="SimSun" w:cs="SimSun"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STXihei" w:cs="Arial"/>
          <w:color w:val="000000"/>
          <w:sz w:val="21"/>
        </w:rPr>
        <w:drawing>
          <wp:inline distT="0" distB="0" distL="114300" distR="114300">
            <wp:extent cx="3990340" cy="2749550"/>
            <wp:effectExtent l="0" t="0" r="10160" b="12700"/>
            <wp:docPr id="7" name="图片 7" descr="3543e318e53ffb8276f89d8b09bae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543e318e53ffb8276f89d8b09bae3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034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SimSun" w:hAnsi="SimSun" w:cs="SimSun"/>
          <w:bCs/>
          <w:color w:val="FF0000"/>
          <w:szCs w:val="22"/>
          <w:lang w:val="en-US" w:eastAsia="zh-CN"/>
        </w:rPr>
      </w:pPr>
    </w:p>
    <w:p>
      <w:pPr>
        <w:widowControl/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SimHei" w:hAnsi="SimHei" w:eastAsia="SimHei" w:cs="SimHe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61312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CqRxh8JAgAA6w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Microsoft YaHei" w:hAnsi="Microsoft YaHei" w:eastAsia="Microsoft YaHei" w:cs="Microsoft Ya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imHei" w:hAnsi="SimHei" w:eastAsia="SimHei" w:cs="SimHei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numPr>
          <w:ilvl w:val="0"/>
          <w:numId w:val="5"/>
        </w:numPr>
        <w:rPr>
          <w:rFonts w:hint="eastAsia"/>
          <w:b/>
          <w:bCs/>
          <w:lang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numPr>
          <w:ilvl w:val="0"/>
          <w:numId w:val="5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导论：勇于改变自我，承担责任，迎接挑战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变化的世界</w:t>
      </w:r>
    </w:p>
    <w:p>
      <w:pPr>
        <w:numPr>
          <w:ilvl w:val="0"/>
          <w:numId w:val="7"/>
        </w:numPr>
        <w:tabs>
          <w:tab w:val="left" w:pos="352"/>
        </w:tabs>
        <w:ind w:left="84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录像分析：变化的世界</w:t>
      </w:r>
    </w:p>
    <w:p>
      <w:pPr>
        <w:numPr>
          <w:ilvl w:val="0"/>
          <w:numId w:val="7"/>
        </w:numPr>
        <w:tabs>
          <w:tab w:val="left" w:pos="352"/>
        </w:tabs>
        <w:ind w:left="84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小组讨论：公司与员工面临的变化与挑战</w:t>
      </w:r>
    </w:p>
    <w:p>
      <w:pPr>
        <w:numPr>
          <w:ilvl w:val="0"/>
          <w:numId w:val="7"/>
        </w:numPr>
        <w:tabs>
          <w:tab w:val="left" w:pos="352"/>
        </w:tabs>
        <w:ind w:left="84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如何应对变化</w:t>
      </w:r>
    </w:p>
    <w:p>
      <w:pPr>
        <w:numPr>
          <w:ilvl w:val="0"/>
          <w:numId w:val="8"/>
        </w:numPr>
        <w:tabs>
          <w:tab w:val="left" w:pos="352"/>
        </w:tabs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以不变应万变</w:t>
      </w:r>
    </w:p>
    <w:p>
      <w:pPr>
        <w:numPr>
          <w:ilvl w:val="0"/>
          <w:numId w:val="8"/>
        </w:numPr>
        <w:tabs>
          <w:tab w:val="left" w:pos="352"/>
        </w:tabs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以原则为中心的领导艺术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观念转移，由内而外的改变自己</w:t>
      </w:r>
    </w:p>
    <w:p>
      <w:pPr>
        <w:numPr>
          <w:ilvl w:val="0"/>
          <w:numId w:val="9"/>
        </w:numPr>
        <w:tabs>
          <w:tab w:val="left" w:pos="352"/>
        </w:tabs>
        <w:ind w:left="84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观念是行为和态度的根本，我们的一言一行均脱离不了观念的影响</w:t>
      </w:r>
    </w:p>
    <w:p>
      <w:pPr>
        <w:numPr>
          <w:ilvl w:val="0"/>
          <w:numId w:val="10"/>
        </w:numPr>
        <w:tabs>
          <w:tab w:val="left" w:pos="352"/>
        </w:tabs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观念转移是改变行为和态度的原动力</w:t>
      </w:r>
    </w:p>
    <w:p>
      <w:pPr>
        <w:numPr>
          <w:ilvl w:val="0"/>
          <w:numId w:val="10"/>
        </w:numPr>
        <w:tabs>
          <w:tab w:val="left" w:pos="352"/>
        </w:tabs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观念转移：改变自己是成功的起点</w:t>
      </w:r>
    </w:p>
    <w:p>
      <w:pPr>
        <w:numPr>
          <w:ilvl w:val="0"/>
          <w:numId w:val="9"/>
        </w:numPr>
        <w:tabs>
          <w:tab w:val="left" w:pos="352"/>
        </w:tabs>
        <w:ind w:left="84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课程的每一个模块都会促进我们观念转移，从而改变自己的态度和行为</w:t>
      </w:r>
    </w:p>
    <w:p>
      <w:pPr>
        <w:numPr>
          <w:ilvl w:val="0"/>
          <w:numId w:val="6"/>
        </w:numPr>
        <w:tabs>
          <w:tab w:val="left" w:pos="352"/>
        </w:tabs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七个习惯如何帮助人们改变</w:t>
      </w:r>
    </w:p>
    <w:p>
      <w:pPr>
        <w:numPr>
          <w:ilvl w:val="0"/>
          <w:numId w:val="0"/>
        </w:numPr>
        <w:tabs>
          <w:tab w:val="left" w:pos="352"/>
        </w:tabs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成长的三个层次：依赖——独立——互赖</w:t>
      </w:r>
    </w:p>
    <w:p>
      <w:pPr>
        <w:numPr>
          <w:ilvl w:val="0"/>
          <w:numId w:val="11"/>
        </w:numPr>
        <w:tabs>
          <w:tab w:val="left" w:pos="352"/>
        </w:tabs>
        <w:ind w:left="84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习惯一二三：从依赖走向独立</w:t>
      </w:r>
    </w:p>
    <w:p>
      <w:pPr>
        <w:numPr>
          <w:ilvl w:val="0"/>
          <w:numId w:val="11"/>
        </w:numPr>
        <w:tabs>
          <w:tab w:val="left" w:pos="352"/>
        </w:tabs>
        <w:ind w:left="84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习惯四五六：从独立走向互赖</w:t>
      </w:r>
    </w:p>
    <w:p>
      <w:pPr>
        <w:numPr>
          <w:ilvl w:val="0"/>
          <w:numId w:val="11"/>
        </w:numPr>
        <w:tabs>
          <w:tab w:val="left" w:pos="352"/>
        </w:tabs>
        <w:ind w:left="84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习惯七：为前六个习惯补充营养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个人篇  卓有成效的自我管理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修炼一：积极主动，承担责任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案例：《困惑的李军》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故事：《法兰珂的幸免于难》</w:t>
      </w:r>
    </w:p>
    <w:p>
      <w:pPr>
        <w:widowControl w:val="0"/>
        <w:numPr>
          <w:ilvl w:val="0"/>
          <w:numId w:val="13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积极主动的含义</w:t>
      </w:r>
    </w:p>
    <w:p>
      <w:pPr>
        <w:widowControl w:val="0"/>
        <w:numPr>
          <w:ilvl w:val="0"/>
          <w:numId w:val="13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积极主动的原则：人类最终的自由：选择的自由</w:t>
      </w:r>
    </w:p>
    <w:p>
      <w:pPr>
        <w:widowControl w:val="0"/>
        <w:numPr>
          <w:ilvl w:val="0"/>
          <w:numId w:val="14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极被动刺激回应模式</w:t>
      </w:r>
    </w:p>
    <w:p>
      <w:pPr>
        <w:widowControl w:val="0"/>
        <w:numPr>
          <w:ilvl w:val="0"/>
          <w:numId w:val="14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积极主动刺激回应模式</w:t>
      </w:r>
    </w:p>
    <w:p>
      <w:pPr>
        <w:widowControl w:val="0"/>
        <w:numPr>
          <w:ilvl w:val="0"/>
          <w:numId w:val="14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自由选择包括的四种天赋</w:t>
      </w:r>
    </w:p>
    <w:p>
      <w:pPr>
        <w:widowControl w:val="0"/>
        <w:numPr>
          <w:ilvl w:val="0"/>
          <w:numId w:val="14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自觉；想象力；良知；独立意志</w:t>
      </w:r>
    </w:p>
    <w:p>
      <w:pPr>
        <w:widowControl w:val="0"/>
        <w:numPr>
          <w:ilvl w:val="0"/>
          <w:numId w:val="13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如何培养积极主动的心态</w:t>
      </w:r>
    </w:p>
    <w:p>
      <w:pPr>
        <w:widowControl w:val="0"/>
        <w:numPr>
          <w:ilvl w:val="0"/>
          <w:numId w:val="15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为自己的行为承担责任</w:t>
      </w:r>
    </w:p>
    <w:p>
      <w:pPr>
        <w:widowControl w:val="0"/>
        <w:numPr>
          <w:ilvl w:val="0"/>
          <w:numId w:val="15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经由思考选择后做出反应</w:t>
      </w:r>
    </w:p>
    <w:p>
      <w:pPr>
        <w:widowControl w:val="0"/>
        <w:numPr>
          <w:ilvl w:val="0"/>
          <w:numId w:val="15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关注点放在影响圈，把事情分类处理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修炼二：明确目标，围绕目标展开工作</w:t>
      </w:r>
    </w:p>
    <w:p>
      <w:pPr>
        <w:widowControl w:val="0"/>
        <w:numPr>
          <w:ilvl w:val="0"/>
          <w:numId w:val="16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以终为始的黄金法则</w:t>
      </w:r>
    </w:p>
    <w:p>
      <w:pPr>
        <w:widowControl w:val="0"/>
        <w:numPr>
          <w:ilvl w:val="0"/>
          <w:numId w:val="17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智力竞赛：抢29</w:t>
      </w:r>
    </w:p>
    <w:p>
      <w:pPr>
        <w:widowControl w:val="0"/>
        <w:numPr>
          <w:ilvl w:val="0"/>
          <w:numId w:val="17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凡事有目标：事物创造的两阶段论</w:t>
      </w:r>
    </w:p>
    <w:p>
      <w:pPr>
        <w:widowControl w:val="0"/>
        <w:numPr>
          <w:ilvl w:val="0"/>
          <w:numId w:val="16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如何制订人生的目标</w:t>
      </w:r>
    </w:p>
    <w:p>
      <w:pPr>
        <w:widowControl w:val="0"/>
        <w:numPr>
          <w:ilvl w:val="0"/>
          <w:numId w:val="1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确定自己的人生梦想</w:t>
      </w:r>
    </w:p>
    <w:p>
      <w:pPr>
        <w:widowControl w:val="0"/>
        <w:numPr>
          <w:ilvl w:val="0"/>
          <w:numId w:val="19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终极价值观与工具价值观</w:t>
      </w:r>
    </w:p>
    <w:p>
      <w:pPr>
        <w:widowControl w:val="0"/>
        <w:numPr>
          <w:ilvl w:val="0"/>
          <w:numId w:val="19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用SMART原则把目标具体化</w:t>
      </w:r>
    </w:p>
    <w:p>
      <w:pPr>
        <w:widowControl w:val="0"/>
        <w:numPr>
          <w:ilvl w:val="0"/>
          <w:numId w:val="16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如何制订计划</w:t>
      </w:r>
    </w:p>
    <w:p>
      <w:pPr>
        <w:widowControl w:val="0"/>
        <w:numPr>
          <w:ilvl w:val="0"/>
          <w:numId w:val="20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案例：成功考北大</w:t>
      </w:r>
    </w:p>
    <w:p>
      <w:pPr>
        <w:widowControl w:val="0"/>
        <w:numPr>
          <w:ilvl w:val="0"/>
          <w:numId w:val="20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制作计划六步法</w:t>
      </w:r>
    </w:p>
    <w:p>
      <w:pPr>
        <w:widowControl w:val="0"/>
        <w:numPr>
          <w:ilvl w:val="0"/>
          <w:numId w:val="1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修炼三：抓住重点，分清轻重缓急</w:t>
      </w:r>
    </w:p>
    <w:p>
      <w:pPr>
        <w:widowControl w:val="0"/>
        <w:numPr>
          <w:ilvl w:val="0"/>
          <w:numId w:val="21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职场人的“忙、盲、茫”现状与原因</w:t>
      </w:r>
    </w:p>
    <w:p>
      <w:pPr>
        <w:widowControl w:val="0"/>
        <w:numPr>
          <w:ilvl w:val="0"/>
          <w:numId w:val="21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建立要事第一的观念</w:t>
      </w:r>
    </w:p>
    <w:p>
      <w:pPr>
        <w:widowControl w:val="0"/>
        <w:numPr>
          <w:ilvl w:val="0"/>
          <w:numId w:val="21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要事第一背后的原则：二八原则</w:t>
      </w:r>
    </w:p>
    <w:p>
      <w:pPr>
        <w:widowControl w:val="0"/>
        <w:numPr>
          <w:ilvl w:val="0"/>
          <w:numId w:val="22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重要的少数往往决定结果的多数</w:t>
      </w:r>
    </w:p>
    <w:p>
      <w:pPr>
        <w:widowControl w:val="0"/>
        <w:numPr>
          <w:ilvl w:val="0"/>
          <w:numId w:val="22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按照工作的轻重缓急，确定处理的先后次序</w:t>
      </w:r>
    </w:p>
    <w:p>
      <w:pPr>
        <w:widowControl w:val="0"/>
        <w:numPr>
          <w:ilvl w:val="0"/>
          <w:numId w:val="21"/>
        </w:numPr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要事第一的运用</w:t>
      </w:r>
    </w:p>
    <w:p>
      <w:pPr>
        <w:widowControl w:val="0"/>
        <w:numPr>
          <w:ilvl w:val="0"/>
          <w:numId w:val="23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四象限分类</w:t>
      </w:r>
    </w:p>
    <w:p>
      <w:pPr>
        <w:widowControl w:val="0"/>
        <w:numPr>
          <w:ilvl w:val="0"/>
          <w:numId w:val="23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合理分配</w:t>
      </w:r>
    </w:p>
    <w:p>
      <w:pPr>
        <w:widowControl w:val="0"/>
        <w:numPr>
          <w:ilvl w:val="0"/>
          <w:numId w:val="23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标本兼治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left" w:pos="840"/>
        </w:tabs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人际篇  建立深层、持久、稳固的合作关系</w:t>
      </w:r>
    </w:p>
    <w:p>
      <w:pPr>
        <w:widowControl w:val="0"/>
        <w:numPr>
          <w:ilvl w:val="0"/>
          <w:numId w:val="24"/>
        </w:numPr>
        <w:ind w:left="405" w:leftChars="0" w:hanging="405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修炼四：双赢思维、你我都可以是赢家</w:t>
      </w:r>
    </w:p>
    <w:p>
      <w:pPr>
        <w:widowControl w:val="0"/>
        <w:numPr>
          <w:ilvl w:val="0"/>
          <w:numId w:val="25"/>
        </w:numPr>
        <w:ind w:left="845" w:leftChars="0" w:hanging="425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人与外部世界互动获取结果的逻辑：SEE--D0--GET</w:t>
      </w:r>
    </w:p>
    <w:p>
      <w:pPr>
        <w:widowControl w:val="0"/>
        <w:numPr>
          <w:ilvl w:val="0"/>
          <w:numId w:val="25"/>
        </w:numPr>
        <w:ind w:left="845" w:leftChars="0" w:hanging="425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人际思维决定人际关系结果</w:t>
      </w:r>
    </w:p>
    <w:p>
      <w:pPr>
        <w:widowControl w:val="0"/>
        <w:numPr>
          <w:ilvl w:val="0"/>
          <w:numId w:val="26"/>
        </w:numPr>
        <w:ind w:left="420" w:leftChars="0" w:firstLine="420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六种人际思维</w:t>
      </w:r>
    </w:p>
    <w:p>
      <w:pPr>
        <w:widowControl w:val="0"/>
        <w:numPr>
          <w:ilvl w:val="0"/>
          <w:numId w:val="26"/>
        </w:numPr>
        <w:ind w:left="420" w:leftChars="0" w:firstLine="420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不同人际思维对人际关系的影响</w:t>
      </w:r>
    </w:p>
    <w:p>
      <w:pPr>
        <w:widowControl w:val="0"/>
        <w:numPr>
          <w:ilvl w:val="0"/>
          <w:numId w:val="25"/>
        </w:numPr>
        <w:ind w:left="845" w:leftChars="0" w:hanging="425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如何做到双赢思维</w:t>
      </w:r>
    </w:p>
    <w:p>
      <w:pPr>
        <w:widowControl w:val="0"/>
        <w:numPr>
          <w:ilvl w:val="0"/>
          <w:numId w:val="27"/>
        </w:numPr>
        <w:ind w:left="420" w:leftChars="0" w:firstLine="420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案例分析：他的要求不合理</w:t>
      </w:r>
    </w:p>
    <w:p>
      <w:pPr>
        <w:widowControl w:val="0"/>
        <w:numPr>
          <w:ilvl w:val="0"/>
          <w:numId w:val="27"/>
        </w:numPr>
        <w:ind w:left="420" w:leftChars="0" w:firstLine="420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他人的要求不等于他人的真正需求</w:t>
      </w:r>
    </w:p>
    <w:p>
      <w:pPr>
        <w:widowControl w:val="0"/>
        <w:numPr>
          <w:ilvl w:val="0"/>
          <w:numId w:val="27"/>
        </w:numPr>
        <w:ind w:left="420" w:leftChars="0" w:firstLine="420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用双赢思维六步法处理需求不一致</w:t>
      </w:r>
    </w:p>
    <w:p>
      <w:pPr>
        <w:widowControl w:val="0"/>
        <w:numPr>
          <w:ilvl w:val="0"/>
          <w:numId w:val="24"/>
        </w:numPr>
        <w:ind w:left="405" w:leftChars="0" w:hanging="405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修炼五：知彼解己的沟通技巧</w:t>
      </w:r>
    </w:p>
    <w:p>
      <w:pPr>
        <w:widowControl w:val="0"/>
        <w:numPr>
          <w:ilvl w:val="0"/>
          <w:numId w:val="28"/>
        </w:numPr>
        <w:ind w:left="845" w:leftChars="0" w:hanging="425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知彼解已的含义</w:t>
      </w:r>
    </w:p>
    <w:p>
      <w:pPr>
        <w:widowControl w:val="0"/>
        <w:numPr>
          <w:ilvl w:val="0"/>
          <w:numId w:val="28"/>
        </w:numPr>
        <w:ind w:left="845" w:leftChars="0" w:hanging="425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知彼解己的背后原则</w:t>
      </w:r>
    </w:p>
    <w:p>
      <w:pPr>
        <w:widowControl w:val="0"/>
        <w:numPr>
          <w:ilvl w:val="0"/>
          <w:numId w:val="29"/>
        </w:numPr>
        <w:ind w:left="420" w:leftChars="0" w:firstLine="420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活动演示：三个杯子</w:t>
      </w:r>
    </w:p>
    <w:p>
      <w:pPr>
        <w:widowControl w:val="0"/>
        <w:numPr>
          <w:ilvl w:val="0"/>
          <w:numId w:val="29"/>
        </w:numPr>
        <w:ind w:left="420" w:leftChars="0" w:firstLine="420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先理解别人，再表达自己</w:t>
      </w:r>
    </w:p>
    <w:p>
      <w:pPr>
        <w:widowControl w:val="0"/>
        <w:numPr>
          <w:ilvl w:val="0"/>
          <w:numId w:val="28"/>
        </w:numPr>
        <w:ind w:left="845" w:leftChars="0" w:hanging="425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同理心倾听技巧</w:t>
      </w:r>
    </w:p>
    <w:p>
      <w:pPr>
        <w:widowControl w:val="0"/>
        <w:numPr>
          <w:ilvl w:val="0"/>
          <w:numId w:val="30"/>
        </w:numPr>
        <w:ind w:left="420" w:leftChars="0" w:firstLine="420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倾听的五个层次</w:t>
      </w:r>
    </w:p>
    <w:p>
      <w:pPr>
        <w:widowControl w:val="0"/>
        <w:numPr>
          <w:ilvl w:val="0"/>
          <w:numId w:val="30"/>
        </w:numPr>
        <w:ind w:left="420" w:leftChars="0" w:firstLine="420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同理心倾听的步骤</w:t>
      </w:r>
    </w:p>
    <w:p>
      <w:pPr>
        <w:widowControl w:val="0"/>
        <w:numPr>
          <w:ilvl w:val="0"/>
          <w:numId w:val="30"/>
        </w:numPr>
        <w:ind w:left="420" w:leftChars="0" w:firstLine="420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小组练习：我将这样去倾听并理解对方</w:t>
      </w:r>
    </w:p>
    <w:p>
      <w:pPr>
        <w:widowControl w:val="0"/>
        <w:numPr>
          <w:ilvl w:val="0"/>
          <w:numId w:val="24"/>
        </w:numPr>
        <w:ind w:left="405" w:leftChars="0" w:hanging="405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修炼六：统合综效，1+1&gt;2</w:t>
      </w:r>
    </w:p>
    <w:p>
      <w:pPr>
        <w:widowControl w:val="0"/>
        <w:numPr>
          <w:ilvl w:val="0"/>
          <w:numId w:val="31"/>
        </w:numPr>
        <w:ind w:left="845" w:leftChars="0" w:hanging="425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统合综效的概念与案例</w:t>
      </w:r>
    </w:p>
    <w:p>
      <w:pPr>
        <w:widowControl w:val="0"/>
        <w:numPr>
          <w:ilvl w:val="0"/>
          <w:numId w:val="31"/>
        </w:numPr>
        <w:ind w:left="845" w:leftChars="0" w:hanging="425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团队管理中的1+1&gt;2</w:t>
      </w:r>
    </w:p>
    <w:p>
      <w:pPr>
        <w:widowControl w:val="0"/>
        <w:numPr>
          <w:ilvl w:val="0"/>
          <w:numId w:val="32"/>
        </w:numPr>
        <w:ind w:left="420" w:leftChars="0" w:firstLine="420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小组练习：擦亮眼睛</w:t>
      </w:r>
    </w:p>
    <w:p>
      <w:pPr>
        <w:widowControl w:val="0"/>
        <w:numPr>
          <w:ilvl w:val="0"/>
          <w:numId w:val="32"/>
        </w:numPr>
        <w:ind w:left="420" w:leftChars="0" w:firstLine="420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团队中1+1&gt;2的技巧</w:t>
      </w:r>
    </w:p>
    <w:p>
      <w:pPr>
        <w:widowControl w:val="0"/>
        <w:numPr>
          <w:ilvl w:val="0"/>
          <w:numId w:val="31"/>
        </w:numPr>
        <w:ind w:left="845" w:leftChars="0" w:hanging="425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整合的要旨</w:t>
      </w:r>
    </w:p>
    <w:p>
      <w:pPr>
        <w:widowControl w:val="0"/>
        <w:numPr>
          <w:ilvl w:val="0"/>
          <w:numId w:val="31"/>
        </w:numPr>
        <w:ind w:left="845" w:leftChars="0" w:hanging="425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珍惜人与人之间的差异</w:t>
      </w:r>
    </w:p>
    <w:p>
      <w:pPr>
        <w:widowControl w:val="0"/>
        <w:numPr>
          <w:ilvl w:val="0"/>
          <w:numId w:val="33"/>
        </w:numPr>
        <w:ind w:left="420" w:leftChars="0" w:firstLine="420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差异创造团队智慧</w:t>
      </w:r>
    </w:p>
    <w:p>
      <w:pPr>
        <w:widowControl w:val="0"/>
        <w:numPr>
          <w:ilvl w:val="0"/>
          <w:numId w:val="33"/>
        </w:numPr>
        <w:ind w:left="420" w:leftChars="0" w:firstLine="420" w:firstLineChars="0"/>
        <w:jc w:val="both"/>
        <w:rPr>
          <w:rFonts w:hint="eastAsia"/>
          <w:b w:val="0"/>
          <w:bCs w:val="0"/>
          <w:szCs w:val="22"/>
          <w:lang w:val="en-US" w:eastAsia="zh-CN"/>
        </w:rPr>
      </w:pPr>
      <w:r>
        <w:rPr>
          <w:rFonts w:hint="eastAsia"/>
          <w:b w:val="0"/>
          <w:bCs w:val="0"/>
          <w:szCs w:val="22"/>
          <w:lang w:val="en-US" w:eastAsia="zh-CN"/>
        </w:rPr>
        <w:t>差异使人思想进步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Cs w:val="22"/>
          <w:lang w:eastAsia="zh-CN"/>
        </w:rPr>
      </w:pP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 w:ascii="SimSun" w:hAnsi="SimSun" w:eastAsia="SimSun" w:cs="SimSun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SimSun" w:hAnsi="SimSun" w:eastAsia="SimSun" w:cs="SimSun"/>
          <w:b/>
          <w:bCs w:val="0"/>
          <w:color w:val="auto"/>
          <w:sz w:val="21"/>
          <w:szCs w:val="21"/>
          <w:highlight w:val="none"/>
          <w:lang w:val="en-US" w:eastAsia="zh-CN"/>
        </w:rPr>
        <w:t>持续篇  螺旋上升，均衡发展</w:t>
      </w:r>
    </w:p>
    <w:p>
      <w:pPr>
        <w:widowControl w:val="0"/>
        <w:numPr>
          <w:ilvl w:val="0"/>
          <w:numId w:val="34"/>
        </w:numPr>
        <w:ind w:left="405" w:leftChars="0" w:hanging="405" w:firstLineChars="0"/>
        <w:jc w:val="both"/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  <w:t>修炼七：不断更新</w:t>
      </w:r>
    </w:p>
    <w:p>
      <w:pPr>
        <w:widowControl w:val="0"/>
        <w:numPr>
          <w:ilvl w:val="0"/>
          <w:numId w:val="35"/>
        </w:numPr>
        <w:ind w:left="845" w:leftChars="0" w:hanging="425" w:firstLineChars="0"/>
        <w:jc w:val="both"/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  <w:t>故事：农夫与下金蛋的鹅</w:t>
      </w:r>
    </w:p>
    <w:p>
      <w:pPr>
        <w:widowControl w:val="0"/>
        <w:numPr>
          <w:ilvl w:val="0"/>
          <w:numId w:val="35"/>
        </w:numPr>
        <w:ind w:left="845" w:leftChars="0" w:hanging="425" w:firstLineChars="0"/>
        <w:jc w:val="both"/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  <w:t>磨刀不误砍柴功</w:t>
      </w:r>
    </w:p>
    <w:p>
      <w:pPr>
        <w:widowControl w:val="0"/>
        <w:numPr>
          <w:ilvl w:val="0"/>
          <w:numId w:val="34"/>
        </w:numPr>
        <w:ind w:left="405" w:leftChars="0" w:hanging="405" w:firstLineChars="0"/>
        <w:jc w:val="both"/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  <w:t>不断更新的背后原则</w:t>
      </w:r>
    </w:p>
    <w:p>
      <w:pPr>
        <w:widowControl w:val="0"/>
        <w:numPr>
          <w:ilvl w:val="0"/>
          <w:numId w:val="36"/>
        </w:numPr>
        <w:ind w:left="845" w:leftChars="0" w:hanging="425" w:firstLineChars="0"/>
        <w:jc w:val="both"/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  <w:t>产出和产能平衡的原则（P/PC平衡）</w:t>
      </w:r>
    </w:p>
    <w:p>
      <w:pPr>
        <w:widowControl w:val="0"/>
        <w:numPr>
          <w:ilvl w:val="0"/>
          <w:numId w:val="36"/>
        </w:numPr>
        <w:ind w:left="845" w:leftChars="0" w:hanging="425" w:firstLineChars="0"/>
        <w:jc w:val="both"/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  <w:t>如何追求均衡圆满的人生</w:t>
      </w:r>
    </w:p>
    <w:p>
      <w:pPr>
        <w:widowControl w:val="0"/>
        <w:numPr>
          <w:ilvl w:val="0"/>
          <w:numId w:val="34"/>
        </w:numPr>
        <w:ind w:left="405" w:leftChars="0" w:hanging="405" w:firstLineChars="0"/>
        <w:jc w:val="both"/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  <w:t>判断需要更新的维度</w:t>
      </w:r>
    </w:p>
    <w:p>
      <w:pPr>
        <w:widowControl w:val="0"/>
        <w:numPr>
          <w:ilvl w:val="0"/>
          <w:numId w:val="37"/>
        </w:numPr>
        <w:ind w:left="845" w:leftChars="0" w:hanging="425" w:firstLineChars="0"/>
        <w:jc w:val="both"/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  <w:t>测试：我的生活品质</w:t>
      </w:r>
    </w:p>
    <w:p>
      <w:pPr>
        <w:widowControl w:val="0"/>
        <w:numPr>
          <w:ilvl w:val="0"/>
          <w:numId w:val="34"/>
        </w:numPr>
        <w:ind w:left="405" w:leftChars="0" w:hanging="405" w:firstLineChars="0"/>
        <w:jc w:val="both"/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  <w:t>如何不断更新</w:t>
      </w:r>
    </w:p>
    <w:p>
      <w:pPr>
        <w:widowControl w:val="0"/>
        <w:numPr>
          <w:ilvl w:val="0"/>
          <w:numId w:val="38"/>
        </w:numPr>
        <w:ind w:left="845" w:leftChars="0" w:hanging="425" w:firstLineChars="0"/>
        <w:jc w:val="both"/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  <w:t>更新的4个面向</w:t>
      </w:r>
    </w:p>
    <w:p>
      <w:pPr>
        <w:widowControl w:val="0"/>
        <w:numPr>
          <w:ilvl w:val="0"/>
          <w:numId w:val="39"/>
        </w:numPr>
        <w:ind w:left="420" w:leftChars="0" w:firstLine="420" w:firstLineChars="0"/>
        <w:jc w:val="both"/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  <w:t>生理层面</w:t>
      </w:r>
    </w:p>
    <w:p>
      <w:pPr>
        <w:widowControl w:val="0"/>
        <w:numPr>
          <w:ilvl w:val="0"/>
          <w:numId w:val="39"/>
        </w:numPr>
        <w:ind w:left="420" w:leftChars="0" w:firstLine="420" w:firstLineChars="0"/>
        <w:jc w:val="both"/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  <w:t>情感层面</w:t>
      </w:r>
    </w:p>
    <w:p>
      <w:pPr>
        <w:widowControl w:val="0"/>
        <w:numPr>
          <w:ilvl w:val="0"/>
          <w:numId w:val="39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  <w:t>心智层面</w:t>
      </w:r>
    </w:p>
    <w:p>
      <w:pPr>
        <w:widowControl w:val="0"/>
        <w:numPr>
          <w:ilvl w:val="0"/>
          <w:numId w:val="39"/>
        </w:numPr>
        <w:ind w:left="42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 w:ascii="SimSun" w:hAnsi="SimSun" w:cs="SimSun"/>
          <w:b w:val="0"/>
          <w:bCs/>
          <w:color w:val="auto"/>
          <w:sz w:val="21"/>
          <w:szCs w:val="21"/>
          <w:highlight w:val="none"/>
          <w:lang w:val="en-US" w:eastAsia="zh-CN"/>
        </w:rPr>
        <w:t>精神层面</w:t>
      </w:r>
    </w:p>
    <w:p>
      <w:pPr>
        <w:widowControl w:val="0"/>
        <w:numPr>
          <w:ilvl w:val="0"/>
          <w:numId w:val="0"/>
        </w:numPr>
        <w:ind w:leftChars="0" w:firstLine="840" w:firstLineChars="400"/>
        <w:jc w:val="both"/>
        <w:rPr>
          <w:rFonts w:hint="eastAsia" w:ascii="SimSun" w:hAnsi="SimSun" w:eastAsia="SimSun" w:cs="SimSun"/>
          <w:b w:val="0"/>
          <w:bCs w:val="0"/>
          <w:sz w:val="21"/>
          <w:szCs w:val="21"/>
          <w:lang w:val="en-US" w:eastAsia="zh-CN"/>
        </w:r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SimSun" w:hAnsi="SimSun" w:eastAsia="SimSun" w:cs="SimSun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hint="eastAsia" w:ascii="SimSun" w:hAnsi="SimSun" w:cs="SimSun"/>
          <w:b/>
          <w:szCs w:val="21"/>
        </w:rPr>
      </w:pPr>
    </w:p>
    <w:p>
      <w:pPr>
        <w:rPr>
          <w:rFonts w:ascii="SimSun" w:hAnsi="SimSun" w:cs="SimSun"/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290830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SimHei" w:hAnsi="SimHei" w:eastAsia="SimHei" w:cs="SimHei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SimHei" w:hAnsi="SimHei" w:eastAsia="SimHei" w:cs="SimHei"/>
                                <w:b/>
                                <w:sz w:val="44"/>
                                <w:szCs w:val="44"/>
                                <w:lang w:val="zh-CN"/>
                              </w:rPr>
                              <w:t>王晓慧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ACT人才发展总监</w:t>
                            </w:r>
                          </w:p>
                          <w:p>
                            <w:pPr>
                              <w:rPr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P-MBC授权导师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71pt;margin-top:22.9pt;height:168.75pt;width:307pt;z-index:251662336;mso-width-relative:page;mso-height-relative:page;" fillcolor="#FFFFFF" filled="t" stroked="f" coordsize="21600,21600" o:gfxdata="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jmEpp2wAAAAoBAAAPAAAA&#10;AAAAAAEAIAAAACIAAABkcnMvZG93bnJldi54bWxQSwECFAAUAAAACACHTuJAvijqWxICAAAzBAAA&#10;DgAAAAAAAAABACAAAAAqAQAAZHJzL2Uyb0RvYy54bWxQSwUGAAAAAAYABgBZAQAArg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SimHei" w:hAnsi="SimHei" w:eastAsia="SimHei" w:cs="SimHei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SimHei" w:hAnsi="SimHei" w:eastAsia="SimHei" w:cs="SimHei"/>
                          <w:b/>
                          <w:sz w:val="44"/>
                          <w:szCs w:val="44"/>
                          <w:lang w:val="zh-CN"/>
                        </w:rPr>
                        <w:t>王晓慧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ACT人才发展总监</w:t>
                      </w:r>
                    </w:p>
                    <w:p>
                      <w:pPr>
                        <w:rPr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P-MBC授权导师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008505" cy="2282190"/>
            <wp:effectExtent l="0" t="0" r="10795" b="3810"/>
            <wp:docPr id="4" name="图片 4" descr="王晓慧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王晓慧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SimSun" w:hAnsi="SimSun" w:cs="SimSun"/>
          <w:b/>
          <w:szCs w:val="21"/>
        </w:rPr>
      </w:pPr>
    </w:p>
    <w:p>
      <w:pPr>
        <w:tabs>
          <w:tab w:val="center" w:pos="5233"/>
        </w:tabs>
        <w:rPr>
          <w:rFonts w:ascii="Microsoft YaHei" w:hAnsi="Microsoft YaHei" w:eastAsia="Microsoft YaHei" w:cs="Arial"/>
          <w:sz w:val="28"/>
        </w:rPr>
      </w:pPr>
      <w:r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Microsoft YaHei" w:hAnsi="Microsoft YaHei" w:eastAsia="Microsoft Ya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毕业于山西师范大学教育专业，北京理工大学企业运营管理专业管理学硕士</w:t>
      </w:r>
    </w:p>
    <w:p>
      <w:pPr>
        <w:keepNext w:val="0"/>
        <w:keepLines w:val="0"/>
        <w:pageBreakBefore w:val="0"/>
        <w:widowControl w:val="0"/>
        <w:numPr>
          <w:ilvl w:val="0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曾先后于泰康人寿保险公司、恒安标准人寿、阳光保险集团、爱科特咨询等企业从事区域营销服务部经理、培训经理、课程设计总监、专职培训讲师等工作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="SimHei" w:hAnsi="SimHei" w:eastAsia="SimHei" w:cs="SimHei"/>
          <w:b/>
          <w:sz w:val="32"/>
        </w:rPr>
      </w:pPr>
      <w:r>
        <w:rPr>
          <w:rFonts w:hint="eastAsia" w:ascii="SimHei" w:hAnsi="SimHei" w:eastAsia="SimHei" w:cs="SimHei"/>
          <w:b/>
          <w:sz w:val="32"/>
        </w:rPr>
        <w:t>授课经验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sz w:val="21"/>
          <w:szCs w:val="22"/>
        </w:rPr>
        <w:t>招商银行、中信银行、农业银行、天安财险、大地财险、太平洋人寿、太平洋财产险、华夏人寿、华夏基金、浙江电信、东莞电信、广东省邮电、杭州移动、重庆移动、上海移动、四川移动、广西移动、佛山移动、连云港移动、淮安移动、江苏移动、海南移动</w:t>
      </w:r>
      <w:r>
        <w:rPr>
          <w:rFonts w:hint="eastAsia"/>
          <w:sz w:val="21"/>
          <w:lang w:eastAsia="zh-CN"/>
        </w:rPr>
        <w:t>等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jc w:val="left"/>
        <w:rPr>
          <w:rFonts w:hint="eastAsia" w:ascii="SimSun" w:hAnsi="Times New Roman" w:cs="Tahoma"/>
          <w:szCs w:val="21"/>
          <w:lang w:val="en-US" w:eastAsia="zh-CN" w:bidi="ar-SA"/>
        </w:rPr>
      </w:pPr>
    </w:p>
    <w:p>
      <w:pPr>
        <w:rPr>
          <w:rFonts w:hint="eastAsia" w:ascii="Microsoft YaHei" w:hAnsi="Microsoft YaHei" w:eastAsia="Microsoft YaHei" w:cs="SimHe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Microsoft YaHei" w:hAnsi="Microsoft YaHei" w:eastAsia="Microsoft YaHei" w:cs="SimHe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Microsoft YaHei" w:hAnsi="Microsoft YaHei" w:eastAsia="Microsoft YaHei" w:cs="SimHe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Microsoft YaHei" w:hAnsi="Microsoft YaHei" w:eastAsia="Microsoft YaHei" w:cs="SimHe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Microsoft YaHei" w:hAnsi="Microsoft YaHei" w:eastAsia="Microsoft YaHei" w:cs="SimHe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Microsoft YaHei" w:hAnsi="Microsoft YaHei" w:eastAsia="Microsoft YaHei" w:cs="SimHe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Microsoft YaHei" w:hAnsi="Microsoft YaHei" w:eastAsia="Microsoft YaHei" w:cs="SimHe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5"/>
        <w:ind w:firstLine="0" w:firstLineChars="0"/>
        <w:jc w:val="left"/>
        <w:rPr>
          <w:rFonts w:ascii="Microsoft YaHei" w:hAnsi="Microsoft YaHei" w:eastAsia="Microsoft YaHei"/>
          <w:b/>
          <w:sz w:val="32"/>
        </w:rPr>
      </w:pPr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KaiT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SimSun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SimSun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STXihe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-718" w:rightChars="-34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0288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BA3D8"/>
    <w:multiLevelType w:val="singleLevel"/>
    <w:tmpl w:val="816BA3D8"/>
    <w:lvl w:ilvl="0" w:tentative="0">
      <w:start w:val="1"/>
      <w:numFmt w:val="lowerLetter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4594D4E"/>
    <w:multiLevelType w:val="singleLevel"/>
    <w:tmpl w:val="84594D4E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C3B7BAC"/>
    <w:multiLevelType w:val="singleLevel"/>
    <w:tmpl w:val="8C3B7BAC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3">
    <w:nsid w:val="8C6600EF"/>
    <w:multiLevelType w:val="singleLevel"/>
    <w:tmpl w:val="8C6600EF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4">
    <w:nsid w:val="9529F1B4"/>
    <w:multiLevelType w:val="singleLevel"/>
    <w:tmpl w:val="9529F1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9EA99041"/>
    <w:multiLevelType w:val="singleLevel"/>
    <w:tmpl w:val="9EA99041"/>
    <w:lvl w:ilvl="0" w:tentative="0">
      <w:start w:val="1"/>
      <w:numFmt w:val="lowerLetter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C0A22F03"/>
    <w:multiLevelType w:val="singleLevel"/>
    <w:tmpl w:val="C0A22F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C5E54C84"/>
    <w:multiLevelType w:val="singleLevel"/>
    <w:tmpl w:val="C5E54C84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8">
    <w:nsid w:val="D0DC4BCC"/>
    <w:multiLevelType w:val="singleLevel"/>
    <w:tmpl w:val="D0DC4B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D5882ADA"/>
    <w:multiLevelType w:val="singleLevel"/>
    <w:tmpl w:val="D5882ADA"/>
    <w:lvl w:ilvl="0" w:tentative="0">
      <w:start w:val="1"/>
      <w:numFmt w:val="lowerLetter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D61F6C29"/>
    <w:multiLevelType w:val="singleLevel"/>
    <w:tmpl w:val="D61F6C29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11">
    <w:nsid w:val="DC832D7C"/>
    <w:multiLevelType w:val="singleLevel"/>
    <w:tmpl w:val="DC832D7C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12">
    <w:nsid w:val="E658095F"/>
    <w:multiLevelType w:val="singleLevel"/>
    <w:tmpl w:val="E658095F"/>
    <w:lvl w:ilvl="0" w:tentative="0">
      <w:start w:val="1"/>
      <w:numFmt w:val="lowerLetter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E9AE3BB8"/>
    <w:multiLevelType w:val="singleLevel"/>
    <w:tmpl w:val="E9AE3BB8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037CB82C"/>
    <w:multiLevelType w:val="singleLevel"/>
    <w:tmpl w:val="037CB82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15">
    <w:nsid w:val="06B9E8FB"/>
    <w:multiLevelType w:val="singleLevel"/>
    <w:tmpl w:val="06B9E8FB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16">
    <w:nsid w:val="14D8F102"/>
    <w:multiLevelType w:val="singleLevel"/>
    <w:tmpl w:val="14D8F102"/>
    <w:lvl w:ilvl="0" w:tentative="0">
      <w:start w:val="1"/>
      <w:numFmt w:val="lowerLetter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19D9DAB9"/>
    <w:multiLevelType w:val="singleLevel"/>
    <w:tmpl w:val="19D9DAB9"/>
    <w:lvl w:ilvl="0" w:tentative="0">
      <w:start w:val="1"/>
      <w:numFmt w:val="lowerLetter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1B5349A3"/>
    <w:multiLevelType w:val="singleLevel"/>
    <w:tmpl w:val="1B5349A3"/>
    <w:lvl w:ilvl="0" w:tentative="0">
      <w:start w:val="1"/>
      <w:numFmt w:val="lowerLetter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1C1A91FD"/>
    <w:multiLevelType w:val="singleLevel"/>
    <w:tmpl w:val="1C1A91FD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20">
    <w:nsid w:val="1F7D3FF6"/>
    <w:multiLevelType w:val="singleLevel"/>
    <w:tmpl w:val="1F7D3FF6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21">
    <w:nsid w:val="2324B1A0"/>
    <w:multiLevelType w:val="singleLevel"/>
    <w:tmpl w:val="2324B1A0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22">
    <w:nsid w:val="2804F7DD"/>
    <w:multiLevelType w:val="singleLevel"/>
    <w:tmpl w:val="2804F7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29D5EE68"/>
    <w:multiLevelType w:val="singleLevel"/>
    <w:tmpl w:val="29D5EE68"/>
    <w:lvl w:ilvl="0" w:tentative="0">
      <w:start w:val="1"/>
      <w:numFmt w:val="lowerLetter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3811CBED"/>
    <w:multiLevelType w:val="singleLevel"/>
    <w:tmpl w:val="3811CBED"/>
    <w:lvl w:ilvl="0" w:tentative="0">
      <w:start w:val="1"/>
      <w:numFmt w:val="lowerLetter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3B03294C"/>
    <w:multiLevelType w:val="multilevel"/>
    <w:tmpl w:val="3B03294C"/>
    <w:lvl w:ilvl="0" w:tentative="0">
      <w:start w:val="1"/>
      <w:numFmt w:val="bullet"/>
      <w:pStyle w:val="38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26">
    <w:nsid w:val="3BF1B8EB"/>
    <w:multiLevelType w:val="singleLevel"/>
    <w:tmpl w:val="3BF1B8EB"/>
    <w:lvl w:ilvl="0" w:tentative="0">
      <w:start w:val="1"/>
      <w:numFmt w:val="lowerLetter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3C967650"/>
    <w:multiLevelType w:val="singleLevel"/>
    <w:tmpl w:val="3C9676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3CDAE356"/>
    <w:multiLevelType w:val="singleLevel"/>
    <w:tmpl w:val="3CDAE356"/>
    <w:lvl w:ilvl="0" w:tentative="0">
      <w:start w:val="1"/>
      <w:numFmt w:val="lowerLetter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41181E92"/>
    <w:multiLevelType w:val="singleLevel"/>
    <w:tmpl w:val="41181E92"/>
    <w:lvl w:ilvl="0" w:tentative="0">
      <w:start w:val="1"/>
      <w:numFmt w:val="lowerLetter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46228361"/>
    <w:multiLevelType w:val="singleLevel"/>
    <w:tmpl w:val="46228361"/>
    <w:lvl w:ilvl="0" w:tentative="0">
      <w:start w:val="1"/>
      <w:numFmt w:val="lowerLetter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1">
    <w:nsid w:val="47CB56D8"/>
    <w:multiLevelType w:val="singleLevel"/>
    <w:tmpl w:val="47CB56D8"/>
    <w:lvl w:ilvl="0" w:tentative="0">
      <w:start w:val="1"/>
      <w:numFmt w:val="lowerLetter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2">
    <w:nsid w:val="5EEA3BBB"/>
    <w:multiLevelType w:val="singleLevel"/>
    <w:tmpl w:val="5EEA3BBB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33">
    <w:nsid w:val="636C586F"/>
    <w:multiLevelType w:val="singleLevel"/>
    <w:tmpl w:val="636C586F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34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7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5">
    <w:nsid w:val="6A562C46"/>
    <w:multiLevelType w:val="singleLevel"/>
    <w:tmpl w:val="6A562C46"/>
    <w:lvl w:ilvl="0" w:tentative="0">
      <w:start w:val="1"/>
      <w:numFmt w:val="decimal"/>
      <w:suff w:val="space"/>
      <w:lvlText w:val="%1)"/>
      <w:lvlJc w:val="left"/>
      <w:pPr>
        <w:ind w:left="845" w:hanging="425"/>
      </w:pPr>
      <w:rPr>
        <w:rFonts w:hint="default"/>
        <w:b w:val="0"/>
        <w:bCs w:val="0"/>
      </w:rPr>
    </w:lvl>
  </w:abstractNum>
  <w:abstractNum w:abstractNumId="36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7">
    <w:nsid w:val="6D672C8E"/>
    <w:multiLevelType w:val="singleLevel"/>
    <w:tmpl w:val="6D672C8E"/>
    <w:lvl w:ilvl="0" w:tentative="0">
      <w:start w:val="1"/>
      <w:numFmt w:val="lowerLetter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8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>
    <w:nsid w:val="7CC022EE"/>
    <w:multiLevelType w:val="singleLevel"/>
    <w:tmpl w:val="7CC022EE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num w:numId="1">
    <w:abstractNumId w:val="38"/>
  </w:num>
  <w:num w:numId="2">
    <w:abstractNumId w:val="34"/>
  </w:num>
  <w:num w:numId="3">
    <w:abstractNumId w:val="25"/>
  </w:num>
  <w:num w:numId="4">
    <w:abstractNumId w:val="22"/>
  </w:num>
  <w:num w:numId="5">
    <w:abstractNumId w:val="36"/>
  </w:num>
  <w:num w:numId="6">
    <w:abstractNumId w:val="8"/>
  </w:num>
  <w:num w:numId="7">
    <w:abstractNumId w:val="35"/>
  </w:num>
  <w:num w:numId="8">
    <w:abstractNumId w:val="24"/>
  </w:num>
  <w:num w:numId="9">
    <w:abstractNumId w:val="33"/>
  </w:num>
  <w:num w:numId="10">
    <w:abstractNumId w:val="13"/>
  </w:num>
  <w:num w:numId="11">
    <w:abstractNumId w:val="21"/>
  </w:num>
  <w:num w:numId="12">
    <w:abstractNumId w:val="6"/>
  </w:num>
  <w:num w:numId="13">
    <w:abstractNumId w:val="3"/>
  </w:num>
  <w:num w:numId="14">
    <w:abstractNumId w:val="26"/>
  </w:num>
  <w:num w:numId="15">
    <w:abstractNumId w:val="0"/>
  </w:num>
  <w:num w:numId="16">
    <w:abstractNumId w:val="11"/>
  </w:num>
  <w:num w:numId="17">
    <w:abstractNumId w:val="16"/>
  </w:num>
  <w:num w:numId="18">
    <w:abstractNumId w:val="1"/>
  </w:num>
  <w:num w:numId="19">
    <w:abstractNumId w:val="9"/>
  </w:num>
  <w:num w:numId="20">
    <w:abstractNumId w:val="12"/>
  </w:num>
  <w:num w:numId="21">
    <w:abstractNumId w:val="19"/>
  </w:num>
  <w:num w:numId="22">
    <w:abstractNumId w:val="29"/>
  </w:num>
  <w:num w:numId="23">
    <w:abstractNumId w:val="31"/>
  </w:num>
  <w:num w:numId="24">
    <w:abstractNumId w:val="27"/>
  </w:num>
  <w:num w:numId="25">
    <w:abstractNumId w:val="15"/>
  </w:num>
  <w:num w:numId="26">
    <w:abstractNumId w:val="30"/>
  </w:num>
  <w:num w:numId="27">
    <w:abstractNumId w:val="18"/>
  </w:num>
  <w:num w:numId="28">
    <w:abstractNumId w:val="2"/>
  </w:num>
  <w:num w:numId="29">
    <w:abstractNumId w:val="37"/>
  </w:num>
  <w:num w:numId="30">
    <w:abstractNumId w:val="5"/>
  </w:num>
  <w:num w:numId="31">
    <w:abstractNumId w:val="10"/>
  </w:num>
  <w:num w:numId="32">
    <w:abstractNumId w:val="28"/>
  </w:num>
  <w:num w:numId="33">
    <w:abstractNumId w:val="23"/>
  </w:num>
  <w:num w:numId="34">
    <w:abstractNumId w:val="14"/>
  </w:num>
  <w:num w:numId="35">
    <w:abstractNumId w:val="7"/>
  </w:num>
  <w:num w:numId="36">
    <w:abstractNumId w:val="39"/>
  </w:num>
  <w:num w:numId="37">
    <w:abstractNumId w:val="32"/>
  </w:num>
  <w:num w:numId="38">
    <w:abstractNumId w:val="20"/>
  </w:num>
  <w:num w:numId="39">
    <w:abstractNumId w:val="1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541921"/>
    <w:rsid w:val="01C62F6A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412C6F"/>
    <w:rsid w:val="04CB3803"/>
    <w:rsid w:val="04CE5CF0"/>
    <w:rsid w:val="04DE7DA4"/>
    <w:rsid w:val="051115FF"/>
    <w:rsid w:val="05710492"/>
    <w:rsid w:val="057A1179"/>
    <w:rsid w:val="069A4AE7"/>
    <w:rsid w:val="06A72055"/>
    <w:rsid w:val="06C95D80"/>
    <w:rsid w:val="06CD5B32"/>
    <w:rsid w:val="071D7A8A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7007E0"/>
    <w:rsid w:val="0BB330F3"/>
    <w:rsid w:val="0BB935A2"/>
    <w:rsid w:val="0BBA4E9D"/>
    <w:rsid w:val="0BD92C89"/>
    <w:rsid w:val="0BE2767C"/>
    <w:rsid w:val="0BF73710"/>
    <w:rsid w:val="0C523275"/>
    <w:rsid w:val="0C566035"/>
    <w:rsid w:val="0CD61AA1"/>
    <w:rsid w:val="0DA16C24"/>
    <w:rsid w:val="0DAC13D2"/>
    <w:rsid w:val="0DF11DA8"/>
    <w:rsid w:val="0E4862F5"/>
    <w:rsid w:val="0E9B3149"/>
    <w:rsid w:val="0ECA17E3"/>
    <w:rsid w:val="0F4C0B8F"/>
    <w:rsid w:val="0FAF1276"/>
    <w:rsid w:val="0FFD2BFC"/>
    <w:rsid w:val="1009394F"/>
    <w:rsid w:val="10E31880"/>
    <w:rsid w:val="10E33779"/>
    <w:rsid w:val="10F3565F"/>
    <w:rsid w:val="11865773"/>
    <w:rsid w:val="118C4A2C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2D2677F"/>
    <w:rsid w:val="12FD4222"/>
    <w:rsid w:val="12FD70B9"/>
    <w:rsid w:val="13512DF9"/>
    <w:rsid w:val="135A542E"/>
    <w:rsid w:val="135D40E6"/>
    <w:rsid w:val="1368730C"/>
    <w:rsid w:val="13D86B9A"/>
    <w:rsid w:val="1445327A"/>
    <w:rsid w:val="14547BAE"/>
    <w:rsid w:val="14BC1A58"/>
    <w:rsid w:val="14EC2BB1"/>
    <w:rsid w:val="15234086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FD315C"/>
    <w:rsid w:val="17FF597F"/>
    <w:rsid w:val="1815344D"/>
    <w:rsid w:val="183E546B"/>
    <w:rsid w:val="18682672"/>
    <w:rsid w:val="188F2B71"/>
    <w:rsid w:val="189B0649"/>
    <w:rsid w:val="18C7041B"/>
    <w:rsid w:val="18DC2C4E"/>
    <w:rsid w:val="191410D1"/>
    <w:rsid w:val="194D3A06"/>
    <w:rsid w:val="196C7528"/>
    <w:rsid w:val="19775620"/>
    <w:rsid w:val="1A0F4DD2"/>
    <w:rsid w:val="1A8540F0"/>
    <w:rsid w:val="1A8E28A3"/>
    <w:rsid w:val="1AF91A11"/>
    <w:rsid w:val="1B0A227C"/>
    <w:rsid w:val="1B312A0C"/>
    <w:rsid w:val="1B39025D"/>
    <w:rsid w:val="1B8134B1"/>
    <w:rsid w:val="1B925AC0"/>
    <w:rsid w:val="1C5D5BA2"/>
    <w:rsid w:val="1C6C5EA1"/>
    <w:rsid w:val="1CB974E3"/>
    <w:rsid w:val="1CF614B1"/>
    <w:rsid w:val="1DAE4369"/>
    <w:rsid w:val="1DC35110"/>
    <w:rsid w:val="1DC56A4D"/>
    <w:rsid w:val="1DF26A02"/>
    <w:rsid w:val="1E59101B"/>
    <w:rsid w:val="1E8209FB"/>
    <w:rsid w:val="1EA00084"/>
    <w:rsid w:val="1EA4381C"/>
    <w:rsid w:val="1EBC6D47"/>
    <w:rsid w:val="1ECD7371"/>
    <w:rsid w:val="1F6F2ADB"/>
    <w:rsid w:val="1F7E6DF7"/>
    <w:rsid w:val="1F951EE5"/>
    <w:rsid w:val="1F9B327A"/>
    <w:rsid w:val="1FC854A4"/>
    <w:rsid w:val="1FCB6E93"/>
    <w:rsid w:val="20217D7F"/>
    <w:rsid w:val="20447A3F"/>
    <w:rsid w:val="20654259"/>
    <w:rsid w:val="20E67100"/>
    <w:rsid w:val="215D0D9C"/>
    <w:rsid w:val="2189664A"/>
    <w:rsid w:val="21DB4B29"/>
    <w:rsid w:val="22003B30"/>
    <w:rsid w:val="22C43786"/>
    <w:rsid w:val="22D16EA5"/>
    <w:rsid w:val="233A0DDD"/>
    <w:rsid w:val="23435777"/>
    <w:rsid w:val="23E40A13"/>
    <w:rsid w:val="247A3A18"/>
    <w:rsid w:val="24BB736C"/>
    <w:rsid w:val="25107372"/>
    <w:rsid w:val="251E0E9C"/>
    <w:rsid w:val="25535B1E"/>
    <w:rsid w:val="25951AF5"/>
    <w:rsid w:val="25A3380B"/>
    <w:rsid w:val="25B115CA"/>
    <w:rsid w:val="25FB2E6B"/>
    <w:rsid w:val="267E09D5"/>
    <w:rsid w:val="27944D9A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B77500"/>
    <w:rsid w:val="29F140A6"/>
    <w:rsid w:val="2A0F4A22"/>
    <w:rsid w:val="2A303769"/>
    <w:rsid w:val="2A965048"/>
    <w:rsid w:val="2A9671BC"/>
    <w:rsid w:val="2A9C11CC"/>
    <w:rsid w:val="2AA72DF1"/>
    <w:rsid w:val="2AAC05AA"/>
    <w:rsid w:val="2AB13D75"/>
    <w:rsid w:val="2ACC71C9"/>
    <w:rsid w:val="2AE50191"/>
    <w:rsid w:val="2AF53151"/>
    <w:rsid w:val="2B4E1D4B"/>
    <w:rsid w:val="2B751740"/>
    <w:rsid w:val="2BA23D03"/>
    <w:rsid w:val="2BA545C3"/>
    <w:rsid w:val="2BD918A8"/>
    <w:rsid w:val="2C012E83"/>
    <w:rsid w:val="2CC96416"/>
    <w:rsid w:val="2D24466E"/>
    <w:rsid w:val="2DB04FF7"/>
    <w:rsid w:val="2DD22C2D"/>
    <w:rsid w:val="2EAF1C06"/>
    <w:rsid w:val="2EE73107"/>
    <w:rsid w:val="2F3E7118"/>
    <w:rsid w:val="2F4E62CE"/>
    <w:rsid w:val="2F6C51E8"/>
    <w:rsid w:val="2F6D079D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2E2EA1"/>
    <w:rsid w:val="334C1166"/>
    <w:rsid w:val="33842A7B"/>
    <w:rsid w:val="33E90323"/>
    <w:rsid w:val="340B7DCE"/>
    <w:rsid w:val="341D7D55"/>
    <w:rsid w:val="342E21D1"/>
    <w:rsid w:val="34326A28"/>
    <w:rsid w:val="343468C1"/>
    <w:rsid w:val="34BE1F89"/>
    <w:rsid w:val="351A5130"/>
    <w:rsid w:val="3554505E"/>
    <w:rsid w:val="3556038D"/>
    <w:rsid w:val="35A704A3"/>
    <w:rsid w:val="35BE048C"/>
    <w:rsid w:val="360556FB"/>
    <w:rsid w:val="36307C8E"/>
    <w:rsid w:val="36553703"/>
    <w:rsid w:val="36E55F8B"/>
    <w:rsid w:val="36F910DF"/>
    <w:rsid w:val="3714749D"/>
    <w:rsid w:val="374D348A"/>
    <w:rsid w:val="377912DD"/>
    <w:rsid w:val="386D187C"/>
    <w:rsid w:val="38B317A6"/>
    <w:rsid w:val="38CF2F29"/>
    <w:rsid w:val="38F97B46"/>
    <w:rsid w:val="39082435"/>
    <w:rsid w:val="390F7DFA"/>
    <w:rsid w:val="39600F49"/>
    <w:rsid w:val="397152FC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16C18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E17E7F"/>
    <w:rsid w:val="3E9C360A"/>
    <w:rsid w:val="3F126BE0"/>
    <w:rsid w:val="3F8C2DA7"/>
    <w:rsid w:val="3FAA35FA"/>
    <w:rsid w:val="3FC53093"/>
    <w:rsid w:val="3FDC6494"/>
    <w:rsid w:val="406276B1"/>
    <w:rsid w:val="406C6CD0"/>
    <w:rsid w:val="40FE112C"/>
    <w:rsid w:val="41960304"/>
    <w:rsid w:val="428511F8"/>
    <w:rsid w:val="43022668"/>
    <w:rsid w:val="435629B6"/>
    <w:rsid w:val="43C47D83"/>
    <w:rsid w:val="43D54DC2"/>
    <w:rsid w:val="44803E79"/>
    <w:rsid w:val="44C8664D"/>
    <w:rsid w:val="44EB4048"/>
    <w:rsid w:val="45BE295B"/>
    <w:rsid w:val="465623E3"/>
    <w:rsid w:val="46A56284"/>
    <w:rsid w:val="46FF3B20"/>
    <w:rsid w:val="471B6487"/>
    <w:rsid w:val="472D266E"/>
    <w:rsid w:val="4740032B"/>
    <w:rsid w:val="476668EB"/>
    <w:rsid w:val="47B65015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8457E"/>
    <w:rsid w:val="4ADC79FD"/>
    <w:rsid w:val="4B49722A"/>
    <w:rsid w:val="4B792A0A"/>
    <w:rsid w:val="4B950932"/>
    <w:rsid w:val="4BA42D93"/>
    <w:rsid w:val="4C2819B7"/>
    <w:rsid w:val="4C6F49E8"/>
    <w:rsid w:val="4C781A1B"/>
    <w:rsid w:val="4C800691"/>
    <w:rsid w:val="4C9546CC"/>
    <w:rsid w:val="4CC145EC"/>
    <w:rsid w:val="4CC51BEE"/>
    <w:rsid w:val="4CE80A0F"/>
    <w:rsid w:val="4D032DE6"/>
    <w:rsid w:val="4D213CB2"/>
    <w:rsid w:val="4D562E14"/>
    <w:rsid w:val="4D575179"/>
    <w:rsid w:val="4D844457"/>
    <w:rsid w:val="4E0A1FA4"/>
    <w:rsid w:val="4E0D7F90"/>
    <w:rsid w:val="4E62395A"/>
    <w:rsid w:val="4E633605"/>
    <w:rsid w:val="4E6F0B33"/>
    <w:rsid w:val="4EF905EE"/>
    <w:rsid w:val="4F694B38"/>
    <w:rsid w:val="4F827BB5"/>
    <w:rsid w:val="51A758CA"/>
    <w:rsid w:val="51B85C55"/>
    <w:rsid w:val="51DF34BB"/>
    <w:rsid w:val="522E06D1"/>
    <w:rsid w:val="52D81891"/>
    <w:rsid w:val="53055C1C"/>
    <w:rsid w:val="535B5907"/>
    <w:rsid w:val="538E3A2B"/>
    <w:rsid w:val="53CB0D00"/>
    <w:rsid w:val="53D45799"/>
    <w:rsid w:val="547620E5"/>
    <w:rsid w:val="5478378C"/>
    <w:rsid w:val="54984945"/>
    <w:rsid w:val="54A325AB"/>
    <w:rsid w:val="54BD3F64"/>
    <w:rsid w:val="54D6509C"/>
    <w:rsid w:val="54E066BA"/>
    <w:rsid w:val="553E33AF"/>
    <w:rsid w:val="55E8015C"/>
    <w:rsid w:val="55ED1B1E"/>
    <w:rsid w:val="55FD4028"/>
    <w:rsid w:val="566E4672"/>
    <w:rsid w:val="56797840"/>
    <w:rsid w:val="568C7E6C"/>
    <w:rsid w:val="577047CD"/>
    <w:rsid w:val="57B35D21"/>
    <w:rsid w:val="57BC1A0B"/>
    <w:rsid w:val="57BF173C"/>
    <w:rsid w:val="57D172B7"/>
    <w:rsid w:val="57DD6646"/>
    <w:rsid w:val="57E24D15"/>
    <w:rsid w:val="58266167"/>
    <w:rsid w:val="584645E3"/>
    <w:rsid w:val="58C96D67"/>
    <w:rsid w:val="58DE3635"/>
    <w:rsid w:val="591431D0"/>
    <w:rsid w:val="59665A0B"/>
    <w:rsid w:val="59BB2488"/>
    <w:rsid w:val="5A23756B"/>
    <w:rsid w:val="5A2B179E"/>
    <w:rsid w:val="5A311D69"/>
    <w:rsid w:val="5A3D2F36"/>
    <w:rsid w:val="5B35487F"/>
    <w:rsid w:val="5BF06088"/>
    <w:rsid w:val="5BFC0B78"/>
    <w:rsid w:val="5C0A7929"/>
    <w:rsid w:val="5C5E3805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E8A398A"/>
    <w:rsid w:val="5F5B3296"/>
    <w:rsid w:val="5FD5341C"/>
    <w:rsid w:val="5FE23114"/>
    <w:rsid w:val="60611FEC"/>
    <w:rsid w:val="60EB724C"/>
    <w:rsid w:val="6137543E"/>
    <w:rsid w:val="616E1A9D"/>
    <w:rsid w:val="61872CB0"/>
    <w:rsid w:val="61897606"/>
    <w:rsid w:val="618D4BE8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3A73A8"/>
    <w:rsid w:val="64F11308"/>
    <w:rsid w:val="65076DA3"/>
    <w:rsid w:val="651E5550"/>
    <w:rsid w:val="65365220"/>
    <w:rsid w:val="654B1D62"/>
    <w:rsid w:val="6564616A"/>
    <w:rsid w:val="65D26ADA"/>
    <w:rsid w:val="65E655AE"/>
    <w:rsid w:val="66426F4E"/>
    <w:rsid w:val="66487BB9"/>
    <w:rsid w:val="666477C1"/>
    <w:rsid w:val="669067B2"/>
    <w:rsid w:val="66916127"/>
    <w:rsid w:val="66A36957"/>
    <w:rsid w:val="66A73ECF"/>
    <w:rsid w:val="66CA7019"/>
    <w:rsid w:val="66D23796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1B2A27"/>
    <w:rsid w:val="692D3036"/>
    <w:rsid w:val="6964373A"/>
    <w:rsid w:val="698D1F16"/>
    <w:rsid w:val="699D0A15"/>
    <w:rsid w:val="69F72FE2"/>
    <w:rsid w:val="6A823A77"/>
    <w:rsid w:val="6AF32913"/>
    <w:rsid w:val="6AF712B0"/>
    <w:rsid w:val="6B255F9C"/>
    <w:rsid w:val="6BFD3043"/>
    <w:rsid w:val="6C343B7C"/>
    <w:rsid w:val="6C92060F"/>
    <w:rsid w:val="6CCA3478"/>
    <w:rsid w:val="6CCC0DA8"/>
    <w:rsid w:val="6CCE3329"/>
    <w:rsid w:val="6CE141C0"/>
    <w:rsid w:val="6D86144B"/>
    <w:rsid w:val="6DFD3698"/>
    <w:rsid w:val="6E150956"/>
    <w:rsid w:val="6E176955"/>
    <w:rsid w:val="6ED27BC4"/>
    <w:rsid w:val="6F0D34AF"/>
    <w:rsid w:val="6F323D4C"/>
    <w:rsid w:val="6F807A98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623F5B"/>
    <w:rsid w:val="729C5D67"/>
    <w:rsid w:val="72A77CBD"/>
    <w:rsid w:val="72D83B02"/>
    <w:rsid w:val="72EE19B1"/>
    <w:rsid w:val="74333E3A"/>
    <w:rsid w:val="74AC7881"/>
    <w:rsid w:val="74CB33EF"/>
    <w:rsid w:val="74DE1AB1"/>
    <w:rsid w:val="751A73BE"/>
    <w:rsid w:val="754B130E"/>
    <w:rsid w:val="756F7A8C"/>
    <w:rsid w:val="76B47E49"/>
    <w:rsid w:val="772B46D5"/>
    <w:rsid w:val="773B0088"/>
    <w:rsid w:val="773B0ED5"/>
    <w:rsid w:val="774331E4"/>
    <w:rsid w:val="77550B81"/>
    <w:rsid w:val="777179FB"/>
    <w:rsid w:val="77785EB7"/>
    <w:rsid w:val="77A108BD"/>
    <w:rsid w:val="77D15D54"/>
    <w:rsid w:val="77E26D16"/>
    <w:rsid w:val="77EF597E"/>
    <w:rsid w:val="77FD0F35"/>
    <w:rsid w:val="78752B86"/>
    <w:rsid w:val="78B66033"/>
    <w:rsid w:val="78CF032E"/>
    <w:rsid w:val="79027C7D"/>
    <w:rsid w:val="790911C0"/>
    <w:rsid w:val="79663985"/>
    <w:rsid w:val="797A5D84"/>
    <w:rsid w:val="79A371D1"/>
    <w:rsid w:val="7A655B99"/>
    <w:rsid w:val="7A6F2DBA"/>
    <w:rsid w:val="7A991C3D"/>
    <w:rsid w:val="7AB46CD4"/>
    <w:rsid w:val="7ABD6858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900854"/>
    <w:rsid w:val="7CEC01E0"/>
    <w:rsid w:val="7CFC3EBD"/>
    <w:rsid w:val="7D3917B4"/>
    <w:rsid w:val="7D4D4243"/>
    <w:rsid w:val="7D4D466B"/>
    <w:rsid w:val="7D92689C"/>
    <w:rsid w:val="7E1539F3"/>
    <w:rsid w:val="7E3A61EF"/>
    <w:rsid w:val="7E4B0F75"/>
    <w:rsid w:val="7E5F430E"/>
    <w:rsid w:val="7E6726C7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8"/>
    <w:autoRedefine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Microsoft YaHei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9"/>
    <w:autoRedefine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Microsoft YaHei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30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autoRedefine/>
    <w:unhideWhenUsed/>
    <w:qFormat/>
    <w:uiPriority w:val="35"/>
    <w:rPr>
      <w:rFonts w:eastAsia="SimHei" w:asciiTheme="majorHAnsi" w:hAnsiTheme="majorHAnsi" w:cstheme="majorBidi"/>
      <w:sz w:val="20"/>
    </w:rPr>
  </w:style>
  <w:style w:type="paragraph" w:styleId="7">
    <w:name w:val="Body Text"/>
    <w:basedOn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8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9">
    <w:name w:val="Balloon Text"/>
    <w:basedOn w:val="1"/>
    <w:link w:val="22"/>
    <w:autoRedefine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5">
    <w:name w:val="Light List Accent 3"/>
    <w:basedOn w:val="13"/>
    <w:autoRedefine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7">
    <w:name w:val="Strong"/>
    <w:autoRedefine/>
    <w:qFormat/>
    <w:uiPriority w:val="0"/>
    <w:rPr>
      <w:b/>
      <w:bCs/>
    </w:rPr>
  </w:style>
  <w:style w:type="character" w:styleId="18">
    <w:name w:val="Hyperlink"/>
    <w:basedOn w:val="16"/>
    <w:autoRedefine/>
    <w:unhideWhenUsed/>
    <w:qFormat/>
    <w:uiPriority w:val="99"/>
    <w:rPr>
      <w:color w:val="0000FF"/>
      <w:u w:val="singl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页眉 字符"/>
    <w:basedOn w:val="16"/>
    <w:link w:val="11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2">
    <w:name w:val="批注框文本 字符"/>
    <w:basedOn w:val="16"/>
    <w:link w:val="9"/>
    <w:autoRedefine/>
    <w:semiHidden/>
    <w:qFormat/>
    <w:uiPriority w:val="0"/>
    <w:rPr>
      <w:kern w:val="2"/>
      <w:sz w:val="18"/>
      <w:szCs w:val="18"/>
    </w:rPr>
  </w:style>
  <w:style w:type="paragraph" w:customStyle="1" w:styleId="23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4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style681"/>
    <w:basedOn w:val="16"/>
    <w:autoRedefine/>
    <w:qFormat/>
    <w:uiPriority w:val="0"/>
    <w:rPr>
      <w:color w:val="000033"/>
      <w:sz w:val="20"/>
      <w:szCs w:val="20"/>
    </w:rPr>
  </w:style>
  <w:style w:type="character" w:customStyle="1" w:styleId="26">
    <w:name w:val="course_content1"/>
    <w:basedOn w:val="16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7">
    <w:name w:val="标题 1 字符"/>
    <w:basedOn w:val="16"/>
    <w:link w:val="2"/>
    <w:autoRedefine/>
    <w:qFormat/>
    <w:uiPriority w:val="9"/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8">
    <w:name w:val="标题 2 字符"/>
    <w:basedOn w:val="16"/>
    <w:link w:val="3"/>
    <w:autoRedefine/>
    <w:qFormat/>
    <w:uiPriority w:val="9"/>
    <w:rPr>
      <w:rFonts w:eastAsia="Microsoft YaHei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9">
    <w:name w:val="标题 3 字符"/>
    <w:basedOn w:val="16"/>
    <w:link w:val="4"/>
    <w:autoRedefine/>
    <w:qFormat/>
    <w:uiPriority w:val="9"/>
    <w:rPr>
      <w:rFonts w:eastAsia="Microsoft YaHei" w:asciiTheme="minorHAnsi" w:hAnsiTheme="minorHAnsi" w:cstheme="minorBidi"/>
      <w:b/>
      <w:bCs/>
      <w:kern w:val="2"/>
      <w:sz w:val="21"/>
      <w:szCs w:val="32"/>
    </w:rPr>
  </w:style>
  <w:style w:type="character" w:customStyle="1" w:styleId="30">
    <w:name w:val="标题 4 字符"/>
    <w:basedOn w:val="16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1">
    <w:name w:val="列出段落3"/>
    <w:basedOn w:val="1"/>
    <w:autoRedefine/>
    <w:unhideWhenUsed/>
    <w:qFormat/>
    <w:uiPriority w:val="34"/>
    <w:pPr>
      <w:ind w:firstLine="420" w:firstLineChars="200"/>
    </w:pPr>
  </w:style>
  <w:style w:type="paragraph" w:customStyle="1" w:styleId="32">
    <w:name w:val="列出段落4"/>
    <w:basedOn w:val="1"/>
    <w:autoRedefine/>
    <w:unhideWhenUsed/>
    <w:qFormat/>
    <w:uiPriority w:val="99"/>
    <w:pPr>
      <w:ind w:firstLine="420" w:firstLineChars="200"/>
    </w:pPr>
  </w:style>
  <w:style w:type="paragraph" w:customStyle="1" w:styleId="33">
    <w:name w:val="p0"/>
    <w:basedOn w:val="1"/>
    <w:autoRedefine/>
    <w:qFormat/>
    <w:uiPriority w:val="0"/>
    <w:pPr>
      <w:widowControl/>
    </w:pPr>
    <w:rPr>
      <w:rFonts w:hint="eastAsia"/>
    </w:rPr>
  </w:style>
  <w:style w:type="paragraph" w:customStyle="1" w:styleId="34">
    <w:name w:val="列出段落5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5">
    <w:name w:val="列出段落6"/>
    <w:basedOn w:val="1"/>
    <w:autoRedefine/>
    <w:qFormat/>
    <w:uiPriority w:val="34"/>
    <w:pPr>
      <w:ind w:firstLine="420" w:firstLineChars="200"/>
    </w:pPr>
  </w:style>
  <w:style w:type="paragraph" w:customStyle="1" w:styleId="36">
    <w:name w:val="正文楷体"/>
    <w:basedOn w:val="1"/>
    <w:autoRedefine/>
    <w:qFormat/>
    <w:uiPriority w:val="0"/>
    <w:pPr>
      <w:spacing w:line="300" w:lineRule="auto"/>
    </w:pPr>
  </w:style>
  <w:style w:type="paragraph" w:customStyle="1" w:styleId="37">
    <w:name w:val="Bullet Level 2"/>
    <w:autoRedefine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8">
    <w:name w:val="Bullet Level 1"/>
    <w:next w:val="37"/>
    <w:autoRedefine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9">
    <w:name w:val="number"/>
    <w:basedOn w:val="16"/>
    <w:autoRedefine/>
    <w:qFormat/>
    <w:uiPriority w:val="0"/>
  </w:style>
  <w:style w:type="character" w:customStyle="1" w:styleId="40">
    <w:name w:val="apple-converted-space"/>
    <w:basedOn w:val="16"/>
    <w:autoRedefine/>
    <w:qFormat/>
    <w:uiPriority w:val="0"/>
  </w:style>
  <w:style w:type="character" w:customStyle="1" w:styleId="41">
    <w:name w:val="a121"/>
    <w:autoRedefine/>
    <w:qFormat/>
    <w:uiPriority w:val="0"/>
    <w:rPr>
      <w:sz w:val="18"/>
      <w:szCs w:val="18"/>
    </w:rPr>
  </w:style>
  <w:style w:type="paragraph" w:customStyle="1" w:styleId="42">
    <w:name w:val="正文1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3">
    <w:name w:val="小标题（红色）"/>
    <w:next w:val="42"/>
    <w:autoRedefine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4">
    <w:name w:val="正文 A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无间隔1"/>
    <w:autoRedefine/>
    <w:qFormat/>
    <w:uiPriority w:val="0"/>
    <w:pPr>
      <w:widowControl w:val="0"/>
      <w:jc w:val="both"/>
    </w:pPr>
    <w:rPr>
      <w:rFonts w:ascii="Calibri" w:hAnsi="Calibri" w:eastAsia="DengXian" w:cs="Times New Roman"/>
      <w:kern w:val="2"/>
      <w:sz w:val="21"/>
      <w:szCs w:val="22"/>
      <w:lang w:val="en-US" w:eastAsia="zh-CN" w:bidi="ar-SA"/>
    </w:rPr>
  </w:style>
  <w:style w:type="paragraph" w:customStyle="1" w:styleId="46">
    <w:name w:val="text"/>
    <w:basedOn w:val="1"/>
    <w:autoRedefine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8">
    <w:name w:val="No Spacing"/>
    <w:autoRedefine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49">
    <w:name w:val="默认段落字体 Para Char Char Char Char"/>
    <w:autoRedefine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customStyle="1" w:styleId="50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51">
    <w:name w:val="p2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52">
    <w:name w:val="s1"/>
    <w:basedOn w:val="16"/>
    <w:autoRedefine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3">
    <w:name w:val="s2"/>
    <w:basedOn w:val="16"/>
    <w:autoRedefine/>
    <w:qFormat/>
    <w:uiPriority w:val="0"/>
    <w:rPr>
      <w:rFonts w:ascii="PingFang SC" w:hAnsi="PingFang SC" w:eastAsia="PingFang SC" w:cs="PingFang SC"/>
      <w:sz w:val="26"/>
      <w:szCs w:val="26"/>
    </w:rPr>
  </w:style>
  <w:style w:type="paragraph" w:customStyle="1" w:styleId="54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5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A9D1DD-6788-43C5-BFBC-61F7ECE96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2123</Words>
  <Characters>2189</Characters>
  <Lines>17</Lines>
  <Paragraphs>4</Paragraphs>
  <TotalTime>0</TotalTime>
  <ScaleCrop>false</ScaleCrop>
  <LinksUpToDate>false</LinksUpToDate>
  <CharactersWithSpaces>2253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拉儿</cp:lastModifiedBy>
  <cp:lastPrinted>2015-07-07T09:25:00Z</cp:lastPrinted>
  <dcterms:modified xsi:type="dcterms:W3CDTF">2024-06-03T07:17:26Z</dcterms:modified>
  <dc:title>《压力与情绪管理》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RubyTemplateID" linkTarget="0">
    <vt:lpwstr>6</vt:lpwstr>
  </property>
  <property fmtid="{D5CDD505-2E9C-101B-9397-08002B2CF9AE}" pid="4" name="ICV">
    <vt:lpwstr>6AD222AF9ACD4E77AEC4CE48C246E2C7_13</vt:lpwstr>
  </property>
</Properties>
</file>