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14"/>
        <w:spacing w:before="220" w:line="184" w:lineRule="auto"/>
        <w:outlineLvl w:val="0"/>
        <w:rPr>
          <w:rFonts w:ascii="Microsoft YaHei" w:hAnsi="Microsoft YaHei" w:eastAsia="Microsoft YaHei" w:cs="Microsoft YaHei"/>
          <w:sz w:val="100"/>
          <w:szCs w:val="100"/>
        </w:rPr>
      </w:pPr>
      <w:r>
        <w:rPr>
          <w:rFonts w:ascii="Microsoft YaHei" w:hAnsi="Microsoft YaHei" w:eastAsia="Microsoft YaHei" w:cs="Microsoft YaHei"/>
          <w:sz w:val="100"/>
          <w:szCs w:val="100"/>
          <w:b/>
          <w:bCs/>
          <w:color w:val="FF0000"/>
          <w:spacing w:val="-28"/>
          <w:w w:val="80"/>
        </w:rPr>
        <w:t>卫协医联国际医学研究院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2940"/>
        <w:spacing w:before="100" w:line="222" w:lineRule="auto"/>
        <w:rPr/>
      </w:pPr>
      <w:r>
        <w:rPr>
          <w:spacing w:val="4"/>
        </w:rPr>
        <w:t>卫协医联〔2024〕35</w:t>
      </w:r>
      <w:r>
        <w:rPr>
          <w:spacing w:val="-42"/>
        </w:rPr>
        <w:t xml:space="preserve"> </w:t>
      </w:r>
      <w:r>
        <w:rPr>
          <w:spacing w:val="4"/>
        </w:rPr>
        <w:t>号</w:t>
      </w:r>
    </w:p>
    <w:p>
      <w:pPr>
        <w:spacing w:before="228" w:line="60" w:lineRule="exact"/>
        <w:rPr/>
      </w:pPr>
      <w:r>
        <w:rPr>
          <w:position w:val="-1"/>
        </w:rPr>
        <w:pict>
          <v:shape id="_x0000_s2" style="mso-position-vertical-relative:line;mso-position-horizontal-relative:char;width:467.3pt;height:3pt;" filled="false" strokecolor="#FF0000" strokeweight="2.25pt" coordsize="9345,60" coordorigin="0,0" path="m0,37l9345,22e">
            <v:stroke joinstyle="miter" miterlimit="10"/>
          </v:shape>
        </w:pict>
      </w:r>
    </w:p>
    <w:p>
      <w:pPr>
        <w:spacing w:line="359" w:lineRule="auto"/>
        <w:rPr>
          <w:rFonts w:ascii="Arial"/>
          <w:sz w:val="21"/>
        </w:rPr>
      </w:pPr>
      <w:r/>
    </w:p>
    <w:p>
      <w:pPr>
        <w:ind w:left="434"/>
        <w:spacing w:before="140" w:line="222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</w:rPr>
        <w:t>关于举办“医院宣传与文化建设暨文宣骨干</w:t>
      </w:r>
    </w:p>
    <w:p>
      <w:pPr>
        <w:ind w:left="1040"/>
        <w:spacing w:before="51" w:line="222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spacing w:val="5"/>
        </w:rPr>
        <w:t>管理、新闻写作、短视频及直播运营</w:t>
      </w:r>
    </w:p>
    <w:p>
      <w:pPr>
        <w:ind w:left="2594"/>
        <w:spacing w:before="46" w:line="223" w:lineRule="auto"/>
        <w:outlineLvl w:val="1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spacing w:val="4"/>
        </w:rPr>
        <w:t>专题培训班”的通知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422"/>
        <w:spacing w:before="101" w:line="221" w:lineRule="auto"/>
        <w:rPr/>
      </w:pPr>
      <w:r>
        <w:rPr>
          <w:spacing w:val="3"/>
        </w:rPr>
        <w:t>各有关单位：</w:t>
      </w:r>
    </w:p>
    <w:p>
      <w:pPr>
        <w:pStyle w:val="BodyText"/>
        <w:ind w:left="420" w:right="340" w:firstLine="637"/>
        <w:spacing w:before="134" w:line="368" w:lineRule="auto"/>
        <w:rPr/>
      </w:pPr>
      <w:r>
        <w:rPr>
          <w:spacing w:val="15"/>
        </w:rPr>
        <w:t>5G</w:t>
      </w:r>
      <w:r>
        <w:rPr>
          <w:spacing w:val="-25"/>
        </w:rPr>
        <w:t xml:space="preserve"> </w:t>
      </w:r>
      <w:r>
        <w:rPr>
          <w:spacing w:val="15"/>
        </w:rPr>
        <w:t>时代，短视频火爆，公立医院积极利用“两微一抖”</w:t>
      </w:r>
      <w:r>
        <w:rPr/>
        <w:t xml:space="preserve"> </w:t>
      </w:r>
      <w:r>
        <w:rPr>
          <w:spacing w:val="4"/>
        </w:rPr>
        <w:t>等短视频平台宣传医院品牌和医生专家</w:t>
      </w:r>
      <w:r>
        <w:rPr>
          <w:spacing w:val="-40"/>
        </w:rPr>
        <w:t xml:space="preserve"> </w:t>
      </w:r>
      <w:r>
        <w:rPr/>
        <w:t>IP</w:t>
      </w:r>
      <w:r>
        <w:rPr>
          <w:spacing w:val="4"/>
        </w:rPr>
        <w:t>，改善公众对医院</w:t>
      </w:r>
      <w:r>
        <w:rPr/>
        <w:t xml:space="preserve">   </w:t>
      </w:r>
      <w:r>
        <w:rPr>
          <w:spacing w:val="8"/>
        </w:rPr>
        <w:t>的认知，增强医疗行业理解和关注。短视频成为展示医院文</w:t>
      </w:r>
      <w:r>
        <w:rPr/>
        <w:t xml:space="preserve">   </w:t>
      </w:r>
      <w:r>
        <w:rPr>
          <w:spacing w:val="8"/>
        </w:rPr>
        <w:t>化、医生形象的重要窗口。为应对媒体格局变化，提升新闻</w:t>
      </w:r>
      <w:r>
        <w:rPr/>
        <w:t xml:space="preserve">   </w:t>
      </w:r>
      <w:r>
        <w:rPr>
          <w:spacing w:val="8"/>
        </w:rPr>
        <w:t>宣传效果，讲好医院故事，我委员会举办</w:t>
      </w:r>
      <w:r>
        <w:rPr>
          <w:b/>
          <w:bCs/>
          <w:spacing w:val="8"/>
        </w:rPr>
        <w:t>“医</w:t>
      </w:r>
      <w:r>
        <w:rPr>
          <w:b/>
          <w:bCs/>
          <w:spacing w:val="7"/>
        </w:rPr>
        <w:t>院宣传与文化</w:t>
      </w:r>
      <w:r>
        <w:rPr/>
        <w:t xml:space="preserve">   </w:t>
      </w:r>
      <w:r>
        <w:rPr>
          <w:b/>
          <w:bCs/>
          <w:spacing w:val="5"/>
        </w:rPr>
        <w:t>建设暨文宣骨干管理、新闻写作、短视频及直播运营专题培</w:t>
      </w:r>
      <w:r>
        <w:rPr>
          <w:spacing w:val="2"/>
        </w:rPr>
        <w:t xml:space="preserve">   </w:t>
      </w:r>
      <w:r>
        <w:rPr>
          <w:b/>
          <w:bCs/>
          <w:spacing w:val="13"/>
        </w:rPr>
        <w:t>训班”</w:t>
      </w:r>
      <w:r>
        <w:rPr>
          <w:spacing w:val="13"/>
        </w:rPr>
        <w:t>，提高医院新闻宣传工作者的媒介素养和专业水平，</w:t>
      </w:r>
      <w:r>
        <w:rPr>
          <w:spacing w:val="1"/>
        </w:rPr>
        <w:t xml:space="preserve">  </w:t>
      </w:r>
      <w:r>
        <w:rPr>
          <w:spacing w:val="8"/>
        </w:rPr>
        <w:t>以全面提升宣传工作的质量和效率。请各医疗卫生单位收到</w:t>
      </w:r>
      <w:r>
        <w:rPr/>
        <w:t xml:space="preserve">   </w:t>
      </w:r>
      <w:r>
        <w:rPr>
          <w:spacing w:val="14"/>
        </w:rPr>
        <w:t>文件后积极参与并组织人员参加。现将有关事</w:t>
      </w:r>
      <w:r>
        <w:rPr>
          <w:spacing w:val="13"/>
        </w:rPr>
        <w:t>项通知如下：</w:t>
      </w:r>
    </w:p>
    <w:p>
      <w:pPr>
        <w:ind w:left="417"/>
        <w:spacing w:before="164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一、组织机构</w:t>
      </w:r>
    </w:p>
    <w:p>
      <w:pPr>
        <w:pStyle w:val="BodyText"/>
        <w:ind w:left="1071"/>
        <w:spacing w:before="244" w:line="222" w:lineRule="auto"/>
        <w:rPr/>
      </w:pPr>
      <w:r>
        <w:rPr>
          <w:spacing w:val="7"/>
        </w:rPr>
        <w:t>主</w:t>
      </w:r>
      <w:r>
        <w:rPr>
          <w:spacing w:val="7"/>
        </w:rPr>
        <w:t xml:space="preserve">    </w:t>
      </w:r>
      <w:r>
        <w:rPr>
          <w:spacing w:val="7"/>
        </w:rPr>
        <w:t>办：北京卫协医联国际医学研究院</w:t>
      </w:r>
    </w:p>
    <w:p>
      <w:pPr>
        <w:spacing w:line="222" w:lineRule="auto"/>
        <w:sectPr>
          <w:footerReference w:type="default" r:id="rId1"/>
          <w:pgSz w:w="11909" w:h="16841"/>
          <w:pgMar w:top="1431" w:right="1162" w:bottom="1158" w:left="1400" w:header="0" w:footer="996" w:gutter="0"/>
        </w:sectPr>
        <w:rPr/>
      </w:pPr>
    </w:p>
    <w:p>
      <w:pPr>
        <w:pStyle w:val="BodyText"/>
        <w:ind w:left="2281" w:right="25" w:hanging="1603"/>
        <w:spacing w:before="161" w:line="359" w:lineRule="auto"/>
        <w:rPr/>
      </w:pPr>
      <w:r>
        <w:rPr>
          <w:spacing w:val="7"/>
        </w:rPr>
        <w:t>协</w:t>
      </w:r>
      <w:r>
        <w:rPr>
          <w:spacing w:val="7"/>
        </w:rPr>
        <w:t xml:space="preserve">    </w:t>
      </w:r>
      <w:r>
        <w:rPr>
          <w:spacing w:val="7"/>
        </w:rPr>
        <w:t>办：全国卫生产业企业管理协会医院党政建设与</w:t>
      </w:r>
      <w:r>
        <w:rPr>
          <w:spacing w:val="14"/>
        </w:rPr>
        <w:t xml:space="preserve"> </w:t>
      </w:r>
      <w:r>
        <w:rPr>
          <w:spacing w:val="6"/>
        </w:rPr>
        <w:t>人文管理专业委员会</w:t>
      </w:r>
    </w:p>
    <w:p>
      <w:pPr>
        <w:pStyle w:val="BodyText"/>
        <w:ind w:left="2278"/>
        <w:spacing w:before="40" w:line="221" w:lineRule="auto"/>
        <w:rPr/>
      </w:pPr>
      <w:r>
        <w:rPr>
          <w:spacing w:val="6"/>
        </w:rPr>
        <w:t>深圳市医院管理者协会</w:t>
      </w:r>
    </w:p>
    <w:p>
      <w:pPr>
        <w:pStyle w:val="BodyText"/>
        <w:ind w:left="49"/>
        <w:spacing w:before="256" w:line="222" w:lineRule="auto"/>
        <w:rPr/>
      </w:pPr>
      <w:r>
        <w:rPr>
          <w:spacing w:val="7"/>
        </w:rPr>
        <w:t>学术支持：卫协医联互联网医院（海南）分院</w:t>
      </w:r>
    </w:p>
    <w:p>
      <w:pPr>
        <w:ind w:left="673"/>
        <w:spacing w:before="254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二、课程纲要</w:t>
      </w:r>
    </w:p>
    <w:p>
      <w:pPr>
        <w:pStyle w:val="BodyText"/>
        <w:ind w:left="636"/>
        <w:spacing w:before="246" w:line="222" w:lineRule="auto"/>
        <w:rPr/>
      </w:pPr>
      <w:r>
        <w:rPr>
          <w:spacing w:val="-12"/>
        </w:rPr>
        <w:t>（一）医院文化建设与品牌传播</w:t>
      </w:r>
    </w:p>
    <w:p>
      <w:pPr>
        <w:pStyle w:val="BodyText"/>
        <w:ind w:left="636"/>
        <w:spacing w:before="254" w:line="219" w:lineRule="auto"/>
        <w:rPr/>
      </w:pPr>
      <w:r>
        <w:rPr>
          <w:spacing w:val="-12"/>
        </w:rPr>
        <w:t>（二）爆款就在你身边-学科影响力与科室品牌塑造</w:t>
      </w:r>
    </w:p>
    <w:p>
      <w:pPr>
        <w:pStyle w:val="BodyText"/>
        <w:ind w:left="636"/>
        <w:spacing w:before="258" w:line="220" w:lineRule="auto"/>
        <w:rPr/>
      </w:pPr>
      <w:r>
        <w:rPr>
          <w:spacing w:val="-12"/>
        </w:rPr>
        <w:t>（三）新闻写作核心技法</w:t>
      </w:r>
    </w:p>
    <w:p>
      <w:pPr>
        <w:pStyle w:val="BodyText"/>
        <w:ind w:left="636"/>
        <w:spacing w:before="250" w:line="222" w:lineRule="auto"/>
        <w:rPr/>
      </w:pPr>
      <w:r>
        <w:rPr>
          <w:spacing w:val="-12"/>
        </w:rPr>
        <w:t>（四）新闻摄影</w:t>
      </w:r>
    </w:p>
    <w:p>
      <w:pPr>
        <w:pStyle w:val="BodyText"/>
        <w:ind w:left="636"/>
        <w:spacing w:before="254" w:line="222" w:lineRule="auto"/>
        <w:rPr/>
      </w:pPr>
      <w:r>
        <w:rPr>
          <w:spacing w:val="-13"/>
        </w:rPr>
        <w:t>（五）医院健康教育创新与活动开展技巧</w:t>
      </w:r>
    </w:p>
    <w:p>
      <w:pPr>
        <w:pStyle w:val="BodyText"/>
        <w:ind w:left="636"/>
        <w:spacing w:before="254" w:line="221" w:lineRule="auto"/>
        <w:rPr/>
      </w:pPr>
      <w:r>
        <w:rPr>
          <w:spacing w:val="-12"/>
        </w:rPr>
        <w:t>（六）医院短视频运营能力提升</w:t>
      </w:r>
    </w:p>
    <w:p>
      <w:pPr>
        <w:pStyle w:val="BodyText"/>
        <w:ind w:left="636"/>
        <w:spacing w:before="248" w:line="220" w:lineRule="auto"/>
        <w:rPr/>
      </w:pPr>
      <w:r>
        <w:rPr>
          <w:spacing w:val="-13"/>
        </w:rPr>
        <w:t>（七）医院宣传文化建设工作实践</w:t>
      </w:r>
    </w:p>
    <w:p>
      <w:pPr>
        <w:pStyle w:val="BodyText"/>
        <w:ind w:left="636"/>
        <w:spacing w:before="258" w:line="221" w:lineRule="auto"/>
        <w:rPr/>
      </w:pPr>
      <w:r>
        <w:rPr>
          <w:spacing w:val="-12"/>
        </w:rPr>
        <w:t>（八）网络舆情认知与处理</w:t>
      </w:r>
    </w:p>
    <w:p>
      <w:pPr>
        <w:pStyle w:val="BodyText"/>
        <w:ind w:left="636"/>
        <w:spacing w:before="255" w:line="222" w:lineRule="auto"/>
        <w:rPr/>
      </w:pPr>
      <w:r>
        <w:rPr>
          <w:spacing w:val="-12"/>
        </w:rPr>
        <w:t>（九）医院品牌宣传策略与实践</w:t>
      </w:r>
    </w:p>
    <w:p>
      <w:pPr>
        <w:pStyle w:val="BodyText"/>
        <w:ind w:left="636"/>
        <w:spacing w:before="247" w:line="222" w:lineRule="auto"/>
        <w:rPr/>
      </w:pPr>
      <w:r>
        <w:rPr>
          <w:spacing w:val="-12"/>
        </w:rPr>
        <w:t>（十）实地观摩当地标杆医院</w:t>
      </w:r>
    </w:p>
    <w:p>
      <w:pPr>
        <w:ind w:left="674"/>
        <w:spacing w:before="254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三、参加人员</w:t>
      </w:r>
    </w:p>
    <w:p>
      <w:pPr>
        <w:pStyle w:val="BodyText"/>
        <w:ind w:left="35" w:firstLine="625"/>
        <w:spacing w:before="253" w:line="354" w:lineRule="auto"/>
        <w:rPr/>
      </w:pPr>
      <w:r>
        <w:rPr>
          <w:spacing w:val="-15"/>
        </w:rPr>
        <w:t>医疗系统党委书记、分管宣传院长、宣传科科长、党政办主</w:t>
      </w:r>
      <w:r>
        <w:rPr>
          <w:spacing w:val="9"/>
        </w:rPr>
        <w:t xml:space="preserve"> </w:t>
      </w:r>
      <w:r>
        <w:rPr>
          <w:spacing w:val="-10"/>
        </w:rPr>
        <w:t>任及相关职能科室、临床科室宣传员，医院品牌宣传部人员。</w:t>
      </w:r>
    </w:p>
    <w:p>
      <w:pPr>
        <w:ind w:left="686"/>
        <w:spacing w:before="58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四、时间地点</w:t>
      </w:r>
    </w:p>
    <w:p>
      <w:pPr>
        <w:pStyle w:val="BodyText"/>
        <w:ind w:left="627"/>
        <w:spacing w:before="250" w:line="222" w:lineRule="auto"/>
        <w:rPr/>
      </w:pPr>
      <w:r>
        <w:rPr>
          <w:spacing w:val="-17"/>
        </w:rPr>
        <w:t>2024</w:t>
      </w:r>
      <w:r>
        <w:rPr>
          <w:spacing w:val="-51"/>
        </w:rPr>
        <w:t xml:space="preserve"> </w:t>
      </w:r>
      <w:r>
        <w:rPr>
          <w:spacing w:val="-17"/>
        </w:rPr>
        <w:t>年</w:t>
      </w:r>
      <w:r>
        <w:rPr>
          <w:spacing w:val="-85"/>
        </w:rPr>
        <w:t xml:space="preserve"> </w:t>
      </w:r>
      <w:r>
        <w:rPr>
          <w:spacing w:val="-17"/>
        </w:rPr>
        <w:t>8</w:t>
      </w:r>
      <w:r>
        <w:rPr>
          <w:spacing w:val="-54"/>
        </w:rPr>
        <w:t xml:space="preserve"> </w:t>
      </w:r>
      <w:r>
        <w:rPr>
          <w:spacing w:val="-17"/>
        </w:rPr>
        <w:t>月</w:t>
      </w:r>
      <w:r>
        <w:rPr>
          <w:spacing w:val="-80"/>
        </w:rPr>
        <w:t xml:space="preserve"> </w:t>
      </w:r>
      <w:r>
        <w:rPr>
          <w:spacing w:val="-17"/>
        </w:rPr>
        <w:t>30</w:t>
      </w:r>
      <w:r>
        <w:rPr>
          <w:spacing w:val="-17"/>
        </w:rPr>
        <w:t xml:space="preserve"> </w:t>
      </w:r>
      <w:r>
        <w:rPr>
          <w:spacing w:val="-17"/>
        </w:rPr>
        <w:t>日-9</w:t>
      </w:r>
      <w:r>
        <w:rPr>
          <w:spacing w:val="-54"/>
        </w:rPr>
        <w:t xml:space="preserve"> </w:t>
      </w:r>
      <w:r>
        <w:rPr>
          <w:spacing w:val="-17"/>
        </w:rPr>
        <w:t>月</w:t>
      </w:r>
      <w:r>
        <w:rPr>
          <w:spacing w:val="-79"/>
        </w:rPr>
        <w:t xml:space="preserve"> </w:t>
      </w:r>
      <w:r>
        <w:rPr>
          <w:spacing w:val="-17"/>
        </w:rPr>
        <w:t>3</w:t>
      </w:r>
      <w:r>
        <w:rPr>
          <w:spacing w:val="-17"/>
        </w:rPr>
        <w:t xml:space="preserve"> </w:t>
      </w:r>
      <w:r>
        <w:rPr>
          <w:spacing w:val="-17"/>
        </w:rPr>
        <w:t>日</w:t>
      </w:r>
      <w:r>
        <w:rPr>
          <w:spacing w:val="-17"/>
        </w:rPr>
        <w:t xml:space="preserve"> </w:t>
      </w:r>
      <w:r>
        <w:rPr>
          <w:spacing w:val="-17"/>
        </w:rPr>
        <w:t>（30</w:t>
      </w:r>
      <w:r>
        <w:rPr>
          <w:spacing w:val="-17"/>
        </w:rPr>
        <w:t xml:space="preserve"> </w:t>
      </w:r>
      <w:r>
        <w:rPr>
          <w:spacing w:val="-17"/>
        </w:rPr>
        <w:t>日全天报到）</w:t>
      </w:r>
      <w:r>
        <w:rPr>
          <w:spacing w:val="-17"/>
        </w:rPr>
        <w:t xml:space="preserve">    </w:t>
      </w:r>
      <w:r>
        <w:rPr>
          <w:spacing w:val="-17"/>
        </w:rPr>
        <w:t>杭州</w:t>
      </w:r>
    </w:p>
    <w:p>
      <w:pPr>
        <w:ind w:left="676"/>
        <w:spacing w:before="248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五、收费标准</w:t>
      </w:r>
    </w:p>
    <w:p>
      <w:pPr>
        <w:spacing w:line="224" w:lineRule="auto"/>
        <w:sectPr>
          <w:footerReference w:type="default" r:id="rId2"/>
          <w:pgSz w:w="11909" w:h="16841"/>
          <w:pgMar w:top="1431" w:right="1781" w:bottom="1159" w:left="1786" w:header="0" w:footer="996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46" w:right="258" w:firstLine="596"/>
        <w:spacing w:before="163" w:line="358" w:lineRule="auto"/>
        <w:rPr/>
      </w:pPr>
      <w:r>
        <w:rPr>
          <w:spacing w:val="-14"/>
        </w:rPr>
        <w:t>会务费</w:t>
      </w:r>
      <w:r>
        <w:rPr>
          <w:spacing w:val="-64"/>
        </w:rPr>
        <w:t xml:space="preserve"> </w:t>
      </w:r>
      <w:r>
        <w:rPr>
          <w:spacing w:val="-14"/>
        </w:rPr>
        <w:t>2800</w:t>
      </w:r>
      <w:r>
        <w:rPr>
          <w:spacing w:val="-64"/>
        </w:rPr>
        <w:t xml:space="preserve"> </w:t>
      </w:r>
      <w:r>
        <w:rPr>
          <w:spacing w:val="-14"/>
        </w:rPr>
        <w:t>元/人（含：场地费、专家费、资料费、证书费</w:t>
      </w:r>
      <w:r>
        <w:rPr/>
        <w:t xml:space="preserve"> </w:t>
      </w:r>
      <w:r>
        <w:rPr>
          <w:spacing w:val="-12"/>
        </w:rPr>
        <w:t>等</w:t>
      </w:r>
      <w:r>
        <w:rPr>
          <w:spacing w:val="1"/>
        </w:rPr>
        <w:t>），</w:t>
      </w:r>
      <w:r>
        <w:rPr>
          <w:spacing w:val="-12"/>
        </w:rPr>
        <w:t>食宿统一安排，费用自理。</w:t>
      </w:r>
    </w:p>
    <w:p>
      <w:pPr>
        <w:pStyle w:val="BodyText"/>
        <w:ind w:left="34" w:firstLine="609"/>
        <w:spacing w:before="41" w:line="358" w:lineRule="auto"/>
        <w:rPr/>
      </w:pPr>
      <w:r>
        <w:rPr>
          <w:spacing w:val="-14"/>
        </w:rPr>
        <w:t>线上：费用</w:t>
      </w:r>
      <w:r>
        <w:rPr>
          <w:spacing w:val="-63"/>
        </w:rPr>
        <w:t xml:space="preserve"> </w:t>
      </w:r>
      <w:r>
        <w:rPr>
          <w:spacing w:val="-14"/>
        </w:rPr>
        <w:t>3500</w:t>
      </w:r>
      <w:r>
        <w:rPr>
          <w:spacing w:val="-64"/>
        </w:rPr>
        <w:t xml:space="preserve"> </w:t>
      </w:r>
      <w:r>
        <w:rPr>
          <w:spacing w:val="-14"/>
        </w:rPr>
        <w:t>元/单位（仅限本单位人员听课，不限制人</w:t>
      </w:r>
      <w:r>
        <w:rPr/>
        <w:t xml:space="preserve">  </w:t>
      </w:r>
      <w:r>
        <w:rPr>
          <w:spacing w:val="-25"/>
        </w:rPr>
        <w:t>数，每个人均可获得听课端口可手机同步自行观看，可回放</w:t>
      </w:r>
      <w:r>
        <w:rPr>
          <w:spacing w:val="-74"/>
        </w:rPr>
        <w:t xml:space="preserve"> </w:t>
      </w:r>
      <w:r>
        <w:rPr>
          <w:spacing w:val="-25"/>
        </w:rPr>
        <w:t>7</w:t>
      </w:r>
      <w:r>
        <w:rPr>
          <w:spacing w:val="-68"/>
        </w:rPr>
        <w:t xml:space="preserve"> </w:t>
      </w:r>
      <w:r>
        <w:rPr>
          <w:spacing w:val="-25"/>
        </w:rPr>
        <w:t>天）。</w:t>
      </w:r>
    </w:p>
    <w:p>
      <w:pPr>
        <w:pStyle w:val="BodyText"/>
        <w:ind w:left="39" w:right="285" w:firstLine="638"/>
        <w:spacing w:before="52" w:line="354" w:lineRule="auto"/>
        <w:rPr/>
      </w:pPr>
      <w:r>
        <w:rPr>
          <w:spacing w:val="8"/>
        </w:rPr>
        <w:t>本次会议由会务公司协办，提供技术和服务支持，会务</w:t>
      </w:r>
      <w:r>
        <w:rPr>
          <w:spacing w:val="3"/>
        </w:rPr>
        <w:t xml:space="preserve"> </w:t>
      </w:r>
      <w:r>
        <w:rPr>
          <w:spacing w:val="5"/>
        </w:rPr>
        <w:t>正式发票由会务公司统一开具。</w:t>
      </w:r>
    </w:p>
    <w:p>
      <w:pPr>
        <w:ind w:left="678"/>
        <w:spacing w:before="57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六、报名方法及联系方式</w:t>
      </w:r>
    </w:p>
    <w:p>
      <w:pPr>
        <w:pStyle w:val="BodyText"/>
        <w:ind w:left="39" w:right="258" w:firstLine="594"/>
        <w:spacing w:before="254" w:line="352" w:lineRule="auto"/>
        <w:rPr/>
      </w:pPr>
      <w:r>
        <w:rPr>
          <w:spacing w:val="-14"/>
        </w:rPr>
        <w:t>请尽快将填好的《报名确认表》传真、邮件或微信至会务组</w:t>
      </w:r>
      <w:r>
        <w:rPr>
          <w:spacing w:val="10"/>
        </w:rPr>
        <w:t xml:space="preserve"> </w:t>
      </w:r>
      <w:r>
        <w:rPr>
          <w:spacing w:val="-10"/>
        </w:rPr>
        <w:t>并同步办理转账业务。</w:t>
      </w:r>
    </w:p>
    <w:p>
      <w:pPr>
        <w:pStyle w:val="BodyText"/>
        <w:ind w:left="633" w:right="2084"/>
        <w:spacing w:before="64" w:line="356" w:lineRule="auto"/>
        <w:rPr>
          <w:sz w:val="28"/>
          <w:szCs w:val="28"/>
        </w:rPr>
      </w:pPr>
      <w:r>
        <w:rPr>
          <w:spacing w:val="-12"/>
        </w:rPr>
        <w:t>报名联系人：</w:t>
      </w:r>
      <w:r>
        <w:rPr>
          <w:sz w:val="28"/>
          <w:szCs w:val="28"/>
          <w:b/>
          <w:bCs/>
          <w:spacing w:val="-12"/>
        </w:rPr>
        <w:t>杨影</w:t>
      </w:r>
      <w:r>
        <w:rPr>
          <w:sz w:val="28"/>
          <w:szCs w:val="28"/>
          <w:spacing w:val="-12"/>
        </w:rPr>
        <w:t xml:space="preserve"> </w:t>
      </w:r>
      <w:r>
        <w:rPr>
          <w:sz w:val="28"/>
          <w:szCs w:val="28"/>
          <w:b/>
          <w:bCs/>
          <w:spacing w:val="-12"/>
        </w:rPr>
        <w:t>主任</w:t>
      </w:r>
      <w:r>
        <w:rPr>
          <w:sz w:val="28"/>
          <w:szCs w:val="28"/>
          <w:spacing w:val="-55"/>
        </w:rPr>
        <w:t xml:space="preserve"> </w:t>
      </w:r>
      <w:r>
        <w:rPr>
          <w:sz w:val="28"/>
          <w:szCs w:val="28"/>
          <w:b/>
          <w:bCs/>
          <w:spacing w:val="-12"/>
        </w:rPr>
        <w:t>18001248368（同微信）</w:t>
      </w:r>
      <w:r>
        <w:rPr>
          <w:sz w:val="28"/>
          <w:szCs w:val="28"/>
        </w:rPr>
        <w:t xml:space="preserve"> </w:t>
      </w:r>
      <w:r>
        <w:rPr>
          <w:spacing w:val="-6"/>
        </w:rPr>
        <w:t>报名邮</w:t>
      </w:r>
      <w:r>
        <w:rPr>
          <w:spacing w:val="156"/>
        </w:rPr>
        <w:t xml:space="preserve"> </w:t>
      </w:r>
      <w:r>
        <w:rPr>
          <w:spacing w:val="-6"/>
        </w:rPr>
        <w:t>箱：</w:t>
      </w:r>
      <w:r>
        <w:rPr>
          <w:sz w:val="28"/>
          <w:szCs w:val="28"/>
          <w:b/>
          <w:bCs/>
          <w:spacing w:val="-6"/>
        </w:rPr>
        <w:t>1475633357@qq.com</w:t>
      </w:r>
    </w:p>
    <w:p>
      <w:pPr>
        <w:ind w:left="666"/>
        <w:spacing w:before="49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"/>
        </w:rPr>
        <w:t>七、附件：</w:t>
      </w:r>
    </w:p>
    <w:p>
      <w:pPr>
        <w:pStyle w:val="BodyText"/>
        <w:ind w:left="690" w:right="5221" w:hanging="43"/>
        <w:spacing w:before="248" w:line="358" w:lineRule="auto"/>
        <w:rPr/>
      </w:pPr>
      <w:r>
        <w:rPr>
          <w:spacing w:val="-12"/>
        </w:rPr>
        <w:t>附件一：报名确认表</w:t>
      </w:r>
      <w:r>
        <w:rPr>
          <w:spacing w:val="5"/>
        </w:rPr>
        <w:t xml:space="preserve"> </w:t>
      </w:r>
      <w:r>
        <w:rPr>
          <w:spacing w:val="-12"/>
        </w:rPr>
        <w:t>附件二：课程安排表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5317" w:right="250" w:hanging="864"/>
        <w:spacing w:before="102" w:line="359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3396196</wp:posOffset>
            </wp:positionH>
            <wp:positionV relativeFrom="paragraph">
              <wp:posOffset>-735959</wp:posOffset>
            </wp:positionV>
            <wp:extent cx="1435530" cy="145696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5530" cy="1456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</w:rPr>
        <w:t>北京卫协医联国际医学研究院</w:t>
      </w:r>
      <w:r>
        <w:rPr>
          <w:spacing w:val="7"/>
        </w:rPr>
        <w:t xml:space="preserve"> </w:t>
      </w:r>
      <w:r>
        <w:rPr>
          <w:spacing w:val="-12"/>
        </w:rPr>
        <w:t>2024</w:t>
      </w:r>
      <w:r>
        <w:rPr>
          <w:spacing w:val="-57"/>
        </w:rPr>
        <w:t xml:space="preserve"> </w:t>
      </w:r>
      <w:r>
        <w:rPr>
          <w:spacing w:val="-12"/>
        </w:rPr>
        <w:t>年</w:t>
      </w:r>
      <w:r>
        <w:rPr>
          <w:spacing w:val="-79"/>
        </w:rPr>
        <w:t xml:space="preserve"> </w:t>
      </w:r>
      <w:r>
        <w:rPr>
          <w:spacing w:val="-12"/>
        </w:rPr>
        <w:t>7</w:t>
      </w:r>
      <w:r>
        <w:rPr>
          <w:spacing w:val="-54"/>
        </w:rPr>
        <w:t xml:space="preserve"> </w:t>
      </w:r>
      <w:r>
        <w:rPr>
          <w:spacing w:val="-12"/>
        </w:rPr>
        <w:t>月</w:t>
      </w:r>
      <w:r>
        <w:rPr>
          <w:spacing w:val="-63"/>
        </w:rPr>
        <w:t xml:space="preserve"> </w:t>
      </w:r>
      <w:r>
        <w:rPr>
          <w:spacing w:val="-12"/>
        </w:rPr>
        <w:t>17</w:t>
      </w:r>
      <w:r>
        <w:rPr>
          <w:spacing w:val="-12"/>
        </w:rPr>
        <w:t xml:space="preserve"> </w:t>
      </w:r>
      <w:r>
        <w:rPr>
          <w:spacing w:val="-12"/>
        </w:rPr>
        <w:t>日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7837"/>
        <w:spacing w:before="56" w:line="17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8"/>
        </w:rPr>
        <w:t>—</w:t>
      </w:r>
      <w:r>
        <w:rPr>
          <w:rFonts w:ascii="Calibri" w:hAnsi="Calibri" w:eastAsia="Calibri" w:cs="Calibri"/>
          <w:sz w:val="18"/>
          <w:szCs w:val="18"/>
          <w:spacing w:val="15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8"/>
        </w:rPr>
        <w:t>3</w:t>
      </w:r>
      <w:r>
        <w:rPr>
          <w:rFonts w:ascii="Calibri" w:hAnsi="Calibri" w:eastAsia="Calibri" w:cs="Calibri"/>
          <w:sz w:val="18"/>
          <w:szCs w:val="18"/>
          <w:spacing w:val="10"/>
          <w:w w:val="102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8"/>
        </w:rPr>
        <w:t>—</w:t>
      </w:r>
    </w:p>
    <w:p>
      <w:pPr>
        <w:spacing w:line="179" w:lineRule="auto"/>
        <w:sectPr>
          <w:footerReference w:type="default" r:id="rId3"/>
          <w:pgSz w:w="11909" w:h="16841"/>
          <w:pgMar w:top="1431" w:right="1522" w:bottom="400" w:left="1786" w:header="0" w:footer="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pStyle w:val="BodyText"/>
        <w:ind w:left="624"/>
        <w:spacing w:before="101" w:line="223" w:lineRule="auto"/>
        <w:rPr>
          <w:rFonts w:ascii="SimSun" w:hAnsi="SimSun" w:eastAsia="SimSun" w:cs="SimSun"/>
          <w:sz w:val="43"/>
          <w:szCs w:val="43"/>
        </w:rPr>
      </w:pPr>
      <w:r>
        <w:rPr>
          <w:spacing w:val="5"/>
        </w:rPr>
        <w:t>附件一：</w:t>
      </w:r>
      <w:r>
        <w:rPr>
          <w:rFonts w:ascii="SimSun" w:hAnsi="SimSun" w:eastAsia="SimSun" w:cs="SimSun"/>
          <w:sz w:val="43"/>
          <w:szCs w:val="43"/>
          <w:spacing w:val="5"/>
        </w:rPr>
        <w:t>报名确认表</w:t>
      </w:r>
    </w:p>
    <w:p>
      <w:pPr>
        <w:spacing w:before="68"/>
        <w:rPr/>
      </w:pPr>
      <w:r/>
    </w:p>
    <w:tbl>
      <w:tblPr>
        <w:tblStyle w:val="TableNormal"/>
        <w:tblW w:w="100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98"/>
        <w:gridCol w:w="943"/>
        <w:gridCol w:w="1455"/>
        <w:gridCol w:w="2282"/>
        <w:gridCol w:w="3359"/>
      </w:tblGrid>
      <w:tr>
        <w:trPr>
          <w:trHeight w:val="971" w:hRule="atLeast"/>
        </w:trPr>
        <w:tc>
          <w:tcPr>
            <w:tcW w:w="1998" w:type="dxa"/>
            <w:vAlign w:val="top"/>
          </w:tcPr>
          <w:p>
            <w:pPr>
              <w:pStyle w:val="TableText"/>
              <w:ind w:left="358"/>
              <w:spacing w:before="180" w:line="226" w:lineRule="auto"/>
              <w:rPr/>
            </w:pPr>
            <w:r>
              <w:rPr>
                <w:b/>
                <w:bCs/>
                <w:spacing w:val="4"/>
              </w:rPr>
              <w:t>单位名称</w:t>
            </w:r>
          </w:p>
          <w:p>
            <w:pPr>
              <w:pStyle w:val="TableText"/>
              <w:ind w:left="295"/>
              <w:spacing w:before="200" w:line="226" w:lineRule="auto"/>
              <w:rPr/>
            </w:pPr>
            <w:r>
              <w:rPr>
                <w:b/>
                <w:bCs/>
              </w:rPr>
              <w:t>（发票抬头）</w:t>
            </w:r>
          </w:p>
        </w:tc>
        <w:tc>
          <w:tcPr>
            <w:tcW w:w="468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9" w:type="dxa"/>
            <w:vAlign w:val="top"/>
          </w:tcPr>
          <w:p>
            <w:pPr>
              <w:pStyle w:val="TableText"/>
              <w:ind w:left="117" w:right="404"/>
              <w:spacing w:before="178" w:line="314" w:lineRule="auto"/>
              <w:rPr/>
            </w:pPr>
            <w:r>
              <w:rPr>
                <w:b/>
                <w:bCs/>
                <w:spacing w:val="-4"/>
              </w:rPr>
              <w:t>报到时间：【</w:t>
            </w:r>
            <w:r>
              <w:rPr>
                <w:spacing w:val="44"/>
              </w:rPr>
              <w:t xml:space="preserve"> </w:t>
            </w:r>
            <w:r>
              <w:rPr>
                <w:b/>
                <w:bCs/>
                <w:spacing w:val="-4"/>
              </w:rPr>
              <w:t>】月【</w:t>
            </w:r>
            <w:r>
              <w:rPr>
                <w:spacing w:val="43"/>
              </w:rPr>
              <w:t xml:space="preserve"> </w:t>
            </w:r>
            <w:r>
              <w:rPr>
                <w:b/>
                <w:bCs/>
                <w:spacing w:val="-4"/>
              </w:rPr>
              <w:t>】日</w:t>
            </w:r>
            <w:r>
              <w:rPr/>
              <w:t xml:space="preserve"> </w:t>
            </w:r>
            <w:r>
              <w:rPr>
                <w:b/>
                <w:bCs/>
                <w:spacing w:val="3"/>
              </w:rPr>
              <w:t>报到地点：</w:t>
            </w:r>
          </w:p>
        </w:tc>
      </w:tr>
      <w:tr>
        <w:trPr>
          <w:trHeight w:val="484" w:hRule="atLeast"/>
        </w:trPr>
        <w:tc>
          <w:tcPr>
            <w:shd w:val="clear" w:fill="D8D8D8"/>
            <w:tcW w:w="1998" w:type="dxa"/>
            <w:vAlign w:val="top"/>
          </w:tcPr>
          <w:p>
            <w:pPr>
              <w:pStyle w:val="TableText"/>
              <w:ind w:left="767"/>
              <w:spacing w:before="175" w:line="226" w:lineRule="auto"/>
              <w:rPr/>
            </w:pPr>
            <w:r>
              <w:rPr>
                <w:b/>
                <w:bCs/>
                <w:spacing w:val="4"/>
              </w:rPr>
              <w:t>姓名</w:t>
            </w:r>
          </w:p>
        </w:tc>
        <w:tc>
          <w:tcPr>
            <w:shd w:val="clear" w:fill="D8D8D8"/>
            <w:tcW w:w="943" w:type="dxa"/>
            <w:vAlign w:val="top"/>
          </w:tcPr>
          <w:p>
            <w:pPr>
              <w:pStyle w:val="TableText"/>
              <w:ind w:left="232"/>
              <w:spacing w:before="176" w:line="226" w:lineRule="auto"/>
              <w:rPr/>
            </w:pPr>
            <w:r>
              <w:rPr>
                <w:b/>
                <w:bCs/>
                <w:spacing w:val="4"/>
              </w:rPr>
              <w:t>性别</w:t>
            </w:r>
          </w:p>
        </w:tc>
        <w:tc>
          <w:tcPr>
            <w:shd w:val="clear" w:fill="D8D8D8"/>
            <w:tcW w:w="1455" w:type="dxa"/>
            <w:vAlign w:val="top"/>
          </w:tcPr>
          <w:p>
            <w:pPr>
              <w:pStyle w:val="TableText"/>
              <w:ind w:left="132"/>
              <w:spacing w:before="175" w:line="226" w:lineRule="auto"/>
              <w:rPr/>
            </w:pPr>
            <w:r>
              <w:rPr>
                <w:b/>
                <w:bCs/>
                <w:spacing w:val="3"/>
              </w:rPr>
              <w:t>职务/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3"/>
              </w:rPr>
              <w:t>职称</w:t>
            </w:r>
          </w:p>
        </w:tc>
        <w:tc>
          <w:tcPr>
            <w:shd w:val="clear" w:fill="D8D8D8"/>
            <w:tcW w:w="2282" w:type="dxa"/>
            <w:vAlign w:val="top"/>
          </w:tcPr>
          <w:p>
            <w:pPr>
              <w:pStyle w:val="TableText"/>
              <w:ind w:left="910"/>
              <w:spacing w:before="175" w:line="225" w:lineRule="auto"/>
              <w:rPr/>
            </w:pPr>
            <w:r>
              <w:rPr>
                <w:b/>
                <w:bCs/>
                <w:spacing w:val="4"/>
              </w:rPr>
              <w:t>手机</w:t>
            </w:r>
          </w:p>
        </w:tc>
        <w:tc>
          <w:tcPr>
            <w:shd w:val="clear" w:fill="D8D8D8"/>
            <w:tcW w:w="3359" w:type="dxa"/>
            <w:vAlign w:val="top"/>
          </w:tcPr>
          <w:p>
            <w:pPr>
              <w:pStyle w:val="TableText"/>
              <w:ind w:left="1102"/>
              <w:spacing w:before="176" w:line="226" w:lineRule="auto"/>
              <w:rPr/>
            </w:pPr>
            <w:r>
              <w:rPr>
                <w:b/>
                <w:bCs/>
                <w:spacing w:val="-4"/>
              </w:rPr>
              <w:t>邮箱/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4"/>
              </w:rPr>
              <w:t>Q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4"/>
              </w:rPr>
              <w:t>Q</w:t>
            </w:r>
          </w:p>
        </w:tc>
      </w:tr>
      <w:tr>
        <w:trPr>
          <w:trHeight w:val="485" w:hRule="atLeast"/>
        </w:trPr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8" w:hRule="atLeast"/>
        </w:trPr>
        <w:tc>
          <w:tcPr>
            <w:tcW w:w="1998" w:type="dxa"/>
            <w:vAlign w:val="top"/>
          </w:tcPr>
          <w:p>
            <w:pPr>
              <w:pStyle w:val="TableText"/>
              <w:ind w:left="529"/>
              <w:spacing w:before="199" w:line="226" w:lineRule="auto"/>
              <w:rPr/>
            </w:pPr>
            <w:r>
              <w:rPr>
                <w:b/>
                <w:bCs/>
                <w:spacing w:val="4"/>
              </w:rPr>
              <w:t>付款方式</w:t>
            </w:r>
          </w:p>
        </w:tc>
        <w:tc>
          <w:tcPr>
            <w:tcW w:w="8039" w:type="dxa"/>
            <w:vAlign w:val="top"/>
            <w:gridSpan w:val="4"/>
          </w:tcPr>
          <w:p>
            <w:pPr>
              <w:pStyle w:val="TableText"/>
              <w:ind w:left="119"/>
              <w:spacing w:before="200" w:line="226" w:lineRule="auto"/>
              <w:rPr/>
            </w:pPr>
            <w:r>
              <w:rPr>
                <w:b/>
                <w:bCs/>
                <w:spacing w:val="-11"/>
              </w:rPr>
              <w:t>（请打“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11"/>
              </w:rPr>
              <w:t>√</w:t>
            </w:r>
            <w:r>
              <w:rPr>
                <w:spacing w:val="-84"/>
              </w:rPr>
              <w:t xml:space="preserve"> </w:t>
            </w:r>
            <w:r>
              <w:rPr>
                <w:b/>
                <w:bCs/>
                <w:spacing w:val="-11"/>
              </w:rPr>
              <w:t>”)</w:t>
            </w:r>
            <w:r>
              <w:rPr>
                <w:spacing w:val="31"/>
              </w:rPr>
              <w:t xml:space="preserve">  </w:t>
            </w:r>
            <w:r>
              <w:rPr>
                <w:b/>
                <w:bCs/>
                <w:spacing w:val="-11"/>
              </w:rPr>
              <w:t>□现</w:t>
            </w:r>
            <w:r>
              <w:rPr>
                <w:spacing w:val="13"/>
              </w:rPr>
              <w:t xml:space="preserve">  </w:t>
            </w:r>
            <w:r>
              <w:rPr>
                <w:b/>
                <w:bCs/>
                <w:spacing w:val="-11"/>
              </w:rPr>
              <w:t>金</w:t>
            </w:r>
            <w:r>
              <w:rPr>
                <w:spacing w:val="12"/>
              </w:rPr>
              <w:t xml:space="preserve">     </w:t>
            </w:r>
            <w:r>
              <w:rPr>
                <w:b/>
                <w:bCs/>
                <w:spacing w:val="-11"/>
              </w:rPr>
              <w:t>□转</w:t>
            </w:r>
            <w:r>
              <w:rPr>
                <w:spacing w:val="16"/>
              </w:rPr>
              <w:t xml:space="preserve">  </w:t>
            </w:r>
            <w:r>
              <w:rPr>
                <w:b/>
                <w:bCs/>
                <w:spacing w:val="-11"/>
              </w:rPr>
              <w:t>账</w:t>
            </w:r>
            <w:r>
              <w:rPr>
                <w:spacing w:val="12"/>
              </w:rPr>
              <w:t xml:space="preserve">     </w:t>
            </w:r>
            <w:r>
              <w:rPr>
                <w:b/>
                <w:bCs/>
                <w:spacing w:val="-11"/>
              </w:rPr>
              <w:t>□刷</w:t>
            </w:r>
            <w:r>
              <w:rPr>
                <w:spacing w:val="15"/>
              </w:rPr>
              <w:t xml:space="preserve">  </w:t>
            </w:r>
            <w:r>
              <w:rPr>
                <w:b/>
                <w:bCs/>
                <w:spacing w:val="-11"/>
              </w:rPr>
              <w:t>卡</w:t>
            </w:r>
          </w:p>
        </w:tc>
      </w:tr>
      <w:tr>
        <w:trPr>
          <w:trHeight w:val="484" w:hRule="atLeast"/>
        </w:trPr>
        <w:tc>
          <w:tcPr>
            <w:tcW w:w="1998" w:type="dxa"/>
            <w:vAlign w:val="top"/>
          </w:tcPr>
          <w:p>
            <w:pPr>
              <w:pStyle w:val="TableText"/>
              <w:ind w:left="528"/>
              <w:spacing w:before="178" w:line="226" w:lineRule="auto"/>
              <w:rPr/>
            </w:pPr>
            <w:r>
              <w:rPr>
                <w:b/>
                <w:bCs/>
                <w:spacing w:val="4"/>
              </w:rPr>
              <w:t>住宿安排</w:t>
            </w:r>
          </w:p>
        </w:tc>
        <w:tc>
          <w:tcPr>
            <w:tcW w:w="8039" w:type="dxa"/>
            <w:vAlign w:val="top"/>
            <w:gridSpan w:val="4"/>
          </w:tcPr>
          <w:p>
            <w:pPr>
              <w:pStyle w:val="TableText"/>
              <w:ind w:left="113"/>
              <w:spacing w:before="179" w:line="226" w:lineRule="auto"/>
              <w:rPr/>
            </w:pPr>
            <w:r>
              <w:rPr>
                <w:b/>
                <w:bCs/>
                <w:spacing w:val="-11"/>
              </w:rPr>
              <w:t>是【</w:t>
            </w:r>
            <w:r>
              <w:rPr>
                <w:spacing w:val="43"/>
              </w:rPr>
              <w:t xml:space="preserve"> </w:t>
            </w:r>
            <w:r>
              <w:rPr>
                <w:b/>
                <w:bCs/>
                <w:spacing w:val="-11"/>
              </w:rPr>
              <w:t>】否【</w:t>
            </w:r>
            <w:r>
              <w:rPr>
                <w:spacing w:val="82"/>
              </w:rPr>
              <w:t xml:space="preserve"> </w:t>
            </w:r>
            <w:r>
              <w:rPr>
                <w:b/>
                <w:bCs/>
                <w:spacing w:val="-11"/>
              </w:rPr>
              <w:t>】</w:t>
            </w:r>
            <w:r>
              <w:rPr>
                <w:spacing w:val="8"/>
              </w:rPr>
              <w:t xml:space="preserve">      </w:t>
            </w:r>
            <w:r>
              <w:rPr>
                <w:b/>
                <w:bCs/>
                <w:spacing w:val="-11"/>
              </w:rPr>
              <w:t>标间【</w:t>
            </w:r>
            <w:r>
              <w:rPr>
                <w:spacing w:val="46"/>
              </w:rPr>
              <w:t xml:space="preserve"> </w:t>
            </w:r>
            <w:r>
              <w:rPr>
                <w:b/>
                <w:bCs/>
                <w:spacing w:val="-11"/>
              </w:rPr>
              <w:t>】间</w:t>
            </w:r>
            <w:r>
              <w:rPr>
                <w:spacing w:val="19"/>
              </w:rPr>
              <w:t xml:space="preserve">   </w:t>
            </w:r>
            <w:r>
              <w:rPr>
                <w:b/>
                <w:bCs/>
                <w:spacing w:val="-11"/>
              </w:rPr>
              <w:t>单间【</w:t>
            </w:r>
            <w:r>
              <w:rPr>
                <w:spacing w:val="75"/>
              </w:rPr>
              <w:t xml:space="preserve"> </w:t>
            </w:r>
            <w:r>
              <w:rPr>
                <w:b/>
                <w:bCs/>
                <w:spacing w:val="-11"/>
              </w:rPr>
              <w:t>】间</w:t>
            </w:r>
          </w:p>
        </w:tc>
      </w:tr>
      <w:tr>
        <w:trPr>
          <w:trHeight w:val="679" w:hRule="atLeast"/>
        </w:trPr>
        <w:tc>
          <w:tcPr>
            <w:tcW w:w="1998" w:type="dxa"/>
            <w:vAlign w:val="top"/>
          </w:tcPr>
          <w:p>
            <w:pPr>
              <w:pStyle w:val="TableText"/>
              <w:ind w:left="644"/>
              <w:spacing w:before="280" w:line="226" w:lineRule="auto"/>
              <w:rPr/>
            </w:pPr>
            <w:r>
              <w:rPr>
                <w:b/>
                <w:bCs/>
                <w:color w:val="FF0000"/>
                <w:spacing w:val="-3"/>
              </w:rPr>
              <w:t>*</w:t>
            </w:r>
            <w:r>
              <w:rPr>
                <w:color w:val="FF0000"/>
                <w:spacing w:val="22"/>
              </w:rPr>
              <w:t xml:space="preserve"> </w:t>
            </w:r>
            <w:r>
              <w:rPr>
                <w:b/>
                <w:bCs/>
                <w:color w:val="FF0000"/>
                <w:spacing w:val="-3"/>
              </w:rPr>
              <w:t>户名</w:t>
            </w:r>
          </w:p>
        </w:tc>
        <w:tc>
          <w:tcPr>
            <w:tcW w:w="468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0" w:right="103" w:hanging="1"/>
              <w:spacing w:before="186" w:line="335" w:lineRule="auto"/>
              <w:jc w:val="both"/>
              <w:rPr/>
            </w:pPr>
            <w:r>
              <w:rPr>
                <w:b/>
                <w:bCs/>
                <w:color w:val="FF0000"/>
                <w:spacing w:val="-11"/>
              </w:rPr>
              <w:t>注：由于</w:t>
            </w:r>
            <w:r>
              <w:rPr>
                <w:color w:val="FF0000"/>
                <w:spacing w:val="-45"/>
              </w:rPr>
              <w:t xml:space="preserve"> </w:t>
            </w:r>
            <w:r>
              <w:rPr>
                <w:b/>
                <w:bCs/>
                <w:color w:val="FF0000"/>
                <w:spacing w:val="-11"/>
              </w:rPr>
              <w:t>2</w:t>
            </w:r>
            <w:r>
              <w:rPr>
                <w:color w:val="FF0000"/>
                <w:spacing w:val="15"/>
              </w:rPr>
              <w:t xml:space="preserve"> </w:t>
            </w:r>
            <w:r>
              <w:rPr>
                <w:b/>
                <w:bCs/>
                <w:color w:val="FF0000"/>
                <w:spacing w:val="-11"/>
              </w:rPr>
              <w:t>0</w:t>
            </w:r>
            <w:r>
              <w:rPr>
                <w:color w:val="FF0000"/>
                <w:spacing w:val="37"/>
              </w:rPr>
              <w:t xml:space="preserve"> </w:t>
            </w:r>
            <w:r>
              <w:rPr>
                <w:b/>
                <w:bCs/>
                <w:color w:val="FF0000"/>
                <w:spacing w:val="-11"/>
              </w:rPr>
              <w:t>1</w:t>
            </w:r>
            <w:r>
              <w:rPr>
                <w:color w:val="FF0000"/>
                <w:spacing w:val="19"/>
              </w:rPr>
              <w:t xml:space="preserve"> </w:t>
            </w:r>
            <w:r>
              <w:rPr>
                <w:b/>
                <w:bCs/>
                <w:color w:val="FF0000"/>
                <w:spacing w:val="-11"/>
              </w:rPr>
              <w:t>7</w:t>
            </w:r>
            <w:r>
              <w:rPr>
                <w:color w:val="FF0000"/>
                <w:spacing w:val="80"/>
              </w:rPr>
              <w:t xml:space="preserve"> </w:t>
            </w:r>
            <w:r>
              <w:rPr>
                <w:b/>
                <w:bCs/>
                <w:color w:val="FF0000"/>
                <w:spacing w:val="-11"/>
              </w:rPr>
              <w:t>年</w:t>
            </w:r>
            <w:r>
              <w:rPr>
                <w:color w:val="FF0000"/>
                <w:spacing w:val="-35"/>
              </w:rPr>
              <w:t xml:space="preserve"> </w:t>
            </w:r>
            <w:r>
              <w:rPr>
                <w:b/>
                <w:bCs/>
                <w:color w:val="FF0000"/>
                <w:spacing w:val="-11"/>
              </w:rPr>
              <w:t>7</w:t>
            </w:r>
            <w:r>
              <w:rPr>
                <w:color w:val="FF0000"/>
                <w:spacing w:val="84"/>
              </w:rPr>
              <w:t xml:space="preserve"> </w:t>
            </w:r>
            <w:r>
              <w:rPr>
                <w:b/>
                <w:bCs/>
                <w:color w:val="FF0000"/>
                <w:spacing w:val="-11"/>
              </w:rPr>
              <w:t>月</w:t>
            </w:r>
            <w:r>
              <w:rPr>
                <w:color w:val="FF0000"/>
                <w:spacing w:val="-30"/>
              </w:rPr>
              <w:t xml:space="preserve"> </w:t>
            </w:r>
            <w:r>
              <w:rPr>
                <w:b/>
                <w:bCs/>
                <w:color w:val="FF0000"/>
                <w:spacing w:val="-11"/>
              </w:rPr>
              <w:t>1</w:t>
            </w:r>
            <w:r>
              <w:rPr>
                <w:color w:val="FF0000"/>
              </w:rPr>
              <w:t xml:space="preserve">  </w:t>
            </w:r>
            <w:r>
              <w:rPr>
                <w:b/>
                <w:bCs/>
                <w:color w:val="FF0000"/>
                <w:spacing w:val="7"/>
              </w:rPr>
              <w:t>日起实施发票新规,</w:t>
            </w:r>
            <w:r>
              <w:rPr>
                <w:color w:val="FF0000"/>
                <w:spacing w:val="7"/>
              </w:rPr>
              <w:t xml:space="preserve"> </w:t>
            </w:r>
            <w:r>
              <w:rPr>
                <w:b/>
                <w:bCs/>
                <w:color w:val="FF0000"/>
                <w:spacing w:val="7"/>
              </w:rPr>
              <w:t>请您认真</w:t>
            </w:r>
            <w:r>
              <w:rPr>
                <w:color w:val="FF0000"/>
                <w:spacing w:val="8"/>
              </w:rPr>
              <w:t xml:space="preserve"> </w:t>
            </w:r>
            <w:r>
              <w:rPr>
                <w:b/>
                <w:bCs/>
                <w:color w:val="FF0000"/>
                <w:spacing w:val="4"/>
              </w:rPr>
              <w:t>填写*</w:t>
            </w:r>
            <w:r>
              <w:rPr>
                <w:color w:val="FF0000"/>
                <w:spacing w:val="4"/>
              </w:rPr>
              <w:t xml:space="preserve"> </w:t>
            </w:r>
            <w:r>
              <w:rPr>
                <w:b/>
                <w:bCs/>
                <w:color w:val="FF0000"/>
                <w:spacing w:val="4"/>
              </w:rPr>
              <w:t>标信息。</w:t>
            </w:r>
          </w:p>
        </w:tc>
      </w:tr>
      <w:tr>
        <w:trPr>
          <w:trHeight w:val="765" w:hRule="atLeast"/>
        </w:trPr>
        <w:tc>
          <w:tcPr>
            <w:tcW w:w="199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4" w:line="226" w:lineRule="auto"/>
              <w:rPr/>
            </w:pPr>
            <w:r>
              <w:rPr>
                <w:b/>
                <w:bCs/>
                <w:color w:val="FF0000"/>
                <w:spacing w:val="3"/>
              </w:rPr>
              <w:t>*</w:t>
            </w:r>
            <w:r>
              <w:rPr>
                <w:color w:val="FF0000"/>
                <w:spacing w:val="26"/>
              </w:rPr>
              <w:t xml:space="preserve"> </w:t>
            </w:r>
            <w:r>
              <w:rPr>
                <w:b/>
                <w:bCs/>
                <w:color w:val="FF0000"/>
                <w:spacing w:val="3"/>
              </w:rPr>
              <w:t>纳税人识别号</w:t>
            </w:r>
          </w:p>
        </w:tc>
        <w:tc>
          <w:tcPr>
            <w:tcW w:w="468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3" w:hRule="atLeast"/>
        </w:trPr>
        <w:tc>
          <w:tcPr>
            <w:tcW w:w="10037" w:type="dxa"/>
            <w:vAlign w:val="top"/>
            <w:gridSpan w:val="5"/>
          </w:tcPr>
          <w:p>
            <w:pPr>
              <w:ind w:left="128"/>
              <w:spacing w:before="10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指定报名联系人: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杨影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主任</w:t>
            </w:r>
            <w:r>
              <w:rPr>
                <w:rFonts w:ascii="FangSong" w:hAnsi="FangSong" w:eastAsia="FangSong" w:cs="FangSong"/>
                <w:sz w:val="28"/>
                <w:szCs w:val="28"/>
                <w:spacing w:val="-5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180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9"/>
              </w:rPr>
              <w:t>01248368（同微信）</w:t>
            </w:r>
          </w:p>
          <w:p>
            <w:pPr>
              <w:ind w:left="128"/>
              <w:spacing w:before="129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2"/>
              </w:rPr>
              <w:t>指定报名邮箱：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2"/>
              </w:rPr>
              <w:t>1475633357@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3"/>
              </w:rPr>
              <w:t>qq.com</w:t>
            </w:r>
          </w:p>
        </w:tc>
      </w:tr>
      <w:tr>
        <w:trPr>
          <w:trHeight w:val="1442" w:hRule="atLeast"/>
        </w:trPr>
        <w:tc>
          <w:tcPr>
            <w:tcW w:w="1998" w:type="dxa"/>
            <w:vAlign w:val="top"/>
          </w:tcPr>
          <w:p>
            <w:pPr>
              <w:pStyle w:val="TableText"/>
              <w:ind w:left="121" w:right="105"/>
              <w:spacing w:before="179" w:line="335" w:lineRule="auto"/>
              <w:jc w:val="both"/>
              <w:rPr/>
            </w:pPr>
            <w:r>
              <w:rPr>
                <w:b/>
                <w:bCs/>
                <w:spacing w:val="19"/>
              </w:rPr>
              <w:t>您最想学的知识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9"/>
              </w:rPr>
              <w:t>点（内容不含也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3"/>
              </w:rPr>
              <w:t>可以）</w:t>
            </w:r>
          </w:p>
        </w:tc>
        <w:tc>
          <w:tcPr>
            <w:tcW w:w="803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8" w:hRule="atLeast"/>
        </w:trPr>
        <w:tc>
          <w:tcPr>
            <w:tcW w:w="199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7"/>
              <w:spacing w:before="74" w:line="227" w:lineRule="auto"/>
              <w:rPr/>
            </w:pPr>
            <w:r>
              <w:rPr>
                <w:b/>
                <w:bCs/>
                <w:spacing w:val="-10"/>
              </w:rPr>
              <w:t>备注：</w:t>
            </w:r>
          </w:p>
        </w:tc>
        <w:tc>
          <w:tcPr>
            <w:tcW w:w="803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33" w:firstLine="15"/>
              <w:spacing w:before="75" w:line="375" w:lineRule="auto"/>
              <w:jc w:val="both"/>
              <w:rPr/>
            </w:pPr>
            <w:r>
              <w:rPr>
                <w:b/>
                <w:bCs/>
                <w:spacing w:val="-1"/>
              </w:rPr>
              <w:t>1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、会议由当地会务公司协办，会务正式发票由当地会务公司单位统一开具。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4"/>
              </w:rPr>
              <w:t>2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4"/>
              </w:rPr>
              <w:t>、请确定参会后，务必于开会前五个工作日将报名回执发邮件或致电至会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6"/>
              </w:rPr>
              <w:t>务组，会务组将回复于您报到通知。</w:t>
            </w:r>
          </w:p>
          <w:p>
            <w:pPr>
              <w:pStyle w:val="TableText"/>
              <w:ind w:left="114"/>
              <w:spacing w:before="39" w:line="225" w:lineRule="auto"/>
              <w:rPr/>
            </w:pPr>
            <w:r>
              <w:rPr>
                <w:b/>
                <w:bCs/>
                <w:spacing w:val="3"/>
              </w:rPr>
              <w:t>3</w:t>
            </w:r>
            <w:r>
              <w:rPr>
                <w:spacing w:val="51"/>
              </w:rPr>
              <w:t xml:space="preserve"> </w:t>
            </w:r>
            <w:r>
              <w:rPr>
                <w:b/>
                <w:bCs/>
                <w:spacing w:val="3"/>
              </w:rPr>
              <w:t>、会议课件会务组将在会议结束后发送至公共下载邮箱，</w:t>
            </w:r>
            <w:r>
              <w:rPr>
                <w:spacing w:val="-67"/>
              </w:rPr>
              <w:t xml:space="preserve"> </w:t>
            </w:r>
            <w:r>
              <w:rPr>
                <w:b/>
                <w:bCs/>
                <w:spacing w:val="3"/>
              </w:rPr>
              <w:t>无需拷贝。</w:t>
            </w:r>
          </w:p>
        </w:tc>
      </w:tr>
    </w:tbl>
    <w:p>
      <w:pPr>
        <w:spacing w:line="337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624"/>
        <w:spacing w:before="101" w:line="222" w:lineRule="auto"/>
        <w:rPr/>
      </w:pPr>
      <w:r>
        <w:rPr>
          <w:spacing w:val="-4"/>
        </w:rPr>
        <w:t>附件二：</w:t>
      </w:r>
    </w:p>
    <w:p>
      <w:pPr>
        <w:spacing w:line="222" w:lineRule="auto"/>
        <w:sectPr>
          <w:footerReference w:type="default" r:id="rId5"/>
          <w:pgSz w:w="11909" w:h="16841"/>
          <w:pgMar w:top="1431" w:right="655" w:bottom="1158" w:left="1210" w:header="0" w:footer="996" w:gutter="0"/>
        </w:sectPr>
        <w:rPr/>
      </w:pP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3646"/>
        <w:spacing w:before="140" w:line="223" w:lineRule="auto"/>
        <w:outlineLvl w:val="1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杭州站——课程安排</w:t>
      </w:r>
    </w:p>
    <w:p>
      <w:pPr>
        <w:spacing w:line="10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12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85"/>
        <w:gridCol w:w="6970"/>
        <w:gridCol w:w="3064"/>
      </w:tblGrid>
      <w:tr>
        <w:trPr>
          <w:trHeight w:val="341" w:hRule="atLeast"/>
        </w:trPr>
        <w:tc>
          <w:tcPr>
            <w:shd w:val="clear" w:fill="8DB3E2"/>
            <w:tcW w:w="1185" w:type="dxa"/>
            <w:vAlign w:val="top"/>
          </w:tcPr>
          <w:p>
            <w:pPr>
              <w:pStyle w:val="TableText"/>
              <w:ind w:left="368"/>
              <w:spacing w:before="58" w:line="219" w:lineRule="auto"/>
              <w:rPr/>
            </w:pPr>
            <w:r>
              <w:rPr>
                <w:b/>
                <w:bCs/>
                <w:spacing w:val="-2"/>
              </w:rPr>
              <w:t>时间</w:t>
            </w:r>
          </w:p>
        </w:tc>
        <w:tc>
          <w:tcPr>
            <w:shd w:val="clear" w:fill="8DB3E2"/>
            <w:tcW w:w="6970" w:type="dxa"/>
            <w:vAlign w:val="top"/>
          </w:tcPr>
          <w:p>
            <w:pPr>
              <w:pStyle w:val="TableText"/>
              <w:ind w:left="3014"/>
              <w:spacing w:before="58" w:line="219" w:lineRule="auto"/>
              <w:rPr/>
            </w:pPr>
            <w:r>
              <w:rPr>
                <w:b/>
                <w:bCs/>
                <w:spacing w:val="5"/>
              </w:rPr>
              <w:t>主讲内容</w:t>
            </w:r>
          </w:p>
        </w:tc>
        <w:tc>
          <w:tcPr>
            <w:shd w:val="clear" w:fill="8DB3E2"/>
            <w:tcW w:w="3064" w:type="dxa"/>
            <w:vAlign w:val="top"/>
          </w:tcPr>
          <w:p>
            <w:pPr>
              <w:pStyle w:val="TableText"/>
              <w:ind w:left="1057"/>
              <w:spacing w:before="58" w:line="219" w:lineRule="auto"/>
              <w:rPr/>
            </w:pPr>
            <w:r>
              <w:rPr>
                <w:b/>
                <w:bCs/>
                <w:spacing w:val="6"/>
              </w:rPr>
              <w:t>专家老师</w:t>
            </w:r>
          </w:p>
        </w:tc>
      </w:tr>
      <w:tr>
        <w:trPr>
          <w:trHeight w:val="319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20"/>
              <w:spacing w:before="42" w:line="214" w:lineRule="auto"/>
              <w:rPr/>
            </w:pPr>
            <w:r>
              <w:rPr>
                <w:b/>
                <w:bCs/>
                <w:spacing w:val="-6"/>
              </w:rPr>
              <w:t>8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-6"/>
              </w:rPr>
              <w:t>月</w:t>
            </w:r>
            <w:r>
              <w:rPr>
                <w:spacing w:val="-58"/>
              </w:rPr>
              <w:t xml:space="preserve"> </w:t>
            </w:r>
            <w:r>
              <w:rPr>
                <w:b/>
                <w:bCs/>
                <w:spacing w:val="-6"/>
              </w:rPr>
              <w:t>30</w:t>
            </w:r>
            <w:r>
              <w:rPr>
                <w:spacing w:val="-18"/>
              </w:rPr>
              <w:t xml:space="preserve"> </w:t>
            </w:r>
            <w:r>
              <w:rPr>
                <w:b/>
                <w:bCs/>
                <w:spacing w:val="-6"/>
              </w:rPr>
              <w:t>日</w:t>
            </w:r>
          </w:p>
        </w:tc>
        <w:tc>
          <w:tcPr>
            <w:tcW w:w="10034" w:type="dxa"/>
            <w:vAlign w:val="top"/>
            <w:gridSpan w:val="2"/>
          </w:tcPr>
          <w:p>
            <w:pPr>
              <w:pStyle w:val="TableText"/>
              <w:ind w:left="3703"/>
              <w:spacing w:before="42" w:line="214" w:lineRule="auto"/>
              <w:rPr/>
            </w:pPr>
            <w:r>
              <w:rPr>
                <w:b/>
                <w:bCs/>
                <w:spacing w:val="4"/>
              </w:rPr>
              <w:t>全天报到（9：00-22：00）</w:t>
            </w:r>
          </w:p>
        </w:tc>
      </w:tr>
      <w:tr>
        <w:trPr>
          <w:trHeight w:val="4060" w:hRule="atLeast"/>
        </w:trPr>
        <w:tc>
          <w:tcPr>
            <w:tcW w:w="118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5" w:line="226" w:lineRule="auto"/>
              <w:rPr/>
            </w:pPr>
            <w:r>
              <w:rPr>
                <w:b/>
                <w:bCs/>
                <w:spacing w:val="-6"/>
              </w:rPr>
              <w:t>8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-6"/>
              </w:rPr>
              <w:t>月</w:t>
            </w:r>
            <w:r>
              <w:rPr>
                <w:spacing w:val="-58"/>
              </w:rPr>
              <w:t xml:space="preserve"> </w:t>
            </w:r>
            <w:r>
              <w:rPr>
                <w:b/>
                <w:bCs/>
                <w:spacing w:val="-6"/>
              </w:rPr>
              <w:t>31</w:t>
            </w:r>
            <w:r>
              <w:rPr>
                <w:spacing w:val="-18"/>
              </w:rPr>
              <w:t xml:space="preserve"> </w:t>
            </w:r>
            <w:r>
              <w:rPr>
                <w:b/>
                <w:bCs/>
                <w:spacing w:val="-6"/>
              </w:rPr>
              <w:t>日</w:t>
            </w:r>
          </w:p>
          <w:p>
            <w:pPr>
              <w:pStyle w:val="TableText"/>
              <w:ind w:left="358"/>
              <w:spacing w:before="69" w:line="185" w:lineRule="auto"/>
              <w:rPr/>
            </w:pPr>
            <w:r>
              <w:rPr>
                <w:spacing w:val="3"/>
              </w:rPr>
              <w:t>9:00</w:t>
            </w:r>
          </w:p>
          <w:p>
            <w:pPr>
              <w:pStyle w:val="TableText"/>
              <w:ind w:left="535"/>
              <w:spacing w:before="159" w:line="155" w:lineRule="exact"/>
              <w:rPr/>
            </w:pPr>
            <w:r>
              <w:rPr>
                <w:position w:val="-4"/>
              </w:rPr>
              <w:t>-</w:t>
            </w:r>
          </w:p>
          <w:p>
            <w:pPr>
              <w:pStyle w:val="TableText"/>
              <w:ind w:left="317"/>
              <w:spacing w:before="80" w:line="186" w:lineRule="auto"/>
              <w:rPr/>
            </w:pPr>
            <w:r>
              <w:rPr>
                <w:spacing w:val="-1"/>
              </w:rPr>
              <w:t>12:00</w:t>
            </w:r>
          </w:p>
        </w:tc>
        <w:tc>
          <w:tcPr>
            <w:tcW w:w="697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5" w:line="225" w:lineRule="auto"/>
              <w:rPr/>
            </w:pPr>
            <w:r>
              <w:rPr>
                <w:b/>
                <w:bCs/>
                <w:spacing w:val="6"/>
              </w:rPr>
              <w:t>《医院文化建设与品牌传播》</w:t>
            </w:r>
          </w:p>
          <w:p>
            <w:pPr>
              <w:pStyle w:val="TableText"/>
              <w:ind w:left="120"/>
              <w:spacing w:before="36" w:line="226" w:lineRule="auto"/>
              <w:rPr/>
            </w:pPr>
            <w:r>
              <w:rPr>
                <w:spacing w:val="7"/>
              </w:rPr>
              <w:t>一、邵医模式与邵医文化</w:t>
            </w:r>
          </w:p>
          <w:p>
            <w:pPr>
              <w:pStyle w:val="TableText"/>
              <w:ind w:left="371" w:right="3748" w:hanging="251"/>
              <w:spacing w:before="27" w:line="237" w:lineRule="auto"/>
              <w:rPr/>
            </w:pPr>
            <w:r>
              <w:rPr>
                <w:spacing w:val="8"/>
              </w:rPr>
              <w:t>二、医院品牌宣传的邵医经验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1.对外品牌宣传</w:t>
            </w:r>
          </w:p>
          <w:p>
            <w:pPr>
              <w:pStyle w:val="TableText"/>
              <w:ind w:left="357" w:right="4949" w:hanging="1"/>
              <w:spacing w:before="36" w:line="237" w:lineRule="auto"/>
              <w:rPr/>
            </w:pPr>
            <w:r>
              <w:rPr>
                <w:spacing w:val="6"/>
              </w:rPr>
              <w:t>2.对内文化建设</w:t>
            </w:r>
            <w:r>
              <w:rPr/>
              <w:t xml:space="preserve"> </w:t>
            </w:r>
            <w:r>
              <w:rPr>
                <w:spacing w:val="5"/>
              </w:rPr>
              <w:t>3.新媒体运营</w:t>
            </w:r>
          </w:p>
          <w:p>
            <w:pPr>
              <w:pStyle w:val="TableText"/>
              <w:ind w:left="352"/>
              <w:spacing w:before="29" w:line="226" w:lineRule="auto"/>
              <w:rPr/>
            </w:pPr>
            <w:r>
              <w:rPr>
                <w:spacing w:val="5"/>
              </w:rPr>
              <w:t>4.医院</w:t>
            </w:r>
            <w:r>
              <w:rPr>
                <w:spacing w:val="-53"/>
              </w:rPr>
              <w:t xml:space="preserve"> </w:t>
            </w:r>
            <w:r>
              <w:rPr/>
              <w:t>VI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设计</w:t>
            </w:r>
          </w:p>
          <w:p>
            <w:pPr>
              <w:pStyle w:val="TableText"/>
              <w:ind w:left="358"/>
              <w:spacing w:before="34" w:line="225" w:lineRule="auto"/>
              <w:rPr/>
            </w:pPr>
            <w:r>
              <w:rPr>
                <w:spacing w:val="6"/>
              </w:rPr>
              <w:t>5.医院宣传片制作</w:t>
            </w:r>
          </w:p>
          <w:p>
            <w:pPr>
              <w:pStyle w:val="TableText"/>
              <w:ind w:left="116"/>
              <w:spacing w:before="30" w:line="226" w:lineRule="auto"/>
              <w:rPr/>
            </w:pPr>
            <w:r>
              <w:rPr>
                <w:spacing w:val="8"/>
              </w:rPr>
              <w:t>三、突发事件中舆情处置</w:t>
            </w:r>
          </w:p>
          <w:p>
            <w:pPr>
              <w:pStyle w:val="TableText"/>
              <w:ind w:left="138"/>
              <w:spacing w:before="29" w:line="226" w:lineRule="auto"/>
              <w:rPr/>
            </w:pPr>
            <w:r>
              <w:rPr>
                <w:spacing w:val="5"/>
              </w:rPr>
              <w:t>四、现场答疑交流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2"/>
              <w:spacing w:before="43" w:line="226" w:lineRule="auto"/>
              <w:rPr/>
            </w:pPr>
            <w:r>
              <w:rPr>
                <w:b/>
                <w:bCs/>
                <w:spacing w:val="6"/>
              </w:rPr>
              <w:t>【王家铃】</w:t>
            </w:r>
          </w:p>
          <w:p>
            <w:pPr>
              <w:pStyle w:val="TableText"/>
              <w:ind w:left="119" w:right="111" w:firstLine="1"/>
              <w:spacing w:before="32" w:line="247" w:lineRule="auto"/>
              <w:rPr/>
            </w:pPr>
            <w:r>
              <w:rPr>
                <w:spacing w:val="8"/>
              </w:rPr>
              <w:t>浙大附属邵逸夫医院党委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委员，钱塘院区党委副书记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、原党政办主任。中国卫生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经济学会医院经济专业委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员会常委，中国卫生经济学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会医药卫生体制改革分会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理事，全国卫生产业企业管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理协会医院党政建设与人</w:t>
            </w:r>
            <w:r>
              <w:rPr>
                <w:spacing w:val="3"/>
              </w:rPr>
              <w:t xml:space="preserve">  </w:t>
            </w:r>
            <w:r>
              <w:rPr>
                <w:spacing w:val="8"/>
              </w:rPr>
              <w:t>文管理专业委员会副主任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委员，浙江省医院协会行政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管理专业委员会副主任委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员。</w:t>
            </w:r>
          </w:p>
        </w:tc>
      </w:tr>
      <w:tr>
        <w:trPr>
          <w:trHeight w:val="4376" w:hRule="atLeast"/>
        </w:trPr>
        <w:tc>
          <w:tcPr>
            <w:tcW w:w="118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5" w:line="226" w:lineRule="auto"/>
              <w:rPr/>
            </w:pPr>
            <w:r>
              <w:rPr>
                <w:b/>
                <w:bCs/>
                <w:spacing w:val="-6"/>
              </w:rPr>
              <w:t>8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-6"/>
              </w:rPr>
              <w:t>月</w:t>
            </w:r>
            <w:r>
              <w:rPr>
                <w:spacing w:val="-58"/>
              </w:rPr>
              <w:t xml:space="preserve"> </w:t>
            </w:r>
            <w:r>
              <w:rPr>
                <w:b/>
                <w:bCs/>
                <w:spacing w:val="-6"/>
              </w:rPr>
              <w:t>31</w:t>
            </w:r>
            <w:r>
              <w:rPr>
                <w:spacing w:val="-18"/>
              </w:rPr>
              <w:t xml:space="preserve"> </w:t>
            </w:r>
            <w:r>
              <w:rPr>
                <w:b/>
                <w:bCs/>
                <w:spacing w:val="-6"/>
              </w:rPr>
              <w:t>日</w:t>
            </w:r>
          </w:p>
          <w:p>
            <w:pPr>
              <w:pStyle w:val="TableText"/>
              <w:ind w:left="317"/>
              <w:spacing w:before="75" w:line="186" w:lineRule="auto"/>
              <w:rPr/>
            </w:pPr>
            <w:r>
              <w:rPr>
                <w:spacing w:val="-1"/>
              </w:rPr>
              <w:t>14:00</w:t>
            </w:r>
          </w:p>
          <w:p>
            <w:pPr>
              <w:pStyle w:val="TableText"/>
              <w:ind w:left="535"/>
              <w:spacing w:before="151" w:line="155" w:lineRule="exact"/>
              <w:rPr/>
            </w:pPr>
            <w:r>
              <w:rPr>
                <w:position w:val="-4"/>
              </w:rPr>
              <w:t>-</w:t>
            </w:r>
          </w:p>
          <w:p>
            <w:pPr>
              <w:pStyle w:val="TableText"/>
              <w:ind w:left="317"/>
              <w:spacing w:before="80" w:line="186" w:lineRule="auto"/>
              <w:rPr/>
            </w:pPr>
            <w:r>
              <w:rPr>
                <w:spacing w:val="-1"/>
              </w:rPr>
              <w:t>17:00</w:t>
            </w:r>
          </w:p>
        </w:tc>
        <w:tc>
          <w:tcPr>
            <w:tcW w:w="6970" w:type="dxa"/>
            <w:vAlign w:val="top"/>
          </w:tcPr>
          <w:p>
            <w:pPr>
              <w:pStyle w:val="TableText"/>
              <w:ind w:left="120"/>
              <w:spacing w:before="199" w:line="224" w:lineRule="auto"/>
              <w:rPr/>
            </w:pPr>
            <w:r>
              <w:rPr>
                <w:b/>
                <w:bCs/>
                <w:spacing w:val="6"/>
              </w:rPr>
              <w:t>《爆款就在你身边-学科影响力与科室品牌塑造》</w:t>
            </w:r>
          </w:p>
          <w:p>
            <w:pPr>
              <w:pStyle w:val="TableText"/>
              <w:ind w:left="120"/>
              <w:spacing w:before="37" w:line="225" w:lineRule="auto"/>
              <w:rPr/>
            </w:pPr>
            <w:r>
              <w:rPr>
                <w:spacing w:val="7"/>
              </w:rPr>
              <w:t>一、宣传工作的现状与困惑</w:t>
            </w:r>
          </w:p>
          <w:p>
            <w:pPr>
              <w:pStyle w:val="TableText"/>
              <w:ind w:left="133"/>
              <w:spacing w:before="29" w:line="225" w:lineRule="auto"/>
              <w:rPr/>
            </w:pPr>
            <w:r>
              <w:rPr>
                <w:spacing w:val="-1"/>
              </w:rPr>
              <w:t>1.医院宣传有什么用？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能做什么？</w:t>
            </w:r>
          </w:p>
          <w:p>
            <w:pPr>
              <w:pStyle w:val="TableText"/>
              <w:ind w:left="116" w:right="149" w:firstLine="2"/>
              <w:spacing w:before="29"/>
              <w:rPr/>
            </w:pPr>
            <w:r>
              <w:rPr>
                <w:spacing w:val="9"/>
              </w:rPr>
              <w:t>2.我们的服务对象有哪些？他们的需求有哪些？我</w:t>
            </w:r>
            <w:r>
              <w:rPr>
                <w:spacing w:val="8"/>
              </w:rPr>
              <w:t>们能为他们做</w:t>
            </w:r>
            <w:r>
              <w:rPr/>
              <w:t xml:space="preserve"> </w:t>
            </w:r>
            <w:r>
              <w:rPr>
                <w:spacing w:val="-25"/>
              </w:rPr>
              <w:t>什么？</w:t>
            </w:r>
          </w:p>
          <w:p>
            <w:pPr>
              <w:pStyle w:val="TableText"/>
              <w:ind w:left="120"/>
              <w:spacing w:before="28" w:line="225" w:lineRule="auto"/>
              <w:rPr/>
            </w:pPr>
            <w:r>
              <w:rPr>
                <w:spacing w:val="2"/>
              </w:rPr>
              <w:t>二、医院宣传队伍怎么建？</w:t>
            </w:r>
          </w:p>
          <w:p>
            <w:pPr>
              <w:pStyle w:val="TableText"/>
              <w:ind w:left="116"/>
              <w:spacing w:before="29" w:line="225" w:lineRule="auto"/>
              <w:rPr/>
            </w:pPr>
            <w:r>
              <w:rPr>
                <w:spacing w:val="2"/>
              </w:rPr>
              <w:t>三、医院宣传阵地怎么建？</w:t>
            </w:r>
          </w:p>
          <w:p>
            <w:pPr>
              <w:pStyle w:val="TableText"/>
              <w:ind w:left="138"/>
              <w:spacing w:before="37" w:line="226" w:lineRule="auto"/>
              <w:rPr/>
            </w:pPr>
            <w:r>
              <w:rPr>
                <w:spacing w:val="-4"/>
              </w:rPr>
              <w:t>四、医院故事怎么讲？</w:t>
            </w:r>
          </w:p>
          <w:p>
            <w:pPr>
              <w:pStyle w:val="TableText"/>
              <w:ind w:left="119" w:right="4109" w:firstLine="14"/>
              <w:spacing w:before="27" w:line="243" w:lineRule="auto"/>
              <w:jc w:val="both"/>
              <w:rPr/>
            </w:pPr>
            <w:r>
              <w:rPr>
                <w:spacing w:val="-3"/>
              </w:rPr>
              <w:t>1.如何找准定位练就慧眼？</w:t>
            </w:r>
            <w:r>
              <w:rPr/>
              <w:t xml:space="preserve"> </w:t>
            </w:r>
            <w:r>
              <w:rPr>
                <w:spacing w:val="-2"/>
              </w:rPr>
              <w:t>2.如何注重策划打造爆款？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3.如何打磨作品成就精品？</w:t>
            </w:r>
          </w:p>
          <w:p>
            <w:pPr>
              <w:pStyle w:val="TableText"/>
              <w:ind w:left="115"/>
              <w:spacing w:before="29" w:line="225" w:lineRule="auto"/>
              <w:rPr/>
            </w:pPr>
            <w:r>
              <w:rPr>
                <w:spacing w:val="7"/>
              </w:rPr>
              <w:t>4.保持警惕小心宣传上的“陷阱”</w:t>
            </w:r>
            <w:r>
              <w:rPr>
                <w:spacing w:val="-54"/>
              </w:rPr>
              <w:t xml:space="preserve"> </w:t>
            </w:r>
            <w:r>
              <w:rPr>
                <w:spacing w:val="7"/>
              </w:rPr>
              <w:t>!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2"/>
              <w:spacing w:before="47" w:line="219" w:lineRule="auto"/>
              <w:rPr/>
            </w:pPr>
            <w:r>
              <w:rPr>
                <w:b/>
                <w:bCs/>
                <w:spacing w:val="6"/>
              </w:rPr>
              <w:t>【方序】</w:t>
            </w:r>
          </w:p>
          <w:p>
            <w:pPr>
              <w:pStyle w:val="TableText"/>
              <w:ind w:left="119" w:right="111" w:firstLine="1"/>
              <w:spacing w:before="29" w:line="248" w:lineRule="auto"/>
              <w:rPr/>
            </w:pPr>
            <w:hyperlink w:history="true" r:id="rId7">
              <w:r>
                <w:rPr>
                  <w:spacing w:val="8"/>
                </w:rPr>
                <w:t>浙江大学医学院附属第二</w:t>
              </w:r>
            </w:hyperlink>
            <w:r>
              <w:rPr>
                <w:spacing w:val="2"/>
              </w:rPr>
              <w:t xml:space="preserve">  </w:t>
            </w:r>
            <w:hyperlink w:history="true" r:id="rId7">
              <w:r>
                <w:rPr>
                  <w:spacing w:val="5"/>
                </w:rPr>
                <w:t>医院宣</w:t>
              </w:r>
            </w:hyperlink>
            <w:r>
              <w:rPr>
                <w:spacing w:val="5"/>
              </w:rPr>
              <w:t>传中心主任、党政办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常务副主任，浙江省医院协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会医院人文管理、行政管理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专业委员会副主任委员。长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期从事医院文化建设、品牌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宣传、医院管理工作，牵头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组织构建以浙大二院”广济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文化研究会”为主平台的文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化体系，打造以院史馆为载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体、医院特色系列书籍为抓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手、名院文化墙为窗口的“</w:t>
            </w:r>
            <w:r>
              <w:rPr>
                <w:spacing w:val="6"/>
              </w:rPr>
              <w:t xml:space="preserve"> </w:t>
            </w:r>
            <w:r>
              <w:rPr>
                <w:spacing w:val="26"/>
              </w:rPr>
              <w:t>浙二文化丛”</w:t>
            </w:r>
          </w:p>
        </w:tc>
      </w:tr>
      <w:tr>
        <w:trPr>
          <w:trHeight w:val="3450" w:hRule="atLeast"/>
        </w:trPr>
        <w:tc>
          <w:tcPr>
            <w:tcW w:w="118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5" w:line="226" w:lineRule="auto"/>
              <w:rPr/>
            </w:pPr>
            <w:r>
              <w:rPr>
                <w:b/>
                <w:bCs/>
                <w:spacing w:val="-12"/>
              </w:rPr>
              <w:t>9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2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12"/>
              </w:rPr>
              <w:t>1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12"/>
              </w:rPr>
              <w:t>日</w:t>
            </w:r>
          </w:p>
          <w:p>
            <w:pPr>
              <w:pStyle w:val="TableText"/>
              <w:ind w:left="358"/>
              <w:spacing w:before="75" w:line="190" w:lineRule="exact"/>
              <w:rPr/>
            </w:pPr>
            <w:r>
              <w:rPr>
                <w:spacing w:val="3"/>
                <w:position w:val="-2"/>
              </w:rPr>
              <w:t>9:00</w:t>
            </w:r>
          </w:p>
          <w:p>
            <w:pPr>
              <w:ind w:left="535"/>
              <w:spacing w:before="1" w:line="239" w:lineRule="auto"/>
              <w:tabs>
                <w:tab w:val="left" w:pos="646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>
            <w:pPr>
              <w:pStyle w:val="TableText"/>
              <w:ind w:left="317"/>
              <w:spacing w:before="187" w:line="186" w:lineRule="auto"/>
              <w:rPr/>
            </w:pPr>
            <w:r>
              <w:rPr>
                <w:spacing w:val="-1"/>
              </w:rPr>
              <w:t>12:00</w:t>
            </w:r>
          </w:p>
        </w:tc>
        <w:tc>
          <w:tcPr>
            <w:tcW w:w="6970" w:type="dxa"/>
            <w:vAlign w:val="top"/>
          </w:tcPr>
          <w:p>
            <w:pPr>
              <w:pStyle w:val="TableText"/>
              <w:ind w:left="120"/>
              <w:spacing w:before="46" w:line="226" w:lineRule="auto"/>
              <w:rPr/>
            </w:pPr>
            <w:r>
              <w:rPr>
                <w:b/>
                <w:bCs/>
                <w:spacing w:val="6"/>
              </w:rPr>
              <w:t>《新闻写作核心技法》</w:t>
            </w:r>
          </w:p>
          <w:p>
            <w:pPr>
              <w:pStyle w:val="TableText"/>
              <w:ind w:left="120"/>
              <w:spacing w:before="27" w:line="226" w:lineRule="auto"/>
              <w:rPr/>
            </w:pPr>
            <w:r>
              <w:rPr>
                <w:spacing w:val="6"/>
              </w:rPr>
              <w:t>一、新闻的概念</w:t>
            </w:r>
          </w:p>
          <w:p>
            <w:pPr>
              <w:pStyle w:val="TableText"/>
              <w:ind w:left="120"/>
              <w:spacing w:before="28" w:line="226" w:lineRule="auto"/>
              <w:rPr/>
            </w:pPr>
            <w:r>
              <w:rPr>
                <w:spacing w:val="8"/>
              </w:rPr>
              <w:t>二、新闻写作的五个要素</w:t>
            </w:r>
          </w:p>
          <w:p>
            <w:pPr>
              <w:pStyle w:val="TableText"/>
              <w:ind w:left="116"/>
              <w:spacing w:before="36" w:line="225" w:lineRule="auto"/>
              <w:rPr/>
            </w:pPr>
            <w:r>
              <w:rPr>
                <w:spacing w:val="8"/>
              </w:rPr>
              <w:t>三、新闻写作的基本要求</w:t>
            </w:r>
          </w:p>
          <w:p>
            <w:pPr>
              <w:pStyle w:val="TableText"/>
              <w:ind w:left="138"/>
              <w:spacing w:before="28" w:line="226" w:lineRule="auto"/>
              <w:rPr/>
            </w:pPr>
            <w:r>
              <w:rPr>
                <w:spacing w:val="7"/>
              </w:rPr>
              <w:t>四、怎么样把稿件写的有血有肉</w:t>
            </w:r>
          </w:p>
          <w:p>
            <w:pPr>
              <w:pStyle w:val="TableText"/>
              <w:ind w:left="371" w:right="3503" w:hanging="251"/>
              <w:spacing w:before="27"/>
              <w:rPr/>
            </w:pPr>
            <w:r>
              <w:rPr>
                <w:spacing w:val="8"/>
              </w:rPr>
              <w:t>五、医院常见新闻类型写作要点 </w:t>
            </w:r>
            <w:r>
              <w:rPr>
                <w:spacing w:val="5"/>
              </w:rPr>
              <w:t>1.业务活动新闻  2.会议新闻</w:t>
            </w:r>
          </w:p>
          <w:p>
            <w:pPr>
              <w:pStyle w:val="TableText"/>
              <w:ind w:left="358"/>
              <w:spacing w:before="30" w:line="225" w:lineRule="auto"/>
              <w:rPr/>
            </w:pPr>
            <w:r>
              <w:rPr>
                <w:spacing w:val="6"/>
              </w:rPr>
              <w:t>3.人物专访      4.宣传教育新闻</w:t>
            </w:r>
          </w:p>
          <w:p>
            <w:pPr>
              <w:pStyle w:val="TableText"/>
              <w:ind w:left="118"/>
              <w:spacing w:before="29" w:line="226" w:lineRule="auto"/>
              <w:rPr/>
            </w:pPr>
            <w:r>
              <w:rPr>
                <w:spacing w:val="7"/>
              </w:rPr>
              <w:t>六、稿件审改与编辑</w:t>
            </w:r>
          </w:p>
          <w:p>
            <w:pPr>
              <w:pStyle w:val="TableText"/>
              <w:ind w:left="371"/>
              <w:spacing w:before="35" w:line="226" w:lineRule="auto"/>
              <w:rPr/>
            </w:pPr>
            <w:r>
              <w:rPr>
                <w:spacing w:val="7"/>
              </w:rPr>
              <w:t>1.案例分析：新闻稿常见失误  2.审改、编辑的重点</w:t>
            </w:r>
          </w:p>
          <w:p>
            <w:pPr>
              <w:pStyle w:val="TableText"/>
              <w:ind w:left="358"/>
              <w:spacing w:before="29" w:line="220" w:lineRule="auto"/>
              <w:rPr/>
            </w:pPr>
            <w:r>
              <w:rPr>
                <w:spacing w:val="7"/>
              </w:rPr>
              <w:t>3.微信公众号的排版设计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2"/>
              <w:spacing w:before="45" w:line="226" w:lineRule="auto"/>
              <w:rPr/>
            </w:pPr>
            <w:r>
              <w:rPr>
                <w:b/>
                <w:bCs/>
                <w:spacing w:val="6"/>
              </w:rPr>
              <w:t>【方临明】</w:t>
            </w:r>
          </w:p>
          <w:p>
            <w:pPr>
              <w:pStyle w:val="TableText"/>
              <w:ind w:left="120" w:right="110" w:firstLine="22"/>
              <w:spacing w:before="22" w:line="248" w:lineRule="auto"/>
              <w:rPr/>
            </w:pPr>
            <w:r>
              <w:rPr>
                <w:spacing w:val="6"/>
              </w:rPr>
              <w:t>中国科学院医学所宣传部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副部长，中国科学院大学附 </w:t>
            </w:r>
            <w:r>
              <w:rPr>
                <w:spacing w:val="5"/>
              </w:rPr>
              <w:t>属肿瘤医院（浙江省肿瘤医 </w:t>
            </w:r>
            <w:r>
              <w:rPr>
                <w:spacing w:val="5"/>
              </w:rPr>
              <w:t>院）宣传统战部副部长，连 </w:t>
            </w:r>
            <w:r>
              <w:rPr>
                <w:spacing w:val="7"/>
              </w:rPr>
              <w:t>续5年组织全省卫健系统摄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影大展，导演的医务宣传微 </w:t>
            </w:r>
            <w:r>
              <w:rPr>
                <w:spacing w:val="5"/>
              </w:rPr>
              <w:t>电影《平凡之美》获浙江省 </w:t>
            </w:r>
            <w:r>
              <w:rPr>
                <w:spacing w:val="5"/>
              </w:rPr>
              <w:t>总工会微电影大赛银奖。出 </w:t>
            </w:r>
            <w:r>
              <w:rPr>
                <w:spacing w:val="5"/>
              </w:rPr>
              <w:t>版《方临明谈宣传摄影进阶 </w:t>
            </w:r>
            <w:r>
              <w:rPr>
                <w:spacing w:val="5"/>
              </w:rPr>
              <w:t>》《公关魅影——职场和生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9" w:h="16841"/>
          <w:pgMar w:top="1431" w:right="345" w:bottom="1158" w:left="338" w:header="0" w:footer="99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12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85"/>
        <w:gridCol w:w="6970"/>
        <w:gridCol w:w="3064"/>
      </w:tblGrid>
      <w:tr>
        <w:trPr>
          <w:trHeight w:val="3440" w:hRule="atLeast"/>
        </w:trPr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70" w:type="dxa"/>
            <w:vAlign w:val="top"/>
          </w:tcPr>
          <w:p>
            <w:pPr>
              <w:pStyle w:val="TableText"/>
              <w:ind w:left="115"/>
              <w:spacing w:before="36" w:line="225" w:lineRule="auto"/>
              <w:rPr/>
            </w:pPr>
            <w:r>
              <w:rPr>
                <w:spacing w:val="9"/>
              </w:rPr>
              <w:t>七、</w:t>
            </w:r>
            <w:r>
              <w:rPr/>
              <w:t>AI</w:t>
            </w:r>
            <w:r>
              <w:rPr>
                <w:spacing w:val="9"/>
              </w:rPr>
              <w:t>在医院宣传科应用技巧</w:t>
            </w:r>
          </w:p>
          <w:p>
            <w:pPr>
              <w:pStyle w:val="TableText"/>
              <w:ind w:left="120"/>
              <w:spacing w:before="37" w:line="226" w:lineRule="auto"/>
              <w:rPr/>
            </w:pPr>
            <w:r>
              <w:rPr>
                <w:b/>
                <w:bCs/>
                <w:spacing w:val="4"/>
              </w:rPr>
              <w:t>《新闻摄影》</w:t>
            </w:r>
          </w:p>
          <w:p>
            <w:pPr>
              <w:pStyle w:val="TableText"/>
              <w:ind w:left="120"/>
              <w:spacing w:before="27" w:line="226" w:lineRule="auto"/>
              <w:rPr/>
            </w:pPr>
            <w:r>
              <w:rPr>
                <w:spacing w:val="8"/>
              </w:rPr>
              <w:t>一、图片新闻的概念与类型</w:t>
            </w:r>
          </w:p>
          <w:p>
            <w:pPr>
              <w:pStyle w:val="TableText"/>
              <w:ind w:left="120"/>
              <w:spacing w:before="28" w:line="226" w:lineRule="auto"/>
              <w:rPr/>
            </w:pPr>
            <w:r>
              <w:rPr>
                <w:spacing w:val="8"/>
              </w:rPr>
              <w:t>二、图片新闻的优势与适用场景</w:t>
            </w:r>
          </w:p>
          <w:p>
            <w:pPr>
              <w:pStyle w:val="TableText"/>
              <w:ind w:left="116"/>
              <w:spacing w:before="35" w:line="226" w:lineRule="auto"/>
              <w:rPr/>
            </w:pPr>
            <w:r>
              <w:rPr>
                <w:spacing w:val="8"/>
              </w:rPr>
              <w:t>三、什么是好照片</w:t>
            </w:r>
          </w:p>
          <w:p>
            <w:pPr>
              <w:pStyle w:val="TableText"/>
              <w:ind w:left="138"/>
              <w:spacing w:before="28" w:line="225" w:lineRule="auto"/>
              <w:rPr/>
            </w:pPr>
            <w:r>
              <w:rPr>
                <w:spacing w:val="5"/>
              </w:rPr>
              <w:t>四、会议摄影拍摄技巧</w:t>
            </w:r>
          </w:p>
          <w:p>
            <w:pPr>
              <w:pStyle w:val="TableText"/>
              <w:ind w:left="120"/>
              <w:spacing w:before="28" w:line="226" w:lineRule="auto"/>
              <w:rPr/>
            </w:pPr>
            <w:r>
              <w:rPr>
                <w:spacing w:val="7"/>
              </w:rPr>
              <w:t>五、集体合影拍摄技巧</w:t>
            </w:r>
          </w:p>
          <w:p>
            <w:pPr>
              <w:pStyle w:val="TableText"/>
              <w:ind w:left="118"/>
              <w:spacing w:before="35" w:line="226" w:lineRule="auto"/>
              <w:rPr/>
            </w:pPr>
            <w:r>
              <w:rPr>
                <w:spacing w:val="8"/>
              </w:rPr>
              <w:t>六、领导形象照拍摄技巧</w:t>
            </w:r>
          </w:p>
          <w:p>
            <w:pPr>
              <w:pStyle w:val="TableText"/>
              <w:ind w:left="115"/>
              <w:spacing w:before="30" w:line="226" w:lineRule="auto"/>
              <w:rPr/>
            </w:pPr>
            <w:r>
              <w:rPr>
                <w:spacing w:val="8"/>
              </w:rPr>
              <w:t>七、专题摄影技巧</w:t>
            </w:r>
          </w:p>
          <w:p>
            <w:pPr>
              <w:pStyle w:val="TableText"/>
              <w:ind w:left="120"/>
              <w:spacing w:before="27" w:line="226" w:lineRule="auto"/>
              <w:rPr/>
            </w:pPr>
            <w:r>
              <w:rPr>
                <w:spacing w:val="7"/>
              </w:rPr>
              <w:t>八、常用图片处理软件</w:t>
            </w:r>
          </w:p>
          <w:p>
            <w:pPr>
              <w:pStyle w:val="TableText"/>
              <w:ind w:left="121"/>
              <w:spacing w:before="36" w:line="215" w:lineRule="auto"/>
              <w:rPr/>
            </w:pPr>
            <w:r>
              <w:rPr>
                <w:spacing w:val="7"/>
              </w:rPr>
              <w:t>九、获奖作品分享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9" w:right="111" w:firstLine="4"/>
              <w:spacing w:before="34" w:line="247" w:lineRule="auto"/>
              <w:rPr/>
            </w:pPr>
            <w:r>
              <w:rPr>
                <w:spacing w:val="4"/>
              </w:rPr>
              <w:t>活必知的摄影秘技》《拍旅 </w:t>
            </w:r>
            <w:r>
              <w:rPr>
                <w:spacing w:val="5"/>
              </w:rPr>
              <w:t>途》《拍儿童》四本摄影市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场书，成功申请摄影类国家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实用新型发明专利6项，医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学类实用新型发明专利26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项。</w:t>
            </w:r>
          </w:p>
        </w:tc>
      </w:tr>
      <w:tr>
        <w:trPr>
          <w:trHeight w:val="4999" w:hRule="atLeast"/>
        </w:trPr>
        <w:tc>
          <w:tcPr>
            <w:tcW w:w="118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5" w:line="226" w:lineRule="auto"/>
              <w:rPr/>
            </w:pPr>
            <w:r>
              <w:rPr>
                <w:b/>
                <w:bCs/>
                <w:spacing w:val="-12"/>
              </w:rPr>
              <w:t>9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2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12"/>
              </w:rPr>
              <w:t>1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12"/>
              </w:rPr>
              <w:t>日</w:t>
            </w:r>
          </w:p>
          <w:p>
            <w:pPr>
              <w:pStyle w:val="TableText"/>
              <w:ind w:left="259"/>
              <w:spacing w:before="36" w:line="241" w:lineRule="auto"/>
              <w:rPr/>
            </w:pPr>
            <w:r>
              <w:rPr>
                <w:spacing w:val="1"/>
              </w:rPr>
              <w:t>14：00</w:t>
            </w:r>
          </w:p>
          <w:p>
            <w:pPr>
              <w:pStyle w:val="TableText"/>
              <w:ind w:left="535"/>
              <w:spacing w:before="121" w:line="155" w:lineRule="exact"/>
              <w:rPr/>
            </w:pPr>
            <w:r>
              <w:rPr>
                <w:position w:val="-4"/>
              </w:rPr>
              <w:t>-</w:t>
            </w:r>
          </w:p>
          <w:p>
            <w:pPr>
              <w:pStyle w:val="TableText"/>
              <w:ind w:left="259"/>
              <w:spacing w:before="41" w:line="241" w:lineRule="auto"/>
              <w:rPr/>
            </w:pPr>
            <w:r>
              <w:rPr>
                <w:spacing w:val="1"/>
              </w:rPr>
              <w:t>17：00</w:t>
            </w:r>
          </w:p>
        </w:tc>
        <w:tc>
          <w:tcPr>
            <w:tcW w:w="6970" w:type="dxa"/>
            <w:vAlign w:val="top"/>
          </w:tcPr>
          <w:p>
            <w:pPr>
              <w:pStyle w:val="TableText"/>
              <w:ind w:left="120"/>
              <w:spacing w:before="33" w:line="226" w:lineRule="auto"/>
              <w:rPr/>
            </w:pPr>
            <w:r>
              <w:rPr>
                <w:b/>
                <w:bCs/>
                <w:spacing w:val="6"/>
              </w:rPr>
              <w:t>《医院健康教育创新与活动开展技巧》</w:t>
            </w:r>
          </w:p>
          <w:p>
            <w:pPr>
              <w:pStyle w:val="TableText"/>
              <w:ind w:left="120"/>
              <w:spacing w:before="35" w:line="226" w:lineRule="auto"/>
              <w:rPr/>
            </w:pPr>
            <w:r>
              <w:rPr>
                <w:spacing w:val="4"/>
              </w:rPr>
              <w:t>一、如何推动医院健康教育工作的开展？</w:t>
            </w:r>
          </w:p>
          <w:p>
            <w:pPr>
              <w:pStyle w:val="TableText"/>
              <w:ind w:left="133"/>
              <w:spacing w:before="28" w:line="226" w:lineRule="auto"/>
              <w:rPr/>
            </w:pPr>
            <w:r>
              <w:rPr>
                <w:spacing w:val="7"/>
              </w:rPr>
              <w:t>1.构建以“护患共享决策</w:t>
            </w:r>
            <w:r>
              <w:rPr>
                <w:spacing w:val="-82"/>
              </w:rPr>
              <w:t xml:space="preserve"> </w:t>
            </w:r>
            <w:r>
              <w:rPr>
                <w:spacing w:val="7"/>
              </w:rPr>
              <w:t>”为核心的多元化健康教育</w:t>
            </w:r>
            <w:r>
              <w:rPr>
                <w:spacing w:val="6"/>
              </w:rPr>
              <w:t>体系</w:t>
            </w:r>
          </w:p>
          <w:p>
            <w:pPr>
              <w:pStyle w:val="TableText"/>
              <w:ind w:left="120" w:right="1826" w:hanging="1"/>
              <w:spacing w:before="29"/>
              <w:rPr/>
            </w:pPr>
            <w:r>
              <w:rPr>
                <w:spacing w:val="8"/>
              </w:rPr>
              <w:t>2.构建以健康学院为主体建设医院健康教育体系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3.构建院级健康教育管理组织体系</w:t>
            </w:r>
          </w:p>
          <w:p>
            <w:pPr>
              <w:pStyle w:val="TableText"/>
              <w:ind w:left="120"/>
              <w:spacing w:before="27" w:line="226" w:lineRule="auto"/>
              <w:rPr/>
            </w:pPr>
            <w:r>
              <w:rPr>
                <w:spacing w:val="8"/>
              </w:rPr>
              <w:t>二、医院健康教育有哪些创新的模式？</w:t>
            </w:r>
          </w:p>
          <w:p>
            <w:pPr>
              <w:pStyle w:val="TableText"/>
              <w:ind w:left="119" w:right="507" w:firstLine="14"/>
              <w:spacing w:before="29"/>
              <w:rPr/>
            </w:pPr>
            <w:r>
              <w:rPr>
                <w:spacing w:val="7"/>
              </w:rPr>
              <w:t>1.基于“互联网+健康教育</w:t>
            </w:r>
            <w:r>
              <w:rPr>
                <w:spacing w:val="-75"/>
              </w:rPr>
              <w:t xml:space="preserve"> </w:t>
            </w:r>
            <w:r>
              <w:rPr>
                <w:spacing w:val="7"/>
              </w:rPr>
              <w:t>”的护患交互信</w:t>
            </w:r>
            <w:r>
              <w:rPr>
                <w:spacing w:val="6"/>
              </w:rPr>
              <w:t>息平台智能服务式</w:t>
            </w:r>
            <w:r>
              <w:rPr/>
              <w:t xml:space="preserve"> </w:t>
            </w:r>
            <w:r>
              <w:rPr>
                <w:spacing w:val="8"/>
              </w:rPr>
              <w:t>2.信息化临床路径健康教育模式</w:t>
            </w:r>
          </w:p>
          <w:p>
            <w:pPr>
              <w:pStyle w:val="TableText"/>
              <w:ind w:left="120"/>
              <w:spacing w:before="28" w:line="224" w:lineRule="auto"/>
              <w:rPr/>
            </w:pPr>
            <w:r>
              <w:rPr>
                <w:spacing w:val="8"/>
              </w:rPr>
              <w:t>3.智慧护理下基于医嘱和评估的自动化健康宣教模式</w:t>
            </w:r>
          </w:p>
          <w:p>
            <w:pPr>
              <w:pStyle w:val="TableText"/>
              <w:ind w:left="116"/>
              <w:spacing w:before="31" w:line="226" w:lineRule="auto"/>
              <w:rPr/>
            </w:pPr>
            <w:r>
              <w:rPr>
                <w:spacing w:val="8"/>
              </w:rPr>
              <w:t>三、医院活动开展技巧</w:t>
            </w:r>
          </w:p>
          <w:p>
            <w:pPr>
              <w:pStyle w:val="TableText"/>
              <w:ind w:left="119" w:right="2546" w:firstLine="14"/>
              <w:spacing w:before="35" w:line="237" w:lineRule="auto"/>
              <w:rPr/>
            </w:pPr>
            <w:r>
              <w:rPr>
                <w:spacing w:val="7"/>
              </w:rPr>
              <w:t>1.话题性，决定活动策划成功与否的基因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2.节奏感，抵抗用户群体的集体健忘症</w:t>
            </w:r>
          </w:p>
          <w:p>
            <w:pPr>
              <w:pStyle w:val="TableText"/>
              <w:ind w:left="120"/>
              <w:spacing w:before="28" w:line="226" w:lineRule="auto"/>
              <w:rPr/>
            </w:pPr>
            <w:r>
              <w:rPr>
                <w:spacing w:val="7"/>
              </w:rPr>
              <w:t>3.参与感，让受众成为活动的一部分</w:t>
            </w:r>
          </w:p>
          <w:p>
            <w:pPr>
              <w:pStyle w:val="TableText"/>
              <w:ind w:left="115"/>
              <w:spacing w:before="36" w:line="225" w:lineRule="auto"/>
              <w:rPr/>
            </w:pPr>
            <w:r>
              <w:rPr>
                <w:spacing w:val="8"/>
              </w:rPr>
              <w:t>4.公信力，活动开展要公信权威机构的联办、背书</w:t>
            </w:r>
          </w:p>
          <w:p>
            <w:pPr>
              <w:pStyle w:val="TableText"/>
              <w:ind w:left="118" w:right="869" w:firstLine="2"/>
              <w:spacing w:before="29" w:line="234" w:lineRule="auto"/>
              <w:rPr/>
            </w:pPr>
            <w:r>
              <w:rPr>
                <w:spacing w:val="8"/>
              </w:rPr>
              <w:t>5.节日活动，节日是开展活动的好契机，活动周期要灵活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6.活动总结，重大节日活动举办后要完善进行总结。</w:t>
            </w:r>
          </w:p>
        </w:tc>
        <w:tc>
          <w:tcPr>
            <w:tcW w:w="3064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74" w:line="224" w:lineRule="auto"/>
              <w:rPr/>
            </w:pPr>
            <w:r>
              <w:rPr>
                <w:b/>
                <w:bCs/>
                <w:spacing w:val="6"/>
              </w:rPr>
              <w:t>【应振华】</w:t>
            </w:r>
          </w:p>
          <w:p>
            <w:pPr>
              <w:pStyle w:val="TableText"/>
              <w:ind w:left="119" w:right="111" w:firstLine="1"/>
              <w:spacing w:before="39" w:line="248" w:lineRule="auto"/>
              <w:rPr/>
            </w:pPr>
            <w:hyperlink w:history="true" r:id="rId7">
              <w:r>
                <w:rPr>
                  <w:spacing w:val="8"/>
                </w:rPr>
                <w:t>浙江省人民医院教学部顾</w:t>
              </w:r>
            </w:hyperlink>
            <w:r>
              <w:rPr>
                <w:spacing w:val="2"/>
              </w:rPr>
              <w:t xml:space="preserve">  </w:t>
            </w:r>
            <w:hyperlink w:history="true" r:id="rId7">
              <w:r>
                <w:rPr>
                  <w:spacing w:val="5"/>
                </w:rPr>
                <w:t>问、健康教育学院常务副院</w:t>
              </w:r>
            </w:hyperlink>
            <w:r>
              <w:rPr>
                <w:spacing w:val="6"/>
              </w:rPr>
              <w:t xml:space="preserve"> </w:t>
            </w:r>
            <w:hyperlink w:history="true" r:id="rId7">
              <w:r>
                <w:rPr>
                  <w:spacing w:val="5"/>
                </w:rPr>
                <w:t>长，主任医师、内科学教授</w:t>
              </w:r>
            </w:hyperlink>
            <w:r>
              <w:rPr>
                <w:spacing w:val="6"/>
              </w:rPr>
              <w:t xml:space="preserve"> </w:t>
            </w:r>
            <w:hyperlink w:history="true" r:id="rId7">
              <w:r>
                <w:rPr>
                  <w:spacing w:val="5"/>
                </w:rPr>
                <w:t>、博士生导师，浙江省关节</w:t>
              </w:r>
            </w:hyperlink>
            <w:r>
              <w:rPr>
                <w:spacing w:val="6"/>
              </w:rPr>
              <w:t xml:space="preserve"> </w:t>
            </w:r>
            <w:hyperlink w:history="true" r:id="rId7">
              <w:r>
                <w:rPr>
                  <w:spacing w:val="8"/>
                </w:rPr>
                <w:t>炎诊疗研究中医药重点实</w:t>
              </w:r>
            </w:hyperlink>
            <w:r>
              <w:rPr>
                <w:spacing w:val="3"/>
              </w:rPr>
              <w:t xml:space="preserve">  </w:t>
            </w:r>
            <w:hyperlink w:history="true" r:id="rId7">
              <w:r>
                <w:rPr>
                  <w:spacing w:val="5"/>
                </w:rPr>
                <w:t>验室主任，杭州医学院风湿</w:t>
              </w:r>
            </w:hyperlink>
            <w:r>
              <w:rPr>
                <w:spacing w:val="6"/>
              </w:rPr>
              <w:t xml:space="preserve"> </w:t>
            </w:r>
            <w:hyperlink w:history="true" r:id="rId7">
              <w:r>
                <w:rPr>
                  <w:spacing w:val="5"/>
                </w:rPr>
                <w:t>免疫病研究所所长，浙人医</w:t>
              </w:r>
            </w:hyperlink>
            <w:r>
              <w:rPr>
                <w:spacing w:val="6"/>
              </w:rPr>
              <w:t xml:space="preserve"> </w:t>
            </w:r>
            <w:hyperlink w:history="true" r:id="rId7">
              <w:r>
                <w:rPr>
                  <w:spacing w:val="8"/>
                </w:rPr>
                <w:t>痛风与高尿酸血症联合诊</w:t>
              </w:r>
            </w:hyperlink>
            <w:r>
              <w:rPr>
                <w:spacing w:val="3"/>
              </w:rPr>
              <w:t xml:space="preserve">  </w:t>
            </w:r>
            <w:hyperlink w:history="true" r:id="rId7">
              <w:r>
                <w:rPr>
                  <w:spacing w:val="5"/>
                </w:rPr>
                <w:t>疗中心主任，海峡两岸医药</w:t>
              </w:r>
            </w:hyperlink>
            <w:r>
              <w:rPr>
                <w:spacing w:val="6"/>
              </w:rPr>
              <w:t xml:space="preserve"> </w:t>
            </w:r>
            <w:hyperlink w:history="true" r:id="rId7">
              <w:r>
                <w:rPr>
                  <w:spacing w:val="8"/>
                </w:rPr>
                <w:t>卫生交流协会风湿免疫病</w:t>
              </w:r>
            </w:hyperlink>
            <w:r>
              <w:rPr>
                <w:spacing w:val="3"/>
              </w:rPr>
              <w:t xml:space="preserve">  </w:t>
            </w:r>
            <w:hyperlink w:history="true" r:id="rId7">
              <w:r>
                <w:rPr>
                  <w:spacing w:val="8"/>
                </w:rPr>
                <w:t>专家委员会科普教育学组</w:t>
              </w:r>
            </w:hyperlink>
            <w:r>
              <w:rPr>
                <w:spacing w:val="3"/>
              </w:rPr>
              <w:t xml:space="preserve">  </w:t>
            </w:r>
            <w:hyperlink w:history="true" r:id="rId7">
              <w:r>
                <w:rPr>
                  <w:spacing w:val="4"/>
                </w:rPr>
                <w:t>主任委员。</w:t>
              </w:r>
            </w:hyperlink>
          </w:p>
        </w:tc>
      </w:tr>
      <w:tr>
        <w:trPr>
          <w:trHeight w:val="5313" w:hRule="atLeast"/>
        </w:trPr>
        <w:tc>
          <w:tcPr>
            <w:tcW w:w="118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4" w:line="226" w:lineRule="auto"/>
              <w:rPr/>
            </w:pPr>
            <w:r>
              <w:rPr>
                <w:b/>
                <w:bCs/>
                <w:spacing w:val="-6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6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6"/>
              </w:rPr>
              <w:t>2</w:t>
            </w:r>
            <w:r>
              <w:rPr>
                <w:spacing w:val="-6"/>
              </w:rPr>
              <w:t xml:space="preserve"> </w:t>
            </w:r>
            <w:r>
              <w:rPr>
                <w:b/>
                <w:bCs/>
                <w:spacing w:val="-6"/>
              </w:rPr>
              <w:t>日</w:t>
            </w:r>
          </w:p>
          <w:p>
            <w:pPr>
              <w:pStyle w:val="TableText"/>
              <w:ind w:left="358"/>
              <w:spacing w:before="68" w:line="185" w:lineRule="auto"/>
              <w:rPr/>
            </w:pPr>
            <w:r>
              <w:rPr>
                <w:spacing w:val="3"/>
              </w:rPr>
              <w:t>9:00</w:t>
            </w:r>
          </w:p>
          <w:p>
            <w:pPr>
              <w:pStyle w:val="TableText"/>
              <w:ind w:left="535"/>
              <w:spacing w:before="151" w:line="155" w:lineRule="exact"/>
              <w:rPr/>
            </w:pPr>
            <w:r>
              <w:rPr>
                <w:position w:val="-4"/>
              </w:rPr>
              <w:t>-</w:t>
            </w:r>
          </w:p>
          <w:p>
            <w:pPr>
              <w:pStyle w:val="TableText"/>
              <w:ind w:left="317"/>
              <w:spacing w:before="89" w:line="186" w:lineRule="auto"/>
              <w:rPr/>
            </w:pPr>
            <w:r>
              <w:rPr>
                <w:spacing w:val="-1"/>
              </w:rPr>
              <w:t>12:00</w:t>
            </w:r>
          </w:p>
        </w:tc>
        <w:tc>
          <w:tcPr>
            <w:tcW w:w="6970" w:type="dxa"/>
            <w:vAlign w:val="top"/>
          </w:tcPr>
          <w:p>
            <w:pPr>
              <w:pStyle w:val="TableText"/>
              <w:ind w:left="120"/>
              <w:spacing w:before="35" w:line="226" w:lineRule="auto"/>
              <w:rPr/>
            </w:pPr>
            <w:r>
              <w:rPr>
                <w:b/>
                <w:bCs/>
                <w:spacing w:val="6"/>
              </w:rPr>
              <w:t>《医院短视频运营能力提升》</w:t>
            </w:r>
          </w:p>
          <w:p>
            <w:pPr>
              <w:pStyle w:val="TableText"/>
              <w:ind w:left="120"/>
              <w:spacing w:before="28" w:line="225" w:lineRule="auto"/>
              <w:rPr/>
            </w:pPr>
            <w:r>
              <w:rPr>
                <w:spacing w:val="7"/>
              </w:rPr>
              <w:t>一、手机摄影技巧</w:t>
            </w:r>
          </w:p>
          <w:p>
            <w:pPr>
              <w:pStyle w:val="TableText"/>
              <w:ind w:left="120"/>
              <w:spacing w:before="37" w:line="226" w:lineRule="auto"/>
              <w:rPr/>
            </w:pPr>
            <w:r>
              <w:rPr>
                <w:spacing w:val="8"/>
              </w:rPr>
              <w:t>二、短视频拍摄常用运镜</w:t>
            </w:r>
          </w:p>
          <w:p>
            <w:pPr>
              <w:pStyle w:val="TableText"/>
              <w:ind w:left="116"/>
              <w:spacing w:before="27" w:line="226" w:lineRule="auto"/>
              <w:rPr/>
            </w:pPr>
            <w:r>
              <w:rPr>
                <w:spacing w:val="8"/>
              </w:rPr>
              <w:t>三、短视频的概念及推送算法</w:t>
            </w:r>
          </w:p>
          <w:p>
            <w:pPr>
              <w:pStyle w:val="TableText"/>
              <w:ind w:left="138"/>
              <w:spacing w:before="28" w:line="225" w:lineRule="auto"/>
              <w:rPr/>
            </w:pPr>
            <w:r>
              <w:rPr>
                <w:spacing w:val="7"/>
              </w:rPr>
              <w:t>四、开始运营前的准备（器材、人员、内容）</w:t>
            </w:r>
          </w:p>
          <w:p>
            <w:pPr>
              <w:pStyle w:val="TableText"/>
              <w:ind w:left="120"/>
              <w:spacing w:before="36" w:line="226" w:lineRule="auto"/>
              <w:rPr/>
            </w:pPr>
            <w:r>
              <w:rPr>
                <w:spacing w:val="7"/>
              </w:rPr>
              <w:t>五、短视频的创作思路</w:t>
            </w:r>
          </w:p>
          <w:p>
            <w:pPr>
              <w:pStyle w:val="TableText"/>
              <w:ind w:left="118"/>
              <w:spacing w:before="29" w:line="225" w:lineRule="auto"/>
              <w:rPr/>
            </w:pPr>
            <w:r>
              <w:rPr>
                <w:spacing w:val="7"/>
              </w:rPr>
              <w:t>六、短视频的传播</w:t>
            </w:r>
          </w:p>
          <w:p>
            <w:pPr>
              <w:pStyle w:val="TableText"/>
              <w:ind w:left="115"/>
              <w:spacing w:before="29" w:line="226" w:lineRule="auto"/>
              <w:rPr/>
            </w:pPr>
            <w:r>
              <w:rPr>
                <w:spacing w:val="8"/>
              </w:rPr>
              <w:t>七、录影室的打造</w:t>
            </w:r>
          </w:p>
          <w:p>
            <w:pPr>
              <w:pStyle w:val="TableText"/>
              <w:ind w:left="120"/>
              <w:spacing w:before="36" w:line="226" w:lineRule="auto"/>
              <w:rPr/>
            </w:pPr>
            <w:r>
              <w:rPr>
                <w:spacing w:val="7"/>
              </w:rPr>
              <w:t>八、影视灯的设置</w:t>
            </w:r>
          </w:p>
          <w:p>
            <w:pPr>
              <w:pStyle w:val="TableText"/>
              <w:ind w:left="121"/>
              <w:spacing w:before="27" w:line="226" w:lineRule="auto"/>
              <w:rPr/>
            </w:pPr>
            <w:r>
              <w:rPr>
                <w:spacing w:val="8"/>
              </w:rPr>
              <w:t>九、医院短视频矩阵账号定位</w:t>
            </w:r>
          </w:p>
          <w:p>
            <w:pPr>
              <w:pStyle w:val="TableText"/>
              <w:ind w:left="117"/>
              <w:spacing w:before="29" w:line="225" w:lineRule="auto"/>
              <w:rPr/>
            </w:pPr>
            <w:r>
              <w:rPr>
                <w:spacing w:val="9"/>
              </w:rPr>
              <w:t>十、医院官方蓝V号短视频内容整体策划和脚本撰写</w:t>
            </w:r>
          </w:p>
          <w:p>
            <w:pPr>
              <w:pStyle w:val="TableText"/>
              <w:ind w:left="117"/>
              <w:spacing w:before="36" w:line="226" w:lineRule="auto"/>
              <w:rPr/>
            </w:pPr>
            <w:r>
              <w:rPr>
                <w:spacing w:val="9"/>
              </w:rPr>
              <w:t>十一、医生个人号抖音短视频内容策划</w:t>
            </w:r>
          </w:p>
          <w:p>
            <w:pPr>
              <w:pStyle w:val="TableText"/>
              <w:ind w:left="117"/>
              <w:spacing w:before="28" w:line="226" w:lineRule="auto"/>
              <w:rPr/>
            </w:pPr>
            <w:r>
              <w:rPr>
                <w:spacing w:val="9"/>
              </w:rPr>
              <w:t>十二、个人口播类抖音短视频拍摄和剪辑技巧</w:t>
            </w:r>
          </w:p>
          <w:p>
            <w:pPr>
              <w:pStyle w:val="TableText"/>
              <w:ind w:left="117"/>
              <w:spacing w:before="29" w:line="224" w:lineRule="auto"/>
              <w:rPr/>
            </w:pPr>
            <w:r>
              <w:rPr>
                <w:spacing w:val="8"/>
              </w:rPr>
              <w:t>十三、如何打造爆款短视频</w:t>
            </w:r>
          </w:p>
          <w:p>
            <w:pPr>
              <w:pStyle w:val="TableText"/>
              <w:ind w:left="117"/>
              <w:spacing w:before="37" w:line="226" w:lineRule="auto"/>
              <w:rPr/>
            </w:pPr>
            <w:r>
              <w:rPr>
                <w:spacing w:val="9"/>
              </w:rPr>
              <w:t>十四、数字人等</w:t>
            </w:r>
            <w:r>
              <w:rPr/>
              <w:t>AI</w:t>
            </w:r>
            <w:r>
              <w:rPr>
                <w:spacing w:val="9"/>
              </w:rPr>
              <w:t>工具使用</w:t>
            </w:r>
          </w:p>
          <w:p>
            <w:pPr>
              <w:pStyle w:val="TableText"/>
              <w:ind w:left="117"/>
              <w:spacing w:before="28" w:line="226" w:lineRule="auto"/>
              <w:rPr/>
            </w:pPr>
            <w:r>
              <w:rPr>
                <w:spacing w:val="8"/>
              </w:rPr>
              <w:t>十五、医院直播技巧与方法</w:t>
            </w:r>
          </w:p>
          <w:p>
            <w:pPr>
              <w:pStyle w:val="TableText"/>
              <w:ind w:left="126"/>
              <w:spacing w:before="29" w:line="221" w:lineRule="auto"/>
              <w:rPr/>
            </w:pPr>
            <w:r>
              <w:rPr>
                <w:spacing w:val="5"/>
              </w:rPr>
              <w:t>（一）直播宣传概述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2"/>
              <w:spacing w:before="35" w:line="226" w:lineRule="auto"/>
              <w:rPr/>
            </w:pPr>
            <w:r>
              <w:rPr>
                <w:b/>
                <w:bCs/>
                <w:spacing w:val="6"/>
              </w:rPr>
              <w:t>【方临明】</w:t>
            </w:r>
          </w:p>
          <w:p>
            <w:pPr>
              <w:pStyle w:val="TableText"/>
              <w:ind w:left="119" w:right="110" w:firstLine="23"/>
              <w:spacing w:before="22" w:line="249" w:lineRule="auto"/>
              <w:rPr/>
            </w:pPr>
            <w:r>
              <w:rPr>
                <w:spacing w:val="6"/>
              </w:rPr>
              <w:t>中国科学院医学所宣传部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副部长，中国科学院大学附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属肿瘤医院（浙江省肿瘤医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院）宣传统战部副部长，连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续5年组织全省卫健系统摄</w:t>
            </w:r>
            <w:r>
              <w:rPr/>
              <w:t xml:space="preserve"> </w:t>
            </w:r>
            <w:r>
              <w:rPr>
                <w:spacing w:val="5"/>
              </w:rPr>
              <w:t>影大展，导演的医务宣传微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电影《平凡之美》获浙江省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总工会微电影大赛银奖。出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版《方临明谈宣传摄影进阶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》《公关魅影——职场和生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活必知的摄影秘技》《拍旅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途》《拍儿童》四本摄影市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场书，成功申请摄影类国家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实用新型发明专利6项，医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学类实用新型发明专利26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项。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9" w:h="16841"/>
          <w:pgMar w:top="1431" w:right="345" w:bottom="1159" w:left="338" w:header="0" w:footer="99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12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85"/>
        <w:gridCol w:w="6970"/>
        <w:gridCol w:w="3064"/>
      </w:tblGrid>
      <w:tr>
        <w:trPr>
          <w:trHeight w:val="4685" w:hRule="atLeast"/>
        </w:trPr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70" w:type="dxa"/>
            <w:vAlign w:val="top"/>
          </w:tcPr>
          <w:p>
            <w:pPr>
              <w:pStyle w:val="TableText"/>
              <w:ind w:left="356" w:right="2546" w:firstLine="14"/>
              <w:spacing w:before="35"/>
              <w:rPr/>
            </w:pPr>
            <w:r>
              <w:rPr>
                <w:spacing w:val="7"/>
              </w:rPr>
              <w:t>1.直播宣传在公立医院中的作用与意义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2.直播宣传的平台选择与特点分析</w:t>
            </w:r>
          </w:p>
          <w:p>
            <w:pPr>
              <w:pStyle w:val="TableText"/>
              <w:ind w:left="126"/>
              <w:spacing w:before="28" w:line="226" w:lineRule="auto"/>
              <w:rPr/>
            </w:pPr>
            <w:r>
              <w:rPr>
                <w:spacing w:val="7"/>
              </w:rPr>
              <w:t>（二）直播项目的前期策划与准备</w:t>
            </w:r>
          </w:p>
          <w:p>
            <w:pPr>
              <w:pStyle w:val="TableText"/>
              <w:ind w:left="358" w:right="505" w:firstLine="12"/>
              <w:spacing w:before="30" w:line="244" w:lineRule="auto"/>
              <w:jc w:val="both"/>
              <w:rPr/>
            </w:pPr>
            <w:r>
              <w:rPr>
                <w:spacing w:val="7"/>
              </w:rPr>
              <w:t>1.直播团队的组建和人员分工.  2.直播的器材设备及软件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3.直播主题策划与受众分析     4.直播活动</w:t>
            </w:r>
            <w:r>
              <w:rPr>
                <w:spacing w:val="7"/>
              </w:rPr>
              <w:t>的宣发与邀约</w:t>
            </w:r>
            <w:r>
              <w:rPr/>
              <w:t xml:space="preserve"> </w:t>
            </w:r>
            <w:r>
              <w:rPr>
                <w:spacing w:val="7"/>
              </w:rPr>
              <w:t>5.直播预告与观众动员         6.各媒介直播平台的特点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7.不同场景的直播效果呈现及制作</w:t>
            </w:r>
          </w:p>
          <w:p>
            <w:pPr>
              <w:pStyle w:val="TableText"/>
              <w:ind w:left="126"/>
              <w:spacing w:before="35" w:line="226" w:lineRule="auto"/>
              <w:rPr/>
            </w:pPr>
            <w:r>
              <w:rPr>
                <w:spacing w:val="5"/>
              </w:rPr>
              <w:t>（三）直播中的技巧</w:t>
            </w:r>
          </w:p>
          <w:p>
            <w:pPr>
              <w:pStyle w:val="TableText"/>
              <w:ind w:left="358" w:right="743" w:firstLine="12"/>
              <w:spacing w:before="28" w:line="237" w:lineRule="auto"/>
              <w:rPr/>
            </w:pPr>
            <w:r>
              <w:rPr>
                <w:spacing w:val="7"/>
              </w:rPr>
              <w:t>1.</w:t>
            </w:r>
            <w:r>
              <w:rPr/>
              <w:t>OBS</w:t>
            </w:r>
            <w:r>
              <w:rPr>
                <w:spacing w:val="7"/>
              </w:rPr>
              <w:t>软件的常用功能          2.直播开场与互动引导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3.内容呈现与情感传递         4.直播活动中的互动</w:t>
            </w:r>
          </w:p>
          <w:p>
            <w:pPr>
              <w:pStyle w:val="TableText"/>
              <w:ind w:left="358"/>
              <w:spacing w:before="36" w:line="226" w:lineRule="auto"/>
              <w:rPr/>
            </w:pPr>
            <w:r>
              <w:rPr>
                <w:spacing w:val="8"/>
              </w:rPr>
              <w:t>5.直播节奏控制与突发情况应对</w:t>
            </w:r>
          </w:p>
          <w:p>
            <w:pPr>
              <w:pStyle w:val="TableText"/>
              <w:ind w:left="126"/>
              <w:spacing w:before="28" w:line="226" w:lineRule="auto"/>
              <w:rPr/>
            </w:pPr>
            <w:r>
              <w:rPr>
                <w:spacing w:val="6"/>
              </w:rPr>
              <w:t>（四）直播后总结与提升</w:t>
            </w:r>
          </w:p>
          <w:p>
            <w:pPr>
              <w:pStyle w:val="TableText"/>
              <w:ind w:left="371"/>
              <w:spacing w:before="29" w:line="224" w:lineRule="auto"/>
              <w:rPr/>
            </w:pPr>
            <w:r>
              <w:rPr>
                <w:spacing w:val="7"/>
              </w:rPr>
              <w:t>1.直播数据分析与效果评估    2.直播内容优化与改进</w:t>
            </w:r>
          </w:p>
          <w:p>
            <w:pPr>
              <w:pStyle w:val="TableText"/>
              <w:ind w:left="358"/>
              <w:spacing w:before="37" w:line="225" w:lineRule="auto"/>
              <w:rPr/>
            </w:pPr>
            <w:r>
              <w:rPr>
                <w:spacing w:val="8"/>
              </w:rPr>
              <w:t>3.直播宣传的持续推  4.直播项目的整体风险把控与安全保障</w:t>
            </w:r>
          </w:p>
          <w:p>
            <w:pPr>
              <w:pStyle w:val="TableText"/>
              <w:ind w:left="126"/>
              <w:spacing w:before="30" w:line="214" w:lineRule="auto"/>
              <w:rPr/>
            </w:pPr>
            <w:r>
              <w:rPr>
                <w:spacing w:val="6"/>
              </w:rPr>
              <w:t>（五）短视频与直播互补互动</w:t>
            </w:r>
          </w:p>
        </w:tc>
        <w:tc>
          <w:tcPr>
            <w:tcW w:w="3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08" w:hRule="atLeast"/>
        </w:trPr>
        <w:tc>
          <w:tcPr>
            <w:tcW w:w="118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5" w:line="226" w:lineRule="auto"/>
              <w:rPr/>
            </w:pPr>
            <w:r>
              <w:rPr>
                <w:b/>
                <w:bCs/>
                <w:spacing w:val="-6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6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6"/>
              </w:rPr>
              <w:t>2</w:t>
            </w:r>
            <w:r>
              <w:rPr>
                <w:spacing w:val="-6"/>
              </w:rPr>
              <w:t xml:space="preserve"> </w:t>
            </w:r>
            <w:r>
              <w:rPr>
                <w:b/>
                <w:bCs/>
                <w:spacing w:val="-6"/>
              </w:rPr>
              <w:t>日</w:t>
            </w:r>
          </w:p>
          <w:p>
            <w:pPr>
              <w:pStyle w:val="TableText"/>
              <w:ind w:left="317"/>
              <w:spacing w:before="74" w:line="191" w:lineRule="exact"/>
              <w:rPr/>
            </w:pPr>
            <w:r>
              <w:rPr>
                <w:spacing w:val="-1"/>
                <w:position w:val="-2"/>
              </w:rPr>
              <w:t>14:00</w:t>
            </w:r>
          </w:p>
          <w:p>
            <w:pPr>
              <w:ind w:left="535"/>
              <w:spacing w:before="1" w:line="239" w:lineRule="auto"/>
              <w:tabs>
                <w:tab w:val="left" w:pos="646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>
            <w:pPr>
              <w:pStyle w:val="TableText"/>
              <w:ind w:left="317"/>
              <w:spacing w:before="187" w:line="186" w:lineRule="auto"/>
              <w:rPr/>
            </w:pPr>
            <w:r>
              <w:rPr>
                <w:spacing w:val="-1"/>
              </w:rPr>
              <w:t>16:00</w:t>
            </w:r>
          </w:p>
        </w:tc>
        <w:tc>
          <w:tcPr>
            <w:tcW w:w="10034" w:type="dxa"/>
            <w:vAlign w:val="top"/>
            <w:gridSpan w:val="2"/>
          </w:tcPr>
          <w:p>
            <w:pPr>
              <w:pStyle w:val="TableText"/>
              <w:ind w:left="116"/>
              <w:spacing w:before="42" w:line="225" w:lineRule="auto"/>
              <w:rPr/>
            </w:pPr>
            <w:r>
              <w:rPr>
                <w:b/>
                <w:bCs/>
                <w:spacing w:val="7"/>
              </w:rPr>
              <w:t>观摩学习：浙江大学医学院附属邵逸夫医院</w:t>
            </w:r>
          </w:p>
          <w:p>
            <w:pPr>
              <w:pStyle w:val="TableText"/>
              <w:ind w:left="114" w:right="114" w:firstLine="25"/>
              <w:spacing w:before="29" w:line="247" w:lineRule="auto"/>
              <w:rPr/>
            </w:pPr>
            <w:r>
              <w:rPr>
                <w:spacing w:val="9"/>
              </w:rPr>
              <w:t>国内首家通过</w:t>
            </w:r>
            <w:r>
              <w:rPr>
                <w:spacing w:val="-48"/>
              </w:rPr>
              <w:t xml:space="preserve"> </w:t>
            </w:r>
            <w:r>
              <w:rPr/>
              <w:t>JCI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认证的公立医院,医院致力于传统医院管理模式的变</w:t>
            </w:r>
            <w:r>
              <w:rPr>
                <w:spacing w:val="8"/>
              </w:rPr>
              <w:t>革，探索出与国际接轨</w:t>
            </w:r>
            <w:r>
              <w:rPr/>
              <w:t xml:space="preserve"> </w:t>
            </w:r>
            <w:r>
              <w:rPr>
                <w:spacing w:val="9"/>
              </w:rPr>
              <w:t>的“邵医模式”。国内首家“门诊不输液”医院、国内首家“全院不加床”医院、国</w:t>
            </w:r>
            <w:r>
              <w:rPr>
                <w:spacing w:val="8"/>
              </w:rPr>
              <w:t>内首家设</w:t>
            </w:r>
            <w:r>
              <w:rPr/>
              <w:t xml:space="preserve"> </w:t>
            </w:r>
            <w:r>
              <w:rPr>
                <w:spacing w:val="9"/>
              </w:rPr>
              <w:t>置入院准备中心医院、国内首推门诊、辅助检查中心化预约</w:t>
            </w:r>
            <w:r>
              <w:rPr>
                <w:spacing w:val="8"/>
              </w:rPr>
              <w:t>医院、国内首推“一人一诊室”、</w:t>
            </w:r>
            <w:r>
              <w:rPr/>
              <w:t xml:space="preserve"> </w:t>
            </w:r>
            <w:r>
              <w:rPr>
                <w:spacing w:val="9"/>
              </w:rPr>
              <w:t>国内首家“无痛医院”、国内首家设立中心化静脉输液配置中心、国内首推门诊病</w:t>
            </w:r>
            <w:r>
              <w:rPr>
                <w:spacing w:val="8"/>
              </w:rPr>
              <w:t>历档案、一</w:t>
            </w:r>
            <w:r>
              <w:rPr/>
              <w:t xml:space="preserve"> </w:t>
            </w:r>
            <w:r>
              <w:rPr>
                <w:spacing w:val="9"/>
              </w:rPr>
              <w:t>人一病历号、国内首家推行</w:t>
            </w:r>
            <w:r>
              <w:rPr>
                <w:spacing w:val="-36"/>
              </w:rPr>
              <w:t xml:space="preserve"> </w:t>
            </w:r>
            <w:r>
              <w:rPr/>
              <w:t>Attending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负责制（主诊医生负责制）、国内首家实行委员会制度</w:t>
            </w:r>
            <w:r>
              <w:rPr/>
              <w:t xml:space="preserve"> </w:t>
            </w:r>
            <w:r>
              <w:rPr>
                <w:spacing w:val="9"/>
              </w:rPr>
              <w:t>的医院等。医院平均住院日和药品比例始终保持国内医院最低水平。本次观摩学习</w:t>
            </w:r>
            <w:r>
              <w:rPr>
                <w:spacing w:val="8"/>
              </w:rPr>
              <w:t>我们了解与</w:t>
            </w:r>
            <w:r>
              <w:rPr/>
              <w:t xml:space="preserve"> </w:t>
            </w:r>
            <w:r>
              <w:rPr>
                <w:spacing w:val="9"/>
              </w:rPr>
              <w:t>国际接轨的“邵医模式”、医文化长廊、标识、院史馆、宣传亮点等邵逸夫医院的特色建设，</w:t>
            </w:r>
            <w:r>
              <w:rPr/>
              <w:t xml:space="preserve"> </w:t>
            </w:r>
            <w:r>
              <w:rPr>
                <w:spacing w:val="5"/>
              </w:rPr>
              <w:t>领略邵医品牌的价值与活力。</w:t>
            </w:r>
          </w:p>
          <w:p>
            <w:pPr>
              <w:pStyle w:val="TableText"/>
              <w:ind w:left="116"/>
              <w:spacing w:before="37" w:line="225" w:lineRule="auto"/>
              <w:rPr/>
            </w:pPr>
            <w:r>
              <w:rPr>
                <w:b/>
                <w:bCs/>
                <w:spacing w:val="4"/>
              </w:rPr>
              <w:t>观摩学习：</w:t>
            </w:r>
            <w:r>
              <w:rPr>
                <w:spacing w:val="-50"/>
              </w:rPr>
              <w:t xml:space="preserve"> </w:t>
            </w:r>
            <w:r>
              <w:rPr>
                <w:b/>
                <w:bCs/>
                <w:spacing w:val="4"/>
              </w:rPr>
              <w:t>中国科学院杭州医学研究所</w:t>
            </w:r>
          </w:p>
          <w:p>
            <w:pPr>
              <w:pStyle w:val="TableText"/>
              <w:ind w:left="115" w:right="109" w:firstLine="23"/>
              <w:spacing w:before="29" w:line="245" w:lineRule="auto"/>
              <w:jc w:val="both"/>
              <w:rPr/>
            </w:pPr>
            <w:r>
              <w:rPr>
                <w:spacing w:val="6"/>
              </w:rPr>
              <w:t>中国科学院杭州医学研究所（医学所）成立于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2019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8 日，由中国科学院与浙江省人民</w:t>
            </w:r>
            <w:r>
              <w:rPr/>
              <w:t xml:space="preserve">  </w:t>
            </w:r>
            <w:r>
              <w:rPr>
                <w:spacing w:val="9"/>
              </w:rPr>
              <w:t>政府合作共建，是中国科学院首个以医学命名的直属研究机构，也是浙江省重点</w:t>
            </w:r>
            <w:r>
              <w:rPr>
                <w:spacing w:val="8"/>
              </w:rPr>
              <w:t>引进和打造的</w:t>
            </w:r>
            <w:r>
              <w:rPr/>
              <w:t xml:space="preserve"> </w:t>
            </w:r>
            <w:r>
              <w:rPr>
                <w:spacing w:val="9"/>
              </w:rPr>
              <w:t>生命健康科创高地主平台。医学所围绕国家战略需求和医学科学前沿重大问题</w:t>
            </w:r>
            <w:r>
              <w:rPr>
                <w:spacing w:val="8"/>
              </w:rPr>
              <w:t>，面向人民生命</w:t>
            </w:r>
            <w:r>
              <w:rPr/>
              <w:t xml:space="preserve"> </w:t>
            </w:r>
            <w:r>
              <w:rPr>
                <w:spacing w:val="3"/>
              </w:rPr>
              <w:t>健康，充分发挥中国科学院体系化建制化优势、浙江省经济发</w:t>
            </w:r>
            <w:r>
              <w:rPr>
                <w:spacing w:val="2"/>
              </w:rPr>
              <w:t>展和创新生态优势，加快推进“</w:t>
            </w:r>
            <w:r>
              <w:rPr>
                <w:spacing w:val="-84"/>
              </w:rPr>
              <w:t xml:space="preserve"> </w:t>
            </w:r>
            <w:r>
              <w:rPr>
                <w:spacing w:val="2"/>
              </w:rPr>
              <w:t>四</w:t>
            </w:r>
            <w:r>
              <w:rPr/>
              <w:t xml:space="preserve"> </w:t>
            </w:r>
            <w:r>
              <w:rPr>
                <w:spacing w:val="6"/>
              </w:rPr>
              <w:t>个率先</w:t>
            </w:r>
            <w:r>
              <w:rPr>
                <w:spacing w:val="-66"/>
              </w:rPr>
              <w:t xml:space="preserve"> </w:t>
            </w:r>
            <w:r>
              <w:rPr>
                <w:spacing w:val="6"/>
              </w:rPr>
              <w:t>”和“两加快一努力</w:t>
            </w:r>
            <w:r>
              <w:rPr>
                <w:spacing w:val="-82"/>
              </w:rPr>
              <w:t xml:space="preserve"> </w:t>
            </w:r>
            <w:r>
              <w:rPr>
                <w:spacing w:val="6"/>
              </w:rPr>
              <w:t>”</w:t>
            </w:r>
            <w:r>
              <w:rPr>
                <w:spacing w:val="-78"/>
              </w:rPr>
              <w:t xml:space="preserve"> </w:t>
            </w:r>
            <w:r>
              <w:rPr>
                <w:spacing w:val="6"/>
              </w:rPr>
              <w:t>目标要求，履行国家医学领域战略科技力量的使命当担，努力建</w:t>
            </w:r>
            <w:r>
              <w:rPr/>
              <w:t xml:space="preserve"> </w:t>
            </w:r>
            <w:r>
              <w:rPr>
                <w:spacing w:val="9"/>
              </w:rPr>
              <w:t>设生命健康国际一流原始创新策源地，打造一流成果、广聚一流人才、成就一流事业，为“健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康中国</w:t>
            </w:r>
            <w:r>
              <w:rPr>
                <w:spacing w:val="-82"/>
              </w:rPr>
              <w:t xml:space="preserve"> </w:t>
            </w:r>
            <w:r>
              <w:rPr>
                <w:spacing w:val="7"/>
              </w:rPr>
              <w:t>”和国家长远发展提供科学基础和关键核心技术支撑。</w:t>
            </w:r>
          </w:p>
        </w:tc>
      </w:tr>
      <w:tr>
        <w:trPr>
          <w:trHeight w:val="330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49"/>
              <w:spacing w:before="44" w:line="221" w:lineRule="auto"/>
              <w:rPr/>
            </w:pPr>
            <w:r>
              <w:rPr>
                <w:b/>
                <w:bCs/>
                <w:spacing w:val="-9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9"/>
              </w:rPr>
              <w:t>月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9"/>
              </w:rPr>
              <w:t>3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9"/>
              </w:rPr>
              <w:t>日</w:t>
            </w:r>
          </w:p>
        </w:tc>
        <w:tc>
          <w:tcPr>
            <w:tcW w:w="10034" w:type="dxa"/>
            <w:vAlign w:val="top"/>
            <w:gridSpan w:val="2"/>
          </w:tcPr>
          <w:p>
            <w:pPr>
              <w:pStyle w:val="TableText"/>
              <w:ind w:left="4180"/>
              <w:spacing w:before="44" w:line="221" w:lineRule="auto"/>
              <w:rPr/>
            </w:pPr>
            <w:r>
              <w:rPr>
                <w:b/>
                <w:bCs/>
                <w:spacing w:val="6"/>
              </w:rPr>
              <w:t>返程或自由活动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9"/>
      <w:pgSz w:w="11909" w:h="16841"/>
      <w:pgMar w:top="1431" w:right="345" w:bottom="1158" w:left="338" w:header="0" w:footer="9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22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10"/>
      </w:rPr>
      <w:t>—</w:t>
    </w:r>
    <w:r>
      <w:rPr>
        <w:rFonts w:ascii="Calibri" w:hAnsi="Calibri" w:eastAsia="Calibri" w:cs="Calibri"/>
        <w:sz w:val="18"/>
        <w:szCs w:val="18"/>
        <w:spacing w:val="21"/>
      </w:rPr>
      <w:t xml:space="preserve"> </w:t>
    </w:r>
    <w:r>
      <w:rPr>
        <w:rFonts w:ascii="Calibri" w:hAnsi="Calibri" w:eastAsia="Calibri" w:cs="Calibri"/>
        <w:sz w:val="18"/>
        <w:szCs w:val="18"/>
        <w:spacing w:val="-10"/>
      </w:rPr>
      <w:t>1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</w:t>
    </w:r>
    <w:r>
      <w:rPr>
        <w:rFonts w:ascii="Calibri" w:hAnsi="Calibri" w:eastAsia="Calibri" w:cs="Calibri"/>
        <w:sz w:val="18"/>
        <w:szCs w:val="18"/>
        <w:spacing w:val="-10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2</w:t>
    </w:r>
    <w:r>
      <w:rPr>
        <w:rFonts w:ascii="Calibri" w:hAnsi="Calibri" w:eastAsia="Calibri" w:cs="Calibri"/>
        <w:sz w:val="18"/>
        <w:szCs w:val="18"/>
        <w:spacing w:val="1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3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9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4</w:t>
    </w:r>
    <w:r>
      <w:rPr>
        <w:rFonts w:ascii="Calibri" w:hAnsi="Calibri" w:eastAsia="Calibri" w:cs="Calibri"/>
        <w:sz w:val="18"/>
        <w:szCs w:val="18"/>
        <w:spacing w:val="1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285"/>
      <w:spacing w:line="165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5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5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6</w:t>
    </w:r>
    <w:r>
      <w:rPr>
        <w:rFonts w:ascii="Calibri" w:hAnsi="Calibri" w:eastAsia="Calibri" w:cs="Calibri"/>
        <w:sz w:val="18"/>
        <w:szCs w:val="18"/>
        <w:spacing w:val="1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285"/>
      <w:spacing w:line="165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7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hyperlink" Target="https://www.so.com/link?m=eCTgcqsx/g1GVcr1hlpLNdYcaLj3jNLWD8brOyuHBwKv63aGgGJ7LlPZ1jQQEHlFHpsZ40oWHM+/jJ+Ff1G0fVa6v+rv66nGqYISo6Q7p0RX9XnqoDQPq5qiunwDGAf4FbQxMfzHbqsjGahMK8Xsf/A3PlL8j15XZQaH+YMelb4gfsJAGk7z2GMZv7FYWdx/TwNOIWgXJ3WiHZFuqhxMWLrCZBK/+YdqA" TargetMode="Externa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image" Target="media/image1.png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Somnus</dc:creator>
  <dcterms:created xsi:type="dcterms:W3CDTF">2024-07-25T07:01:32Z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2024-08-05T11:46:23</vt:filetime>
  </property>
</Properties>
</file>