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A2716">
      <w:pPr>
        <w:spacing w:before="156" w:beforeLines="50" w:after="312" w:afterLines="100" w:line="440" w:lineRule="exact"/>
        <w:jc w:val="center"/>
        <w:rPr>
          <w:rStyle w:val="6"/>
          <w:rFonts w:hint="eastAsia" w:ascii="微软雅黑" w:hAnsi="微软雅黑" w:eastAsia="微软雅黑" w:cs="微软雅黑"/>
          <w:b/>
          <w:color w:val="002060"/>
          <w:sz w:val="40"/>
          <w:szCs w:val="40"/>
        </w:rPr>
      </w:pPr>
      <w:r>
        <w:rPr>
          <w:rStyle w:val="6"/>
          <w:rFonts w:hint="eastAsia" w:ascii="微软雅黑" w:hAnsi="微软雅黑" w:eastAsia="微软雅黑" w:cs="微软雅黑"/>
          <w:b/>
          <w:color w:val="002060"/>
          <w:sz w:val="40"/>
          <w:szCs w:val="40"/>
        </w:rPr>
        <w:t>《</w:t>
      </w:r>
      <w:r>
        <w:rPr>
          <w:rStyle w:val="6"/>
          <w:rFonts w:hint="eastAsia" w:ascii="微软雅黑" w:hAnsi="微软雅黑" w:eastAsia="微软雅黑" w:cs="微软雅黑"/>
          <w:b/>
          <w:color w:val="002060"/>
          <w:sz w:val="40"/>
          <w:szCs w:val="40"/>
          <w:lang w:val="en-US" w:eastAsia="zh-CN"/>
        </w:rPr>
        <w:t>视频号矩阵破局班：一套易复制、可放大的高效获客模式</w:t>
      </w:r>
      <w:r>
        <w:rPr>
          <w:rStyle w:val="6"/>
          <w:rFonts w:hint="eastAsia" w:ascii="微软雅黑" w:hAnsi="微软雅黑" w:eastAsia="微软雅黑" w:cs="微软雅黑"/>
          <w:b/>
          <w:color w:val="002060"/>
          <w:sz w:val="40"/>
          <w:szCs w:val="40"/>
        </w:rPr>
        <w:t>》</w:t>
      </w:r>
    </w:p>
    <w:p w14:paraId="04B69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【课程对象】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实体老板，创始人/运营负责人，操盘手/实战派玩家， 超级个体/适合所有，有自己的变现产品，项目的，老板和核心班子一起来听</w:t>
      </w:r>
    </w:p>
    <w:p w14:paraId="3CCDD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【课程时间】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2024年8月16-17日</w:t>
      </w:r>
    </w:p>
    <w:p w14:paraId="09A4D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default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【课程地点】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广州开课</w:t>
      </w:r>
      <w:bookmarkStart w:id="0" w:name="_GoBack"/>
      <w:bookmarkEnd w:id="0"/>
    </w:p>
    <w:p w14:paraId="74C14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【课程费用】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4800元/人，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费用包含：学费、资料费、休闲点心及其它服务费，交通和食宿费用自理，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学习卡会员享受折扣。</w:t>
      </w:r>
    </w:p>
    <w:p w14:paraId="2F928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 w14:paraId="2E51D622"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70760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主讲老师</w:t>
                            </w:r>
                          </w:p>
                          <w:p w14:paraId="2C27D2CC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0288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x8KftP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15970760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主讲老师</w:t>
                      </w:r>
                    </w:p>
                    <w:p w14:paraId="2C27D2CC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F782B4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4886960</wp:posOffset>
            </wp:positionH>
            <wp:positionV relativeFrom="paragraph">
              <wp:posOffset>103505</wp:posOffset>
            </wp:positionV>
            <wp:extent cx="1647825" cy="2017395"/>
            <wp:effectExtent l="0" t="0" r="0" b="1905"/>
            <wp:wrapSquare wrapText="bothSides"/>
            <wp:docPr id="1" name="图片 5" descr="图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图层2"/>
                    <pic:cNvPicPr>
                      <a:picLocks noChangeAspect="1"/>
                    </pic:cNvPicPr>
                  </pic:nvPicPr>
                  <pic:blipFill>
                    <a:blip r:embed="rId5"/>
                    <a:srcRect b="34116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短视频矩阵获客导师、千万级IP操盘手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——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郭老师</w:t>
      </w:r>
    </w:p>
    <w:p w14:paraId="6808FA14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打造过800w粉丝矩阵、百万发售操盘手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——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潘老师</w:t>
      </w:r>
    </w:p>
    <w:p w14:paraId="1F2095DB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实战经验——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年营千万到濒临倒闭，直到探索出“一天拍1000条视频”的引流模型，现在公司每月稳定获客3000人。一个从线下传统实体企业，成功转型线上的短视频矩阵获客导师。花费了150多万学费，实践跑通了一套又一套的线上打法：直播大事件、直播带货、公私域联动、直播裂变、爆款短视频、浪潮式发售、微生态起盘、直播高客单转化等等。</w:t>
      </w:r>
    </w:p>
    <w:p w14:paraId="17F95936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4874260</wp:posOffset>
            </wp:positionH>
            <wp:positionV relativeFrom="paragraph">
              <wp:posOffset>157480</wp:posOffset>
            </wp:positionV>
            <wp:extent cx="1792605" cy="1873885"/>
            <wp:effectExtent l="0" t="0" r="17145" b="12065"/>
            <wp:wrapSquare wrapText="bothSides"/>
            <wp:docPr id="2" name="图片 3" descr="图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图层 4"/>
                    <pic:cNvPicPr>
                      <a:picLocks noChangeAspect="1"/>
                    </pic:cNvPicPr>
                  </pic:nvPicPr>
                  <pic:blipFill>
                    <a:blip r:embed="rId6"/>
                    <a:srcRect b="43711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经历了四次线上破局，终于探索出一套，易复制、可放大的，高效获客模式。现在我们2-3人的00后团队，每个人一天能剪100条视频，一个人能管15-20个账号，而且在0私域0付费的情况下，每月稳定3000w曝光，加3000精准好友。</w:t>
      </w:r>
    </w:p>
    <w:p w14:paraId="4E6B0C21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深度辅导赋能了300+位学员成功破局；甚至坐拥3000万私域的肖厂长，也专程跑到广州给我付费，来学习我的模式；还有#江湖格掌门、#白先生很AI、#跨境卡哥、#李海峰老师等知名IP。</w:t>
      </w:r>
    </w:p>
    <w:p w14:paraId="79F6065D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授课特点——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可以把很复杂的互联网思维，翻译成通俗易懂的语言；从理论到实战细节，细致入微、通俗的培训风格。</w:t>
      </w:r>
    </w:p>
    <w:p w14:paraId="0E72487D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主讲课程——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《视频号矩阵破局班》、《百倍获客变现体系大课》等</w:t>
      </w:r>
    </w:p>
    <w:p w14:paraId="12F1E39F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服务客户——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正佳集团、盈科广州律师事务所、#私域肖厂长、#白先生很AI、#跨境卡哥、#李海峰老师、#刘Sir一书一课、#橙橙情绪表达力、#筝小钱等等</w:t>
      </w:r>
    </w:p>
    <w:p w14:paraId="73E784CE"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5AAE5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课程背景</w:t>
                            </w:r>
                          </w:p>
                          <w:p w14:paraId="39B67E32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1312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xA89u/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5BE5AAE5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课程背景</w:t>
                      </w:r>
                    </w:p>
                    <w:p w14:paraId="39B67E32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1F50B2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5G时代的到来加上三年疫情的影响，越来越多的行业和企业加速了线上化经营。随着短视频平台发展，越来越多的公众流量流入，许多企业纷纷转战短视频平台，但是很多人却在这片海洋迷失了，有人因为跨行思维盲区，有人因为IP表达能力不行，有人因为变现路径还未理清楚，花了大量的探索时间，付出了大量试错成本，却迟迟没有找到流量密码。当你做线上获客的过程中是否遇到过这样的问题？</w:t>
      </w:r>
    </w:p>
    <w:p w14:paraId="205321C7">
      <w:pPr>
        <w:numPr>
          <w:ilvl w:val="0"/>
          <w:numId w:val="2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  <w:t>关于内容：拍摄效率低，内容难以持续</w:t>
      </w:r>
    </w:p>
    <w:p w14:paraId="1863C425">
      <w:pPr>
        <w:numPr>
          <w:ilvl w:val="0"/>
          <w:numId w:val="2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  <w:t>关于流量：偶尔有爆款，很难持续稳定</w:t>
      </w:r>
    </w:p>
    <w:p w14:paraId="680EF1BD">
      <w:pPr>
        <w:numPr>
          <w:ilvl w:val="0"/>
          <w:numId w:val="2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  <w:t>关于转化：流量不精准，距离变现太远</w:t>
      </w:r>
    </w:p>
    <w:p w14:paraId="50C0DB30">
      <w:pPr>
        <w:numPr>
          <w:ilvl w:val="0"/>
          <w:numId w:val="2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  <w:t>关于起盘：一直试错，0-1迟迟无法突破</w:t>
      </w:r>
    </w:p>
    <w:p w14:paraId="54AABC6A">
      <w:pPr>
        <w:numPr>
          <w:ilvl w:val="0"/>
          <w:numId w:val="2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  <w:t>关于团队：老人缺乏网感，厉害的操盘手难找</w:t>
      </w:r>
    </w:p>
    <w:p w14:paraId="6AA13D99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针对以上问题，我们特邀了短视频矩阵获客导师-郭琳老师，把她花了150多万，尝试过市场上所有的短视频获客变现方式后，探索出的方法体系——短视频矩阵获客的打法，赋能给大家，这套模型是企业实现精准引流变现的最高效的获客模式，在当下付费投流阶段，郭琳老师团队靠这套获客模式，在视频号完全靠自然流，0私域，0投放，每个月稳定3000万精准曝光，3个月加了1万的精准客户。2天1晚带走一套易复制、可放大的高效获客模式。</w:t>
      </w:r>
    </w:p>
    <w:p w14:paraId="28E40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 w14:paraId="259140D8"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21E7C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课程收获</w:t>
                            </w:r>
                          </w:p>
                          <w:p w14:paraId="2D5A51F1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2336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BT2B+v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6BB21E7C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课程收获</w:t>
                      </w:r>
                    </w:p>
                    <w:p w14:paraId="2D5A51F1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EFDB73"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 真正让老板降本增效的获客模式：</w:t>
      </w:r>
    </w:p>
    <w:p w14:paraId="2E5893F1"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在不需要私域、 不烧钱情况下，运用多账号模型，一天就能拍摄1000条短视频，每月曝光量稳定，还能源源不断获取客户。</w:t>
      </w:r>
    </w:p>
    <w:p w14:paraId="6DFEC09E"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2.业绩十倍增长：</w:t>
      </w:r>
    </w:p>
    <w:p w14:paraId="5680A746"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通过多账号模型，0-1阶段快速试错，跑出成功模型；1-10阶段，通过一套标准化sop，快速复制放大。</w:t>
      </w:r>
    </w:p>
    <w:p w14:paraId="1D3E7473"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3.生产效率提升百倍：</w:t>
      </w:r>
    </w:p>
    <w:p w14:paraId="6EC5B953"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在同样的工作时间内，1个剪辑1天可剪100-300条视频（非AI剪辑）；还能同时兼任文案、拍摄、剪辑、账号运营工作，一个人管10-15账号（配有50+矩阵全套实操SOP）。</w:t>
      </w:r>
    </w:p>
    <w:p w14:paraId="462A1EEC"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4.模式简单可复制：</w:t>
      </w:r>
    </w:p>
    <w:p w14:paraId="3569BF97"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只要你有变现项目都可以直接复制这套模式，当掌握了高效量产，矩阵运营的方法，就能迅速占领赛道的流量。</w:t>
      </w:r>
    </w:p>
    <w:p w14:paraId="67DE2C13"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</w:p>
    <w:p w14:paraId="1412C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 w14:paraId="4D4B43F6"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55897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课程特色</w:t>
                            </w:r>
                          </w:p>
                          <w:p w14:paraId="354B5073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3360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RafnN/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5AA55897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课程特色</w:t>
                      </w:r>
                    </w:p>
                    <w:p w14:paraId="354B5073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AEF1D4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  <w:t>系统闭环：这套体系绝对不是碎片化，不是说为了让你做曝光量、涨粉；我们做的是有效流量，所有的内容最终都是为产品变现而服务的;</w:t>
      </w:r>
    </w:p>
    <w:p w14:paraId="32DE687E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  <w:t>聚焦实战：我们所有的操作流程细节都形成了50+份SOP，拿回去直接上手；</w:t>
      </w:r>
    </w:p>
    <w:p w14:paraId="4EC3D094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  <w:t>教学演练：以授人以鱼的核心理念，用案例分析、实战演练方式，帮助学员快速掌握、沉淀出真正有结果，能打胜仗的内容库。</w:t>
      </w:r>
    </w:p>
    <w:p w14:paraId="09FBC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 w14:paraId="40A8D7CA"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8C6E8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关键知识点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4384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Qz2iKP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7708C6E8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关键知识点</w:t>
                      </w:r>
                    </w:p>
                  </w:txbxContent>
                </v:textbox>
              </v:rect>
            </w:pict>
          </mc:Fallback>
        </mc:AlternateContent>
      </w:r>
    </w:p>
    <w:p w14:paraId="294543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</w:p>
    <w:p w14:paraId="7C8DECA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  <w:r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734695</wp:posOffset>
            </wp:positionH>
            <wp:positionV relativeFrom="paragraph">
              <wp:posOffset>64135</wp:posOffset>
            </wp:positionV>
            <wp:extent cx="4333875" cy="5238750"/>
            <wp:effectExtent l="0" t="0" r="9525" b="0"/>
            <wp:wrapSquare wrapText="bothSides"/>
            <wp:docPr id="18" name="图片 18" descr="1721037792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7210377924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6309995" cy="4937760"/>
            <wp:effectExtent l="0" t="0" r="0" b="0"/>
            <wp:docPr id="5" name="图片 16" descr="视频号矩阵破局班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 descr="视频号矩阵破局班-06"/>
                    <pic:cNvPicPr>
                      <a:picLocks noChangeAspect="1"/>
                    </pic:cNvPicPr>
                  </pic:nvPicPr>
                  <pic:blipFill>
                    <a:blip r:embed="rId8"/>
                    <a:srcRect r="62191"/>
                    <a:stretch>
                      <a:fillRect/>
                    </a:stretch>
                  </pic:blipFill>
                  <pic:spPr>
                    <a:xfrm>
                      <a:off x="0" y="0"/>
                      <a:ext cx="6309995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309995" cy="4937760"/>
            <wp:effectExtent l="0" t="0" r="0" b="0"/>
            <wp:docPr id="17" name="图片 16" descr="视频号矩阵破局班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视频号矩阵破局班-06"/>
                    <pic:cNvPicPr>
                      <a:picLocks noChangeAspect="1"/>
                    </pic:cNvPicPr>
                  </pic:nvPicPr>
                  <pic:blipFill>
                    <a:blip r:embed="rId8"/>
                    <a:srcRect r="62191"/>
                    <a:stretch>
                      <a:fillRect/>
                    </a:stretch>
                  </pic:blipFill>
                  <pic:spPr>
                    <a:xfrm>
                      <a:off x="0" y="0"/>
                      <a:ext cx="6309995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728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</w:p>
    <w:p w14:paraId="0C2FD6F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  <w:r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  <w:t>非就是讲“重要紧急矩阵”，讲目标管理。不过，这个话题真</w:t>
      </w:r>
    </w:p>
    <w:p w14:paraId="3CF995D8"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1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7E702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课程大纲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5408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FBj7R/MBAADS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3FF7E702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课程大纲</w:t>
                      </w:r>
                    </w:p>
                  </w:txbxContent>
                </v:textbox>
              </v:rect>
            </w:pict>
          </mc:Fallback>
        </mc:AlternateContent>
      </w:r>
    </w:p>
    <w:p w14:paraId="3F3AD3E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678180</wp:posOffset>
            </wp:positionV>
            <wp:extent cx="6553835" cy="2903220"/>
            <wp:effectExtent l="0" t="0" r="18415" b="11430"/>
            <wp:wrapNone/>
            <wp:docPr id="20" name="tab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abl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3835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26670</wp:posOffset>
                </wp:positionV>
                <wp:extent cx="6553835" cy="648970"/>
                <wp:effectExtent l="0" t="0" r="18415" b="17780"/>
                <wp:wrapNone/>
                <wp:docPr id="2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35" cy="648970"/>
                        </a:xfrm>
                        <a:prstGeom prst="rect">
                          <a:avLst/>
                        </a:prstGeom>
                        <a:solidFill>
                          <a:srgbClr val="0C57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0BEBA">
                            <w:pPr>
                              <w:pStyle w:val="3"/>
                              <w:kinsoku/>
                              <w:ind w:left="0"/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 xml:space="preserve">DAY </w:t>
                            </w:r>
                            <w:r>
                              <w:rPr>
                                <w:rFonts w:hint="eastAsia" w:asciiTheme="minorAscii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.05pt;margin-top:2.1pt;height:51.1pt;width:516.05pt;z-index:251673600;v-text-anchor:middle;mso-width-relative:page;mso-height-relative:page;" fillcolor="#0C57C4" filled="t" stroked="f" coordsize="21600,21600" o:gfxdata="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ZwkdNYAAAAJAQAADwAAAAAAAAABACAAAAAiAAAAZHJzL2Rvd25yZXYueG1sUEsB&#10;AhQAFAAAAAgAh07iQGWONRH3AQAA0wMAAA4AAAAAAAAAAQAgAAAAJQEAAGRycy9lMm9Eb2MueG1s&#10;UEsFBgAAAAAGAAYAWQEAAI4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3400BEBA">
                      <w:pPr>
                        <w:pStyle w:val="3"/>
                        <w:kinsoku/>
                        <w:ind w:left="0"/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color w:val="FFFFFF" w:themeColor="ligh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 xml:space="preserve">DAY </w:t>
                      </w:r>
                      <w:r>
                        <w:rPr>
                          <w:rFonts w:hint="eastAsia" w:asciiTheme="minorAscii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4446270</wp:posOffset>
                </wp:positionV>
                <wp:extent cx="6553835" cy="648970"/>
                <wp:effectExtent l="0" t="0" r="18415" b="17780"/>
                <wp:wrapNone/>
                <wp:docPr id="1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35" cy="648970"/>
                        </a:xfrm>
                        <a:prstGeom prst="rect">
                          <a:avLst/>
                        </a:prstGeom>
                        <a:solidFill>
                          <a:srgbClr val="0C57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5D8B5">
                            <w:pPr>
                              <w:pStyle w:val="3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DAY 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0.9pt;margin-top:350.1pt;height:51.1pt;width:516.05pt;z-index:251672576;v-text-anchor:middle;mso-width-relative:page;mso-height-relative:page;" fillcolor="#0C57C4" filled="t" stroked="f" coordsize="21600,21600" o:gfxdata="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AMcXtcAAAALAQAADwAAAAAAAAABACAAAAAiAAAAZHJzL2Rvd25yZXYueG1sUEsB&#10;AhQAFAAAAAgAh07iQG+AoOv2AQAA0wMAAA4AAAAAAAAAAQAgAAAAJgEAAGRycy9lMm9Eb2MueG1s&#10;UEsFBgAAAAAGAAYAWQEAAI4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7665D8B5">
                      <w:pPr>
                        <w:pStyle w:val="3"/>
                        <w:kinsoku/>
                        <w:ind w:left="0"/>
                        <w:jc w:val="center"/>
                      </w:pPr>
                      <w:r>
                        <w:rPr>
                          <w:rFonts w:asciiTheme="minorAscii" w:hAnsiTheme="minorBidi" w:eastAsiaTheme="minorEastAsia"/>
                          <w:b/>
                          <w:color w:val="FFFFFF" w:themeColor="ligh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DAY 2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5071745</wp:posOffset>
            </wp:positionV>
            <wp:extent cx="6553835" cy="2388235"/>
            <wp:effectExtent l="0" t="0" r="18415" b="12065"/>
            <wp:wrapNone/>
            <wp:docPr id="21" name="tab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tabl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3835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216535</wp:posOffset>
                </wp:positionV>
                <wp:extent cx="6271895" cy="4599940"/>
                <wp:effectExtent l="0" t="0" r="0" b="0"/>
                <wp:wrapNone/>
                <wp:docPr id="19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895" cy="4599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A34ABE">
                            <w:pPr>
                              <w:pStyle w:val="3"/>
                              <w:kinsoku/>
                              <w:spacing w:line="360" w:lineRule="auto"/>
                              <w:ind w:left="0"/>
                              <w:jc w:val="both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1.15pt;margin-top:17.05pt;height:362.2pt;width:493.85pt;z-index:251669504;mso-width-relative:page;mso-height-relative:page;" filled="f" stroked="f" coordsize="21600,21600" o:gfxdata="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lPbwdcAAAAKAQAADwAAAAAAAAABACAAAAAiAAAAZHJzL2Rvd25yZXYueG1sUEsB&#10;AhQAFAAAAAgAh07iQNNn6zC9AQAAYAMAAA4AAAAAAAAAAQAgAAAAJgEAAGRycy9lMm9Eb2MueG1s&#10;UEsFBgAAAAAGAAYAWQEAAF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4A34ABE">
                      <w:pPr>
                        <w:pStyle w:val="3"/>
                        <w:kinsoku/>
                        <w:spacing w:line="360" w:lineRule="auto"/>
                        <w:ind w:left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  <w:t>层面，而没有真正更无法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B7619">
    <w:pPr>
      <w:pStyle w:val="2"/>
      <w:tabs>
        <w:tab w:val="left" w:pos="1260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column">
                <wp:posOffset>-163830</wp:posOffset>
              </wp:positionH>
              <wp:positionV relativeFrom="paragraph">
                <wp:posOffset>8890</wp:posOffset>
              </wp:positionV>
              <wp:extent cx="6972935" cy="9921875"/>
              <wp:effectExtent l="0" t="0" r="18415" b="3175"/>
              <wp:wrapNone/>
              <wp:docPr id="11" name="矩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5075" y="1619250"/>
                        <a:ext cx="6972935" cy="9921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12.9pt;margin-top:0.7pt;height:781.25pt;width:549.05pt;z-index:-251657216;v-text-anchor:middle;mso-width-relative:page;mso-height-relative:page;" fillcolor="#FFFFFF [3212]" filled="t" stroked="f" coordsize="21600,21600" o:gfxdata="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QlHGD9oAAAALAQAADwAAAAAAAAABACAAAAAiAAAA&#10;ZHJzL2Rvd25yZXYueG1sUEsBAhQAFAAAAAgAh07iQG1bH093AgAA2gQAAA4AAAAAAAAAAQAgAAAA&#10;KQEAAGRycy9lMm9Eb2MueG1sUEsFBgAAAAAGAAYAWQEAABIGAAAAAA==&#10;">
              <v:fill on="t" focussize="0,0"/>
              <v:stroke on="f" weight="1pt" miterlimit="8" joinstyle="miter"/>
              <v:imagedata o:title=""/>
              <o:lock v:ext="edit" aspectratio="f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6FED9"/>
    <w:multiLevelType w:val="singleLevel"/>
    <w:tmpl w:val="9726FED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20BC66A"/>
    <w:multiLevelType w:val="singleLevel"/>
    <w:tmpl w:val="020BC66A"/>
    <w:lvl w:ilvl="0" w:tentative="0">
      <w:start w:val="1"/>
      <w:numFmt w:val="bullet"/>
      <w:lvlText w:val=""/>
      <w:lvlJc w:val="left"/>
      <w:pPr>
        <w:ind w:left="420" w:leftChars="0" w:hanging="420" w:firstLineChars="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OGQ5NWM0NGEzODdiMTBhNWIyNjM5ZGRiNjRiZTEifQ=="/>
  </w:docVars>
  <w:rsids>
    <w:rsidRoot w:val="00000000"/>
    <w:rsid w:val="09BF1E8A"/>
    <w:rsid w:val="119B0B61"/>
    <w:rsid w:val="173B5D56"/>
    <w:rsid w:val="1C1D2FDA"/>
    <w:rsid w:val="22787407"/>
    <w:rsid w:val="3E9747F5"/>
    <w:rsid w:val="42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1606</Words>
  <Characters>1696</Characters>
  <Lines>0</Lines>
  <Paragraphs>0</Paragraphs>
  <TotalTime>3</TotalTime>
  <ScaleCrop>false</ScaleCrop>
  <LinksUpToDate>false</LinksUpToDate>
  <CharactersWithSpaces>1699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2024-01-30T07:52:00Z</dcterms:created>
  <dc:creator>jzx</dc:creator>
  <cp:lastModifiedBy>廖润莲</cp:lastModifiedBy>
  <dcterms:modified xsi:type="dcterms:W3CDTF">2024-07-24T02:09:36Z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185E31401547493D94042CEDADD273BD_12</vt:lpwstr>
  </property>
</Properties>
</file>