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ascii="微软雅黑" w:hAnsi="微软雅黑" w:eastAsia="微软雅黑" w:cs="微软雅黑"/>
          <w:b/>
          <w:bCs/>
          <w:color w:val="C00000"/>
          <w:kern w:val="0"/>
          <w:szCs w:val="21"/>
        </w:rPr>
      </w:pPr>
      <w:r>
        <mc:AlternateContent>
          <mc:Choice Requires="wps">
            <w:drawing>
              <wp:anchor distT="0" distB="0" distL="114300" distR="114300" simplePos="0" relativeHeight="251660288" behindDoc="0" locked="0" layoutInCell="1" allowOverlap="1">
                <wp:simplePos x="0" y="0"/>
                <wp:positionH relativeFrom="column">
                  <wp:posOffset>996950</wp:posOffset>
                </wp:positionH>
                <wp:positionV relativeFrom="paragraph">
                  <wp:posOffset>8908415</wp:posOffset>
                </wp:positionV>
                <wp:extent cx="5080000" cy="623570"/>
                <wp:effectExtent l="0" t="0" r="0" b="0"/>
                <wp:wrapNone/>
                <wp:docPr id="38" name="文本框 37"/>
                <wp:cNvGraphicFramePr/>
                <a:graphic xmlns:a="http://schemas.openxmlformats.org/drawingml/2006/main">
                  <a:graphicData uri="http://schemas.microsoft.com/office/word/2010/wordprocessingShape">
                    <wps:wsp>
                      <wps:cNvSpPr txBox="1"/>
                      <wps:spPr>
                        <a:xfrm>
                          <a:off x="0" y="0"/>
                          <a:ext cx="5080000" cy="623570"/>
                        </a:xfrm>
                        <a:prstGeom prst="rect">
                          <a:avLst/>
                        </a:prstGeom>
                        <a:noFill/>
                        <a:ln w="9525">
                          <a:noFill/>
                        </a:ln>
                      </wps:spPr>
                      <wps:txbx>
                        <w:txbxContent>
                          <w:p>
                            <w:pPr>
                              <w:pStyle w:val="4"/>
                              <w:jc w:val="right"/>
                              <w:rPr>
                                <w:rFonts w:ascii="微软雅黑" w:hAnsi="微软雅黑" w:eastAsia="微软雅黑" w:cs="微软雅黑"/>
                              </w:rPr>
                            </w:pPr>
                            <w:r>
                              <w:rPr>
                                <w:rFonts w:hint="eastAsia" w:ascii="微软雅黑" w:hAnsi="微软雅黑" w:eastAsia="微软雅黑" w:cs="微软雅黑"/>
                                <w:color w:val="FFFFFF" w:themeColor="background1"/>
                                <w:kern w:val="24"/>
                                <w:sz w:val="36"/>
                                <w:szCs w:val="36"/>
                                <w14:textFill>
                                  <w14:solidFill>
                                    <w14:schemeClr w14:val="bg1"/>
                                  </w14:solidFill>
                                </w14:textFill>
                              </w:rPr>
                              <w:t>上海同砺企业管理咨询有限公司</w:t>
                            </w:r>
                          </w:p>
                        </w:txbxContent>
                      </wps:txbx>
                      <wps:bodyPr>
                        <a:noAutofit/>
                      </wps:bodyPr>
                    </wps:wsp>
                  </a:graphicData>
                </a:graphic>
              </wp:anchor>
            </w:drawing>
          </mc:Choice>
          <mc:Fallback>
            <w:pict>
              <v:shape id="文本框 37" o:spid="_x0000_s1026" o:spt="202" type="#_x0000_t202" style="position:absolute;left:0pt;margin-left:78.5pt;margin-top:701.45pt;height:49.1pt;width:400pt;z-index:251660288;mso-width-relative:page;mso-height-relative:page;" filled="f" stroked="f" coordsize="21600,21600" o:gfxdata="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6rqrX1QAAAA0BAAAPAAAAAAAAAAEAIAAAACIAAABkcnMvZG93bnJldi54bWxQSwECFAAU&#10;AAAACACHTuJAsvjPBbsBAABnAwAADgAAAAAAAAABACAAAAAkAQAAZHJzL2Uyb0RvYy54bWxQSwUG&#10;AAAAAAYABgBZAQAAUQUAAAAA&#10;">
                <v:fill on="f" focussize="0,0"/>
                <v:stroke on="f"/>
                <v:imagedata o:title=""/>
                <o:lock v:ext="edit" aspectratio="f"/>
                <v:textbox>
                  <w:txbxContent>
                    <w:p>
                      <w:pPr>
                        <w:pStyle w:val="4"/>
                        <w:jc w:val="right"/>
                        <w:rPr>
                          <w:rFonts w:ascii="微软雅黑" w:hAnsi="微软雅黑" w:eastAsia="微软雅黑" w:cs="微软雅黑"/>
                        </w:rPr>
                      </w:pPr>
                      <w:r>
                        <w:rPr>
                          <w:rFonts w:hint="eastAsia" w:ascii="微软雅黑" w:hAnsi="微软雅黑" w:eastAsia="微软雅黑" w:cs="微软雅黑"/>
                          <w:color w:val="FFFFFF" w:themeColor="background1"/>
                          <w:kern w:val="24"/>
                          <w:sz w:val="36"/>
                          <w:szCs w:val="36"/>
                          <w14:textFill>
                            <w14:solidFill>
                              <w14:schemeClr w14:val="bg1"/>
                            </w14:solidFill>
                          </w14:textFill>
                        </w:rPr>
                        <w:t>上海同砺企业管理咨询有限公司</w:t>
                      </w:r>
                    </w:p>
                  </w:txbxContent>
                </v:textbox>
              </v:shape>
            </w:pict>
          </mc:Fallback>
        </mc:AlternateContent>
      </w:r>
      <w:r>
        <mc:AlternateContent>
          <mc:Choice Requires="wpg">
            <w:drawing>
              <wp:anchor distT="0" distB="0" distL="114300" distR="114300" simplePos="0" relativeHeight="251661312" behindDoc="0" locked="0" layoutInCell="1" allowOverlap="1">
                <wp:simplePos x="0" y="0"/>
                <wp:positionH relativeFrom="column">
                  <wp:posOffset>-316865</wp:posOffset>
                </wp:positionH>
                <wp:positionV relativeFrom="paragraph">
                  <wp:posOffset>-101600</wp:posOffset>
                </wp:positionV>
                <wp:extent cx="5983605" cy="4481195"/>
                <wp:effectExtent l="19050" t="6350" r="26670" b="8255"/>
                <wp:wrapNone/>
                <wp:docPr id="50" name="组合 2"/>
                <wp:cNvGraphicFramePr/>
                <a:graphic xmlns:a="http://schemas.openxmlformats.org/drawingml/2006/main">
                  <a:graphicData uri="http://schemas.microsoft.com/office/word/2010/wordprocessingGroup">
                    <wpg:wgp>
                      <wpg:cNvGrpSpPr/>
                      <wpg:grpSpPr>
                        <a:xfrm>
                          <a:off x="0" y="0"/>
                          <a:ext cx="5983881" cy="4481195"/>
                          <a:chOff x="5312" y="3100"/>
                          <a:chExt cx="8615" cy="5698"/>
                        </a:xfrm>
                      </wpg:grpSpPr>
                      <wps:wsp>
                        <wps:cNvPr id="51" name="任意多边形 1"/>
                        <wps:cNvSpPr/>
                        <wps:spPr>
                          <a:xfrm>
                            <a:off x="5312" y="3306"/>
                            <a:ext cx="8615" cy="5256"/>
                          </a:xfrm>
                          <a:custGeom>
                            <a:avLst/>
                            <a:gdLst>
                              <a:gd name="connsiteX0" fmla="*/ 4 w 8615"/>
                              <a:gd name="connsiteY0" fmla="*/ 661 h 4189"/>
                              <a:gd name="connsiteX1" fmla="*/ 0 w 8615"/>
                              <a:gd name="connsiteY1" fmla="*/ 0 h 4189"/>
                              <a:gd name="connsiteX2" fmla="*/ 8615 w 8615"/>
                              <a:gd name="connsiteY2" fmla="*/ 0 h 4189"/>
                              <a:gd name="connsiteX3" fmla="*/ 8615 w 8615"/>
                              <a:gd name="connsiteY3" fmla="*/ 4189 h 4189"/>
                              <a:gd name="connsiteX4" fmla="*/ 0 w 8615"/>
                              <a:gd name="connsiteY4" fmla="*/ 4189 h 4189"/>
                              <a:gd name="connsiteX5" fmla="*/ 4 w 8615"/>
                              <a:gd name="connsiteY5" fmla="*/ 1693 h 41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615" h="4189">
                                <a:moveTo>
                                  <a:pt x="4" y="661"/>
                                </a:moveTo>
                                <a:lnTo>
                                  <a:pt x="0" y="0"/>
                                </a:lnTo>
                                <a:lnTo>
                                  <a:pt x="8615" y="0"/>
                                </a:lnTo>
                                <a:lnTo>
                                  <a:pt x="8615" y="4189"/>
                                </a:lnTo>
                                <a:lnTo>
                                  <a:pt x="0" y="4189"/>
                                </a:lnTo>
                                <a:lnTo>
                                  <a:pt x="4" y="1693"/>
                                </a:lnTo>
                              </a:path>
                            </a:pathLst>
                          </a:custGeom>
                          <a:no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grpSp>
                        <wpg:cNvPr id="52" name="组合 26"/>
                        <wpg:cNvGrpSpPr/>
                        <wpg:grpSpPr>
                          <a:xfrm>
                            <a:off x="5710" y="3100"/>
                            <a:ext cx="3154" cy="206"/>
                            <a:chOff x="5410" y="2253"/>
                            <a:chExt cx="3154" cy="206"/>
                          </a:xfrm>
                        </wpg:grpSpPr>
                        <wps:wsp>
                          <wps:cNvPr id="53" name="平行四边形 3"/>
                          <wps:cNvSpPr/>
                          <wps:spPr>
                            <a:xfrm>
                              <a:off x="5410" y="2253"/>
                              <a:ext cx="1325" cy="206"/>
                            </a:xfrm>
                            <a:prstGeom prst="parallelogram">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4" name="矩形 4"/>
                          <wps:cNvSpPr/>
                          <wps:spPr>
                            <a:xfrm>
                              <a:off x="6912"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5" name="矩形 7"/>
                          <wps:cNvSpPr/>
                          <wps:spPr>
                            <a:xfrm>
                              <a:off x="7136"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6" name="矩形 8"/>
                          <wps:cNvSpPr/>
                          <wps:spPr>
                            <a:xfrm>
                              <a:off x="7360"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7" name="矩形 10"/>
                          <wps:cNvSpPr/>
                          <wps:spPr>
                            <a:xfrm>
                              <a:off x="7584"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8" name="矩形 11"/>
                          <wps:cNvSpPr/>
                          <wps:spPr>
                            <a:xfrm>
                              <a:off x="7808"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59" name="矩形 13"/>
                          <wps:cNvSpPr/>
                          <wps:spPr>
                            <a:xfrm>
                              <a:off x="8032"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0" name="矩形 15"/>
                          <wps:cNvSpPr/>
                          <wps:spPr>
                            <a:xfrm>
                              <a:off x="8256"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1" name="矩形 16"/>
                          <wps:cNvSpPr/>
                          <wps:spPr>
                            <a:xfrm>
                              <a:off x="8480" y="2294"/>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grpSp>
                      <wps:wsp>
                        <wps:cNvPr id="62" name="直接连接符 28"/>
                        <wps:cNvCnPr/>
                        <wps:spPr>
                          <a:xfrm>
                            <a:off x="8939" y="3199"/>
                            <a:ext cx="4973" cy="0"/>
                          </a:xfrm>
                          <a:prstGeom prst="line">
                            <a:avLst/>
                          </a:prstGeom>
                          <a:ln w="19050">
                            <a:solidFill>
                              <a:srgbClr val="C00000"/>
                            </a:solidFill>
                            <a:prstDash val="sysDot"/>
                          </a:ln>
                        </wps:spPr>
                        <wps:style>
                          <a:lnRef idx="1">
                            <a:schemeClr val="accent1"/>
                          </a:lnRef>
                          <a:fillRef idx="0">
                            <a:schemeClr val="accent1"/>
                          </a:fillRef>
                          <a:effectRef idx="0">
                            <a:schemeClr val="accent1"/>
                          </a:effectRef>
                          <a:fontRef idx="minor">
                            <a:schemeClr val="tx1"/>
                          </a:fontRef>
                        </wps:style>
                        <wps:bodyPr/>
                      </wps:wsp>
                      <wpg:grpSp>
                        <wpg:cNvPr id="63" name="组合 34"/>
                        <wpg:cNvGrpSpPr/>
                        <wpg:grpSpPr>
                          <a:xfrm flipH="1" flipV="1">
                            <a:off x="10369" y="8592"/>
                            <a:ext cx="3156" cy="206"/>
                            <a:chOff x="5409" y="1156"/>
                            <a:chExt cx="3156" cy="206"/>
                          </a:xfrm>
                        </wpg:grpSpPr>
                        <wps:wsp>
                          <wps:cNvPr id="64" name="平行四边形 35"/>
                          <wps:cNvSpPr/>
                          <wps:spPr>
                            <a:xfrm>
                              <a:off x="5409" y="1156"/>
                              <a:ext cx="1326" cy="206"/>
                            </a:xfrm>
                            <a:prstGeom prst="parallelogram">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5" name="矩形 36"/>
                          <wps:cNvSpPr/>
                          <wps:spPr>
                            <a:xfrm>
                              <a:off x="6912"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6" name="矩形 37"/>
                          <wps:cNvSpPr/>
                          <wps:spPr>
                            <a:xfrm>
                              <a:off x="7136"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7" name="矩形 38"/>
                          <wps:cNvSpPr/>
                          <wps:spPr>
                            <a:xfrm>
                              <a:off x="7360"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8" name="矩形 39"/>
                          <wps:cNvSpPr/>
                          <wps:spPr>
                            <a:xfrm>
                              <a:off x="7584"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69" name="矩形 40"/>
                          <wps:cNvSpPr/>
                          <wps:spPr>
                            <a:xfrm>
                              <a:off x="7808"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0" name="矩形 41"/>
                          <wps:cNvSpPr/>
                          <wps:spPr>
                            <a:xfrm>
                              <a:off x="8032"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1" name="矩形 42"/>
                          <wps:cNvSpPr/>
                          <wps:spPr>
                            <a:xfrm>
                              <a:off x="8256"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2" name="矩形 43"/>
                          <wps:cNvSpPr/>
                          <wps:spPr>
                            <a:xfrm>
                              <a:off x="8480" y="1197"/>
                              <a:ext cx="85" cy="8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grpSp>
                      <wps:wsp>
                        <wps:cNvPr id="73" name="直接连接符 44"/>
                        <wps:cNvCnPr/>
                        <wps:spPr>
                          <a:xfrm flipH="1" flipV="1">
                            <a:off x="5322" y="8699"/>
                            <a:ext cx="4972" cy="0"/>
                          </a:xfrm>
                          <a:prstGeom prst="line">
                            <a:avLst/>
                          </a:prstGeom>
                          <a:ln w="19050">
                            <a:solidFill>
                              <a:srgbClr val="C0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78" name="任意多边形 51"/>
                        <wps:cNvSpPr/>
                        <wps:spPr>
                          <a:xfrm>
                            <a:off x="5445" y="3441"/>
                            <a:ext cx="8352" cy="4979"/>
                          </a:xfrm>
                          <a:custGeom>
                            <a:avLst/>
                            <a:gdLst>
                              <a:gd name="connsiteX0" fmla="*/ 8352 w 8352"/>
                              <a:gd name="connsiteY0" fmla="*/ 3227 h 3920"/>
                              <a:gd name="connsiteX1" fmla="*/ 8350 w 8352"/>
                              <a:gd name="connsiteY1" fmla="*/ 3920 h 3920"/>
                              <a:gd name="connsiteX2" fmla="*/ 0 w 8352"/>
                              <a:gd name="connsiteY2" fmla="*/ 3920 h 3920"/>
                              <a:gd name="connsiteX3" fmla="*/ 0 w 8352"/>
                              <a:gd name="connsiteY3" fmla="*/ 0 h 3920"/>
                              <a:gd name="connsiteX4" fmla="*/ 8350 w 8352"/>
                              <a:gd name="connsiteY4" fmla="*/ 0 h 3920"/>
                              <a:gd name="connsiteX5" fmla="*/ 8347 w 8352"/>
                              <a:gd name="connsiteY5" fmla="*/ 2102 h 39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352" h="3920">
                                <a:moveTo>
                                  <a:pt x="8352" y="3227"/>
                                </a:moveTo>
                                <a:lnTo>
                                  <a:pt x="8350" y="3920"/>
                                </a:lnTo>
                                <a:lnTo>
                                  <a:pt x="0" y="3920"/>
                                </a:lnTo>
                                <a:lnTo>
                                  <a:pt x="0" y="0"/>
                                </a:lnTo>
                                <a:lnTo>
                                  <a:pt x="8350" y="0"/>
                                </a:lnTo>
                                <a:lnTo>
                                  <a:pt x="8347" y="2102"/>
                                </a:lnTo>
                              </a:path>
                            </a:pathLst>
                          </a:custGeom>
                          <a:noFill/>
                          <a:ln w="158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79" name="矩形 58"/>
                        <wps:cNvSpPr/>
                        <wps:spPr>
                          <a:xfrm>
                            <a:off x="13748" y="6456"/>
                            <a:ext cx="85" cy="82"/>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0" name="矩形 59"/>
                        <wps:cNvSpPr/>
                        <wps:spPr>
                          <a:xfrm>
                            <a:off x="13748" y="7135"/>
                            <a:ext cx="85" cy="84"/>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1" name="矩形 60"/>
                        <wps:cNvSpPr/>
                        <wps:spPr>
                          <a:xfrm>
                            <a:off x="13748" y="6233"/>
                            <a:ext cx="85" cy="80"/>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2" name="矩形 61"/>
                        <wps:cNvSpPr/>
                        <wps:spPr>
                          <a:xfrm>
                            <a:off x="13748" y="7362"/>
                            <a:ext cx="85" cy="81"/>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3" name="矩形 59"/>
                        <wps:cNvSpPr/>
                        <wps:spPr>
                          <a:xfrm>
                            <a:off x="13748" y="6908"/>
                            <a:ext cx="85" cy="83"/>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84" name="矩形 58"/>
                        <wps:cNvSpPr/>
                        <wps:spPr>
                          <a:xfrm>
                            <a:off x="13748" y="6682"/>
                            <a:ext cx="85" cy="84"/>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w:pict>
              <v:group id="组合 2" o:spid="_x0000_s1026" o:spt="203" style="position:absolute;left:0pt;margin-left:-24.95pt;margin-top:-8pt;height:352.85pt;width:471.15pt;z-index:251661312;mso-width-relative:page;mso-height-relative:page;" coordorigin="5312,3100" coordsize="8615,5698" o:gfxdata="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">
                <o:lock v:ext="edit" aspectratio="f"/>
                <v:shape id="任意多边形 1" o:spid="_x0000_s1026" o:spt="100" style="position:absolute;left:5312;top:3306;height:5256;width:8615;" filled="f" stroked="t" coordsize="8615,4189" o:gfxdata="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jiJ+8AAAA&#10;2wAAAA8AAAAAAAAAAQAgAAAAIgAAAGRycy9kb3ducmV2LnhtbFBLAQIUABQAAAAIAIdO4kAzLwWe&#10;OwAAADkAAAAQAAAAAAAAAAEAIAAAAAsBAABkcnMvc2hhcGV4bWwueG1sUEsFBgAAAAAGAAYAWwEA&#10;ALUDAAAAAA==&#10;" path="m4,661l0,0,8615,0,8615,4189,0,4189,4,1693e">
                  <v:path o:connectlocs="4,829;0,0;8615,0;8615,5256;0,5256;4,2124" o:connectangles="0,0,0,0,0,0"/>
                  <v:fill on="f" focussize="0,0"/>
                  <v:stroke weight="3pt" color="#C00000 [3204]" miterlimit="8" joinstyle="miter"/>
                  <v:imagedata o:title=""/>
                  <o:lock v:ext="edit" aspectratio="f"/>
                </v:shape>
                <v:group id="组合 26" o:spid="_x0000_s1026" o:spt="203" style="position:absolute;left:5710;top:3100;height:206;width:3154;" coordorigin="5410,2253" coordsize="3154,206"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shape id="平行四边形 3" o:spid="_x0000_s1026" o:spt="7" type="#_x0000_t7" style="position:absolute;left:5410;top:2253;height:206;width:1325;" fillcolor="#C00000" filled="t" stroked="t" coordsize="21600,21600" o:gfxdata="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gSSYi/&#10;AAAA2wAAAA8AAAAAAAAAAQAgAAAAIgAAAGRycy9kb3ducmV2LnhtbFBLAQIUABQAAAAIAIdO4kAz&#10;LwWeOwAAADkAAAAQAAAAAAAAAAEAIAAAAA4BAABkcnMvc2hhcGV4bWwueG1sUEsFBgAAAAAGAAYA&#10;WwEAALgDAAAAAA==&#10;" adj="839">
                    <v:fill on="t" focussize="0,0"/>
                    <v:stroke weight="1pt" color="#C00000 [3204]" miterlimit="8" joinstyle="miter"/>
                    <v:imagedata o:title=""/>
                    <o:lock v:ext="edit" aspectratio="f"/>
                  </v:shape>
                  <v:rect id="矩形 4" o:spid="_x0000_s1026" o:spt="1" style="position:absolute;left:6912;top:2294;height:85;width:85;" filled="f" stroked="t" coordsize="21600,21600" o:gfxdata="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c0mwr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7" o:spid="_x0000_s1026" o:spt="1" style="position:absolute;left:7136;top:2294;height:85;width:85;" filled="f" stroked="t" coordsize="21600,21600" o:gfxdata="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DWb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8" o:spid="_x0000_s1026" o:spt="1" style="position:absolute;left:7360;top:2294;height:85;width:85;" filled="f" stroked="t" coordsize="21600,21600" o:gfxdata="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Ux0u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10" o:spid="_x0000_s1026" o:spt="1" style="position:absolute;left:7584;top:2294;height:85;width:85;" filled="f" stroked="t" coordsize="21600,21600" o:gfxdata="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7i1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11" o:spid="_x0000_s1026" o:spt="1" style="position:absolute;left:7808;top:2294;height:85;width:85;" filled="f" stroked="t" coordsize="21600,21600" o:gfxdata="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gCzHugAAANsA&#10;AAAPAAAAAAAAAAEAIAAAACIAAABkcnMvZG93bnJldi54bWxQSwECFAAUAAAACACHTuJAMy8FnjsA&#10;AAA5AAAAEAAAAAAAAAABACAAAAAJAQAAZHJzL3NoYXBleG1sLnhtbFBLBQYAAAAABgAGAFsBAACz&#10;AwAAAAA=&#10;">
                    <v:fill on="f" focussize="0,0"/>
                    <v:stroke weight="1.5pt" color="#C00000 [3204]" miterlimit="8" joinstyle="miter"/>
                    <v:imagedata o:title=""/>
                    <o:lock v:ext="edit" aspectratio="f"/>
                  </v:rect>
                  <v:rect id="矩形 13" o:spid="_x0000_s1026" o:spt="1" style="position:absolute;left:8032;top:2294;height:85;width:85;" filled="f" stroked="t" coordsize="21600,21600" o:gfxdata="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8yJXL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15" o:spid="_x0000_s1026" o:spt="1" style="position:absolute;left:8256;top:2294;height:85;width:85;" filled="f" stroked="t" coordsize="21600,21600" o:gfxdata="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JrqfLsAAADb&#10;AAAADwAAAAAAAAABACAAAAAiAAAAZHJzL2Rvd25yZXYueG1sUEsBAhQAFAAAAAgAh07iQDMvBZ47&#10;AAAAOQAAABAAAAAAAAAAAQAgAAAACgEAAGRycy9zaGFwZXhtbC54bWxQSwUGAAAAAAYABgBbAQAA&#10;tAMAAAAA&#10;">
                    <v:fill on="f" focussize="0,0"/>
                    <v:stroke weight="1.5pt" color="#C00000 [3204]" miterlimit="8" joinstyle="miter"/>
                    <v:imagedata o:title=""/>
                    <o:lock v:ext="edit" aspectratio="f"/>
                  </v:rect>
                  <v:rect id="矩形 16" o:spid="_x0000_s1026" o:spt="1" style="position:absolute;left:8480;top:2294;height:85;width:85;" filled="f" stroked="t" coordsize="21600,21600" o:gfxdata="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9ZP57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group>
                <v:line id="直接连接符 28" o:spid="_x0000_s1026" o:spt="20" style="position:absolute;left:8939;top:3199;height:0;width:4973;" filled="f" stroked="t" coordsize="21600,21600" o:gfxdata="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P9Qy8AAAA&#10;2wAAAA8AAAAAAAAAAQAgAAAAIgAAAGRycy9kb3ducmV2LnhtbFBLAQIUABQAAAAIAIdO4kAzLwWe&#10;OwAAADkAAAAQAAAAAAAAAAEAIAAAAAsBAABkcnMvc2hhcGV4bWwueG1sUEsFBgAAAAAGAAYAWwEA&#10;ALUDAAAAAA==&#10;">
                  <v:fill on="f" focussize="0,0"/>
                  <v:stroke weight="1.5pt" color="#C00000 [3204]" miterlimit="8" joinstyle="miter" dashstyle="1 1"/>
                  <v:imagedata o:title=""/>
                  <o:lock v:ext="edit" aspectratio="f"/>
                </v:line>
                <v:group id="组合 34" o:spid="_x0000_s1026" o:spt="203" style="position:absolute;left:10369;top:8592;flip:x y;height:206;width:3156;" coordorigin="5409,1156" coordsize="3156,206" o:gfxdata="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VISBvwAAANsAAAAPAAAAAAAAAAEAIAAAACIAAABkcnMvZG93bnJldi54&#10;bWxQSwECFAAUAAAACACHTuJAMy8FnjsAAAA5AAAAFQAAAAAAAAABACAAAAAOAQAAZHJzL2dyb3Vw&#10;c2hhcGV4bWwueG1sUEsFBgAAAAAGAAYAYAEAAMsDAAAAAA==&#10;">
                  <o:lock v:ext="edit" aspectratio="f"/>
                  <v:shape id="平行四边形 35" o:spid="_x0000_s1026" o:spt="7" type="#_x0000_t7" style="position:absolute;left:5409;top:1156;height:206;width:1326;" fillcolor="#C00000" filled="t" stroked="t" coordsize="21600,21600" o:gfxdata="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XG0G/&#10;AAAA2wAAAA8AAAAAAAAAAQAgAAAAIgAAAGRycy9kb3ducmV2LnhtbFBLAQIUABQAAAAIAIdO4kAz&#10;LwWeOwAAADkAAAAQAAAAAAAAAAEAIAAAAA4BAABkcnMvc2hhcGV4bWwueG1sUEsFBgAAAAAGAAYA&#10;WwEAALgDAAAAAA==&#10;" adj="839">
                    <v:fill on="t" focussize="0,0"/>
                    <v:stroke weight="1pt" color="#C00000 [3204]" miterlimit="8" joinstyle="miter"/>
                    <v:imagedata o:title=""/>
                    <o:lock v:ext="edit" aspectratio="f"/>
                  </v:shape>
                  <v:rect id="矩形 36" o:spid="_x0000_s1026" o:spt="1" style="position:absolute;left:6912;top:1197;height:85;width:85;" filled="f" stroked="t" coordsize="21600,21600" o:gfxdata="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7Unk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37" o:spid="_x0000_s1026" o:spt="1" style="position:absolute;left:7136;top:1197;height:85;width:85;" filled="f" stroked="t" coordsize="21600,21600" o:gfxdata="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D/Xk7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38" o:spid="_x0000_s1026" o:spt="1" style="position:absolute;left:7360;top:1197;height:85;width:85;" filled="f" stroked="t" coordsize="21600,21600" o:gfxdata="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c3II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39" o:spid="_x0000_s1026" o:spt="1" style="position:absolute;left:7584;top:1197;height:85;width:85;" filled="f" stroked="t" coordsize="21600,21600" o:gfxdata="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uzmersAAADb&#10;AAAADwAAAAAAAAABACAAAAAiAAAAZHJzL2Rvd25yZXYueG1sUEsBAhQAFAAAAAgAh07iQDMvBZ47&#10;AAAAOQAAABAAAAAAAAAAAQAgAAAACgEAAGRycy9zaGFwZXhtbC54bWxQSwUGAAAAAAYABgBbAQAA&#10;tAMAAAAA&#10;">
                    <v:fill on="f" focussize="0,0"/>
                    <v:stroke weight="1.5pt" color="#C00000 [3204]" miterlimit="8" joinstyle="miter"/>
                    <v:imagedata o:title=""/>
                    <o:lock v:ext="edit" aspectratio="f"/>
                  </v:rect>
                  <v:rect id="矩形 40" o:spid="_x0000_s1026" o:spt="1" style="position:absolute;left:7808;top:1197;height:85;width:85;" filled="f" stroked="t" coordsize="21600,21600" o:gfxdata="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oEPh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41" o:spid="_x0000_s1026" o:spt="1" style="position:absolute;left:8032;top:1197;height:85;width:85;" filled="f" stroked="t" coordsize="21600,21600" o:gfxdata="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UN8obsAAADb&#10;AAAADwAAAAAAAAABACAAAAAiAAAAZHJzL2Rvd25yZXYueG1sUEsBAhQAFAAAAAgAh07iQDMvBZ47&#10;AAAAOQAAABAAAAAAAAAAAQAgAAAACgEAAGRycy9zaGFwZXhtbC54bWxQSwUGAAAAAAYABgBbAQAA&#10;tAMAAAAA&#10;">
                    <v:fill on="f" focussize="0,0"/>
                    <v:stroke weight="1.5pt" color="#C00000 [3204]" miterlimit="8" joinstyle="miter"/>
                    <v:imagedata o:title=""/>
                    <o:lock v:ext="edit" aspectratio="f"/>
                  </v:rect>
                  <v:rect id="矩形 42" o:spid="_x0000_s1026" o:spt="1" style="position:absolute;left:8256;top:1197;height:85;width:85;" filled="f" stroked="t" coordsize="21600,21600" o:gfxdata="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g/ZOr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43" o:spid="_x0000_s1026" o:spt="1" style="position:absolute;left:8480;top:1197;height:85;width:85;" filled="f" stroked="t" coordsize="21600,21600" o:gfxdata="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3UdN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group>
                <v:line id="直接连接符 44" o:spid="_x0000_s1026" o:spt="20" style="position:absolute;left:5322;top:8699;flip:x y;height:0;width:4972;" filled="f" stroked="t" coordsize="21600,21600" o:gfxdata="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YnEbvQAA&#10;ANsAAAAPAAAAAAAAAAEAIAAAACIAAABkcnMvZG93bnJldi54bWxQSwECFAAUAAAACACHTuJAMy8F&#10;njsAAAA5AAAAEAAAAAAAAAABACAAAAAMAQAAZHJzL3NoYXBleG1sLnhtbFBLBQYAAAAABgAGAFsB&#10;AAC2AwAAAAA=&#10;">
                  <v:fill on="f" focussize="0,0"/>
                  <v:stroke weight="1.5pt" color="#C00000 [3204]" miterlimit="8" joinstyle="miter" dashstyle="1 1"/>
                  <v:imagedata o:title=""/>
                  <o:lock v:ext="edit" aspectratio="f"/>
                </v:line>
                <v:shape id="任意多边形 51" o:spid="_x0000_s1026" o:spt="100" style="position:absolute;left:5445;top:3441;height:4979;width:8352;" filled="f" stroked="t" coordsize="8352,3920" o:gfxdata="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L3Le4bgAAADbAAAA&#10;DwAAAAAAAAABACAAAAAiAAAAZHJzL2Rvd25yZXYueG1sUEsBAhQAFAAAAAgAh07iQDMvBZ47AAAA&#10;OQAAABAAAAAAAAAAAQAgAAAABwEAAGRycy9zaGFwZXhtbC54bWxQSwUGAAAAAAYABgBbAQAAsQMA&#10;AAAA&#10;" path="m8352,3227l8350,3920,0,3920,0,0,8350,0,8347,2102e">
                  <v:path o:connectlocs="8352,4098;8350,4979;0,4979;0,0;8350,0;8347,2669" o:connectangles="0,0,0,0,0,0"/>
                  <v:fill on="f" focussize="0,0"/>
                  <v:stroke weight="1.25pt" color="#C00000 [3204]" miterlimit="8" joinstyle="miter"/>
                  <v:imagedata o:title=""/>
                  <o:lock v:ext="edit" aspectratio="f"/>
                </v:shape>
                <v:rect id="矩形 58" o:spid="_x0000_s1026" o:spt="1" style="position:absolute;left:13748;top:6456;height:82;width:85;" filled="f" stroked="t" coordsize="21600,21600" o:gfxdata="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HnVPL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59" o:spid="_x0000_s1026" o:spt="1" style="position:absolute;left:13748;top:7135;height:84;width:85;" filled="f" stroked="t" coordsize="21600,21600" o:gfxdata="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lgyGugAAANsA&#10;AAAPAAAAAAAAAAEAIAAAACIAAABkcnMvZG93bnJldi54bWxQSwECFAAUAAAACACHTuJAMy8FnjsA&#10;AAA5AAAAEAAAAAAAAAABACAAAAAJAQAAZHJzL3NoYXBleG1sLnhtbFBLBQYAAAAABgAGAFsBAACz&#10;AwAAAAA=&#10;">
                  <v:fill on="f" focussize="0,0"/>
                  <v:stroke weight="1.5pt" color="#C00000 [3204]" miterlimit="8" joinstyle="miter"/>
                  <v:imagedata o:title=""/>
                  <o:lock v:ext="edit" aspectratio="f"/>
                </v:rect>
                <v:rect id="矩形 60" o:spid="_x0000_s1026" o:spt="1" style="position:absolute;left:13748;top:6233;height:80;width:85;" filled="f" stroked="t" coordsize="21600,21600" o:gfxdata="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qpHb4A&#10;AADbAAAADwAAAAAAAAABACAAAAAiAAAAZHJzL2Rvd25yZXYueG1sUEsBAhQAFAAAAAgAh07iQDMv&#10;BZ47AAAAOQAAABAAAAAAAAAAAQAgAAAADQEAAGRycy9zaGFwZXhtbC54bWxQSwUGAAAAAAYABgBb&#10;AQAAtwMAAAAA&#10;">
                  <v:fill on="f" focussize="0,0"/>
                  <v:stroke weight="1.5pt" color="#C00000 [3204]" miterlimit="8" joinstyle="miter"/>
                  <v:imagedata o:title=""/>
                  <o:lock v:ext="edit" aspectratio="f"/>
                </v:rect>
                <v:rect id="矩形 61" o:spid="_x0000_s1026" o:spt="1" style="position:absolute;left:13748;top:7362;height:81;width:85;" filled="f" stroked="t" coordsize="21600,21600" o:gfxdata="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CDdq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59" o:spid="_x0000_s1026" o:spt="1" style="position:absolute;left:13748;top:6908;height:83;width:85;" filled="f" stroked="t" coordsize="21600,21600" o:gfxdata="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RJLx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rect id="矩形 58" o:spid="_x0000_s1026" o:spt="1" style="position:absolute;left:13748;top:6682;height:84;width:85;" filled="f" stroked="t" coordsize="21600,21600" o:gfxdata="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rQqFvQAA&#10;ANsAAAAPAAAAAAAAAAEAIAAAACIAAABkcnMvZG93bnJldi54bWxQSwECFAAUAAAACACHTuJAMy8F&#10;njsAAAA5AAAAEAAAAAAAAAABACAAAAAMAQAAZHJzL3NoYXBleG1sLnhtbFBLBQYAAAAABgAGAFsB&#10;AAC2AwAAAAA=&#10;">
                  <v:fill on="f" focussize="0,0"/>
                  <v:stroke weight="1.5pt" color="#C00000 [3204]" miterlimit="8" joinstyle="miter"/>
                  <v:imagedata o:title=""/>
                  <o:lock v:ext="edit" aspectratio="f"/>
                </v:rect>
              </v:group>
            </w:pict>
          </mc:Fallback>
        </mc:AlternateContent>
      </w:r>
    </w:p>
    <w:p>
      <w:pPr>
        <w:pStyle w:val="13"/>
        <w:widowControl/>
        <w:spacing w:before="156" w:beforeLines="50" w:line="440" w:lineRule="exact"/>
        <w:jc w:val="left"/>
        <w:rPr>
          <w:rFonts w:ascii="微软雅黑" w:hAnsi="微软雅黑" w:eastAsia="微软雅黑" w:cs="微软雅黑"/>
          <w:b/>
          <w:bCs/>
          <w:color w:val="C00000"/>
          <w:kern w:val="0"/>
          <w:szCs w:val="21"/>
        </w:rPr>
      </w:pPr>
      <w:r>
        <mc:AlternateContent>
          <mc:Choice Requires="wps">
            <w:drawing>
              <wp:anchor distT="0" distB="0" distL="114300" distR="114300" simplePos="0" relativeHeight="251668480" behindDoc="0" locked="0" layoutInCell="1" allowOverlap="1">
                <wp:simplePos x="0" y="0"/>
                <wp:positionH relativeFrom="column">
                  <wp:posOffset>-180975</wp:posOffset>
                </wp:positionH>
                <wp:positionV relativeFrom="paragraph">
                  <wp:posOffset>288925</wp:posOffset>
                </wp:positionV>
                <wp:extent cx="5705475" cy="605790"/>
                <wp:effectExtent l="0" t="0" r="9525" b="3810"/>
                <wp:wrapNone/>
                <wp:docPr id="92" name="文本框 92"/>
                <wp:cNvGraphicFramePr/>
                <a:graphic xmlns:a="http://schemas.openxmlformats.org/drawingml/2006/main">
                  <a:graphicData uri="http://schemas.microsoft.com/office/word/2010/wordprocessingShape">
                    <wps:wsp>
                      <wps:cNvSpPr txBox="1"/>
                      <wps:spPr>
                        <a:xfrm>
                          <a:off x="1123315" y="1572895"/>
                          <a:ext cx="5705475" cy="6057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微软雅黑" w:hAnsi="微软雅黑" w:eastAsia="微软雅黑" w:cs="微软雅黑"/>
                                <w:b/>
                                <w:bCs/>
                                <w:color w:val="C00000"/>
                                <w:sz w:val="40"/>
                                <w:szCs w:val="40"/>
                              </w:rPr>
                            </w:pPr>
                            <w:r>
                              <w:rPr>
                                <w:rFonts w:hint="eastAsia" w:ascii="微软雅黑" w:hAnsi="微软雅黑" w:eastAsia="微软雅黑" w:cs="微软雅黑"/>
                                <w:b/>
                                <w:bCs/>
                                <w:color w:val="C00000"/>
                                <w:sz w:val="40"/>
                                <w:szCs w:val="40"/>
                              </w:rPr>
                              <w:t>《职场沟通金钥匙—报联商》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25pt;margin-top:22.75pt;height:47.7pt;width:449.25pt;z-index:251668480;mso-width-relative:page;mso-height-relative:page;" fillcolor="#FFFFFF [3201]" filled="t" stroked="f" coordsize="21600,21600" o:gfxdata="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LVcf&#10;1NUAAAAKAQAADwAAAAAAAAABACAAAAAiAAAAZHJzL2Rvd25yZXYueG1sUEsBAhQAFAAAAAgAh07i&#10;QIUNHWNeAgAAnQQAAA4AAAAAAAAAAQAgAAAAJAEAAGRycy9lMm9Eb2MueG1sUEsFBgAAAAAGAAYA&#10;WQEAAPQFAAAAAA==&#10;">
                <v:fill on="t" focussize="0,0"/>
                <v:stroke on="f" weight="0.5pt"/>
                <v:imagedata o:title=""/>
                <o:lock v:ext="edit" aspectratio="f"/>
                <v:textbox>
                  <w:txbxContent>
                    <w:p>
                      <w:pPr>
                        <w:jc w:val="center"/>
                        <w:rPr>
                          <w:rFonts w:ascii="微软雅黑" w:hAnsi="微软雅黑" w:eastAsia="微软雅黑" w:cs="微软雅黑"/>
                          <w:b/>
                          <w:bCs/>
                          <w:color w:val="C00000"/>
                          <w:sz w:val="40"/>
                          <w:szCs w:val="40"/>
                        </w:rPr>
                      </w:pPr>
                      <w:r>
                        <w:rPr>
                          <w:rFonts w:hint="eastAsia" w:ascii="微软雅黑" w:hAnsi="微软雅黑" w:eastAsia="微软雅黑" w:cs="微软雅黑"/>
                          <w:b/>
                          <w:bCs/>
                          <w:color w:val="C00000"/>
                          <w:sz w:val="40"/>
                          <w:szCs w:val="40"/>
                        </w:rPr>
                        <w:t>《职场沟通金钥匙—报联商》</w:t>
                      </w:r>
                    </w:p>
                  </w:txbxContent>
                </v:textbox>
              </v:shape>
            </w:pict>
          </mc:Fallback>
        </mc:AlternateContent>
      </w:r>
    </w:p>
    <w:p>
      <w:pPr>
        <w:pStyle w:val="13"/>
        <w:widowControl/>
        <w:spacing w:before="156" w:beforeLines="50" w:line="440" w:lineRule="exact"/>
        <w:jc w:val="left"/>
        <w:rPr>
          <w:rFonts w:ascii="微软雅黑" w:hAnsi="微软雅黑" w:eastAsia="微软雅黑" w:cs="微软雅黑"/>
          <w:b/>
          <w:bCs/>
          <w:color w:val="C00000"/>
          <w:kern w:val="0"/>
          <w:szCs w:val="21"/>
        </w:rPr>
      </w:pPr>
      <w:r>
        <mc:AlternateContent>
          <mc:Choice Requires="wps">
            <w:drawing>
              <wp:anchor distT="0" distB="0" distL="114300" distR="114300" simplePos="0" relativeHeight="251662336" behindDoc="0" locked="0" layoutInCell="1" allowOverlap="1">
                <wp:simplePos x="0" y="0"/>
                <wp:positionH relativeFrom="column">
                  <wp:posOffset>-373380</wp:posOffset>
                </wp:positionH>
                <wp:positionV relativeFrom="paragraph">
                  <wp:posOffset>78105</wp:posOffset>
                </wp:positionV>
                <wp:extent cx="59055" cy="55880"/>
                <wp:effectExtent l="9525" t="9525" r="20320" b="10795"/>
                <wp:wrapNone/>
                <wp:docPr id="87" name="矩形 60"/>
                <wp:cNvGraphicFramePr/>
                <a:graphic xmlns:a="http://schemas.openxmlformats.org/drawingml/2006/main">
                  <a:graphicData uri="http://schemas.microsoft.com/office/word/2010/wordprocessingShape">
                    <wps:wsp>
                      <wps:cNvSpPr/>
                      <wps:spPr>
                        <a:xfrm>
                          <a:off x="0" y="0"/>
                          <a:ext cx="59039" cy="55569"/>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矩形 60" o:spid="_x0000_s1026" o:spt="1" style="position:absolute;left:0pt;margin-left:-29.4pt;margin-top:6.15pt;height:4.4pt;width:4.65pt;z-index:251662336;mso-width-relative:page;mso-height-relative:page;" filled="f" stroked="t" coordsize="21600,21600" o:gfxdata="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KwSLNgAAAAJAQAADwAAAAAA&#10;AAABACAAAAAiAAAAZHJzL2Rvd25yZXYueG1sUEsBAhQAFAAAAAgAh07iQP91kUPaAQAArQMAAA4A&#10;AAAAAAAAAQAgAAAAJwEAAGRycy9lMm9Eb2MueG1sUEsFBgAAAAAGAAYAWQEAAHMFAAAAAA==&#10;">
                <v:fill on="f" focussize="0,0"/>
                <v:stroke weight="1.5pt" color="#C00000 [3204]" miterlimit="8" joinstyle="miter"/>
                <v:imagedata o:title=""/>
                <o:lock v:ext="edit" aspectratio="f"/>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-373380</wp:posOffset>
                </wp:positionH>
                <wp:positionV relativeFrom="paragraph">
                  <wp:posOffset>227965</wp:posOffset>
                </wp:positionV>
                <wp:extent cx="59055" cy="57150"/>
                <wp:effectExtent l="9525" t="9525" r="20320" b="9525"/>
                <wp:wrapNone/>
                <wp:docPr id="85" name="矩形 58"/>
                <wp:cNvGraphicFramePr/>
                <a:graphic xmlns:a="http://schemas.openxmlformats.org/drawingml/2006/main">
                  <a:graphicData uri="http://schemas.microsoft.com/office/word/2010/wordprocessingShape">
                    <wps:wsp>
                      <wps:cNvSpPr/>
                      <wps:spPr>
                        <a:xfrm>
                          <a:off x="0" y="0"/>
                          <a:ext cx="59039" cy="56958"/>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矩形 58" o:spid="_x0000_s1026" o:spt="1" style="position:absolute;left:0pt;margin-left:-29.4pt;margin-top:17.95pt;height:4.5pt;width:4.65pt;z-index:251663360;mso-width-relative:page;mso-height-relative:page;" filled="f" stroked="t" coordsize="21600,21600" o:gfxdata="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PuZo3YAAAACQEAAA8AAAAA&#10;AAAAAQAgAAAAIgAAAGRycy9kb3ducmV2LnhtbFBLAQIUABQAAAAIAIdO4kBdjHs12wEAAK0DAAAO&#10;AAAAAAAAAAEAIAAAACcBAABkcnMvZTJvRG9jLnhtbFBLBQYAAAAABgAGAFkBAAB0BQAAAAA=&#10;">
                <v:fill on="f" focussize="0,0"/>
                <v:stroke weight="1.5pt" color="#C00000 [3204]" miterlimit="8" joinstyle="miter"/>
                <v:imagedata o:title=""/>
                <o:lock v:ext="edit" aspectratio="f"/>
              </v:rect>
            </w:pict>
          </mc:Fallback>
        </mc:AlternateContent>
      </w:r>
    </w:p>
    <w:p>
      <w:pPr>
        <w:pStyle w:val="13"/>
        <w:widowControl/>
        <w:spacing w:before="156" w:beforeLines="50" w:line="440" w:lineRule="exact"/>
        <w:jc w:val="left"/>
        <w:rPr>
          <w:rFonts w:ascii="微软雅黑" w:hAnsi="微软雅黑" w:eastAsia="微软雅黑" w:cs="微软雅黑"/>
          <w:b/>
          <w:bCs/>
          <w:color w:val="C00000"/>
          <w:kern w:val="0"/>
          <w:szCs w:val="21"/>
        </w:rPr>
      </w:pPr>
      <w:r>
        <w:rPr>
          <w:color w:val="000000" w:themeColor="text1"/>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-373380</wp:posOffset>
                </wp:positionH>
                <wp:positionV relativeFrom="paragraph">
                  <wp:posOffset>153035</wp:posOffset>
                </wp:positionV>
                <wp:extent cx="59055" cy="57150"/>
                <wp:effectExtent l="9525" t="9525" r="20320" b="9525"/>
                <wp:wrapNone/>
                <wp:docPr id="89" name="矩形 59"/>
                <wp:cNvGraphicFramePr/>
                <a:graphic xmlns:a="http://schemas.openxmlformats.org/drawingml/2006/main">
                  <a:graphicData uri="http://schemas.microsoft.com/office/word/2010/wordprocessingShape">
                    <wps:wsp>
                      <wps:cNvSpPr/>
                      <wps:spPr>
                        <a:xfrm>
                          <a:off x="0" y="0"/>
                          <a:ext cx="59039" cy="57653"/>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矩形 59" o:spid="_x0000_s1026" o:spt="1" style="position:absolute;left:0pt;margin-left:-29.4pt;margin-top:12.05pt;height:4.5pt;width:4.65pt;z-index:251664384;mso-width-relative:page;mso-height-relative:page;" filled="f" stroked="t" coordsize="21600,21600" o:gfxdata="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oi8cdkAAAAJAQAADwAA&#10;AAAAAAABACAAAAAiAAAAZHJzL2Rvd25yZXYueG1sUEsBAhQAFAAAAAgAh07iQNqDlvTcAQAArQMA&#10;AA4AAAAAAAAAAQAgAAAAKAEAAGRycy9lMm9Eb2MueG1sUEsFBgAAAAAGAAYAWQEAAHYFAAAAAA==&#10;">
                <v:fill on="f" focussize="0,0"/>
                <v:stroke weight="1.5pt" color="#C00000 [3204]" miterlimit="8" joinstyle="miter"/>
                <v:imagedata o:title=""/>
                <o:lock v:ext="edit" aspectratio="f"/>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-373380</wp:posOffset>
                </wp:positionH>
                <wp:positionV relativeFrom="paragraph">
                  <wp:posOffset>635</wp:posOffset>
                </wp:positionV>
                <wp:extent cx="59055" cy="58420"/>
                <wp:effectExtent l="9525" t="9525" r="20320" b="20955"/>
                <wp:wrapNone/>
                <wp:docPr id="90" name="矩形 58"/>
                <wp:cNvGraphicFramePr/>
                <a:graphic xmlns:a="http://schemas.openxmlformats.org/drawingml/2006/main">
                  <a:graphicData uri="http://schemas.microsoft.com/office/word/2010/wordprocessingShape">
                    <wps:wsp>
                      <wps:cNvSpPr/>
                      <wps:spPr>
                        <a:xfrm>
                          <a:off x="0" y="0"/>
                          <a:ext cx="59039" cy="58348"/>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矩形 58" o:spid="_x0000_s1026" o:spt="1" style="position:absolute;left:0pt;margin-left:-29.4pt;margin-top:0.05pt;height:4.6pt;width:4.65pt;z-index:251665408;mso-width-relative:page;mso-height-relative:page;" filled="f" stroked="t" coordsize="21600,21600" o:gfxdata="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uwAID1QAAAAYBAAAPAAAAAAAA&#10;AAEAIAAAACIAAABkcnMvZG93bnJldi54bWxQSwECFAAUAAAACACHTuJAqDJoRdwBAACtAwAADgAA&#10;AAAAAAABACAAAAAkAQAAZHJzL2Uyb0RvYy54bWxQSwUGAAAAAAYABgBZAQAAcgUAAAAA&#10;">
                <v:fill on="f" focussize="0,0"/>
                <v:stroke weight="1.5pt" color="#C00000 [3204]" miterlimit="8" joinstyle="miter"/>
                <v:imagedata o:title=""/>
                <o:lock v:ext="edit" aspectratio="f"/>
              </v:rect>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-373380</wp:posOffset>
                </wp:positionH>
                <wp:positionV relativeFrom="paragraph">
                  <wp:posOffset>304165</wp:posOffset>
                </wp:positionV>
                <wp:extent cx="59055" cy="58420"/>
                <wp:effectExtent l="9525" t="9525" r="20320" b="20955"/>
                <wp:wrapNone/>
                <wp:docPr id="86" name="矩形 59"/>
                <wp:cNvGraphicFramePr/>
                <a:graphic xmlns:a="http://schemas.openxmlformats.org/drawingml/2006/main">
                  <a:graphicData uri="http://schemas.microsoft.com/office/word/2010/wordprocessingShape">
                    <wps:wsp>
                      <wps:cNvSpPr/>
                      <wps:spPr>
                        <a:xfrm>
                          <a:off x="0" y="0"/>
                          <a:ext cx="59039" cy="58348"/>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矩形 59" o:spid="_x0000_s1026" o:spt="1" style="position:absolute;left:0pt;margin-left:-29.4pt;margin-top:23.95pt;height:4.6pt;width:4.65pt;z-index:251666432;mso-width-relative:page;mso-height-relative:page;" filled="f" stroked="t" coordsize="21600,21600" o:gfxdata="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eh9eNgAAAAJAQAADwAA&#10;AAAAAAABACAAAAAiAAAAZHJzL2Rvd25yZXYueG1sUEsBAhQAFAAAAAgAh07iQPPgetLdAQAArQMA&#10;AA4AAAAAAAAAAQAgAAAAJwEAAGRycy9lMm9Eb2MueG1sUEsFBgAAAAAGAAYAWQEAAHYFAAAAAA==&#10;">
                <v:fill on="f" focussize="0,0"/>
                <v:stroke weight="1.5pt" color="#C00000 [3204]" miterlimit="8" joinstyle="miter"/>
                <v:imagedata o:title=""/>
                <o:lock v:ext="edit" aspectratio="f"/>
              </v:rect>
            </w:pict>
          </mc:Fallback>
        </mc:AlternateContent>
      </w:r>
    </w:p>
    <w:p>
      <w:pPr>
        <w:pStyle w:val="13"/>
        <w:widowControl/>
        <w:spacing w:before="156" w:beforeLines="50" w:line="440" w:lineRule="atLeast"/>
        <w:jc w:val="left"/>
        <w:rPr>
          <w:rFonts w:ascii="微软雅黑" w:hAnsi="微软雅黑" w:eastAsia="微软雅黑" w:cs="微软雅黑"/>
          <w:color w:val="000000" w:themeColor="text1"/>
          <w:kern w:val="0"/>
          <w:szCs w:val="2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-373380</wp:posOffset>
                </wp:positionH>
                <wp:positionV relativeFrom="paragraph">
                  <wp:posOffset>78105</wp:posOffset>
                </wp:positionV>
                <wp:extent cx="59055" cy="56515"/>
                <wp:effectExtent l="9525" t="9525" r="20320" b="10160"/>
                <wp:wrapNone/>
                <wp:docPr id="88" name="矩形 61"/>
                <wp:cNvGraphicFramePr/>
                <a:graphic xmlns:a="http://schemas.openxmlformats.org/drawingml/2006/main">
                  <a:graphicData uri="http://schemas.microsoft.com/office/word/2010/wordprocessingShape">
                    <wps:wsp>
                      <wps:cNvSpPr/>
                      <wps:spPr>
                        <a:xfrm>
                          <a:off x="0" y="0"/>
                          <a:ext cx="59039" cy="56264"/>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矩形 61" o:spid="_x0000_s1026" o:spt="1" style="position:absolute;left:0pt;margin-left:-29.4pt;margin-top:6.15pt;height:4.45pt;width:4.65pt;z-index:251667456;mso-width-relative:page;mso-height-relative:page;" filled="f" stroked="t" coordsize="21600,21600" o:gfxdata="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ZKkSP2AAAAAkBAAAPAAAA&#10;AAAAAAEAIAAAACIAAABkcnMvZG93bnJldi54bWxQSwECFAAUAAAACACHTuJAkYf2p9wBAACtAwAA&#10;DgAAAAAAAAABACAAAAAnAQAAZHJzL2Uyb0RvYy54bWxQSwUGAAAAAAYABgBZAQAAdQUAAAAA&#10;">
                <v:fill on="f" focussize="0,0"/>
                <v:stroke weight="1.5pt" color="#C00000 [3204]" miterlimit="8" joinstyle="miter"/>
                <v:imagedata o:title=""/>
                <o:lock v:ext="edit" aspectratio="f"/>
              </v:rect>
            </w:pict>
          </mc:Fallback>
        </mc:AlternateContent>
      </w:r>
      <w:r>
        <w:rPr>
          <w:rFonts w:hint="eastAsia" w:ascii="微软雅黑" w:hAnsi="微软雅黑" w:eastAsia="微软雅黑" w:cs="微软雅黑"/>
          <w:b/>
          <w:bCs/>
          <w:color w:val="000000" w:themeColor="text1"/>
          <w:kern w:val="0"/>
          <w:szCs w:val="21"/>
          <w14:textFill>
            <w14:solidFill>
              <w14:schemeClr w14:val="tx1"/>
            </w14:solidFill>
          </w14:textFill>
        </w:rPr>
        <w:t>课程费用：</w:t>
      </w:r>
      <w:r>
        <w:rPr>
          <w:rFonts w:hint="eastAsia" w:ascii="微软雅黑" w:hAnsi="微软雅黑" w:eastAsia="微软雅黑" w:cs="微软雅黑"/>
          <w:color w:val="000000" w:themeColor="text1"/>
          <w:kern w:val="0"/>
          <w:szCs w:val="21"/>
          <w14:textFill>
            <w14:solidFill>
              <w14:schemeClr w14:val="tx1"/>
            </w14:solidFill>
          </w14:textFill>
        </w:rPr>
        <w:t>2980元/人 （</w:t>
      </w:r>
      <w:r>
        <w:rPr>
          <w:rFonts w:hint="eastAsia" w:ascii="微软雅黑" w:hAnsi="微软雅黑" w:eastAsia="微软雅黑" w:cs="微软雅黑"/>
          <w:bCs/>
          <w:color w:val="000000" w:themeColor="text1"/>
          <w:kern w:val="0"/>
          <w:szCs w:val="21"/>
          <w14:textFill>
            <w14:solidFill>
              <w14:schemeClr w14:val="tx1"/>
            </w14:solidFill>
          </w14:textFill>
        </w:rPr>
        <w:t>含培训费、教材费、场地费、午餐、茶歇费及税金</w:t>
      </w:r>
      <w:r>
        <w:rPr>
          <w:rFonts w:hint="eastAsia" w:ascii="微软雅黑" w:hAnsi="微软雅黑" w:eastAsia="微软雅黑" w:cs="微软雅黑"/>
          <w:color w:val="000000" w:themeColor="text1"/>
          <w:kern w:val="0"/>
          <w:szCs w:val="21"/>
          <w14:textFill>
            <w14:solidFill>
              <w14:schemeClr w14:val="tx1"/>
            </w14:solidFill>
          </w14:textFill>
        </w:rPr>
        <w:t>）</w:t>
      </w:r>
    </w:p>
    <w:p>
      <w:pPr>
        <w:pStyle w:val="14"/>
        <w:ind w:firstLine="0" w:firstLineChars="0"/>
        <w:rPr>
          <w:rFonts w:ascii="微软雅黑" w:hAnsi="微软雅黑" w:eastAsia="微软雅黑"/>
          <w:szCs w:val="21"/>
        </w:rPr>
      </w:pPr>
      <w:r>
        <w:rPr>
          <w:rFonts w:hint="eastAsia" w:ascii="微软雅黑" w:hAnsi="微软雅黑" w:eastAsia="微软雅黑" w:cs="微软雅黑"/>
          <w:b/>
          <w:bCs/>
          <w:color w:val="000000" w:themeColor="text1"/>
          <w:kern w:val="0"/>
          <w:szCs w:val="21"/>
          <w14:textFill>
            <w14:solidFill>
              <w14:schemeClr w14:val="tx1"/>
            </w14:solidFill>
          </w14:textFill>
        </w:rPr>
        <w:t>参训对象：</w:t>
      </w:r>
      <w:r>
        <w:rPr>
          <w:rFonts w:hint="eastAsia" w:ascii="微软雅黑" w:hAnsi="微软雅黑" w:eastAsia="微软雅黑"/>
          <w:color w:val="000000" w:themeColor="text1"/>
          <w14:textFill>
            <w14:solidFill>
              <w14:schemeClr w14:val="tx1"/>
            </w14:solidFill>
          </w14:textFill>
        </w:rPr>
        <w:t>企事业所有员工</w:t>
      </w:r>
    </w:p>
    <w:p>
      <w:pPr>
        <w:pStyle w:val="13"/>
        <w:widowControl/>
        <w:spacing w:before="156" w:beforeLines="50" w:line="440" w:lineRule="atLeast"/>
        <w:jc w:val="left"/>
        <w:rPr>
          <w:rFonts w:ascii="微软雅黑" w:hAnsi="微软雅黑" w:eastAsia="微软雅黑" w:cs="微软雅黑"/>
          <w:b/>
          <w:bCs/>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课程地点：</w:t>
      </w:r>
      <w:r>
        <w:rPr>
          <w:rFonts w:hint="eastAsia" w:ascii="微软雅黑" w:hAnsi="微软雅黑" w:eastAsia="微软雅黑" w:cs="微软雅黑"/>
          <w:color w:val="000000" w:themeColor="text1"/>
          <w:kern w:val="0"/>
          <w:szCs w:val="21"/>
          <w14:textFill>
            <w14:solidFill>
              <w14:schemeClr w14:val="tx1"/>
            </w14:solidFill>
          </w14:textFill>
        </w:rPr>
        <w:t>上海</w:t>
      </w:r>
    </w:p>
    <w:p>
      <w:pPr>
        <w:pStyle w:val="13"/>
        <w:widowControl/>
        <w:spacing w:before="156" w:beforeLines="50" w:line="440" w:lineRule="atLeast"/>
        <w:jc w:val="left"/>
        <w:rPr>
          <w:rFonts w:ascii="微软雅黑" w:hAnsi="微软雅黑" w:eastAsia="微软雅黑" w:cs="微软雅黑"/>
          <w:color w:val="000000" w:themeColor="text1"/>
          <w:kern w:val="0"/>
          <w:szCs w:val="21"/>
          <w14:textFill>
            <w14:solidFill>
              <w14:schemeClr w14:val="tx1"/>
            </w14:solidFill>
          </w14:textFill>
        </w:rPr>
      </w:pPr>
      <w:r>
        <w:rPr>
          <w:rFonts w:hint="eastAsia" w:ascii="微软雅黑" w:hAnsi="微软雅黑" w:eastAsia="微软雅黑" w:cs="微软雅黑"/>
          <w:b/>
          <w:bCs/>
          <w:color w:val="000000" w:themeColor="text1"/>
          <w:kern w:val="0"/>
          <w:szCs w:val="21"/>
          <w14:textFill>
            <w14:solidFill>
              <w14:schemeClr w14:val="tx1"/>
            </w14:solidFill>
          </w14:textFill>
        </w:rPr>
        <w:t>课程时间：</w:t>
      </w:r>
      <w:r>
        <w:rPr>
          <w:rFonts w:hint="eastAsia" w:ascii="微软雅黑" w:hAnsi="微软雅黑" w:eastAsia="微软雅黑" w:cs="微软雅黑"/>
          <w:color w:val="000000" w:themeColor="text1"/>
          <w:kern w:val="0"/>
          <w:szCs w:val="21"/>
          <w14:textFill>
            <w14:solidFill>
              <w14:schemeClr w14:val="tx1"/>
            </w14:solidFill>
          </w14:textFill>
        </w:rPr>
        <w:t>2天</w:t>
      </w:r>
    </w:p>
    <w:tbl>
      <w:tblPr>
        <w:tblStyle w:val="5"/>
        <w:tblW w:w="8438" w:type="dxa"/>
        <w:tblInd w:w="10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12"/>
        <w:gridCol w:w="2813"/>
        <w:gridCol w:w="28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2812" w:type="dxa"/>
            <w:tcBorders>
              <w:top w:val="single" w:color="000000" w:sz="12" w:space="0"/>
              <w:left w:val="nil"/>
              <w:bottom w:val="single" w:color="000000" w:sz="4" w:space="0"/>
              <w:tl2br w:val="nil"/>
              <w:tr2bl w:val="nil"/>
            </w:tcBorders>
            <w:shd w:val="clear" w:color="auto" w:fill="FFFFFF"/>
            <w:noWrap/>
            <w:vAlign w:val="center"/>
          </w:tcPr>
          <w:p>
            <w:pPr>
              <w:widowControl/>
              <w:spacing w:line="440" w:lineRule="exact"/>
              <w:jc w:val="center"/>
              <w:textAlignment w:val="center"/>
              <w:rPr>
                <w:rFonts w:ascii="微软雅黑" w:hAnsi="微软雅黑" w:eastAsia="微软雅黑" w:cs="微软雅黑"/>
                <w:bCs/>
                <w:color w:val="000000"/>
                <w:szCs w:val="21"/>
              </w:rPr>
            </w:pPr>
            <w:r>
              <w:rPr>
                <w:rFonts w:hint="eastAsia" w:ascii="微软雅黑" w:hAnsi="微软雅黑" w:eastAsia="微软雅黑" w:cs="微软雅黑"/>
                <w:bCs/>
                <w:color w:val="000000"/>
                <w:szCs w:val="21"/>
              </w:rPr>
              <w:t>第一期</w:t>
            </w:r>
          </w:p>
        </w:tc>
        <w:tc>
          <w:tcPr>
            <w:tcW w:w="2813" w:type="dxa"/>
            <w:tcBorders>
              <w:top w:val="single" w:color="000000" w:sz="12" w:space="0"/>
              <w:bottom w:val="single" w:color="000000" w:sz="4" w:space="0"/>
              <w:right w:val="nil"/>
              <w:tl2br w:val="nil"/>
              <w:tr2bl w:val="nil"/>
            </w:tcBorders>
            <w:shd w:val="clear" w:color="auto" w:fill="FFFFFF"/>
            <w:noWrap/>
            <w:vAlign w:val="center"/>
          </w:tcPr>
          <w:p>
            <w:pPr>
              <w:widowControl/>
              <w:spacing w:line="440" w:lineRule="exact"/>
              <w:jc w:val="center"/>
              <w:textAlignment w:val="center"/>
              <w:rPr>
                <w:rFonts w:ascii="微软雅黑" w:hAnsi="微软雅黑" w:eastAsia="微软雅黑" w:cs="微软雅黑"/>
                <w:bCs/>
                <w:color w:val="000000"/>
                <w:kern w:val="0"/>
                <w:szCs w:val="21"/>
                <w:lang w:bidi="ar"/>
              </w:rPr>
            </w:pPr>
            <w:r>
              <w:rPr>
                <w:rFonts w:hint="eastAsia" w:ascii="微软雅黑" w:hAnsi="微软雅黑" w:eastAsia="微软雅黑" w:cs="微软雅黑"/>
                <w:bCs/>
                <w:color w:val="000000"/>
                <w:kern w:val="0"/>
                <w:szCs w:val="21"/>
                <w:lang w:bidi="ar"/>
              </w:rPr>
              <w:t>第二期</w:t>
            </w:r>
          </w:p>
        </w:tc>
        <w:tc>
          <w:tcPr>
            <w:tcW w:w="2813" w:type="dxa"/>
            <w:tcBorders>
              <w:top w:val="single" w:color="000000" w:sz="12" w:space="0"/>
              <w:bottom w:val="single" w:color="000000" w:sz="4" w:space="0"/>
              <w:right w:val="nil"/>
              <w:tl2br w:val="nil"/>
              <w:tr2bl w:val="nil"/>
            </w:tcBorders>
            <w:shd w:val="clear" w:color="auto" w:fill="FFFFFF"/>
            <w:noWrap/>
            <w:vAlign w:val="center"/>
          </w:tcPr>
          <w:p>
            <w:pPr>
              <w:widowControl/>
              <w:spacing w:line="440" w:lineRule="exact"/>
              <w:jc w:val="center"/>
              <w:textAlignment w:val="center"/>
              <w:rPr>
                <w:rFonts w:ascii="微软雅黑" w:hAnsi="微软雅黑" w:eastAsia="微软雅黑" w:cs="微软雅黑"/>
                <w:bCs/>
                <w:color w:val="000000"/>
                <w:kern w:val="0"/>
                <w:szCs w:val="21"/>
                <w:lang w:bidi="ar"/>
              </w:rPr>
            </w:pPr>
            <w:r>
              <w:rPr>
                <w:rFonts w:hint="eastAsia" w:ascii="微软雅黑" w:hAnsi="微软雅黑" w:eastAsia="微软雅黑" w:cs="微软雅黑"/>
                <w:bCs/>
                <w:color w:val="000000"/>
                <w:kern w:val="0"/>
                <w:szCs w:val="21"/>
                <w:lang w:bidi="ar"/>
              </w:rPr>
              <w:t>第三期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2812" w:type="dxa"/>
            <w:tcBorders>
              <w:top w:val="single" w:color="000000" w:sz="4" w:space="0"/>
              <w:left w:val="nil"/>
              <w:bottom w:val="single" w:color="000000" w:sz="12" w:space="0"/>
              <w:tl2br w:val="nil"/>
              <w:tr2bl w:val="nil"/>
            </w:tcBorders>
            <w:shd w:val="clear" w:color="auto" w:fill="FFFFFF"/>
            <w:noWrap/>
            <w:vAlign w:val="center"/>
          </w:tcPr>
          <w:p>
            <w:pPr>
              <w:widowControl/>
              <w:spacing w:line="440" w:lineRule="exact"/>
              <w:jc w:val="center"/>
              <w:textAlignment w:val="center"/>
              <w:rPr>
                <w:rFonts w:ascii="微软雅黑" w:hAnsi="微软雅黑" w:eastAsia="微软雅黑" w:cs="微软雅黑"/>
                <w:color w:val="000000" w:themeColor="text1"/>
                <w:szCs w:val="21"/>
                <w14:textFill>
                  <w14:solidFill>
                    <w14:schemeClr w14:val="tx1"/>
                  </w14:solidFill>
                </w14:textFill>
              </w:rPr>
            </w:pPr>
            <w:r>
              <w:rPr>
                <w:rFonts w:hint="eastAsia" w:ascii="微软雅黑" w:hAnsi="微软雅黑" w:eastAsia="微软雅黑" w:cs="微软雅黑"/>
                <w:color w:val="000000" w:themeColor="text1"/>
                <w:szCs w:val="21"/>
                <w14:textFill>
                  <w14:solidFill>
                    <w14:schemeClr w14:val="tx1"/>
                  </w14:solidFill>
                </w14:textFill>
              </w:rPr>
              <w:t>2月29-3月1日</w:t>
            </w:r>
          </w:p>
        </w:tc>
        <w:tc>
          <w:tcPr>
            <w:tcW w:w="2813" w:type="dxa"/>
            <w:tcBorders>
              <w:top w:val="single" w:color="000000" w:sz="4" w:space="0"/>
              <w:bottom w:val="single" w:color="000000" w:sz="12" w:space="0"/>
              <w:right w:val="nil"/>
              <w:tl2br w:val="nil"/>
              <w:tr2bl w:val="nil"/>
            </w:tcBorders>
            <w:shd w:val="clear" w:color="auto" w:fill="FFFFFF"/>
            <w:noWrap/>
            <w:vAlign w:val="center"/>
          </w:tcPr>
          <w:p>
            <w:pPr>
              <w:widowControl/>
              <w:spacing w:line="440" w:lineRule="exact"/>
              <w:jc w:val="center"/>
              <w:textAlignment w:val="center"/>
              <w:rPr>
                <w:rFonts w:ascii="微软雅黑" w:hAnsi="微软雅黑" w:eastAsia="微软雅黑" w:cs="微软雅黑"/>
                <w:color w:val="000000" w:themeColor="text1"/>
                <w:kern w:val="0"/>
                <w:szCs w:val="21"/>
                <w:lang w:bidi="ar"/>
                <w14:textFill>
                  <w14:solidFill>
                    <w14:schemeClr w14:val="tx1"/>
                  </w14:solidFill>
                </w14:textFill>
              </w:rPr>
            </w:pPr>
            <w:r>
              <w:rPr>
                <w:rFonts w:hint="eastAsia" w:ascii="微软雅黑" w:hAnsi="微软雅黑" w:eastAsia="微软雅黑" w:cs="微软雅黑"/>
                <w:color w:val="000000" w:themeColor="text1"/>
                <w:kern w:val="0"/>
                <w:szCs w:val="21"/>
                <w:lang w:bidi="ar"/>
                <w14:textFill>
                  <w14:solidFill>
                    <w14:schemeClr w14:val="tx1"/>
                  </w14:solidFill>
                </w14:textFill>
              </w:rPr>
              <w:t>6月19-20日</w:t>
            </w:r>
          </w:p>
        </w:tc>
        <w:tc>
          <w:tcPr>
            <w:tcW w:w="2813" w:type="dxa"/>
            <w:tcBorders>
              <w:top w:val="single" w:color="000000" w:sz="4" w:space="0"/>
              <w:bottom w:val="single" w:color="000000" w:sz="12" w:space="0"/>
              <w:right w:val="nil"/>
              <w:tl2br w:val="nil"/>
              <w:tr2bl w:val="nil"/>
            </w:tcBorders>
            <w:shd w:val="clear" w:color="auto" w:fill="FFFFFF"/>
            <w:noWrap/>
            <w:vAlign w:val="center"/>
          </w:tcPr>
          <w:p>
            <w:pPr>
              <w:widowControl/>
              <w:spacing w:line="440" w:lineRule="exact"/>
              <w:jc w:val="center"/>
              <w:textAlignment w:val="center"/>
              <w:rPr>
                <w:rFonts w:ascii="微软雅黑" w:hAnsi="微软雅黑" w:eastAsia="微软雅黑" w:cs="微软雅黑"/>
                <w:color w:val="000000" w:themeColor="text1"/>
                <w:kern w:val="0"/>
                <w:szCs w:val="21"/>
                <w:lang w:bidi="ar"/>
                <w14:textFill>
                  <w14:solidFill>
                    <w14:schemeClr w14:val="tx1"/>
                  </w14:solidFill>
                </w14:textFill>
              </w:rPr>
            </w:pPr>
            <w:r>
              <w:rPr>
                <w:rFonts w:hint="eastAsia" w:ascii="微软雅黑" w:hAnsi="微软雅黑" w:eastAsia="微软雅黑" w:cs="微软雅黑"/>
                <w:color w:val="000000" w:themeColor="text1"/>
                <w:kern w:val="0"/>
                <w:szCs w:val="21"/>
                <w:lang w:bidi="ar"/>
                <w14:textFill>
                  <w14:solidFill>
                    <w14:schemeClr w14:val="tx1"/>
                  </w14:solidFill>
                </w14:textFill>
              </w:rPr>
              <w:t>10月18-19日</w:t>
            </w:r>
          </w:p>
        </w:tc>
      </w:tr>
    </w:tbl>
    <w:p>
      <w:pPr>
        <w:pStyle w:val="13"/>
        <w:widowControl/>
        <w:spacing w:before="156" w:beforeLines="50" w:line="440" w:lineRule="exact"/>
        <w:jc w:val="left"/>
        <w:rPr>
          <w:rFonts w:ascii="微软雅黑" w:hAnsi="微软雅黑" w:eastAsia="微软雅黑" w:cs="微软雅黑"/>
          <w:b/>
          <w:bCs/>
          <w:color w:val="C00000"/>
          <w:kern w:val="0"/>
          <w:szCs w:val="21"/>
        </w:rPr>
      </w:pPr>
    </w:p>
    <w:p>
      <w:pPr>
        <w:pStyle w:val="13"/>
        <w:widowControl/>
        <w:spacing w:before="156" w:beforeLines="50" w:line="440" w:lineRule="exact"/>
        <w:jc w:val="left"/>
        <w:rPr>
          <w:rFonts w:ascii="微软雅黑" w:hAnsi="微软雅黑" w:eastAsia="微软雅黑" w:cs="微软雅黑"/>
          <w:b/>
          <w:bCs/>
          <w:color w:val="C00000"/>
          <w:kern w:val="0"/>
          <w:sz w:val="28"/>
          <w:szCs w:val="28"/>
        </w:rPr>
      </w:pPr>
      <w:r>
        <w:rPr>
          <w:rFonts w:hint="eastAsia" w:ascii="微软雅黑" w:hAnsi="微软雅黑" w:eastAsia="微软雅黑" w:cs="微软雅黑"/>
          <w:b/>
          <w:bCs/>
          <w:color w:val="C00000"/>
          <w:kern w:val="0"/>
          <w:sz w:val="28"/>
          <w:szCs w:val="28"/>
        </w:rPr>
        <w:t>课程背景：</w:t>
      </w:r>
    </w:p>
    <w:p>
      <w:pPr>
        <w:pStyle w:val="14"/>
        <w:numPr>
          <w:ilvl w:val="0"/>
          <w:numId w:val="1"/>
        </w:numPr>
        <w:spacing w:line="440" w:lineRule="exact"/>
        <w:ind w:firstLineChars="0"/>
        <w:jc w:val="left"/>
        <w:rPr>
          <w:rFonts w:ascii="微软雅黑" w:hAnsi="微软雅黑" w:eastAsia="微软雅黑" w:cs="宋体"/>
          <w:kern w:val="0"/>
          <w:szCs w:val="21"/>
        </w:rPr>
      </w:pPr>
      <w:r>
        <w:rPr>
          <w:rFonts w:hint="eastAsia" w:ascii="微软雅黑" w:hAnsi="微软雅黑" w:eastAsia="微软雅黑" w:cs="宋体"/>
          <w:kern w:val="0"/>
          <w:szCs w:val="21"/>
        </w:rPr>
        <w:t>组织中的管理之所以难，就是因为管理的本质是管人，而管人难就难在工作中的沟通。沟通如身体里的脉络，如果脉络不畅，整个人就无法发挥功能了。</w:t>
      </w:r>
    </w:p>
    <w:p>
      <w:pPr>
        <w:pStyle w:val="14"/>
        <w:numPr>
          <w:ilvl w:val="0"/>
          <w:numId w:val="1"/>
        </w:numPr>
        <w:spacing w:line="440" w:lineRule="exact"/>
        <w:ind w:firstLineChars="0"/>
        <w:jc w:val="left"/>
        <w:rPr>
          <w:rFonts w:ascii="微软雅黑" w:hAnsi="微软雅黑" w:eastAsia="微软雅黑" w:cs="宋体"/>
          <w:kern w:val="0"/>
          <w:szCs w:val="21"/>
        </w:rPr>
      </w:pPr>
      <w:r>
        <w:rPr>
          <w:rFonts w:hint="eastAsia" w:ascii="微软雅黑" w:hAnsi="微软雅黑" w:eastAsia="微软雅黑" w:cs="宋体"/>
          <w:kern w:val="0"/>
          <w:szCs w:val="21"/>
        </w:rPr>
        <w:t>分析组织中每个岗位的职能，他们的期待和责任，将沟通规则化、科学化，总结得之的就是报联商。</w:t>
      </w:r>
    </w:p>
    <w:p>
      <w:pPr>
        <w:pStyle w:val="14"/>
        <w:numPr>
          <w:ilvl w:val="0"/>
          <w:numId w:val="1"/>
        </w:numPr>
        <w:spacing w:line="440" w:lineRule="exact"/>
        <w:ind w:firstLineChars="0"/>
        <w:jc w:val="left"/>
        <w:rPr>
          <w:rFonts w:ascii="微软雅黑" w:hAnsi="微软雅黑" w:eastAsia="微软雅黑" w:cs="宋体"/>
          <w:kern w:val="0"/>
          <w:szCs w:val="21"/>
        </w:rPr>
      </w:pPr>
      <w:r>
        <w:rPr>
          <w:rFonts w:hint="eastAsia" w:ascii="微软雅黑" w:hAnsi="微软雅黑" w:eastAsia="微软雅黑" w:cs="宋体"/>
          <w:kern w:val="0"/>
          <w:szCs w:val="21"/>
        </w:rPr>
        <w:t>报联商梳理了大家的情绪，解决了上司的烦恼，打消了下属的困惑。报联商促进了</w:t>
      </w:r>
      <w:r>
        <w:rPr>
          <w:rFonts w:ascii="微软雅黑" w:hAnsi="微软雅黑" w:eastAsia="微软雅黑" w:cs="宋体"/>
          <w:kern w:val="0"/>
          <w:szCs w:val="21"/>
        </w:rPr>
        <w:t>PDCA</w:t>
      </w:r>
      <w:r>
        <w:rPr>
          <w:rFonts w:hint="eastAsia" w:ascii="微软雅黑" w:hAnsi="微软雅黑" w:eastAsia="微软雅黑" w:cs="宋体"/>
          <w:kern w:val="0"/>
          <w:szCs w:val="21"/>
        </w:rPr>
        <w:t>更顺畅进行，提升工作效率。</w:t>
      </w:r>
    </w:p>
    <w:p>
      <w:pPr>
        <w:pStyle w:val="13"/>
        <w:widowControl/>
        <w:spacing w:before="156" w:beforeLines="50" w:line="440" w:lineRule="exact"/>
        <w:jc w:val="left"/>
        <w:rPr>
          <w:rFonts w:ascii="微软雅黑" w:hAnsi="微软雅黑" w:eastAsia="微软雅黑" w:cs="微软雅黑"/>
          <w:b/>
          <w:bCs/>
          <w:color w:val="C00000"/>
          <w:kern w:val="0"/>
          <w:sz w:val="28"/>
          <w:szCs w:val="28"/>
        </w:rPr>
      </w:pPr>
      <w:r>
        <w:rPr>
          <w:rFonts w:hint="eastAsia" w:ascii="微软雅黑" w:hAnsi="微软雅黑" w:eastAsia="微软雅黑" w:cs="微软雅黑"/>
          <w:b/>
          <w:bCs/>
          <w:color w:val="C00000"/>
          <w:kern w:val="0"/>
          <w:sz w:val="28"/>
          <w:szCs w:val="28"/>
        </w:rPr>
        <w:t>课程亮点：</w:t>
      </w:r>
    </w:p>
    <w:p>
      <w:pPr>
        <w:pStyle w:val="14"/>
        <w:widowControl/>
        <w:numPr>
          <w:ilvl w:val="1"/>
          <w:numId w:val="2"/>
        </w:numPr>
        <w:tabs>
          <w:tab w:val="left" w:pos="7920"/>
        </w:tabs>
        <w:spacing w:line="440" w:lineRule="exact"/>
        <w:ind w:left="426" w:firstLineChars="0"/>
        <w:jc w:val="left"/>
        <w:rPr>
          <w:rFonts w:ascii="微软雅黑" w:hAnsi="微软雅黑" w:eastAsia="微软雅黑"/>
          <w:szCs w:val="21"/>
        </w:rPr>
      </w:pPr>
      <w:r>
        <w:rPr>
          <w:rFonts w:hint="eastAsia" w:ascii="微软雅黑" w:hAnsi="微软雅黑" w:eastAsia="微软雅黑"/>
          <w:b/>
          <w:color w:val="7F7F7F" w:themeColor="background1" w:themeShade="80"/>
          <w:szCs w:val="21"/>
          <w:u w:val="single"/>
        </w:rPr>
        <w:t>主要特点：</w:t>
      </w:r>
      <w:r>
        <w:rPr>
          <w:rFonts w:hint="eastAsia" w:ascii="微软雅黑" w:hAnsi="微软雅黑" w:eastAsia="微软雅黑"/>
          <w:bCs/>
          <w:szCs w:val="21"/>
        </w:rPr>
        <w:t>内容设计易懂，章节分明，用5</w:t>
      </w:r>
      <w:r>
        <w:rPr>
          <w:rFonts w:ascii="微软雅黑" w:hAnsi="微软雅黑" w:eastAsia="微软雅黑"/>
          <w:bCs/>
          <w:szCs w:val="21"/>
        </w:rPr>
        <w:t>W</w:t>
      </w:r>
      <w:r>
        <w:rPr>
          <w:rFonts w:hint="eastAsia" w:ascii="微软雅黑" w:hAnsi="微软雅黑" w:eastAsia="微软雅黑"/>
          <w:bCs/>
          <w:szCs w:val="21"/>
        </w:rPr>
        <w:t>3</w:t>
      </w:r>
      <w:r>
        <w:rPr>
          <w:rFonts w:ascii="微软雅黑" w:hAnsi="微软雅黑" w:eastAsia="微软雅黑"/>
          <w:bCs/>
          <w:szCs w:val="21"/>
        </w:rPr>
        <w:t>H</w:t>
      </w:r>
      <w:r>
        <w:rPr>
          <w:rFonts w:hint="eastAsia" w:ascii="微软雅黑" w:hAnsi="微软雅黑" w:eastAsia="微软雅黑"/>
          <w:bCs/>
          <w:szCs w:val="21"/>
        </w:rPr>
        <w:t>直接给方法，易懂易记易</w:t>
      </w:r>
    </w:p>
    <w:p>
      <w:pPr>
        <w:pStyle w:val="14"/>
        <w:widowControl/>
        <w:numPr>
          <w:ilvl w:val="1"/>
          <w:numId w:val="2"/>
        </w:numPr>
        <w:tabs>
          <w:tab w:val="left" w:pos="7920"/>
        </w:tabs>
        <w:spacing w:line="440" w:lineRule="exact"/>
        <w:ind w:left="426" w:firstLineChars="0"/>
        <w:jc w:val="left"/>
        <w:rPr>
          <w:rFonts w:ascii="微软雅黑" w:hAnsi="微软雅黑" w:eastAsia="微软雅黑"/>
          <w:color w:val="000000"/>
          <w:szCs w:val="21"/>
        </w:rPr>
      </w:pPr>
      <w:r>
        <w:rPr>
          <w:rFonts w:hint="eastAsia" w:ascii="微软雅黑" w:hAnsi="微软雅黑" w:eastAsia="微软雅黑"/>
          <w:b/>
          <w:color w:val="7F7F7F" w:themeColor="background1" w:themeShade="80"/>
          <w:szCs w:val="21"/>
          <w:u w:val="single"/>
        </w:rPr>
        <w:t>案例指导：</w:t>
      </w:r>
      <w:r>
        <w:rPr>
          <w:rFonts w:hint="eastAsia" w:ascii="微软雅黑" w:hAnsi="微软雅黑" w:eastAsia="微软雅黑"/>
          <w:color w:val="000000"/>
          <w:szCs w:val="21"/>
        </w:rPr>
        <w:t>通过大量案例配合理论阐述，更生动更容易思维练习和记忆</w:t>
      </w:r>
    </w:p>
    <w:p>
      <w:pPr>
        <w:pStyle w:val="14"/>
        <w:widowControl/>
        <w:numPr>
          <w:ilvl w:val="1"/>
          <w:numId w:val="2"/>
        </w:numPr>
        <w:tabs>
          <w:tab w:val="left" w:pos="7920"/>
        </w:tabs>
        <w:spacing w:line="440" w:lineRule="exact"/>
        <w:ind w:left="426" w:firstLineChars="0"/>
        <w:jc w:val="left"/>
        <w:rPr>
          <w:rFonts w:ascii="微软雅黑" w:hAnsi="微软雅黑" w:eastAsia="微软雅黑"/>
          <w:color w:val="000000" w:themeColor="text1"/>
          <w:szCs w:val="21"/>
          <w14:textFill>
            <w14:solidFill>
              <w14:schemeClr w14:val="tx1"/>
            </w14:solidFill>
          </w14:textFill>
        </w:rPr>
      </w:pPr>
      <w:r>
        <w:rPr>
          <w:rFonts w:hint="eastAsia" w:ascii="微软雅黑" w:hAnsi="微软雅黑" w:eastAsia="微软雅黑"/>
          <w:b/>
          <w:color w:val="7F7F7F" w:themeColor="background1" w:themeShade="80"/>
          <w:szCs w:val="21"/>
          <w:u w:val="single"/>
        </w:rPr>
        <w:t>现场练习：</w:t>
      </w:r>
      <w:r>
        <w:rPr>
          <w:rFonts w:hint="eastAsia" w:ascii="微软雅黑" w:hAnsi="微软雅黑" w:eastAsia="微软雅黑"/>
          <w:bCs/>
          <w:color w:val="000000" w:themeColor="text1"/>
          <w:szCs w:val="21"/>
          <w14:textFill>
            <w14:solidFill>
              <w14:schemeClr w14:val="tx1"/>
            </w14:solidFill>
          </w14:textFill>
        </w:rPr>
        <w:t>每个节点理论结束后，都安排了情景练习，帮助大家记在身体记忆里。</w:t>
      </w:r>
    </w:p>
    <w:p>
      <w:pPr>
        <w:pStyle w:val="13"/>
        <w:widowControl/>
        <w:spacing w:before="156" w:beforeLines="50" w:line="440" w:lineRule="exact"/>
        <w:jc w:val="left"/>
        <w:rPr>
          <w:rFonts w:ascii="微软雅黑" w:hAnsi="微软雅黑" w:eastAsia="微软雅黑" w:cs="微软雅黑"/>
          <w:b/>
          <w:bCs/>
          <w:color w:val="C00000"/>
          <w:kern w:val="0"/>
          <w:sz w:val="28"/>
          <w:szCs w:val="28"/>
        </w:rPr>
      </w:pPr>
      <w:r>
        <w:rPr>
          <w:rFonts w:hint="eastAsia" w:ascii="微软雅黑" w:hAnsi="微软雅黑" w:eastAsia="微软雅黑" w:cs="微软雅黑"/>
          <w:b/>
          <w:bCs/>
          <w:color w:val="C00000"/>
          <w:kern w:val="0"/>
          <w:sz w:val="28"/>
          <w:szCs w:val="28"/>
        </w:rPr>
        <w:t>课程收益：</w:t>
      </w:r>
    </w:p>
    <w:p>
      <w:pPr>
        <w:pStyle w:val="14"/>
        <w:numPr>
          <w:ilvl w:val="0"/>
          <w:numId w:val="3"/>
        </w:numPr>
        <w:spacing w:line="440" w:lineRule="exact"/>
        <w:ind w:firstLineChars="0"/>
        <w:jc w:val="left"/>
        <w:rPr>
          <w:rFonts w:ascii="微软雅黑" w:hAnsi="微软雅黑" w:eastAsia="微软雅黑"/>
          <w:color w:val="000000"/>
          <w:szCs w:val="21"/>
        </w:rPr>
      </w:pPr>
      <w:r>
        <w:rPr>
          <w:rFonts w:hint="eastAsia" w:ascii="微软雅黑" w:hAnsi="微软雅黑" w:eastAsia="微软雅黑"/>
          <w:color w:val="000000"/>
          <w:szCs w:val="21"/>
        </w:rPr>
        <w:t>了解报联商的使用场合，协助大家在职场人际更协调</w:t>
      </w:r>
    </w:p>
    <w:p>
      <w:pPr>
        <w:pStyle w:val="14"/>
        <w:widowControl/>
        <w:numPr>
          <w:ilvl w:val="0"/>
          <w:numId w:val="3"/>
        </w:numPr>
        <w:adjustRightInd w:val="0"/>
        <w:snapToGrid w:val="0"/>
        <w:spacing w:line="440" w:lineRule="exact"/>
        <w:ind w:firstLineChars="0"/>
        <w:jc w:val="left"/>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掌握报联商的技巧，促进团队协作更顺利</w:t>
      </w:r>
    </w:p>
    <w:p>
      <w:pPr>
        <w:pStyle w:val="14"/>
        <w:widowControl/>
        <w:numPr>
          <w:ilvl w:val="0"/>
          <w:numId w:val="3"/>
        </w:numPr>
        <w:adjustRightInd w:val="0"/>
        <w:snapToGrid w:val="0"/>
        <w:spacing w:line="440" w:lineRule="exact"/>
        <w:ind w:firstLineChars="0"/>
        <w:jc w:val="left"/>
        <w:rPr>
          <w:rFonts w:ascii="微软雅黑" w:hAnsi="微软雅黑" w:eastAsia="微软雅黑"/>
          <w:color w:val="000000" w:themeColor="text1"/>
          <w14:textFill>
            <w14:solidFill>
              <w14:schemeClr w14:val="tx1"/>
            </w14:solidFill>
          </w14:textFill>
        </w:rPr>
        <w:sectPr>
          <w:footerReference r:id="rId3" w:type="default"/>
          <w:pgSz w:w="11906" w:h="16838"/>
          <w:pgMar w:top="1440" w:right="1800" w:bottom="1440" w:left="1800" w:header="851" w:footer="992" w:gutter="0"/>
          <w:pgNumType w:start="1"/>
          <w:cols w:space="425" w:num="1"/>
          <w:docGrid w:type="lines" w:linePitch="312" w:charSpace="0"/>
        </w:sectPr>
      </w:pPr>
    </w:p>
    <w:p>
      <w:pPr>
        <w:pStyle w:val="14"/>
        <w:widowControl/>
        <w:numPr>
          <w:ilvl w:val="0"/>
          <w:numId w:val="3"/>
        </w:numPr>
        <w:adjustRightInd w:val="0"/>
        <w:snapToGrid w:val="0"/>
        <w:spacing w:line="440" w:lineRule="exact"/>
        <w:ind w:firstLineChars="0"/>
        <w:jc w:val="left"/>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报联商促进信息共有，P</w:t>
      </w:r>
      <w:r>
        <w:rPr>
          <w:rFonts w:ascii="微软雅黑" w:hAnsi="微软雅黑" w:eastAsia="微软雅黑"/>
          <w:color w:val="000000" w:themeColor="text1"/>
          <w14:textFill>
            <w14:solidFill>
              <w14:schemeClr w14:val="tx1"/>
            </w14:solidFill>
          </w14:textFill>
        </w:rPr>
        <w:t>DCA</w:t>
      </w:r>
      <w:r>
        <w:rPr>
          <w:rFonts w:hint="eastAsia" w:ascii="微软雅黑" w:hAnsi="微软雅黑" w:eastAsia="微软雅黑"/>
          <w:color w:val="000000" w:themeColor="text1"/>
          <w14:textFill>
            <w14:solidFill>
              <w14:schemeClr w14:val="tx1"/>
            </w14:solidFill>
          </w14:textFill>
        </w:rPr>
        <w:t>更顺畅进行，提升效率</w:t>
      </w:r>
    </w:p>
    <w:p>
      <w:pPr>
        <w:pStyle w:val="13"/>
        <w:widowControl/>
        <w:spacing w:before="156" w:beforeLines="50" w:line="440" w:lineRule="exact"/>
        <w:jc w:val="left"/>
        <w:rPr>
          <w:rFonts w:ascii="微软雅黑" w:hAnsi="微软雅黑" w:eastAsia="微软雅黑" w:cs="微软雅黑"/>
          <w:b/>
          <w:bCs/>
          <w:color w:val="C00000"/>
          <w:kern w:val="0"/>
          <w:sz w:val="28"/>
          <w:szCs w:val="28"/>
        </w:rPr>
      </w:pPr>
      <w:r>
        <w:rPr>
          <w:rFonts w:hint="eastAsia" w:ascii="微软雅黑" w:hAnsi="微软雅黑" w:eastAsia="微软雅黑" w:cs="微软雅黑"/>
          <w:b/>
          <w:bCs/>
          <w:color w:val="C00000"/>
          <w:kern w:val="0"/>
          <w:sz w:val="28"/>
          <w:szCs w:val="28"/>
        </w:rPr>
        <w:t>课程大纲：</w:t>
      </w:r>
    </w:p>
    <w:p>
      <w:pPr>
        <w:pStyle w:val="14"/>
        <w:spacing w:line="440" w:lineRule="exact"/>
        <w:ind w:firstLine="0" w:firstLineChars="0"/>
        <w:jc w:val="left"/>
        <w:rPr>
          <w:rFonts w:ascii="微软雅黑" w:hAnsi="微软雅黑" w:eastAsia="微软雅黑"/>
          <w:b/>
          <w:bCs/>
          <w:color w:val="000000"/>
          <w:szCs w:val="21"/>
        </w:rPr>
      </w:pPr>
      <w:r>
        <w:rPr>
          <w:rFonts w:hint="eastAsia" w:ascii="微软雅黑" w:hAnsi="微软雅黑" w:eastAsia="微软雅黑"/>
          <w:b/>
          <w:bCs/>
          <w:color w:val="000000"/>
          <w:szCs w:val="21"/>
        </w:rPr>
        <w:t>模块一：什么是“报联商”</w:t>
      </w:r>
    </w:p>
    <w:p>
      <w:pPr>
        <w:pStyle w:val="14"/>
        <w:numPr>
          <w:ilvl w:val="0"/>
          <w:numId w:val="4"/>
        </w:numPr>
        <w:spacing w:line="440" w:lineRule="exact"/>
        <w:ind w:firstLineChars="0"/>
        <w:jc w:val="left"/>
        <w:rPr>
          <w:rFonts w:ascii="微软雅黑" w:hAnsi="微软雅黑" w:eastAsia="微软雅黑"/>
          <w:color w:val="000000"/>
          <w:szCs w:val="21"/>
        </w:rPr>
      </w:pPr>
      <w:r>
        <w:rPr>
          <w:rFonts w:hint="eastAsia" w:ascii="微软雅黑" w:hAnsi="微软雅黑" w:eastAsia="微软雅黑"/>
          <w:color w:val="000000"/>
          <w:szCs w:val="21"/>
        </w:rPr>
        <w:t>报联商的定义</w:t>
      </w:r>
    </w:p>
    <w:p>
      <w:pPr>
        <w:pStyle w:val="14"/>
        <w:numPr>
          <w:ilvl w:val="0"/>
          <w:numId w:val="5"/>
        </w:numPr>
        <w:spacing w:line="440" w:lineRule="exact"/>
        <w:ind w:firstLineChars="0"/>
        <w:jc w:val="left"/>
        <w:rPr>
          <w:rFonts w:ascii="微软雅黑" w:hAnsi="微软雅黑" w:eastAsia="微软雅黑"/>
          <w:color w:val="000000"/>
          <w:szCs w:val="21"/>
        </w:rPr>
      </w:pPr>
      <w:r>
        <w:rPr>
          <w:rFonts w:hint="eastAsia" w:ascii="微软雅黑" w:hAnsi="微软雅黑" w:eastAsia="微软雅黑"/>
          <w:color w:val="000000"/>
          <w:szCs w:val="21"/>
        </w:rPr>
        <w:t>用案例提出缺乏沟通的职场困境</w:t>
      </w:r>
    </w:p>
    <w:p>
      <w:pPr>
        <w:pStyle w:val="14"/>
        <w:numPr>
          <w:ilvl w:val="0"/>
          <w:numId w:val="5"/>
        </w:numPr>
        <w:spacing w:line="440" w:lineRule="exact"/>
        <w:ind w:firstLineChars="0"/>
        <w:jc w:val="left"/>
        <w:rPr>
          <w:rFonts w:ascii="微软雅黑" w:hAnsi="微软雅黑" w:eastAsia="微软雅黑"/>
          <w:color w:val="000000"/>
          <w:szCs w:val="21"/>
        </w:rPr>
      </w:pPr>
      <w:r>
        <w:rPr>
          <w:rFonts w:hint="eastAsia" w:ascii="微软雅黑" w:hAnsi="微软雅黑" w:eastAsia="微软雅黑"/>
          <w:color w:val="000000"/>
          <w:szCs w:val="21"/>
        </w:rPr>
        <w:t>报</w:t>
      </w:r>
      <w:r>
        <w:rPr>
          <w:rFonts w:hint="eastAsia" w:ascii="微软雅黑" w:hAnsi="微软雅黑" w:eastAsia="微软雅黑" w:cs="宋体"/>
          <w:color w:val="121212"/>
          <w:kern w:val="0"/>
          <w:szCs w:val="21"/>
        </w:rPr>
        <w:t>联商的定义：菠菜原理。</w:t>
      </w:r>
      <w:r>
        <w:rPr>
          <w:rFonts w:hint="eastAsia" w:ascii="微软雅黑" w:hAnsi="微软雅黑" w:eastAsia="微软雅黑"/>
          <w:color w:val="000000"/>
          <w:szCs w:val="21"/>
        </w:rPr>
        <w:t>汇报、联络、磋商。</w:t>
      </w:r>
    </w:p>
    <w:p>
      <w:pPr>
        <w:pStyle w:val="14"/>
        <w:numPr>
          <w:ilvl w:val="0"/>
          <w:numId w:val="4"/>
        </w:numPr>
        <w:spacing w:line="440" w:lineRule="exact"/>
        <w:ind w:firstLineChars="0"/>
        <w:jc w:val="left"/>
        <w:rPr>
          <w:rFonts w:ascii="微软雅黑" w:hAnsi="微软雅黑" w:eastAsia="微软雅黑"/>
          <w:color w:val="000000"/>
          <w:szCs w:val="21"/>
        </w:rPr>
      </w:pPr>
      <w:r>
        <w:rPr>
          <w:rFonts w:hint="eastAsia" w:ascii="微软雅黑" w:hAnsi="微软雅黑" w:eastAsia="微软雅黑"/>
          <w:color w:val="000000"/>
          <w:szCs w:val="21"/>
        </w:rPr>
        <w:t>报联商的重要性和意义</w:t>
      </w:r>
    </w:p>
    <w:p>
      <w:pPr>
        <w:pStyle w:val="14"/>
        <w:numPr>
          <w:ilvl w:val="0"/>
          <w:numId w:val="6"/>
        </w:numPr>
        <w:spacing w:line="440" w:lineRule="exact"/>
        <w:ind w:firstLineChars="0"/>
        <w:jc w:val="left"/>
        <w:rPr>
          <w:rFonts w:ascii="微软雅黑" w:hAnsi="微软雅黑" w:eastAsia="微软雅黑"/>
          <w:color w:val="000000"/>
          <w:szCs w:val="21"/>
        </w:rPr>
      </w:pPr>
      <w:r>
        <w:rPr>
          <w:rFonts w:hint="eastAsia" w:ascii="微软雅黑" w:hAnsi="微软雅黑" w:eastAsia="微软雅黑" w:cs="宋体"/>
          <w:color w:val="121212"/>
          <w:kern w:val="0"/>
          <w:szCs w:val="21"/>
        </w:rPr>
        <w:t>报</w:t>
      </w:r>
      <w:r>
        <w:rPr>
          <w:rFonts w:hint="eastAsia" w:ascii="微软雅黑" w:hAnsi="微软雅黑" w:eastAsia="微软雅黑"/>
          <w:color w:val="000000"/>
          <w:szCs w:val="21"/>
        </w:rPr>
        <w:t>联商的重要性：如人体脉络</w:t>
      </w:r>
    </w:p>
    <w:p>
      <w:pPr>
        <w:pStyle w:val="14"/>
        <w:numPr>
          <w:ilvl w:val="0"/>
          <w:numId w:val="6"/>
        </w:numPr>
        <w:spacing w:line="440" w:lineRule="exact"/>
        <w:ind w:firstLineChars="0"/>
        <w:jc w:val="left"/>
        <w:rPr>
          <w:rFonts w:ascii="微软雅黑" w:hAnsi="微软雅黑" w:eastAsia="微软雅黑" w:cs="宋体"/>
          <w:color w:val="121212"/>
          <w:kern w:val="0"/>
          <w:szCs w:val="21"/>
        </w:rPr>
      </w:pPr>
      <w:r>
        <w:rPr>
          <w:rFonts w:hint="eastAsia" w:ascii="微软雅黑" w:hAnsi="微软雅黑" w:eastAsia="微软雅黑"/>
          <w:color w:val="000000"/>
          <w:szCs w:val="21"/>
        </w:rPr>
        <w:t>实施报联商的ICE意义</w:t>
      </w:r>
    </w:p>
    <w:p>
      <w:pPr>
        <w:pStyle w:val="14"/>
        <w:spacing w:line="440" w:lineRule="exact"/>
        <w:ind w:firstLine="0" w:firstLineChars="0"/>
        <w:jc w:val="left"/>
        <w:rPr>
          <w:rFonts w:ascii="微软雅黑" w:hAnsi="微软雅黑" w:eastAsia="微软雅黑" w:cs="宋体"/>
          <w:color w:val="121212"/>
          <w:kern w:val="0"/>
          <w:szCs w:val="21"/>
        </w:rPr>
      </w:pPr>
    </w:p>
    <w:p>
      <w:pPr>
        <w:pStyle w:val="14"/>
        <w:spacing w:line="440" w:lineRule="exact"/>
        <w:ind w:firstLine="0" w:firstLineChars="0"/>
        <w:jc w:val="left"/>
        <w:rPr>
          <w:rFonts w:ascii="微软雅黑" w:hAnsi="微软雅黑" w:eastAsia="微软雅黑"/>
          <w:b/>
          <w:bCs/>
          <w:color w:val="000000"/>
          <w:szCs w:val="21"/>
        </w:rPr>
      </w:pPr>
      <w:r>
        <w:rPr>
          <w:rFonts w:hint="eastAsia" w:ascii="微软雅黑" w:hAnsi="微软雅黑" w:eastAsia="微软雅黑" w:cs="宋体"/>
          <w:b/>
          <w:bCs/>
          <w:color w:val="121212"/>
          <w:kern w:val="0"/>
          <w:szCs w:val="21"/>
        </w:rPr>
        <w:t>模块二</w:t>
      </w:r>
      <w:r>
        <w:rPr>
          <w:rFonts w:hint="eastAsia" w:ascii="微软雅黑" w:hAnsi="微软雅黑" w:eastAsia="微软雅黑"/>
          <w:b/>
          <w:bCs/>
          <w:color w:val="000000"/>
          <w:szCs w:val="21"/>
        </w:rPr>
        <w:t>：沟通从正确接受指示开始</w:t>
      </w:r>
    </w:p>
    <w:p>
      <w:pPr>
        <w:pStyle w:val="14"/>
        <w:numPr>
          <w:ilvl w:val="0"/>
          <w:numId w:val="7"/>
        </w:numPr>
        <w:spacing w:line="440" w:lineRule="exact"/>
        <w:ind w:firstLineChars="0"/>
        <w:jc w:val="left"/>
        <w:rPr>
          <w:rFonts w:ascii="微软雅黑" w:hAnsi="微软雅黑" w:eastAsia="微软雅黑"/>
          <w:color w:val="000000"/>
          <w:szCs w:val="21"/>
        </w:rPr>
      </w:pPr>
      <w:r>
        <w:rPr>
          <w:rFonts w:hint="eastAsia" w:ascii="微软雅黑" w:hAnsi="微软雅黑" w:eastAsia="微软雅黑"/>
          <w:color w:val="000000"/>
          <w:szCs w:val="21"/>
        </w:rPr>
        <w:t>上下级沟通存在问题的原因</w:t>
      </w:r>
    </w:p>
    <w:p>
      <w:pPr>
        <w:pStyle w:val="14"/>
        <w:numPr>
          <w:ilvl w:val="0"/>
          <w:numId w:val="6"/>
        </w:numPr>
        <w:spacing w:line="440" w:lineRule="exact"/>
        <w:ind w:firstLineChars="0"/>
        <w:jc w:val="left"/>
        <w:rPr>
          <w:rFonts w:ascii="微软雅黑" w:hAnsi="微软雅黑" w:eastAsia="微软雅黑"/>
          <w:color w:val="000000"/>
          <w:szCs w:val="21"/>
        </w:rPr>
      </w:pPr>
      <w:r>
        <w:rPr>
          <w:rFonts w:hint="eastAsia" w:ascii="微软雅黑" w:hAnsi="微软雅黑" w:eastAsia="微软雅黑"/>
          <w:color w:val="000000"/>
          <w:szCs w:val="21"/>
        </w:rPr>
        <w:t>用案例说明上下级沟通的问题</w:t>
      </w:r>
    </w:p>
    <w:p>
      <w:pPr>
        <w:pStyle w:val="14"/>
        <w:numPr>
          <w:ilvl w:val="0"/>
          <w:numId w:val="6"/>
        </w:numPr>
        <w:spacing w:line="440" w:lineRule="exact"/>
        <w:ind w:firstLineChars="0"/>
        <w:jc w:val="left"/>
        <w:rPr>
          <w:rFonts w:ascii="微软雅黑" w:hAnsi="微软雅黑" w:eastAsia="微软雅黑"/>
          <w:color w:val="000000"/>
          <w:szCs w:val="21"/>
        </w:rPr>
      </w:pPr>
      <w:r>
        <w:rPr>
          <w:rFonts w:hint="eastAsia" w:ascii="微软雅黑" w:hAnsi="微软雅黑" w:eastAsia="微软雅黑"/>
          <w:color w:val="000000"/>
          <w:szCs w:val="21"/>
        </w:rPr>
        <w:t>五感差异决定了表达方和接收方的自然结果差异</w:t>
      </w:r>
    </w:p>
    <w:p>
      <w:pPr>
        <w:pStyle w:val="14"/>
        <w:numPr>
          <w:ilvl w:val="0"/>
          <w:numId w:val="6"/>
        </w:numPr>
        <w:spacing w:line="440" w:lineRule="exact"/>
        <w:ind w:firstLineChars="0"/>
        <w:jc w:val="left"/>
        <w:rPr>
          <w:rFonts w:ascii="微软雅黑" w:hAnsi="微软雅黑" w:eastAsia="微软雅黑"/>
          <w:color w:val="000000"/>
          <w:szCs w:val="21"/>
        </w:rPr>
      </w:pPr>
      <w:r>
        <w:rPr>
          <w:rFonts w:hint="eastAsia" w:ascii="微软雅黑" w:hAnsi="微软雅黑" w:eastAsia="微软雅黑"/>
          <w:color w:val="000000"/>
          <w:szCs w:val="21"/>
        </w:rPr>
        <w:t>分析指示者和被指示者之间的思维差异</w:t>
      </w:r>
    </w:p>
    <w:p>
      <w:pPr>
        <w:pStyle w:val="14"/>
        <w:numPr>
          <w:ilvl w:val="0"/>
          <w:numId w:val="7"/>
        </w:numPr>
        <w:spacing w:line="440" w:lineRule="exact"/>
        <w:ind w:firstLineChars="0"/>
        <w:jc w:val="left"/>
        <w:rPr>
          <w:rFonts w:ascii="微软雅黑" w:hAnsi="微软雅黑" w:eastAsia="微软雅黑"/>
          <w:color w:val="000000"/>
          <w:szCs w:val="21"/>
        </w:rPr>
      </w:pPr>
      <w:r>
        <w:rPr>
          <w:rFonts w:hint="eastAsia" w:ascii="微软雅黑" w:hAnsi="微软雅黑" w:eastAsia="微软雅黑"/>
          <w:color w:val="000000"/>
          <w:szCs w:val="21"/>
        </w:rPr>
        <w:t>正确接受指示的重要性和技巧</w:t>
      </w:r>
    </w:p>
    <w:p>
      <w:pPr>
        <w:pStyle w:val="14"/>
        <w:numPr>
          <w:ilvl w:val="0"/>
          <w:numId w:val="6"/>
        </w:numPr>
        <w:spacing w:line="440" w:lineRule="exact"/>
        <w:ind w:firstLineChars="0"/>
        <w:jc w:val="left"/>
        <w:rPr>
          <w:rFonts w:ascii="微软雅黑" w:hAnsi="微软雅黑" w:eastAsia="微软雅黑" w:cs="宋体"/>
          <w:color w:val="121212"/>
          <w:kern w:val="0"/>
          <w:szCs w:val="21"/>
        </w:rPr>
      </w:pPr>
      <w:r>
        <w:rPr>
          <w:rFonts w:hint="eastAsia" w:ascii="微软雅黑" w:hAnsi="微软雅黑" w:eastAsia="微软雅黑" w:cs="宋体"/>
          <w:color w:val="121212"/>
          <w:kern w:val="0"/>
          <w:szCs w:val="21"/>
        </w:rPr>
        <w:t>正确接受指示，缩减沟通成本，提升工作效率</w:t>
      </w:r>
    </w:p>
    <w:p>
      <w:pPr>
        <w:pStyle w:val="14"/>
        <w:numPr>
          <w:ilvl w:val="0"/>
          <w:numId w:val="6"/>
        </w:numPr>
        <w:spacing w:line="440" w:lineRule="exact"/>
        <w:ind w:firstLineChars="0"/>
        <w:jc w:val="left"/>
        <w:rPr>
          <w:rFonts w:ascii="微软雅黑" w:hAnsi="微软雅黑" w:eastAsia="微软雅黑" w:cs="宋体"/>
          <w:color w:val="121212"/>
          <w:kern w:val="0"/>
          <w:szCs w:val="21"/>
        </w:rPr>
      </w:pPr>
      <w:r>
        <w:rPr>
          <w:rFonts w:hint="eastAsia" w:ascii="微软雅黑" w:hAnsi="微软雅黑" w:eastAsia="微软雅黑" w:cs="宋体"/>
          <w:color w:val="121212"/>
          <w:kern w:val="0"/>
          <w:szCs w:val="21"/>
        </w:rPr>
        <w:t>“4步走”正确接受指示</w:t>
      </w:r>
    </w:p>
    <w:p>
      <w:pPr>
        <w:pStyle w:val="14"/>
        <w:spacing w:line="440" w:lineRule="exact"/>
        <w:jc w:val="left"/>
        <w:rPr>
          <w:rFonts w:ascii="微软雅黑" w:hAnsi="微软雅黑" w:eastAsia="微软雅黑" w:cs="宋体"/>
          <w:color w:val="121212"/>
          <w:kern w:val="0"/>
          <w:szCs w:val="21"/>
        </w:rPr>
      </w:pPr>
      <w:r>
        <w:rPr>
          <w:rFonts w:hint="eastAsia" w:ascii="微软雅黑" w:hAnsi="微软雅黑" w:eastAsia="微软雅黑" w:cs="宋体"/>
          <w:color w:val="121212"/>
          <w:kern w:val="0"/>
          <w:szCs w:val="21"/>
        </w:rPr>
        <w:t>情景练习：如何接受指示</w:t>
      </w:r>
    </w:p>
    <w:p>
      <w:pPr>
        <w:pStyle w:val="14"/>
        <w:spacing w:line="440" w:lineRule="exact"/>
        <w:jc w:val="left"/>
        <w:rPr>
          <w:rFonts w:ascii="微软雅黑" w:hAnsi="微软雅黑" w:eastAsia="微软雅黑" w:cs="宋体"/>
          <w:color w:val="121212"/>
          <w:kern w:val="0"/>
          <w:szCs w:val="21"/>
        </w:rPr>
      </w:pPr>
    </w:p>
    <w:p>
      <w:pPr>
        <w:pStyle w:val="14"/>
        <w:spacing w:line="440" w:lineRule="exact"/>
        <w:ind w:firstLine="0" w:firstLineChars="0"/>
        <w:jc w:val="left"/>
        <w:rPr>
          <w:rFonts w:ascii="微软雅黑" w:hAnsi="微软雅黑" w:eastAsia="微软雅黑" w:cs="宋体"/>
          <w:b/>
          <w:bCs/>
          <w:color w:val="121212"/>
          <w:kern w:val="0"/>
          <w:szCs w:val="21"/>
        </w:rPr>
      </w:pPr>
      <w:r>
        <w:rPr>
          <w:rFonts w:hint="eastAsia" w:ascii="微软雅黑" w:hAnsi="微软雅黑" w:eastAsia="微软雅黑" w:cs="宋体"/>
          <w:b/>
          <w:bCs/>
          <w:color w:val="121212"/>
          <w:kern w:val="0"/>
          <w:szCs w:val="21"/>
        </w:rPr>
        <w:t>模块三：报联商呈现</w:t>
      </w:r>
    </w:p>
    <w:p>
      <w:pPr>
        <w:pStyle w:val="14"/>
        <w:numPr>
          <w:ilvl w:val="0"/>
          <w:numId w:val="8"/>
        </w:numPr>
        <w:spacing w:line="440" w:lineRule="exact"/>
        <w:ind w:firstLineChars="0"/>
        <w:jc w:val="left"/>
        <w:rPr>
          <w:rFonts w:ascii="微软雅黑" w:hAnsi="微软雅黑" w:eastAsia="微软雅黑" w:cs="宋体"/>
          <w:color w:val="121212"/>
          <w:kern w:val="0"/>
          <w:szCs w:val="21"/>
        </w:rPr>
      </w:pPr>
      <w:r>
        <w:rPr>
          <w:rFonts w:hint="eastAsia" w:ascii="微软雅黑" w:hAnsi="微软雅黑" w:eastAsia="微软雅黑" w:cs="宋体"/>
          <w:color w:val="121212"/>
          <w:kern w:val="0"/>
          <w:szCs w:val="21"/>
        </w:rPr>
        <w:t>汇报</w:t>
      </w:r>
    </w:p>
    <w:p>
      <w:pPr>
        <w:pStyle w:val="14"/>
        <w:numPr>
          <w:ilvl w:val="0"/>
          <w:numId w:val="6"/>
        </w:numPr>
        <w:spacing w:line="440" w:lineRule="exact"/>
        <w:ind w:firstLineChars="0"/>
        <w:jc w:val="left"/>
        <w:rPr>
          <w:rFonts w:ascii="微软雅黑" w:hAnsi="微软雅黑" w:eastAsia="微软雅黑" w:cs="宋体"/>
          <w:color w:val="121212"/>
          <w:kern w:val="0"/>
          <w:szCs w:val="21"/>
        </w:rPr>
      </w:pPr>
      <w:r>
        <w:rPr>
          <w:rFonts w:hint="eastAsia" w:ascii="微软雅黑" w:hAnsi="微软雅黑" w:eastAsia="微软雅黑" w:cs="宋体"/>
          <w:color w:val="121212"/>
          <w:kern w:val="0"/>
          <w:szCs w:val="21"/>
        </w:rPr>
        <w:t>案例说明接受指示有汇报的义务</w:t>
      </w:r>
    </w:p>
    <w:p>
      <w:pPr>
        <w:pStyle w:val="14"/>
        <w:numPr>
          <w:ilvl w:val="0"/>
          <w:numId w:val="6"/>
        </w:numPr>
        <w:spacing w:line="440" w:lineRule="exact"/>
        <w:ind w:firstLineChars="0"/>
        <w:jc w:val="left"/>
        <w:rPr>
          <w:rFonts w:ascii="微软雅黑" w:hAnsi="微软雅黑" w:eastAsia="微软雅黑" w:cs="宋体"/>
          <w:color w:val="121212"/>
          <w:kern w:val="0"/>
          <w:szCs w:val="21"/>
        </w:rPr>
      </w:pPr>
      <w:r>
        <w:rPr>
          <w:rFonts w:hint="eastAsia" w:ascii="微软雅黑" w:hAnsi="微软雅黑" w:eastAsia="微软雅黑" w:cs="宋体"/>
          <w:color w:val="121212"/>
          <w:kern w:val="0"/>
          <w:szCs w:val="21"/>
        </w:rPr>
        <w:t>汇报的三个节点</w:t>
      </w:r>
    </w:p>
    <w:p>
      <w:pPr>
        <w:pStyle w:val="14"/>
        <w:numPr>
          <w:ilvl w:val="0"/>
          <w:numId w:val="6"/>
        </w:numPr>
        <w:spacing w:line="440" w:lineRule="exact"/>
        <w:ind w:firstLineChars="0"/>
        <w:jc w:val="left"/>
        <w:rPr>
          <w:rFonts w:ascii="微软雅黑" w:hAnsi="微软雅黑" w:eastAsia="微软雅黑" w:cs="宋体"/>
          <w:color w:val="121212"/>
          <w:kern w:val="0"/>
          <w:szCs w:val="21"/>
        </w:rPr>
      </w:pPr>
      <w:r>
        <w:rPr>
          <w:rFonts w:hint="eastAsia" w:ascii="微软雅黑" w:hAnsi="微软雅黑" w:eastAsia="微软雅黑" w:cs="宋体"/>
          <w:color w:val="121212"/>
          <w:kern w:val="0"/>
          <w:szCs w:val="21"/>
        </w:rPr>
        <w:t>汇报的具体方式：5W3H说明</w:t>
      </w:r>
    </w:p>
    <w:p>
      <w:pPr>
        <w:pStyle w:val="14"/>
        <w:numPr>
          <w:ilvl w:val="0"/>
          <w:numId w:val="6"/>
        </w:numPr>
        <w:spacing w:line="440" w:lineRule="exact"/>
        <w:ind w:firstLineChars="0"/>
        <w:jc w:val="left"/>
        <w:rPr>
          <w:rFonts w:ascii="微软雅黑" w:hAnsi="微软雅黑" w:eastAsia="微软雅黑" w:cs="宋体"/>
          <w:color w:val="121212"/>
          <w:kern w:val="0"/>
          <w:szCs w:val="21"/>
        </w:rPr>
      </w:pPr>
      <w:r>
        <w:rPr>
          <w:rFonts w:hint="eastAsia" w:ascii="微软雅黑" w:hAnsi="微软雅黑" w:eastAsia="微软雅黑" w:cs="宋体"/>
          <w:color w:val="121212"/>
          <w:kern w:val="0"/>
          <w:szCs w:val="21"/>
        </w:rPr>
        <w:t>汇报不只是沟通，是系统思维和管理方法</w:t>
      </w:r>
    </w:p>
    <w:p>
      <w:pPr>
        <w:pStyle w:val="14"/>
        <w:numPr>
          <w:ilvl w:val="0"/>
          <w:numId w:val="6"/>
        </w:numPr>
        <w:spacing w:line="440" w:lineRule="exact"/>
        <w:ind w:firstLineChars="0"/>
        <w:jc w:val="left"/>
        <w:rPr>
          <w:rFonts w:ascii="微软雅黑" w:hAnsi="微软雅黑" w:eastAsia="微软雅黑" w:cs="宋体"/>
          <w:color w:val="121212"/>
          <w:kern w:val="0"/>
          <w:szCs w:val="21"/>
        </w:rPr>
      </w:pPr>
      <w:r>
        <w:rPr>
          <w:rFonts w:hint="eastAsia" w:ascii="微软雅黑" w:hAnsi="微软雅黑" w:eastAsia="微软雅黑" w:cs="宋体"/>
          <w:color w:val="121212"/>
          <w:kern w:val="0"/>
          <w:szCs w:val="21"/>
        </w:rPr>
        <w:t>汇报的PDCA体现</w:t>
      </w:r>
    </w:p>
    <w:p>
      <w:pPr>
        <w:pStyle w:val="14"/>
        <w:numPr>
          <w:ilvl w:val="0"/>
          <w:numId w:val="6"/>
        </w:numPr>
        <w:spacing w:line="440" w:lineRule="exact"/>
        <w:ind w:firstLineChars="0"/>
        <w:jc w:val="left"/>
        <w:rPr>
          <w:rFonts w:ascii="微软雅黑" w:hAnsi="微软雅黑" w:eastAsia="微软雅黑" w:cs="宋体"/>
          <w:color w:val="121212"/>
          <w:kern w:val="0"/>
          <w:szCs w:val="21"/>
        </w:rPr>
      </w:pPr>
      <w:r>
        <w:rPr>
          <w:rFonts w:hint="eastAsia" w:ascii="微软雅黑" w:hAnsi="微软雅黑" w:eastAsia="微软雅黑" w:cs="宋体"/>
          <w:color w:val="121212"/>
          <w:kern w:val="0"/>
          <w:szCs w:val="21"/>
        </w:rPr>
        <w:t>情景练习：如何汇报</w:t>
      </w:r>
    </w:p>
    <w:p>
      <w:pPr>
        <w:pStyle w:val="14"/>
        <w:numPr>
          <w:ilvl w:val="0"/>
          <w:numId w:val="8"/>
        </w:numPr>
        <w:spacing w:line="440" w:lineRule="exact"/>
        <w:ind w:firstLineChars="0"/>
        <w:jc w:val="left"/>
        <w:rPr>
          <w:rFonts w:ascii="微软雅黑" w:hAnsi="微软雅黑" w:eastAsia="微软雅黑" w:cs="宋体"/>
          <w:color w:val="121212"/>
          <w:kern w:val="0"/>
          <w:szCs w:val="21"/>
        </w:rPr>
      </w:pPr>
      <w:r>
        <w:rPr>
          <w:rFonts w:hint="eastAsia" w:ascii="微软雅黑" w:hAnsi="微软雅黑" w:eastAsia="微软雅黑" w:cs="宋体"/>
          <w:color w:val="121212"/>
          <w:kern w:val="0"/>
          <w:szCs w:val="21"/>
        </w:rPr>
        <w:t>联络</w:t>
      </w:r>
    </w:p>
    <w:p>
      <w:pPr>
        <w:pStyle w:val="14"/>
        <w:numPr>
          <w:ilvl w:val="0"/>
          <w:numId w:val="9"/>
        </w:numPr>
        <w:spacing w:line="440" w:lineRule="exact"/>
        <w:ind w:firstLineChars="0"/>
        <w:jc w:val="left"/>
        <w:rPr>
          <w:rFonts w:ascii="微软雅黑" w:hAnsi="微软雅黑" w:eastAsia="微软雅黑" w:cs="宋体"/>
          <w:color w:val="121212"/>
          <w:kern w:val="0"/>
          <w:szCs w:val="21"/>
        </w:rPr>
      </w:pPr>
      <w:r>
        <w:rPr>
          <w:rFonts w:hint="eastAsia" w:ascii="微软雅黑" w:hAnsi="微软雅黑" w:eastAsia="微软雅黑" w:cs="宋体"/>
          <w:color w:val="121212"/>
          <w:kern w:val="0"/>
          <w:szCs w:val="21"/>
        </w:rPr>
        <w:t>联络的紧急性和及时性</w:t>
      </w:r>
    </w:p>
    <w:p>
      <w:pPr>
        <w:pStyle w:val="14"/>
        <w:numPr>
          <w:ilvl w:val="0"/>
          <w:numId w:val="9"/>
        </w:numPr>
        <w:spacing w:line="440" w:lineRule="exact"/>
        <w:ind w:firstLineChars="0"/>
        <w:jc w:val="left"/>
        <w:rPr>
          <w:rFonts w:ascii="微软雅黑" w:hAnsi="微软雅黑" w:eastAsia="微软雅黑" w:cs="宋体"/>
          <w:color w:val="121212"/>
          <w:kern w:val="0"/>
          <w:szCs w:val="21"/>
        </w:rPr>
      </w:pPr>
      <w:r>
        <w:rPr>
          <w:rFonts w:hint="eastAsia" w:ascii="微软雅黑" w:hAnsi="微软雅黑" w:eastAsia="微软雅黑" w:cs="宋体"/>
          <w:color w:val="121212"/>
          <w:kern w:val="0"/>
          <w:szCs w:val="21"/>
        </w:rPr>
        <w:t>联络的5W3H</w:t>
      </w:r>
    </w:p>
    <w:p>
      <w:pPr>
        <w:pStyle w:val="14"/>
        <w:numPr>
          <w:ilvl w:val="0"/>
          <w:numId w:val="9"/>
        </w:numPr>
        <w:spacing w:line="440" w:lineRule="exact"/>
        <w:ind w:firstLineChars="0"/>
        <w:jc w:val="left"/>
        <w:rPr>
          <w:rFonts w:ascii="微软雅黑" w:hAnsi="微软雅黑" w:eastAsia="微软雅黑" w:cs="宋体"/>
          <w:color w:val="121212"/>
          <w:kern w:val="0"/>
          <w:szCs w:val="21"/>
        </w:rPr>
      </w:pPr>
      <w:r>
        <w:rPr>
          <w:rFonts w:hint="eastAsia" w:ascii="微软雅黑" w:hAnsi="微软雅黑" w:eastAsia="微软雅黑" w:cs="宋体"/>
          <w:color w:val="121212"/>
          <w:kern w:val="0"/>
          <w:szCs w:val="21"/>
        </w:rPr>
        <w:t>联络不是求救，是全局掌控，全面解决问题的沟通前提</w:t>
      </w:r>
    </w:p>
    <w:p>
      <w:pPr>
        <w:pStyle w:val="14"/>
        <w:numPr>
          <w:ilvl w:val="0"/>
          <w:numId w:val="9"/>
        </w:numPr>
        <w:spacing w:line="440" w:lineRule="exact"/>
        <w:ind w:firstLineChars="0"/>
        <w:jc w:val="left"/>
        <w:rPr>
          <w:rFonts w:ascii="微软雅黑" w:hAnsi="微软雅黑" w:eastAsia="微软雅黑" w:cs="宋体"/>
          <w:color w:val="121212"/>
          <w:kern w:val="0"/>
          <w:szCs w:val="21"/>
        </w:rPr>
      </w:pPr>
      <w:r>
        <w:rPr>
          <w:rFonts w:hint="eastAsia" w:ascii="微软雅黑" w:hAnsi="微软雅黑" w:eastAsia="微软雅黑" w:cs="宋体"/>
          <w:color w:val="121212"/>
          <w:kern w:val="0"/>
          <w:szCs w:val="21"/>
        </w:rPr>
        <w:t>情景练习：如何联络</w:t>
      </w:r>
    </w:p>
    <w:p>
      <w:pPr>
        <w:pStyle w:val="14"/>
        <w:numPr>
          <w:ilvl w:val="0"/>
          <w:numId w:val="8"/>
        </w:numPr>
        <w:spacing w:line="440" w:lineRule="exact"/>
        <w:ind w:firstLineChars="0"/>
        <w:jc w:val="left"/>
        <w:rPr>
          <w:rFonts w:ascii="微软雅黑" w:hAnsi="微软雅黑" w:eastAsia="微软雅黑" w:cs="宋体"/>
          <w:color w:val="121212"/>
          <w:kern w:val="0"/>
          <w:szCs w:val="21"/>
        </w:rPr>
      </w:pPr>
      <w:r>
        <w:rPr>
          <w:rFonts w:hint="eastAsia" w:ascii="微软雅黑" w:hAnsi="微软雅黑" w:eastAsia="微软雅黑" w:cs="宋体"/>
          <w:color w:val="121212"/>
          <w:kern w:val="0"/>
          <w:szCs w:val="21"/>
        </w:rPr>
        <w:t>磋商</w:t>
      </w:r>
    </w:p>
    <w:p>
      <w:pPr>
        <w:pStyle w:val="14"/>
        <w:numPr>
          <w:ilvl w:val="0"/>
          <w:numId w:val="9"/>
        </w:numPr>
        <w:spacing w:line="440" w:lineRule="exact"/>
        <w:ind w:firstLineChars="0"/>
        <w:jc w:val="left"/>
        <w:rPr>
          <w:rFonts w:ascii="微软雅黑" w:hAnsi="微软雅黑" w:eastAsia="微软雅黑" w:cs="宋体"/>
          <w:color w:val="121212"/>
          <w:kern w:val="0"/>
          <w:szCs w:val="21"/>
        </w:rPr>
      </w:pPr>
      <w:r>
        <w:rPr>
          <w:rFonts w:hint="eastAsia" w:ascii="微软雅黑" w:hAnsi="微软雅黑" w:eastAsia="微软雅黑" w:cs="宋体"/>
          <w:color w:val="121212"/>
          <w:kern w:val="0"/>
          <w:szCs w:val="21"/>
        </w:rPr>
        <w:t>两种不同结果的磋商方式</w:t>
      </w:r>
    </w:p>
    <w:p>
      <w:pPr>
        <w:pStyle w:val="14"/>
        <w:numPr>
          <w:ilvl w:val="0"/>
          <w:numId w:val="9"/>
        </w:numPr>
        <w:spacing w:line="440" w:lineRule="exact"/>
        <w:ind w:firstLineChars="0"/>
        <w:jc w:val="left"/>
        <w:rPr>
          <w:rFonts w:ascii="微软雅黑" w:hAnsi="微软雅黑" w:eastAsia="微软雅黑" w:cs="宋体"/>
          <w:color w:val="121212"/>
          <w:kern w:val="0"/>
          <w:szCs w:val="21"/>
        </w:rPr>
      </w:pPr>
      <w:r>
        <w:rPr>
          <w:rFonts w:hint="eastAsia" w:ascii="微软雅黑" w:hAnsi="微软雅黑" w:eastAsia="微软雅黑" w:cs="宋体"/>
          <w:color w:val="121212"/>
          <w:kern w:val="0"/>
          <w:szCs w:val="21"/>
        </w:rPr>
        <w:t>磋商的5W3H体现</w:t>
      </w:r>
    </w:p>
    <w:p>
      <w:pPr>
        <w:pStyle w:val="14"/>
        <w:numPr>
          <w:ilvl w:val="0"/>
          <w:numId w:val="9"/>
        </w:numPr>
        <w:spacing w:line="440" w:lineRule="exact"/>
        <w:ind w:firstLineChars="0"/>
        <w:jc w:val="left"/>
        <w:rPr>
          <w:rFonts w:ascii="微软雅黑" w:hAnsi="微软雅黑" w:eastAsia="微软雅黑" w:cs="宋体"/>
          <w:color w:val="121212"/>
          <w:kern w:val="0"/>
          <w:szCs w:val="21"/>
        </w:rPr>
      </w:pPr>
      <w:r>
        <w:rPr>
          <w:rFonts w:hint="eastAsia" w:ascii="微软雅黑" w:hAnsi="微软雅黑" w:eastAsia="微软雅黑" w:cs="宋体"/>
          <w:color w:val="121212"/>
          <w:kern w:val="0"/>
          <w:szCs w:val="21"/>
        </w:rPr>
        <w:t>磋商不只是沟通，是工作成熟度的体现</w:t>
      </w:r>
    </w:p>
    <w:p>
      <w:pPr>
        <w:pStyle w:val="14"/>
        <w:numPr>
          <w:ilvl w:val="0"/>
          <w:numId w:val="9"/>
        </w:numPr>
        <w:spacing w:line="440" w:lineRule="exact"/>
        <w:ind w:firstLineChars="0"/>
        <w:jc w:val="left"/>
        <w:rPr>
          <w:rFonts w:ascii="微软雅黑" w:hAnsi="微软雅黑" w:eastAsia="微软雅黑" w:cs="宋体"/>
          <w:color w:val="121212"/>
          <w:kern w:val="0"/>
          <w:szCs w:val="21"/>
        </w:rPr>
      </w:pPr>
      <w:r>
        <w:rPr>
          <w:rFonts w:hint="eastAsia" w:ascii="微软雅黑" w:hAnsi="微软雅黑" w:eastAsia="微软雅黑" w:cs="宋体"/>
          <w:color w:val="121212"/>
          <w:kern w:val="0"/>
          <w:szCs w:val="21"/>
        </w:rPr>
        <w:t>磋商是解决问题的关键</w:t>
      </w:r>
    </w:p>
    <w:p>
      <w:pPr>
        <w:pStyle w:val="14"/>
        <w:numPr>
          <w:ilvl w:val="0"/>
          <w:numId w:val="9"/>
        </w:numPr>
        <w:spacing w:line="440" w:lineRule="exact"/>
        <w:ind w:firstLineChars="0"/>
        <w:jc w:val="left"/>
        <w:rPr>
          <w:rFonts w:ascii="微软雅黑" w:hAnsi="微软雅黑" w:eastAsia="微软雅黑" w:cs="宋体"/>
          <w:color w:val="121212"/>
          <w:kern w:val="0"/>
          <w:szCs w:val="21"/>
        </w:rPr>
      </w:pPr>
      <w:r>
        <w:rPr>
          <w:rFonts w:hint="eastAsia" w:ascii="微软雅黑" w:hAnsi="微软雅黑" w:eastAsia="微软雅黑" w:cs="宋体"/>
          <w:color w:val="121212"/>
          <w:kern w:val="0"/>
          <w:szCs w:val="21"/>
        </w:rPr>
        <w:t>解决问题之后需要做的延续</w:t>
      </w:r>
    </w:p>
    <w:p>
      <w:pPr>
        <w:pStyle w:val="14"/>
        <w:numPr>
          <w:ilvl w:val="0"/>
          <w:numId w:val="9"/>
        </w:numPr>
        <w:spacing w:line="440" w:lineRule="exact"/>
        <w:ind w:firstLineChars="0"/>
        <w:jc w:val="left"/>
        <w:rPr>
          <w:rFonts w:ascii="微软雅黑" w:hAnsi="微软雅黑" w:eastAsia="微软雅黑" w:cs="宋体"/>
          <w:color w:val="121212"/>
          <w:kern w:val="0"/>
          <w:szCs w:val="21"/>
        </w:rPr>
      </w:pPr>
      <w:r>
        <w:rPr>
          <w:rFonts w:hint="eastAsia" w:ascii="微软雅黑" w:hAnsi="微软雅黑" w:eastAsia="微软雅黑" w:cs="宋体"/>
          <w:color w:val="121212"/>
          <w:kern w:val="0"/>
          <w:szCs w:val="21"/>
        </w:rPr>
        <w:t>情景练习：如何磋商</w:t>
      </w:r>
    </w:p>
    <w:p>
      <w:pPr>
        <w:pStyle w:val="14"/>
        <w:spacing w:line="440" w:lineRule="exact"/>
        <w:ind w:firstLine="0" w:firstLineChars="0"/>
        <w:jc w:val="left"/>
        <w:rPr>
          <w:rFonts w:ascii="微软雅黑" w:hAnsi="微软雅黑" w:eastAsia="微软雅黑" w:cs="宋体"/>
          <w:color w:val="121212"/>
          <w:kern w:val="0"/>
          <w:szCs w:val="21"/>
        </w:rPr>
        <w:sectPr>
          <w:footerReference r:id="rId4" w:type="default"/>
          <w:pgSz w:w="11906" w:h="16838"/>
          <w:pgMar w:top="1440" w:right="1800" w:bottom="1440" w:left="1800" w:header="851" w:footer="992" w:gutter="0"/>
          <w:pgNumType w:start="1"/>
          <w:cols w:space="425" w:num="1"/>
          <w:docGrid w:type="lines" w:linePitch="312" w:charSpace="0"/>
        </w:sectPr>
      </w:pPr>
    </w:p>
    <w:p>
      <w:pPr>
        <w:pStyle w:val="13"/>
        <w:widowControl/>
        <w:spacing w:before="156" w:beforeLines="50" w:line="440" w:lineRule="exact"/>
        <w:jc w:val="left"/>
        <w:rPr>
          <w:rFonts w:ascii="微软雅黑" w:hAnsi="微软雅黑" w:eastAsia="微软雅黑" w:cs="微软雅黑"/>
          <w:b/>
          <w:bCs/>
          <w:sz w:val="28"/>
          <w:szCs w:val="28"/>
        </w:rPr>
      </w:pPr>
      <w:r>
        <w:rPr>
          <w:rFonts w:ascii="微软雅黑" w:hAnsi="微软雅黑" w:eastAsia="微软雅黑" w:cs="微软雅黑"/>
          <w:b/>
          <w:bCs/>
          <w:caps/>
          <w:sz w:val="28"/>
          <w:szCs w:val="28"/>
        </w:rPr>
        <w:drawing>
          <wp:anchor distT="0" distB="0" distL="114300" distR="114300" simplePos="0" relativeHeight="251669504" behindDoc="0" locked="0" layoutInCell="1" allowOverlap="1">
            <wp:simplePos x="0" y="0"/>
            <wp:positionH relativeFrom="margin">
              <wp:posOffset>3281680</wp:posOffset>
            </wp:positionH>
            <wp:positionV relativeFrom="paragraph">
              <wp:posOffset>14605</wp:posOffset>
            </wp:positionV>
            <wp:extent cx="1947545" cy="2985770"/>
            <wp:effectExtent l="0" t="0" r="14605" b="5080"/>
            <wp:wrapSquare wrapText="bothSides"/>
            <wp:docPr id="60116372" name="图片 60116372" descr="微信图片_20190624093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16372" name="图片 60116372" descr="微信图片_20190624093312"/>
                    <pic:cNvPicPr>
                      <a:picLocks noChangeAspect="1"/>
                    </pic:cNvPicPr>
                  </pic:nvPicPr>
                  <pic:blipFill>
                    <a:blip r:embed="rId8"/>
                    <a:stretch>
                      <a:fillRect/>
                    </a:stretch>
                  </pic:blipFill>
                  <pic:spPr>
                    <a:xfrm>
                      <a:off x="0" y="0"/>
                      <a:ext cx="1947545" cy="2985770"/>
                    </a:xfrm>
                    <a:prstGeom prst="rect">
                      <a:avLst/>
                    </a:prstGeom>
                  </pic:spPr>
                </pic:pic>
              </a:graphicData>
            </a:graphic>
          </wp:anchor>
        </w:drawing>
      </w:r>
      <w:r>
        <w:rPr>
          <w:rFonts w:hint="eastAsia" w:ascii="微软雅黑" w:hAnsi="微软雅黑" w:eastAsia="微软雅黑" w:cs="微软雅黑"/>
          <w:b/>
          <w:bCs/>
          <w:color w:val="C00000"/>
          <w:kern w:val="0"/>
          <w:sz w:val="28"/>
          <w:szCs w:val="28"/>
        </w:rPr>
        <w:t xml:space="preserve">讲师介绍： </w:t>
      </w:r>
      <w:r>
        <w:rPr>
          <w:rFonts w:hint="eastAsia" w:ascii="微软雅黑" w:hAnsi="微软雅黑" w:eastAsia="微软雅黑" w:cs="微软雅黑"/>
          <w:b/>
          <w:bCs/>
          <w:kern w:val="0"/>
          <w:sz w:val="28"/>
          <w:szCs w:val="28"/>
        </w:rPr>
        <w:t>刘慧颖</w:t>
      </w:r>
      <w:r>
        <w:rPr>
          <w:rFonts w:hint="eastAsia" w:ascii="微软雅黑" w:hAnsi="微软雅黑" w:eastAsia="微软雅黑" w:cs="微软雅黑"/>
          <w:b/>
          <w:bCs/>
          <w:sz w:val="28"/>
          <w:szCs w:val="28"/>
        </w:rPr>
        <w:t>老师</w:t>
      </w:r>
    </w:p>
    <w:p>
      <w:pPr>
        <w:pStyle w:val="14"/>
        <w:numPr>
          <w:ilvl w:val="0"/>
          <w:numId w:val="10"/>
        </w:numPr>
        <w:spacing w:line="440" w:lineRule="exact"/>
        <w:ind w:firstLineChars="0"/>
        <w:rPr>
          <w:rFonts w:ascii="微软雅黑" w:hAnsi="微软雅黑" w:eastAsia="微软雅黑" w:cs="微软雅黑"/>
          <w:bCs/>
          <w:szCs w:val="18"/>
          <w:lang w:val="zh-CN"/>
        </w:rPr>
      </w:pPr>
      <w:bookmarkStart w:id="1" w:name="_GoBack"/>
      <w:bookmarkEnd w:id="1"/>
      <w:r>
        <w:rPr>
          <w:rFonts w:hint="eastAsia" w:ascii="微软雅黑" w:hAnsi="微软雅黑" w:eastAsia="微软雅黑" w:cs="微软雅黑"/>
          <w:bCs/>
          <w:szCs w:val="18"/>
          <w:lang w:val="zh-CN"/>
        </w:rPr>
        <w:t>日本淑德大学院 硕士毕业</w:t>
      </w:r>
    </w:p>
    <w:p>
      <w:pPr>
        <w:pStyle w:val="14"/>
        <w:numPr>
          <w:ilvl w:val="0"/>
          <w:numId w:val="10"/>
        </w:numPr>
        <w:spacing w:line="440" w:lineRule="exact"/>
        <w:ind w:firstLineChars="0"/>
        <w:rPr>
          <w:rFonts w:ascii="微软雅黑" w:hAnsi="微软雅黑" w:eastAsia="微软雅黑" w:cs="微软雅黑"/>
          <w:bCs/>
          <w:szCs w:val="18"/>
          <w:lang w:val="zh-CN"/>
        </w:rPr>
      </w:pPr>
      <w:r>
        <w:rPr>
          <w:rFonts w:hint="eastAsia" w:ascii="微软雅黑" w:hAnsi="微软雅黑" w:eastAsia="微软雅黑" w:cs="微软雅黑"/>
          <w:bCs/>
          <w:szCs w:val="18"/>
          <w:lang w:val="zh-CN"/>
        </w:rPr>
        <w:t>日系服务行业咨询营业</w:t>
      </w:r>
    </w:p>
    <w:p>
      <w:pPr>
        <w:pStyle w:val="14"/>
        <w:numPr>
          <w:ilvl w:val="0"/>
          <w:numId w:val="10"/>
        </w:numPr>
        <w:spacing w:line="440" w:lineRule="exact"/>
        <w:ind w:firstLineChars="0"/>
        <w:rPr>
          <w:rFonts w:ascii="微软雅黑" w:hAnsi="微软雅黑" w:eastAsia="微软雅黑" w:cs="微软雅黑"/>
          <w:bCs/>
          <w:szCs w:val="18"/>
          <w:lang w:val="zh-CN"/>
        </w:rPr>
      </w:pPr>
      <w:r>
        <w:rPr>
          <w:rFonts w:hint="eastAsia" w:ascii="微软雅黑" w:hAnsi="微软雅黑" w:eastAsia="微软雅黑" w:cs="微软雅黑"/>
          <w:bCs/>
          <w:szCs w:val="18"/>
          <w:lang w:val="zh-CN"/>
        </w:rPr>
        <w:t xml:space="preserve">日系待客服务专职讲师 </w:t>
      </w:r>
    </w:p>
    <w:p>
      <w:pPr>
        <w:pStyle w:val="14"/>
        <w:numPr>
          <w:ilvl w:val="0"/>
          <w:numId w:val="10"/>
        </w:numPr>
        <w:spacing w:line="440" w:lineRule="exact"/>
        <w:ind w:firstLineChars="0"/>
        <w:rPr>
          <w:rFonts w:ascii="微软雅黑" w:hAnsi="微软雅黑" w:eastAsia="微软雅黑" w:cs="微软雅黑"/>
          <w:bCs/>
          <w:szCs w:val="18"/>
          <w:lang w:val="zh-CN"/>
        </w:rPr>
      </w:pPr>
      <w:r>
        <w:rPr>
          <w:rFonts w:hint="eastAsia" w:ascii="微软雅黑" w:hAnsi="微软雅黑" w:eastAsia="微软雅黑" w:cs="微软雅黑"/>
          <w:bCs/>
          <w:szCs w:val="18"/>
        </w:rPr>
        <w:t>MBA资格，</w:t>
      </w:r>
      <w:r>
        <w:rPr>
          <w:rFonts w:hint="eastAsia" w:ascii="微软雅黑" w:hAnsi="微软雅黑" w:eastAsia="微软雅黑" w:cs="微软雅黑"/>
          <w:bCs/>
          <w:szCs w:val="18"/>
          <w:lang w:val="zh-CN"/>
        </w:rPr>
        <w:t>二级心理咨询师</w:t>
      </w:r>
      <w:r>
        <w:rPr>
          <w:rFonts w:hint="eastAsia" w:ascii="微软雅黑" w:hAnsi="微软雅黑" w:eastAsia="微软雅黑" w:cs="微软雅黑"/>
          <w:bCs/>
          <w:szCs w:val="18"/>
        </w:rPr>
        <w:t>，</w:t>
      </w:r>
      <w:r>
        <w:rPr>
          <w:rFonts w:hint="eastAsia" w:ascii="微软雅黑" w:hAnsi="微软雅黑" w:eastAsia="微软雅黑" w:cs="微软雅黑"/>
          <w:bCs/>
          <w:szCs w:val="18"/>
          <w:lang w:val="zh-CN"/>
        </w:rPr>
        <w:t>中级促动师</w:t>
      </w:r>
    </w:p>
    <w:p>
      <w:pPr>
        <w:pStyle w:val="14"/>
        <w:numPr>
          <w:ilvl w:val="0"/>
          <w:numId w:val="10"/>
        </w:numPr>
        <w:spacing w:line="440" w:lineRule="exact"/>
        <w:ind w:firstLineChars="0"/>
        <w:rPr>
          <w:rFonts w:ascii="微软雅黑" w:hAnsi="微软雅黑" w:eastAsia="微软雅黑" w:cs="微软雅黑"/>
          <w:bCs/>
          <w:szCs w:val="18"/>
          <w:lang w:val="zh-CN"/>
        </w:rPr>
      </w:pPr>
      <w:r>
        <w:rPr>
          <w:rFonts w:hint="eastAsia" w:ascii="微软雅黑" w:hAnsi="微软雅黑" w:eastAsia="微软雅黑" w:cs="微软雅黑"/>
          <w:bCs/>
          <w:szCs w:val="18"/>
          <w:lang w:val="zh-CN"/>
        </w:rPr>
        <w:t>16年服务行业培训经验</w:t>
      </w:r>
    </w:p>
    <w:p>
      <w:pPr>
        <w:pStyle w:val="14"/>
        <w:numPr>
          <w:ilvl w:val="0"/>
          <w:numId w:val="10"/>
        </w:numPr>
        <w:spacing w:line="440" w:lineRule="exact"/>
        <w:ind w:firstLineChars="0"/>
        <w:rPr>
          <w:rFonts w:ascii="微软雅黑" w:hAnsi="微软雅黑" w:eastAsia="微软雅黑" w:cs="微软雅黑"/>
          <w:bCs/>
          <w:szCs w:val="18"/>
          <w:lang w:val="zh-CN"/>
        </w:rPr>
      </w:pPr>
      <w:r>
        <w:rPr>
          <w:rFonts w:hint="eastAsia" w:ascii="微软雅黑" w:hAnsi="微软雅黑" w:eastAsia="微软雅黑" w:cs="微软雅黑"/>
          <w:bCs/>
          <w:szCs w:val="18"/>
          <w:lang w:val="zh-CN"/>
        </w:rPr>
        <w:t>5年日本服务行业现场体验</w:t>
      </w:r>
    </w:p>
    <w:p>
      <w:pPr>
        <w:pStyle w:val="14"/>
        <w:numPr>
          <w:ilvl w:val="0"/>
          <w:numId w:val="10"/>
        </w:numPr>
        <w:spacing w:line="440" w:lineRule="exact"/>
        <w:ind w:firstLineChars="0"/>
        <w:rPr>
          <w:rFonts w:ascii="微软雅黑" w:hAnsi="微软雅黑" w:eastAsia="微软雅黑" w:cs="微软雅黑"/>
          <w:bCs/>
          <w:szCs w:val="18"/>
        </w:rPr>
      </w:pPr>
      <w:r>
        <w:rPr>
          <w:rFonts w:hint="eastAsia" w:ascii="微软雅黑" w:hAnsi="微软雅黑" w:eastAsia="微软雅黑" w:cs="微软雅黑"/>
          <w:bCs/>
          <w:szCs w:val="18"/>
          <w:lang w:val="zh-CN"/>
        </w:rPr>
        <w:t>9年日本咨询公司工作经验</w:t>
      </w:r>
    </w:p>
    <w:p>
      <w:pPr>
        <w:pStyle w:val="14"/>
        <w:spacing w:line="440" w:lineRule="exact"/>
        <w:ind w:firstLine="0" w:firstLineChars="0"/>
        <w:rPr>
          <w:rFonts w:ascii="微软雅黑" w:hAnsi="微软雅黑" w:eastAsia="微软雅黑" w:cs="微软雅黑"/>
          <w:bCs/>
          <w:szCs w:val="18"/>
          <w:lang w:val="zh-CN"/>
        </w:rPr>
      </w:pPr>
    </w:p>
    <w:p>
      <w:pPr>
        <w:spacing w:line="440" w:lineRule="exact"/>
        <w:rPr>
          <w:rFonts w:ascii="微软雅黑" w:hAnsi="微软雅黑" w:eastAsia="微软雅黑" w:cs="微软雅黑"/>
          <w:szCs w:val="21"/>
        </w:rPr>
      </w:pPr>
      <w:r>
        <w:rPr>
          <w:rFonts w:hint="eastAsia" w:ascii="微软雅黑" w:hAnsi="微软雅黑" w:eastAsia="微软雅黑" w:cs="微软雅黑"/>
          <w:b/>
          <w:szCs w:val="21"/>
        </w:rPr>
        <w:t>背景介绍：</w:t>
      </w:r>
    </w:p>
    <w:p>
      <w:pPr>
        <w:numPr>
          <w:ilvl w:val="0"/>
          <w:numId w:val="11"/>
        </w:numPr>
        <w:spacing w:line="440" w:lineRule="exact"/>
        <w:rPr>
          <w:rFonts w:ascii="微软雅黑" w:hAnsi="微软雅黑" w:eastAsia="微软雅黑" w:cs="微软雅黑"/>
          <w:b/>
          <w:bCs/>
          <w:szCs w:val="21"/>
        </w:rPr>
      </w:pPr>
      <w:r>
        <w:rPr>
          <w:rFonts w:ascii="微软雅黑" w:hAnsi="微软雅黑" w:eastAsia="微软雅黑" w:cs="微软雅黑"/>
          <w:b/>
          <w:bCs/>
          <w:szCs w:val="21"/>
        </w:rPr>
        <w:t>行业背景&amp;品牌问题</w:t>
      </w:r>
      <w:r>
        <w:rPr>
          <w:rFonts w:hint="eastAsia" w:ascii="微软雅黑" w:hAnsi="微软雅黑" w:eastAsia="微软雅黑" w:cs="微软雅黑"/>
          <w:b/>
          <w:bCs/>
          <w:szCs w:val="21"/>
        </w:rPr>
        <w:t>：</w:t>
      </w:r>
    </w:p>
    <w:p>
      <w:pPr>
        <w:pStyle w:val="18"/>
        <w:spacing w:line="440" w:lineRule="exact"/>
        <w:ind w:firstLine="420" w:firstLineChars="200"/>
        <w:rPr>
          <w:rFonts w:hint="default" w:ascii="微软雅黑" w:hAnsi="微软雅黑" w:eastAsia="微软雅黑" w:cs="微软雅黑"/>
          <w:sz w:val="21"/>
          <w:szCs w:val="21"/>
        </w:rPr>
      </w:pPr>
      <w:r>
        <w:rPr>
          <w:rFonts w:ascii="微软雅黑" w:hAnsi="微软雅黑" w:eastAsia="微软雅黑" w:cs="微软雅黑"/>
          <w:sz w:val="21"/>
          <w:szCs w:val="21"/>
          <w:lang w:val="en-US"/>
        </w:rPr>
        <w:t>在</w:t>
      </w:r>
      <w:r>
        <w:rPr>
          <w:rFonts w:ascii="微软雅黑" w:hAnsi="微软雅黑" w:eastAsia="微软雅黑" w:cs="微软雅黑"/>
          <w:sz w:val="21"/>
          <w:szCs w:val="21"/>
        </w:rPr>
        <w:t>过去的</w:t>
      </w:r>
      <w:r>
        <w:rPr>
          <w:rFonts w:hint="default" w:ascii="微软雅黑" w:hAnsi="微软雅黑" w:eastAsia="微软雅黑" w:cs="微软雅黑"/>
          <w:sz w:val="21"/>
          <w:szCs w:val="21"/>
        </w:rPr>
        <w:t>16年</w:t>
      </w:r>
      <w:r>
        <w:rPr>
          <w:rFonts w:ascii="微软雅黑" w:hAnsi="微软雅黑" w:eastAsia="微软雅黑" w:cs="微软雅黑"/>
          <w:sz w:val="21"/>
          <w:szCs w:val="21"/>
          <w:lang w:val="en-US"/>
        </w:rPr>
        <w:t>里</w:t>
      </w:r>
      <w:r>
        <w:rPr>
          <w:rFonts w:ascii="微软雅黑" w:hAnsi="微软雅黑" w:eastAsia="微软雅黑" w:cs="微软雅黑"/>
          <w:sz w:val="21"/>
          <w:szCs w:val="21"/>
        </w:rPr>
        <w:t>，</w:t>
      </w:r>
      <w:r>
        <w:rPr>
          <w:rFonts w:ascii="微软雅黑" w:hAnsi="微软雅黑" w:eastAsia="微软雅黑" w:cs="微软雅黑"/>
          <w:sz w:val="21"/>
          <w:szCs w:val="21"/>
          <w:lang w:val="en-US"/>
        </w:rPr>
        <w:t>刘老师的</w:t>
      </w:r>
      <w:r>
        <w:rPr>
          <w:rFonts w:ascii="微软雅黑" w:hAnsi="微软雅黑" w:eastAsia="微软雅黑" w:cs="微软雅黑"/>
          <w:sz w:val="21"/>
          <w:szCs w:val="21"/>
        </w:rPr>
        <w:t>的客户</w:t>
      </w:r>
      <w:r>
        <w:rPr>
          <w:rFonts w:ascii="微软雅黑" w:hAnsi="微软雅黑" w:eastAsia="微软雅黑" w:cs="微软雅黑"/>
          <w:sz w:val="21"/>
          <w:szCs w:val="21"/>
          <w:lang w:val="en-US"/>
        </w:rPr>
        <w:t>涉及</w:t>
      </w:r>
      <w:r>
        <w:rPr>
          <w:rFonts w:ascii="微软雅黑" w:hAnsi="微软雅黑" w:eastAsia="微软雅黑" w:cs="微软雅黑"/>
          <w:sz w:val="21"/>
          <w:szCs w:val="21"/>
        </w:rPr>
        <w:t>百货业、零售业、餐饮业、汽车行业、政府服务机构等</w:t>
      </w:r>
      <w:r>
        <w:rPr>
          <w:rFonts w:ascii="微软雅黑" w:hAnsi="微软雅黑" w:eastAsia="微软雅黑" w:cs="微软雅黑"/>
          <w:sz w:val="21"/>
          <w:szCs w:val="21"/>
          <w:lang w:val="en-US"/>
        </w:rPr>
        <w:t>各类</w:t>
      </w:r>
      <w:r>
        <w:rPr>
          <w:rFonts w:ascii="微软雅黑" w:hAnsi="微软雅黑" w:eastAsia="微软雅黑" w:cs="微软雅黑"/>
          <w:sz w:val="21"/>
          <w:szCs w:val="21"/>
        </w:rPr>
        <w:t>服务行业。</w:t>
      </w:r>
      <w:r>
        <w:rPr>
          <w:rFonts w:ascii="微软雅黑" w:hAnsi="微软雅黑" w:eastAsia="微软雅黑" w:cs="微软雅黑"/>
          <w:sz w:val="21"/>
          <w:szCs w:val="21"/>
          <w:lang w:val="en-US"/>
        </w:rPr>
        <w:t>经刘老师多年的实战经验发现，</w:t>
      </w:r>
      <w:r>
        <w:rPr>
          <w:rFonts w:ascii="微软雅黑" w:hAnsi="微软雅黑" w:eastAsia="微软雅黑" w:cs="微软雅黑"/>
          <w:sz w:val="21"/>
          <w:szCs w:val="21"/>
        </w:rPr>
        <w:t>无论哪一类服务行业，都存在</w:t>
      </w:r>
      <w:r>
        <w:rPr>
          <w:rFonts w:ascii="微软雅黑" w:hAnsi="微软雅黑" w:eastAsia="微软雅黑" w:cs="微软雅黑"/>
          <w:sz w:val="21"/>
          <w:szCs w:val="21"/>
          <w:lang w:val="en-US"/>
        </w:rPr>
        <w:t>以下</w:t>
      </w:r>
      <w:r>
        <w:rPr>
          <w:rFonts w:ascii="微软雅黑" w:hAnsi="微软雅黑" w:eastAsia="微软雅黑" w:cs="微软雅黑"/>
          <w:sz w:val="21"/>
          <w:szCs w:val="21"/>
        </w:rPr>
        <w:t>同样的问题：</w:t>
      </w:r>
    </w:p>
    <w:p>
      <w:pPr>
        <w:pStyle w:val="18"/>
        <w:numPr>
          <w:ilvl w:val="0"/>
          <w:numId w:val="12"/>
        </w:numPr>
        <w:spacing w:line="440" w:lineRule="exact"/>
        <w:rPr>
          <w:rFonts w:hint="default" w:ascii="微软雅黑" w:hAnsi="微软雅黑" w:eastAsia="微软雅黑" w:cs="微软雅黑"/>
          <w:b/>
          <w:bCs/>
          <w:sz w:val="21"/>
          <w:szCs w:val="21"/>
        </w:rPr>
      </w:pPr>
      <w:r>
        <w:rPr>
          <w:rFonts w:ascii="微软雅黑" w:hAnsi="微软雅黑" w:eastAsia="微软雅黑" w:cs="微软雅黑"/>
          <w:b/>
          <w:bCs/>
          <w:sz w:val="21"/>
          <w:szCs w:val="21"/>
        </w:rPr>
        <w:t>现场服务人员积极性不高，服务意识薄弱，</w:t>
      </w:r>
      <w:r>
        <w:rPr>
          <w:rFonts w:ascii="微软雅黑" w:hAnsi="微软雅黑" w:eastAsia="微软雅黑" w:cs="微软雅黑"/>
          <w:b/>
          <w:bCs/>
          <w:sz w:val="21"/>
          <w:szCs w:val="21"/>
          <w:lang w:val="en-US"/>
        </w:rPr>
        <w:t>从而</w:t>
      </w:r>
      <w:r>
        <w:rPr>
          <w:rFonts w:ascii="微软雅黑" w:hAnsi="微软雅黑" w:eastAsia="微软雅黑" w:cs="微软雅黑"/>
          <w:b/>
          <w:bCs/>
          <w:sz w:val="21"/>
          <w:szCs w:val="21"/>
        </w:rPr>
        <w:t>影响团队整体活力；</w:t>
      </w:r>
    </w:p>
    <w:p>
      <w:pPr>
        <w:pStyle w:val="18"/>
        <w:spacing w:line="440" w:lineRule="exact"/>
        <w:rPr>
          <w:rFonts w:hint="default" w:ascii="微软雅黑" w:hAnsi="微软雅黑" w:eastAsia="微软雅黑" w:cs="微软雅黑"/>
          <w:sz w:val="21"/>
          <w:szCs w:val="21"/>
        </w:rPr>
      </w:pPr>
      <w:r>
        <w:rPr>
          <w:rFonts w:ascii="微软雅黑" w:hAnsi="微软雅黑" w:eastAsia="微软雅黑" w:cs="微软雅黑"/>
          <w:sz w:val="21"/>
          <w:szCs w:val="21"/>
          <w:lang w:val="en-US"/>
        </w:rPr>
        <w:t>而</w:t>
      </w:r>
      <w:r>
        <w:rPr>
          <w:rFonts w:ascii="微软雅黑" w:hAnsi="微软雅黑" w:eastAsia="微软雅黑" w:cs="微软雅黑"/>
          <w:sz w:val="21"/>
          <w:szCs w:val="21"/>
        </w:rPr>
        <w:t>我们要做的是先知先觉的服务，客人的一个眼神，一个动作就是我们服务</w:t>
      </w:r>
      <w:r>
        <w:rPr>
          <w:rFonts w:ascii="微软雅黑" w:hAnsi="微软雅黑" w:eastAsia="微软雅黑" w:cs="微软雅黑"/>
          <w:sz w:val="21"/>
          <w:szCs w:val="21"/>
          <w:lang w:val="en-US"/>
        </w:rPr>
        <w:t>的</w:t>
      </w:r>
      <w:r>
        <w:rPr>
          <w:rFonts w:ascii="微软雅黑" w:hAnsi="微软雅黑" w:eastAsia="微软雅黑" w:cs="微软雅黑"/>
          <w:sz w:val="21"/>
          <w:szCs w:val="21"/>
        </w:rPr>
        <w:t>目标。只有这样才能让客人感觉到与众不同的服务。</w:t>
      </w:r>
    </w:p>
    <w:p>
      <w:pPr>
        <w:pStyle w:val="18"/>
        <w:numPr>
          <w:ilvl w:val="0"/>
          <w:numId w:val="12"/>
        </w:numPr>
        <w:spacing w:line="440" w:lineRule="exact"/>
        <w:rPr>
          <w:rFonts w:hint="default" w:ascii="微软雅黑" w:hAnsi="微软雅黑" w:eastAsia="微软雅黑" w:cs="微软雅黑"/>
          <w:b/>
          <w:bCs/>
          <w:sz w:val="21"/>
          <w:szCs w:val="21"/>
        </w:rPr>
      </w:pPr>
      <w:r>
        <w:rPr>
          <w:rFonts w:ascii="微软雅黑" w:hAnsi="微软雅黑" w:eastAsia="微软雅黑" w:cs="微软雅黑"/>
          <w:b/>
          <w:bCs/>
          <w:sz w:val="21"/>
          <w:szCs w:val="21"/>
        </w:rPr>
        <w:t>现场服务人员服务水准低，</w:t>
      </w:r>
      <w:r>
        <w:rPr>
          <w:rFonts w:ascii="微软雅黑" w:hAnsi="微软雅黑" w:eastAsia="微软雅黑" w:cs="微软雅黑"/>
          <w:b/>
          <w:bCs/>
          <w:sz w:val="21"/>
          <w:szCs w:val="21"/>
          <w:lang w:val="en-US"/>
        </w:rPr>
        <w:t>阻碍着整体业绩的完成</w:t>
      </w:r>
      <w:r>
        <w:rPr>
          <w:rFonts w:ascii="微软雅黑" w:hAnsi="微软雅黑" w:eastAsia="微软雅黑" w:cs="微软雅黑"/>
          <w:b/>
          <w:bCs/>
          <w:sz w:val="21"/>
          <w:szCs w:val="21"/>
        </w:rPr>
        <w:t>影响业绩；</w:t>
      </w:r>
    </w:p>
    <w:p>
      <w:pPr>
        <w:pStyle w:val="18"/>
        <w:spacing w:line="440" w:lineRule="exact"/>
        <w:rPr>
          <w:rFonts w:hint="default" w:ascii="微软雅黑" w:hAnsi="微软雅黑" w:eastAsia="微软雅黑" w:cs="微软雅黑"/>
          <w:sz w:val="21"/>
          <w:szCs w:val="21"/>
        </w:rPr>
      </w:pPr>
      <w:r>
        <w:rPr>
          <w:rFonts w:ascii="微软雅黑" w:hAnsi="微软雅黑" w:eastAsia="微软雅黑" w:cs="微软雅黑"/>
          <w:sz w:val="21"/>
          <w:szCs w:val="21"/>
        </w:rPr>
        <w:t>服务水准低有几种情况：</w:t>
      </w:r>
      <w:r>
        <w:rPr>
          <w:rFonts w:ascii="微软雅黑" w:hAnsi="微软雅黑" w:eastAsia="微软雅黑" w:cs="微软雅黑"/>
          <w:sz w:val="21"/>
          <w:szCs w:val="21"/>
          <w:lang w:eastAsia="ja-JP"/>
        </w:rPr>
        <w:t>①</w:t>
      </w:r>
      <w:r>
        <w:rPr>
          <w:rFonts w:ascii="微软雅黑" w:hAnsi="微软雅黑" w:eastAsia="微软雅黑" w:cs="微软雅黑"/>
          <w:sz w:val="21"/>
          <w:szCs w:val="21"/>
        </w:rPr>
        <w:t>不知道；②</w:t>
      </w:r>
      <w:r>
        <w:rPr>
          <w:rFonts w:ascii="微软雅黑" w:hAnsi="微软雅黑" w:eastAsia="微软雅黑" w:cs="微软雅黑"/>
          <w:sz w:val="21"/>
          <w:szCs w:val="21"/>
          <w:lang w:val="en-US"/>
        </w:rPr>
        <w:t>知道</w:t>
      </w:r>
      <w:r>
        <w:rPr>
          <w:rFonts w:ascii="微软雅黑" w:hAnsi="微软雅黑" w:eastAsia="微软雅黑" w:cs="微软雅黑"/>
          <w:sz w:val="21"/>
          <w:szCs w:val="21"/>
        </w:rPr>
        <w:t>但不知道怎么做</w:t>
      </w:r>
      <w:r>
        <w:rPr>
          <w:rFonts w:ascii="微软雅黑" w:hAnsi="微软雅黑" w:eastAsia="微软雅黑" w:cs="微软雅黑"/>
          <w:sz w:val="21"/>
          <w:szCs w:val="21"/>
          <w:lang w:val="en-US"/>
        </w:rPr>
        <w:t>到；</w:t>
      </w:r>
      <w:r>
        <w:rPr>
          <w:rFonts w:ascii="微软雅黑" w:hAnsi="微软雅黑" w:eastAsia="微软雅黑" w:cs="微软雅黑"/>
          <w:sz w:val="21"/>
          <w:szCs w:val="21"/>
        </w:rPr>
        <w:t>③会做，但</w:t>
      </w:r>
      <w:r>
        <w:rPr>
          <w:rFonts w:ascii="微软雅黑" w:hAnsi="微软雅黑" w:eastAsia="微软雅黑" w:cs="微软雅黑"/>
          <w:sz w:val="21"/>
          <w:szCs w:val="21"/>
          <w:lang w:val="en-US"/>
        </w:rPr>
        <w:t>如何</w:t>
      </w:r>
      <w:r>
        <w:rPr>
          <w:rFonts w:ascii="微软雅黑" w:hAnsi="微软雅黑" w:eastAsia="微软雅黑" w:cs="微软雅黑"/>
          <w:sz w:val="21"/>
          <w:szCs w:val="21"/>
        </w:rPr>
        <w:t>能持续；④</w:t>
      </w:r>
      <w:r>
        <w:rPr>
          <w:rFonts w:ascii="微软雅黑" w:hAnsi="微软雅黑" w:eastAsia="微软雅黑" w:cs="微软雅黑"/>
          <w:sz w:val="21"/>
          <w:szCs w:val="21"/>
          <w:lang w:val="en-US"/>
        </w:rPr>
        <w:t>自己</w:t>
      </w:r>
      <w:r>
        <w:rPr>
          <w:rFonts w:ascii="微软雅黑" w:hAnsi="微软雅黑" w:eastAsia="微软雅黑" w:cs="微软雅黑"/>
          <w:sz w:val="21"/>
          <w:szCs w:val="21"/>
        </w:rPr>
        <w:t>会做，但是</w:t>
      </w:r>
      <w:r>
        <w:rPr>
          <w:rFonts w:ascii="微软雅黑" w:hAnsi="微软雅黑" w:eastAsia="微软雅黑" w:cs="微软雅黑"/>
          <w:sz w:val="21"/>
          <w:szCs w:val="21"/>
          <w:lang w:val="en-US"/>
        </w:rPr>
        <w:t>团队</w:t>
      </w:r>
      <w:r>
        <w:rPr>
          <w:rFonts w:ascii="微软雅黑" w:hAnsi="微软雅黑" w:eastAsia="微软雅黑" w:cs="微软雅黑"/>
          <w:sz w:val="21"/>
          <w:szCs w:val="21"/>
        </w:rPr>
        <w:t>都不做。这几种情况</w:t>
      </w:r>
      <w:r>
        <w:rPr>
          <w:rFonts w:ascii="微软雅黑" w:hAnsi="微软雅黑" w:eastAsia="微软雅黑" w:cs="微软雅黑"/>
          <w:sz w:val="21"/>
          <w:szCs w:val="21"/>
          <w:lang w:val="en-US"/>
        </w:rPr>
        <w:t>由</w:t>
      </w:r>
      <w:r>
        <w:rPr>
          <w:rFonts w:ascii="微软雅黑" w:hAnsi="微软雅黑" w:eastAsia="微软雅黑" w:cs="微软雅黑"/>
          <w:sz w:val="21"/>
          <w:szCs w:val="21"/>
        </w:rPr>
        <w:t>技术、团队氛围、日常管理</w:t>
      </w:r>
      <w:r>
        <w:rPr>
          <w:rFonts w:ascii="微软雅黑" w:hAnsi="微软雅黑" w:eastAsia="微软雅黑" w:cs="微软雅黑"/>
          <w:sz w:val="21"/>
          <w:szCs w:val="21"/>
          <w:lang w:val="en-US"/>
        </w:rPr>
        <w:t>等多方面</w:t>
      </w:r>
      <w:r>
        <w:rPr>
          <w:rFonts w:ascii="微软雅黑" w:hAnsi="微软雅黑" w:eastAsia="微软雅黑" w:cs="微软雅黑"/>
          <w:sz w:val="21"/>
          <w:szCs w:val="21"/>
        </w:rPr>
        <w:t>因素</w:t>
      </w:r>
      <w:r>
        <w:rPr>
          <w:rFonts w:ascii="微软雅黑" w:hAnsi="微软雅黑" w:eastAsia="微软雅黑" w:cs="微软雅黑"/>
          <w:sz w:val="21"/>
          <w:szCs w:val="21"/>
          <w:lang w:val="en-US"/>
        </w:rPr>
        <w:t>导致决定其水准的高低</w:t>
      </w:r>
      <w:r>
        <w:rPr>
          <w:rFonts w:ascii="微软雅黑" w:hAnsi="微软雅黑" w:eastAsia="微软雅黑" w:cs="微软雅黑"/>
          <w:sz w:val="21"/>
          <w:szCs w:val="21"/>
        </w:rPr>
        <w:t>。</w:t>
      </w:r>
      <w:r>
        <w:rPr>
          <w:rFonts w:ascii="微软雅黑" w:hAnsi="微软雅黑" w:eastAsia="微软雅黑" w:cs="微软雅黑"/>
          <w:sz w:val="21"/>
          <w:szCs w:val="21"/>
          <w:lang w:val="en-US"/>
        </w:rPr>
        <w:t>我们</w:t>
      </w:r>
      <w:r>
        <w:rPr>
          <w:rFonts w:ascii="微软雅黑" w:hAnsi="微软雅黑" w:eastAsia="微软雅黑" w:cs="微软雅黑"/>
          <w:sz w:val="21"/>
          <w:szCs w:val="21"/>
        </w:rPr>
        <w:t>应该区别对待这几种现场存在的问题，解决现象</w:t>
      </w:r>
      <w:r>
        <w:rPr>
          <w:rFonts w:ascii="微软雅黑" w:hAnsi="微软雅黑" w:eastAsia="微软雅黑" w:cs="微软雅黑"/>
          <w:sz w:val="21"/>
          <w:szCs w:val="21"/>
          <w:lang w:val="en-US"/>
        </w:rPr>
        <w:t>背后</w:t>
      </w:r>
      <w:r>
        <w:rPr>
          <w:rFonts w:ascii="微软雅黑" w:hAnsi="微软雅黑" w:eastAsia="微软雅黑" w:cs="微软雅黑"/>
          <w:sz w:val="21"/>
          <w:szCs w:val="21"/>
        </w:rPr>
        <w:t>的本质</w:t>
      </w:r>
      <w:r>
        <w:rPr>
          <w:rFonts w:ascii="微软雅黑" w:hAnsi="微软雅黑" w:eastAsia="微软雅黑" w:cs="微软雅黑"/>
          <w:sz w:val="21"/>
          <w:szCs w:val="21"/>
          <w:lang w:val="en-US"/>
        </w:rPr>
        <w:t>问题</w:t>
      </w:r>
      <w:r>
        <w:rPr>
          <w:rFonts w:ascii="微软雅黑" w:hAnsi="微软雅黑" w:eastAsia="微软雅黑" w:cs="微软雅黑"/>
          <w:sz w:val="21"/>
          <w:szCs w:val="21"/>
        </w:rPr>
        <w:t>，才能起到真正有效的目的，从而提升服务品质，提升销售额。</w:t>
      </w:r>
    </w:p>
    <w:p>
      <w:pPr>
        <w:pStyle w:val="18"/>
        <w:numPr>
          <w:ilvl w:val="0"/>
          <w:numId w:val="12"/>
        </w:numPr>
        <w:spacing w:line="440" w:lineRule="exact"/>
        <w:rPr>
          <w:rFonts w:hint="default" w:ascii="微软雅黑" w:hAnsi="微软雅黑" w:eastAsia="微软雅黑" w:cs="微软雅黑"/>
          <w:b/>
          <w:bCs/>
          <w:sz w:val="21"/>
          <w:szCs w:val="21"/>
        </w:rPr>
      </w:pPr>
      <w:r>
        <w:rPr>
          <w:rFonts w:ascii="微软雅黑" w:hAnsi="微软雅黑" w:eastAsia="微软雅黑" w:cs="微软雅黑"/>
          <w:b/>
          <w:bCs/>
          <w:sz w:val="21"/>
          <w:szCs w:val="21"/>
        </w:rPr>
        <w:t>现场服务人员客诉应对能力</w:t>
      </w:r>
      <w:r>
        <w:rPr>
          <w:rFonts w:ascii="微软雅黑" w:hAnsi="微软雅黑" w:eastAsia="微软雅黑" w:cs="微软雅黑"/>
          <w:b/>
          <w:bCs/>
          <w:sz w:val="21"/>
          <w:szCs w:val="21"/>
          <w:lang w:val="en-US"/>
        </w:rPr>
        <w:t>残次不齐，缺乏系统性的学习和训练</w:t>
      </w:r>
      <w:r>
        <w:rPr>
          <w:rFonts w:ascii="微软雅黑" w:hAnsi="微软雅黑" w:eastAsia="微软雅黑" w:cs="微软雅黑"/>
          <w:b/>
          <w:bCs/>
          <w:sz w:val="21"/>
          <w:szCs w:val="21"/>
        </w:rPr>
        <w:t>；</w:t>
      </w:r>
    </w:p>
    <w:p>
      <w:pPr>
        <w:pStyle w:val="18"/>
        <w:spacing w:line="440" w:lineRule="exact"/>
        <w:rPr>
          <w:rFonts w:hint="default" w:ascii="微软雅黑" w:hAnsi="微软雅黑" w:eastAsia="微软雅黑" w:cs="微软雅黑"/>
          <w:sz w:val="21"/>
          <w:szCs w:val="21"/>
        </w:rPr>
      </w:pPr>
      <w:r>
        <w:rPr>
          <w:rFonts w:ascii="微软雅黑" w:hAnsi="微软雅黑" w:eastAsia="微软雅黑" w:cs="微软雅黑"/>
          <w:sz w:val="21"/>
          <w:szCs w:val="21"/>
        </w:rPr>
        <w:t>越来越多的顾客出国体验了更优质服务，品牌竞争激烈，越来越多的附加值服务增多，都导致了顾客对服务要求提升，如果提供的实际服务值不能匹配这样的期待值，投诉就在所难免。而面对危机，不能更快速有效地应对，投诉所覆盖的负面影响范围和影响力都很可怕。所以提升员工的危机意识和投诉应对技巧刻不容缓。</w:t>
      </w:r>
    </w:p>
    <w:p>
      <w:pPr>
        <w:pStyle w:val="18"/>
        <w:numPr>
          <w:ilvl w:val="0"/>
          <w:numId w:val="12"/>
        </w:numPr>
        <w:spacing w:line="440" w:lineRule="exact"/>
        <w:rPr>
          <w:rFonts w:hint="default" w:ascii="微软雅黑" w:hAnsi="微软雅黑" w:eastAsia="微软雅黑" w:cs="微软雅黑"/>
          <w:b/>
          <w:bCs/>
          <w:sz w:val="21"/>
          <w:szCs w:val="21"/>
        </w:rPr>
      </w:pPr>
      <w:r>
        <w:rPr>
          <w:rFonts w:ascii="微软雅黑" w:hAnsi="微软雅黑" w:eastAsia="微软雅黑" w:cs="微软雅黑"/>
          <w:b/>
          <w:bCs/>
          <w:sz w:val="21"/>
          <w:szCs w:val="21"/>
        </w:rPr>
        <w:t>传统的管理模式阻碍了管理层与一线员工的有效沟通交流和团队建设；</w:t>
      </w:r>
    </w:p>
    <w:p>
      <w:pPr>
        <w:pStyle w:val="18"/>
        <w:spacing w:line="440" w:lineRule="exact"/>
        <w:rPr>
          <w:rFonts w:hint="default" w:ascii="微软雅黑" w:hAnsi="微软雅黑" w:eastAsia="微软雅黑" w:cs="微软雅黑"/>
          <w:b/>
          <w:bCs/>
          <w:sz w:val="21"/>
          <w:szCs w:val="21"/>
        </w:rPr>
      </w:pPr>
      <w:r>
        <w:rPr>
          <w:rFonts w:ascii="微软雅黑" w:hAnsi="微软雅黑" w:eastAsia="微软雅黑" w:cs="微软雅黑"/>
          <w:sz w:val="21"/>
          <w:szCs w:val="21"/>
        </w:rPr>
        <w:t>传统的管理理念认为我的员工都很糟糕，这</w:t>
      </w:r>
      <w:r>
        <w:rPr>
          <w:rFonts w:ascii="微软雅黑" w:hAnsi="微软雅黑" w:eastAsia="微软雅黑" w:cs="微软雅黑"/>
          <w:sz w:val="21"/>
          <w:szCs w:val="21"/>
          <w:lang w:val="en-US"/>
        </w:rPr>
        <w:t>种</w:t>
      </w:r>
      <w:r>
        <w:rPr>
          <w:rFonts w:ascii="微软雅黑" w:hAnsi="微软雅黑" w:eastAsia="微软雅黑" w:cs="微软雅黑"/>
          <w:sz w:val="21"/>
          <w:szCs w:val="21"/>
        </w:rPr>
        <w:t>消极理念也严重地影响了员工的工作热情和积极性。</w:t>
      </w:r>
      <w:r>
        <w:rPr>
          <w:rFonts w:ascii="微软雅黑" w:hAnsi="微软雅黑" w:eastAsia="微软雅黑" w:cs="微软雅黑"/>
          <w:sz w:val="21"/>
          <w:szCs w:val="21"/>
          <w:lang w:val="en-US"/>
        </w:rPr>
        <w:t>如今我们强调</w:t>
      </w:r>
      <w:r>
        <w:rPr>
          <w:rFonts w:ascii="微软雅黑" w:hAnsi="微软雅黑" w:eastAsia="微软雅黑" w:cs="微软雅黑"/>
          <w:sz w:val="21"/>
          <w:szCs w:val="21"/>
        </w:rPr>
        <w:t>用</w:t>
      </w:r>
      <w:r>
        <w:rPr>
          <w:rFonts w:hint="default" w:ascii="微软雅黑" w:hAnsi="微软雅黑" w:eastAsia="微软雅黑" w:cs="微软雅黑"/>
          <w:sz w:val="21"/>
          <w:szCs w:val="21"/>
        </w:rPr>
        <w:t>coaching的管理理念</w:t>
      </w:r>
      <w:r>
        <w:rPr>
          <w:rFonts w:ascii="微软雅黑" w:hAnsi="微软雅黑" w:eastAsia="微软雅黑" w:cs="微软雅黑"/>
          <w:sz w:val="21"/>
          <w:szCs w:val="21"/>
        </w:rPr>
        <w:t>，</w:t>
      </w:r>
      <w:r>
        <w:rPr>
          <w:rFonts w:ascii="微软雅黑" w:hAnsi="微软雅黑" w:eastAsia="微软雅黑" w:cs="微软雅黑"/>
          <w:sz w:val="21"/>
          <w:szCs w:val="21"/>
          <w:lang w:val="en-US"/>
        </w:rPr>
        <w:t>其</w:t>
      </w:r>
      <w:r>
        <w:rPr>
          <w:rFonts w:ascii="微软雅黑" w:hAnsi="微软雅黑" w:eastAsia="微软雅黑" w:cs="微软雅黑"/>
          <w:sz w:val="21"/>
          <w:szCs w:val="21"/>
        </w:rPr>
        <w:t>支撑的沟通交流方式更能够帮助激发员工的工作积极性，</w:t>
      </w:r>
      <w:r>
        <w:rPr>
          <w:rFonts w:ascii="微软雅黑" w:hAnsi="微软雅黑" w:eastAsia="微软雅黑" w:cs="微软雅黑"/>
          <w:sz w:val="21"/>
          <w:szCs w:val="21"/>
          <w:lang w:val="en-US"/>
        </w:rPr>
        <w:t>达成</w:t>
      </w:r>
      <w:r>
        <w:rPr>
          <w:rFonts w:ascii="微软雅黑" w:hAnsi="微软雅黑" w:eastAsia="微软雅黑" w:cs="微软雅黑"/>
          <w:sz w:val="21"/>
          <w:szCs w:val="21"/>
        </w:rPr>
        <w:t>更顺畅的团队建设。</w:t>
      </w:r>
    </w:p>
    <w:p>
      <w:pPr>
        <w:pStyle w:val="18"/>
        <w:numPr>
          <w:ilvl w:val="0"/>
          <w:numId w:val="12"/>
        </w:numPr>
        <w:spacing w:line="440" w:lineRule="exact"/>
        <w:rPr>
          <w:rFonts w:hint="default" w:ascii="微软雅黑" w:hAnsi="微软雅黑" w:eastAsia="微软雅黑" w:cs="微软雅黑"/>
          <w:b/>
          <w:bCs/>
          <w:sz w:val="21"/>
          <w:szCs w:val="21"/>
        </w:rPr>
      </w:pPr>
      <w:r>
        <w:rPr>
          <w:rFonts w:ascii="微软雅黑" w:hAnsi="微软雅黑" w:eastAsia="微软雅黑" w:cs="微软雅黑"/>
          <w:b/>
          <w:bCs/>
          <w:sz w:val="21"/>
          <w:szCs w:val="21"/>
        </w:rPr>
        <w:t>现场管理者的指导能力欠佳，员工的成长速度缓慢；</w:t>
      </w:r>
    </w:p>
    <w:p>
      <w:pPr>
        <w:pStyle w:val="18"/>
        <w:spacing w:line="440" w:lineRule="exact"/>
        <w:rPr>
          <w:rFonts w:hint="default" w:ascii="微软雅黑" w:hAnsi="微软雅黑" w:eastAsia="微软雅黑" w:cs="微软雅黑"/>
          <w:sz w:val="21"/>
          <w:szCs w:val="21"/>
        </w:rPr>
      </w:pPr>
      <w:r>
        <w:rPr>
          <w:rFonts w:ascii="微软雅黑" w:hAnsi="微软雅黑" w:eastAsia="微软雅黑" w:cs="微软雅黑"/>
          <w:sz w:val="21"/>
          <w:szCs w:val="21"/>
        </w:rPr>
        <w:t>现场的服务水准如何，与现场管理者自身的服务能力、指导能力、日常管理都息息相关。如何提升现场管理者的日常指导能力，也是现场销售非常重要的环节。所以培养品牌内训师，或者给予品牌现场管理者指导培训，也是提升现场服务很重要的要素。</w:t>
      </w:r>
    </w:p>
    <w:p>
      <w:pPr>
        <w:pStyle w:val="18"/>
        <w:numPr>
          <w:ilvl w:val="0"/>
          <w:numId w:val="12"/>
        </w:numPr>
        <w:spacing w:line="440" w:lineRule="exact"/>
        <w:rPr>
          <w:rFonts w:hint="default" w:ascii="微软雅黑" w:hAnsi="微软雅黑" w:eastAsia="微软雅黑" w:cs="微软雅黑"/>
          <w:b/>
          <w:bCs/>
          <w:sz w:val="21"/>
          <w:szCs w:val="21"/>
        </w:rPr>
      </w:pPr>
      <w:r>
        <w:rPr>
          <w:rFonts w:ascii="微软雅黑" w:hAnsi="微软雅黑" w:eastAsia="微软雅黑" w:cs="微软雅黑"/>
          <w:b/>
          <w:bCs/>
          <w:sz w:val="21"/>
          <w:szCs w:val="21"/>
        </w:rPr>
        <w:t>缺乏统一的服务规范内容；</w:t>
      </w:r>
    </w:p>
    <w:p>
      <w:pPr>
        <w:pStyle w:val="18"/>
        <w:spacing w:line="440" w:lineRule="exact"/>
        <w:rPr>
          <w:rFonts w:hint="default" w:ascii="微软雅黑" w:hAnsi="微软雅黑" w:eastAsia="微软雅黑" w:cs="微软雅黑"/>
          <w:sz w:val="21"/>
          <w:szCs w:val="21"/>
        </w:rPr>
      </w:pPr>
      <w:r>
        <w:rPr>
          <w:rFonts w:ascii="微软雅黑" w:hAnsi="微软雅黑" w:eastAsia="微软雅黑" w:cs="微软雅黑"/>
          <w:sz w:val="21"/>
          <w:szCs w:val="21"/>
        </w:rPr>
        <w:t>目前一些品牌，都没有统一规范的服务守则。即使有，也是员工都不会打开看，即使打开看，也都是乏味，不能直接学习的文字内容。为品牌制作多图片，一目了然，简单易懂，可操作的服务手册，或者制作员工随身可携带的</w:t>
      </w:r>
      <w:r>
        <w:rPr>
          <w:rFonts w:hint="default" w:ascii="微软雅黑" w:hAnsi="微软雅黑" w:eastAsia="微软雅黑" w:cs="微软雅黑"/>
          <w:sz w:val="21"/>
          <w:szCs w:val="21"/>
        </w:rPr>
        <w:t>handnote也是有效提升现场服务的方法之一。</w:t>
      </w:r>
    </w:p>
    <w:p>
      <w:pPr>
        <w:numPr>
          <w:ilvl w:val="0"/>
          <w:numId w:val="11"/>
        </w:numPr>
        <w:spacing w:line="440" w:lineRule="exact"/>
        <w:rPr>
          <w:rFonts w:ascii="微软雅黑" w:hAnsi="微软雅黑" w:eastAsia="微软雅黑" w:cs="微软雅黑"/>
          <w:b/>
          <w:bCs/>
          <w:szCs w:val="21"/>
        </w:rPr>
      </w:pPr>
      <w:r>
        <w:rPr>
          <w:rFonts w:ascii="微软雅黑" w:hAnsi="微软雅黑" w:eastAsia="微软雅黑" w:cs="微软雅黑"/>
          <w:b/>
          <w:bCs/>
          <w:szCs w:val="21"/>
        </w:rPr>
        <w:t>主讲课程</w:t>
      </w:r>
      <w:r>
        <w:rPr>
          <w:rFonts w:hint="eastAsia" w:ascii="微软雅黑" w:hAnsi="微软雅黑" w:eastAsia="微软雅黑" w:cs="微软雅黑"/>
          <w:b/>
          <w:bCs/>
          <w:szCs w:val="21"/>
        </w:rPr>
        <w:t>：</w:t>
      </w:r>
    </w:p>
    <w:p>
      <w:pPr>
        <w:pStyle w:val="18"/>
        <w:spacing w:line="440" w:lineRule="exact"/>
        <w:rPr>
          <w:rFonts w:hint="default" w:ascii="微软雅黑" w:hAnsi="微软雅黑" w:eastAsia="微软雅黑" w:cs="微软雅黑"/>
          <w:sz w:val="21"/>
          <w:szCs w:val="21"/>
        </w:rPr>
      </w:pPr>
      <w:r>
        <w:rPr>
          <w:rFonts w:ascii="微软雅黑" w:hAnsi="微软雅黑" w:eastAsia="微软雅黑" w:cs="微软雅黑"/>
          <w:b/>
          <w:bCs/>
          <w:sz w:val="21"/>
          <w:szCs w:val="21"/>
        </w:rPr>
        <w:t>服务类：</w:t>
      </w:r>
      <w:r>
        <w:rPr>
          <w:rFonts w:ascii="微软雅黑" w:hAnsi="微软雅黑" w:eastAsia="微软雅黑" w:cs="微软雅黑"/>
          <w:sz w:val="21"/>
          <w:szCs w:val="21"/>
        </w:rPr>
        <w:t>《</w:t>
      </w:r>
      <w:r>
        <w:rPr>
          <w:rFonts w:hint="default" w:ascii="微软雅黑" w:hAnsi="微软雅黑" w:eastAsia="微软雅黑" w:cs="微软雅黑"/>
          <w:sz w:val="21"/>
          <w:szCs w:val="21"/>
        </w:rPr>
        <w:t>1+5高品质服务》／《让投诉顾客成为忠实客户》／《巧看聆听的销售技巧》</w:t>
      </w:r>
    </w:p>
    <w:p>
      <w:pPr>
        <w:pStyle w:val="18"/>
        <w:spacing w:line="440" w:lineRule="exact"/>
        <w:rPr>
          <w:rFonts w:hint="default" w:ascii="微软雅黑" w:hAnsi="微软雅黑" w:eastAsia="微软雅黑" w:cs="微软雅黑"/>
          <w:sz w:val="21"/>
          <w:szCs w:val="21"/>
        </w:rPr>
      </w:pPr>
      <w:r>
        <w:rPr>
          <w:rFonts w:hint="default" w:ascii="微软雅黑" w:hAnsi="微软雅黑" w:eastAsia="微软雅黑" w:cs="微软雅黑"/>
          <w:sz w:val="21"/>
          <w:szCs w:val="21"/>
        </w:rPr>
        <w:t xml:space="preserve">        《顾客8大心理》</w:t>
      </w:r>
    </w:p>
    <w:p>
      <w:pPr>
        <w:pStyle w:val="18"/>
        <w:spacing w:line="440" w:lineRule="exact"/>
        <w:rPr>
          <w:rFonts w:hint="default" w:ascii="微软雅黑" w:hAnsi="微软雅黑" w:eastAsia="微软雅黑" w:cs="微软雅黑"/>
          <w:sz w:val="21"/>
          <w:szCs w:val="21"/>
        </w:rPr>
      </w:pPr>
      <w:r>
        <w:rPr>
          <w:rFonts w:ascii="微软雅黑" w:hAnsi="微软雅黑" w:eastAsia="微软雅黑" w:cs="微软雅黑"/>
          <w:b/>
          <w:bCs/>
          <w:sz w:val="21"/>
          <w:szCs w:val="21"/>
        </w:rPr>
        <w:t>硬件类：</w:t>
      </w:r>
      <w:r>
        <w:rPr>
          <w:rFonts w:ascii="微软雅黑" w:hAnsi="微软雅黑" w:eastAsia="微软雅黑" w:cs="微软雅黑"/>
          <w:sz w:val="21"/>
          <w:szCs w:val="21"/>
        </w:rPr>
        <w:t>《</w:t>
      </w:r>
      <w:r>
        <w:rPr>
          <w:rFonts w:hint="default" w:ascii="微软雅黑" w:hAnsi="微软雅黑" w:eastAsia="微软雅黑" w:cs="微软雅黑"/>
          <w:sz w:val="21"/>
          <w:szCs w:val="21"/>
        </w:rPr>
        <w:t>6S营造高效工作环境》/《易看易懂易进入的店铺—</w:t>
      </w:r>
      <w:r>
        <w:rPr>
          <w:rFonts w:ascii="微软雅黑" w:hAnsi="微软雅黑" w:eastAsia="微软雅黑" w:cs="微软雅黑"/>
          <w:sz w:val="21"/>
          <w:szCs w:val="21"/>
        </w:rPr>
        <w:t>陈列》</w:t>
      </w:r>
    </w:p>
    <w:p>
      <w:pPr>
        <w:pStyle w:val="18"/>
        <w:spacing w:line="440" w:lineRule="exact"/>
        <w:rPr>
          <w:rFonts w:hint="default" w:ascii="微软雅黑" w:hAnsi="微软雅黑" w:eastAsia="微软雅黑" w:cs="微软雅黑"/>
          <w:sz w:val="21"/>
          <w:szCs w:val="21"/>
        </w:rPr>
      </w:pPr>
      <w:r>
        <w:rPr>
          <w:rFonts w:ascii="微软雅黑" w:hAnsi="微软雅黑" w:eastAsia="微软雅黑" w:cs="微软雅黑"/>
          <w:b/>
          <w:bCs/>
          <w:sz w:val="21"/>
          <w:szCs w:val="21"/>
        </w:rPr>
        <w:t>管理类：</w:t>
      </w:r>
      <w:r>
        <w:rPr>
          <w:rFonts w:ascii="微软雅黑" w:hAnsi="微软雅黑" w:eastAsia="微软雅黑" w:cs="微软雅黑"/>
          <w:sz w:val="21"/>
          <w:szCs w:val="21"/>
        </w:rPr>
        <w:t>《报联商》《</w:t>
      </w:r>
      <w:r>
        <w:rPr>
          <w:rFonts w:hint="default" w:ascii="微软雅黑" w:hAnsi="微软雅黑" w:eastAsia="微软雅黑" w:cs="微软雅黑"/>
          <w:sz w:val="21"/>
          <w:szCs w:val="21"/>
        </w:rPr>
        <w:t>6步教会你—</w:t>
      </w:r>
      <w:r>
        <w:rPr>
          <w:rFonts w:ascii="微软雅黑" w:hAnsi="微软雅黑" w:eastAsia="微软雅黑" w:cs="微软雅黑"/>
          <w:sz w:val="21"/>
          <w:szCs w:val="21"/>
        </w:rPr>
        <w:t>现场指导》《助员工成长利器</w:t>
      </w:r>
      <w:r>
        <w:rPr>
          <w:rFonts w:hint="default" w:ascii="微软雅黑" w:hAnsi="微软雅黑" w:eastAsia="微软雅黑" w:cs="微软雅黑"/>
          <w:sz w:val="21"/>
          <w:szCs w:val="21"/>
        </w:rPr>
        <w:t>--面谈》</w:t>
      </w:r>
    </w:p>
    <w:p>
      <w:pPr>
        <w:numPr>
          <w:ilvl w:val="0"/>
          <w:numId w:val="11"/>
        </w:numPr>
        <w:spacing w:line="440" w:lineRule="exact"/>
        <w:rPr>
          <w:rFonts w:ascii="微软雅黑" w:hAnsi="微软雅黑" w:eastAsia="微软雅黑" w:cs="微软雅黑"/>
          <w:b/>
          <w:bCs/>
          <w:szCs w:val="21"/>
        </w:rPr>
      </w:pPr>
      <w:r>
        <w:rPr>
          <w:rFonts w:ascii="微软雅黑" w:hAnsi="微软雅黑" w:eastAsia="微软雅黑" w:cs="微软雅黑"/>
          <w:b/>
          <w:bCs/>
          <w:szCs w:val="21"/>
        </w:rPr>
        <w:t>授课特点</w:t>
      </w:r>
      <w:r>
        <w:rPr>
          <w:rFonts w:hint="eastAsia" w:ascii="微软雅黑" w:hAnsi="微软雅黑" w:eastAsia="微软雅黑" w:cs="微软雅黑"/>
          <w:b/>
          <w:bCs/>
          <w:szCs w:val="21"/>
        </w:rPr>
        <w:t>：</w:t>
      </w:r>
    </w:p>
    <w:p>
      <w:pPr>
        <w:pStyle w:val="18"/>
        <w:numPr>
          <w:ilvl w:val="0"/>
          <w:numId w:val="13"/>
        </w:numPr>
        <w:spacing w:line="440" w:lineRule="exact"/>
        <w:rPr>
          <w:rFonts w:hint="default" w:ascii="微软雅黑" w:hAnsi="微软雅黑" w:eastAsia="微软雅黑" w:cs="微软雅黑"/>
          <w:sz w:val="21"/>
          <w:szCs w:val="21"/>
        </w:rPr>
      </w:pPr>
      <w:r>
        <w:rPr>
          <w:rFonts w:ascii="微软雅黑" w:hAnsi="微软雅黑" w:eastAsia="微软雅黑" w:cs="微软雅黑"/>
          <w:sz w:val="21"/>
          <w:szCs w:val="21"/>
          <w:lang w:val="en-US"/>
        </w:rPr>
        <w:t>刘老师在</w:t>
      </w:r>
      <w:r>
        <w:rPr>
          <w:rFonts w:ascii="微软雅黑" w:hAnsi="微软雅黑" w:eastAsia="微软雅黑" w:cs="微软雅黑"/>
          <w:sz w:val="21"/>
          <w:szCs w:val="21"/>
        </w:rPr>
        <w:t>日本留学</w:t>
      </w:r>
      <w:r>
        <w:rPr>
          <w:rFonts w:ascii="微软雅黑" w:hAnsi="微软雅黑" w:eastAsia="微软雅黑" w:cs="微软雅黑"/>
          <w:sz w:val="21"/>
          <w:szCs w:val="21"/>
          <w:lang w:val="en-US"/>
        </w:rPr>
        <w:t>和</w:t>
      </w:r>
      <w:r>
        <w:rPr>
          <w:rFonts w:ascii="微软雅黑" w:hAnsi="微软雅黑" w:eastAsia="微软雅黑" w:cs="微软雅黑"/>
          <w:sz w:val="21"/>
          <w:szCs w:val="21"/>
        </w:rPr>
        <w:t>工作多年，对中日文化的碰撞</w:t>
      </w:r>
      <w:r>
        <w:rPr>
          <w:rFonts w:ascii="微软雅黑" w:hAnsi="微软雅黑" w:eastAsia="微软雅黑" w:cs="微软雅黑"/>
          <w:sz w:val="21"/>
          <w:szCs w:val="21"/>
          <w:lang w:val="en-US"/>
        </w:rPr>
        <w:t>与</w:t>
      </w:r>
      <w:r>
        <w:rPr>
          <w:rFonts w:ascii="微软雅黑" w:hAnsi="微软雅黑" w:eastAsia="微软雅黑" w:cs="微软雅黑"/>
          <w:sz w:val="21"/>
          <w:szCs w:val="21"/>
        </w:rPr>
        <w:t>结合，在日本的服务体验也为培训提供了很多案例，对日本管理理念</w:t>
      </w:r>
      <w:r>
        <w:rPr>
          <w:rFonts w:ascii="微软雅黑" w:hAnsi="微软雅黑" w:eastAsia="微软雅黑" w:cs="微软雅黑"/>
          <w:sz w:val="21"/>
          <w:szCs w:val="21"/>
          <w:lang w:val="en-US"/>
        </w:rPr>
        <w:t>与实战</w:t>
      </w:r>
      <w:r>
        <w:rPr>
          <w:rFonts w:ascii="微软雅黑" w:hAnsi="微软雅黑" w:eastAsia="微软雅黑" w:cs="微软雅黑"/>
          <w:sz w:val="21"/>
          <w:szCs w:val="21"/>
        </w:rPr>
        <w:t>的现</w:t>
      </w:r>
      <w:r>
        <w:rPr>
          <w:rFonts w:ascii="微软雅黑" w:hAnsi="微软雅黑" w:eastAsia="微软雅黑" w:cs="微软雅黑"/>
          <w:sz w:val="21"/>
          <w:szCs w:val="21"/>
          <w:lang w:val="en-US"/>
        </w:rPr>
        <w:t>代</w:t>
      </w:r>
      <w:r>
        <w:rPr>
          <w:rFonts w:ascii="微软雅黑" w:hAnsi="微软雅黑" w:eastAsia="微软雅黑" w:cs="微软雅黑"/>
          <w:sz w:val="21"/>
          <w:szCs w:val="21"/>
        </w:rPr>
        <w:t>化落实有很深刻的体会和经验。</w:t>
      </w:r>
    </w:p>
    <w:p>
      <w:pPr>
        <w:pStyle w:val="18"/>
        <w:numPr>
          <w:ilvl w:val="0"/>
          <w:numId w:val="13"/>
        </w:numPr>
        <w:spacing w:line="440" w:lineRule="exact"/>
        <w:rPr>
          <w:rFonts w:hint="default" w:ascii="微软雅黑" w:hAnsi="微软雅黑" w:eastAsia="微软雅黑" w:cs="微软雅黑"/>
          <w:sz w:val="21"/>
          <w:szCs w:val="21"/>
        </w:rPr>
      </w:pPr>
      <w:r>
        <w:rPr>
          <w:rFonts w:ascii="微软雅黑" w:hAnsi="微软雅黑" w:eastAsia="微软雅黑" w:cs="微软雅黑"/>
          <w:sz w:val="21"/>
          <w:szCs w:val="21"/>
        </w:rPr>
        <w:t>日本的礼仪在</w:t>
      </w:r>
      <w:r>
        <w:rPr>
          <w:rFonts w:ascii="微软雅黑" w:hAnsi="微软雅黑" w:eastAsia="微软雅黑" w:cs="微软雅黑"/>
          <w:sz w:val="21"/>
          <w:szCs w:val="21"/>
          <w:lang w:val="en-US"/>
        </w:rPr>
        <w:t>刘老师</w:t>
      </w:r>
      <w:r>
        <w:rPr>
          <w:rFonts w:ascii="微软雅黑" w:hAnsi="微软雅黑" w:eastAsia="微软雅黑" w:cs="微软雅黑"/>
          <w:sz w:val="21"/>
          <w:szCs w:val="21"/>
        </w:rPr>
        <w:t>身上有了很深的印记，言行合一地将礼仪、服务理念体现在言行举止上。</w:t>
      </w:r>
      <w:r>
        <w:rPr>
          <w:rFonts w:ascii="微软雅黑" w:hAnsi="微软雅黑" w:eastAsia="微软雅黑" w:cs="微软雅黑"/>
          <w:sz w:val="21"/>
          <w:szCs w:val="21"/>
          <w:lang w:val="en-US"/>
        </w:rPr>
        <w:t>因而</w:t>
      </w:r>
      <w:r>
        <w:rPr>
          <w:rFonts w:ascii="微软雅黑" w:hAnsi="微软雅黑" w:eastAsia="微软雅黑" w:cs="微软雅黑"/>
          <w:sz w:val="21"/>
          <w:szCs w:val="21"/>
        </w:rPr>
        <w:t>也在</w:t>
      </w:r>
      <w:r>
        <w:rPr>
          <w:rFonts w:ascii="微软雅黑" w:hAnsi="微软雅黑" w:eastAsia="微软雅黑" w:cs="微软雅黑"/>
          <w:sz w:val="21"/>
          <w:szCs w:val="21"/>
          <w:lang w:val="en-US"/>
        </w:rPr>
        <w:t>刘老师</w:t>
      </w:r>
      <w:r>
        <w:rPr>
          <w:rFonts w:ascii="微软雅黑" w:hAnsi="微软雅黑" w:eastAsia="微软雅黑" w:cs="微软雅黑"/>
          <w:sz w:val="21"/>
          <w:szCs w:val="21"/>
        </w:rPr>
        <w:t>的课程中起到了典范的作用。</w:t>
      </w:r>
    </w:p>
    <w:p>
      <w:pPr>
        <w:pStyle w:val="18"/>
        <w:numPr>
          <w:ilvl w:val="0"/>
          <w:numId w:val="13"/>
        </w:numPr>
        <w:spacing w:line="440" w:lineRule="exact"/>
        <w:rPr>
          <w:rFonts w:hint="default" w:ascii="微软雅黑" w:hAnsi="微软雅黑" w:eastAsia="微软雅黑" w:cs="微软雅黑"/>
          <w:sz w:val="21"/>
          <w:szCs w:val="21"/>
        </w:rPr>
      </w:pPr>
      <w:r>
        <w:rPr>
          <w:rFonts w:ascii="微软雅黑" w:hAnsi="微软雅黑" w:eastAsia="微软雅黑" w:cs="微软雅黑"/>
          <w:sz w:val="21"/>
          <w:szCs w:val="21"/>
        </w:rPr>
        <w:t>多年的授课经验和现场指导经验，注重理论</w:t>
      </w:r>
      <w:r>
        <w:rPr>
          <w:rFonts w:ascii="微软雅黑" w:hAnsi="微软雅黑" w:eastAsia="微软雅黑" w:cs="微软雅黑"/>
          <w:sz w:val="21"/>
          <w:szCs w:val="21"/>
          <w:lang w:val="en-US"/>
        </w:rPr>
        <w:t>与</w:t>
      </w:r>
      <w:r>
        <w:rPr>
          <w:rFonts w:ascii="微软雅黑" w:hAnsi="微软雅黑" w:eastAsia="微软雅黑" w:cs="微软雅黑"/>
          <w:sz w:val="21"/>
          <w:szCs w:val="21"/>
        </w:rPr>
        <w:t>实际操作的配合。善于用练习、案例分析、情景扮演等方式深入浅出地解释观点。能够运用促动法的教学方式，激发学员思考，促进和学员的互动交流。</w:t>
      </w:r>
    </w:p>
    <w:p>
      <w:pPr>
        <w:pStyle w:val="18"/>
        <w:numPr>
          <w:ilvl w:val="0"/>
          <w:numId w:val="13"/>
        </w:numPr>
        <w:spacing w:line="440" w:lineRule="exact"/>
        <w:rPr>
          <w:rFonts w:hint="default" w:ascii="微软雅黑" w:hAnsi="微软雅黑" w:eastAsia="微软雅黑" w:cs="微软雅黑"/>
          <w:color w:val="165778"/>
          <w:sz w:val="21"/>
          <w:szCs w:val="21"/>
        </w:rPr>
      </w:pPr>
      <w:r>
        <w:rPr>
          <w:rFonts w:ascii="微软雅黑" w:hAnsi="微软雅黑" w:eastAsia="微软雅黑" w:cs="微软雅黑"/>
          <w:sz w:val="21"/>
          <w:szCs w:val="21"/>
          <w:lang w:val="en-US"/>
        </w:rPr>
        <w:t>刘老师</w:t>
      </w:r>
      <w:r>
        <w:rPr>
          <w:rFonts w:ascii="微软雅黑" w:hAnsi="微软雅黑" w:eastAsia="微软雅黑" w:cs="微软雅黑"/>
          <w:sz w:val="21"/>
          <w:szCs w:val="21"/>
        </w:rPr>
        <w:t>授课风格幽默、轻松、亲切、温和、举止优雅。能够很有效地与学员互动，也能把握培训场中可能出现的任何可能。</w:t>
      </w:r>
    </w:p>
    <w:p>
      <w:pPr>
        <w:numPr>
          <w:ilvl w:val="0"/>
          <w:numId w:val="11"/>
        </w:numPr>
        <w:spacing w:line="440" w:lineRule="exact"/>
        <w:rPr>
          <w:rFonts w:ascii="微软雅黑" w:hAnsi="微软雅黑" w:eastAsia="微软雅黑" w:cs="微软雅黑"/>
          <w:b/>
          <w:bCs/>
          <w:lang w:eastAsia="zh-TW"/>
        </w:rPr>
      </w:pPr>
      <w:r>
        <w:rPr>
          <w:rFonts w:ascii="微软雅黑" w:hAnsi="微软雅黑" w:eastAsia="微软雅黑" w:cs="微软雅黑"/>
          <w:b/>
          <w:bCs/>
          <w:szCs w:val="21"/>
        </w:rPr>
        <w:t>客户案例</w:t>
      </w:r>
      <w:r>
        <w:rPr>
          <w:rFonts w:hint="eastAsia" w:ascii="微软雅黑" w:hAnsi="微软雅黑" w:eastAsia="微软雅黑" w:cs="微软雅黑"/>
          <w:b/>
          <w:bCs/>
          <w:szCs w:val="21"/>
        </w:rPr>
        <w:t>：</w:t>
      </w:r>
      <w:bookmarkStart w:id="0" w:name="_Hlk142040798"/>
    </w:p>
    <w:p>
      <w:pPr>
        <w:spacing w:line="440" w:lineRule="exact"/>
        <w:rPr>
          <w:rFonts w:ascii="微软雅黑" w:hAnsi="微软雅黑" w:eastAsia="微软雅黑" w:cs="微软雅黑"/>
          <w:b/>
          <w:bCs/>
          <w:lang w:eastAsia="zh-TW"/>
        </w:rPr>
      </w:pPr>
      <w:r>
        <w:rPr>
          <w:rFonts w:ascii="微软雅黑" w:hAnsi="微软雅黑" w:eastAsia="微软雅黑" w:cs="微软雅黑"/>
          <w:b/>
          <w:bCs/>
          <w:lang w:val="zh-TW" w:eastAsia="zh-TW"/>
        </w:rPr>
        <w:t>2008年</w:t>
      </w:r>
      <w:r>
        <w:rPr>
          <w:rFonts w:hint="eastAsia" w:ascii="微软雅黑" w:hAnsi="微软雅黑" w:eastAsia="微软雅黑" w:cs="微软雅黑"/>
          <w:b/>
          <w:bCs/>
        </w:rPr>
        <w:t xml:space="preserve">  </w:t>
      </w:r>
      <w:r>
        <w:rPr>
          <w:rFonts w:hint="eastAsia" w:ascii="微软雅黑" w:hAnsi="微软雅黑" w:eastAsia="微软雅黑" w:cs="微软雅黑"/>
          <w:b/>
          <w:bCs/>
          <w:lang w:val="zh-TW" w:eastAsia="zh-TW"/>
        </w:rPr>
        <w:t>百盛</w:t>
      </w:r>
    </w:p>
    <w:p>
      <w:pPr>
        <w:pStyle w:val="19"/>
        <w:tabs>
          <w:tab w:val="left" w:pos="1440"/>
          <w:tab w:val="left" w:pos="2880"/>
          <w:tab w:val="left" w:pos="4320"/>
          <w:tab w:val="left" w:pos="5760"/>
          <w:tab w:val="left" w:pos="7200"/>
          <w:tab w:val="left" w:pos="8640"/>
        </w:tabs>
        <w:spacing w:line="440" w:lineRule="exact"/>
        <w:rPr>
          <w:rFonts w:ascii="微软雅黑" w:hAnsi="微软雅黑" w:eastAsia="微软雅黑" w:cs="微软雅黑"/>
          <w:lang w:val="zh-CN"/>
        </w:rPr>
      </w:pPr>
      <w:r>
        <w:rPr>
          <w:rFonts w:hint="eastAsia" w:ascii="微软雅黑" w:hAnsi="微软雅黑" w:eastAsia="微软雅黑" w:cs="微软雅黑"/>
          <w:lang w:val="zh-CN"/>
        </w:rPr>
        <w:t>全国</w:t>
      </w:r>
      <w:r>
        <w:rPr>
          <w:rFonts w:ascii="微软雅黑" w:hAnsi="微软雅黑" w:eastAsia="微软雅黑" w:cs="微软雅黑"/>
          <w:lang w:val="zh-CN"/>
        </w:rPr>
        <w:t>14家店铺，每日在现场，与管理者和导购他们从“晨会、服务、陈列、硬件设施”研究探讨、提出改善意见，并且进行现场实施。</w:t>
      </w:r>
    </w:p>
    <w:p>
      <w:pPr>
        <w:pStyle w:val="19"/>
        <w:tabs>
          <w:tab w:val="left" w:pos="1440"/>
          <w:tab w:val="left" w:pos="2880"/>
          <w:tab w:val="left" w:pos="4320"/>
          <w:tab w:val="left" w:pos="5760"/>
          <w:tab w:val="left" w:pos="7200"/>
          <w:tab w:val="left" w:pos="8640"/>
        </w:tabs>
        <w:spacing w:line="440" w:lineRule="exact"/>
        <w:ind w:left="420"/>
        <w:rPr>
          <w:rFonts w:ascii="微软雅黑" w:hAnsi="微软雅黑" w:eastAsia="微软雅黑" w:cs="微软雅黑"/>
          <w:lang w:val="zh-CN"/>
        </w:rPr>
      </w:pPr>
    </w:p>
    <w:p>
      <w:pPr>
        <w:pStyle w:val="19"/>
        <w:tabs>
          <w:tab w:val="left" w:pos="1440"/>
          <w:tab w:val="left" w:pos="2880"/>
          <w:tab w:val="left" w:pos="4320"/>
          <w:tab w:val="left" w:pos="5760"/>
          <w:tab w:val="left" w:pos="7200"/>
          <w:tab w:val="left" w:pos="8640"/>
        </w:tabs>
        <w:spacing w:line="440" w:lineRule="exact"/>
        <w:rPr>
          <w:rFonts w:ascii="微软雅黑" w:hAnsi="微软雅黑" w:eastAsia="微软雅黑" w:cs="微软雅黑"/>
          <w:b/>
          <w:bCs/>
          <w:lang w:val="zh-TW" w:eastAsia="zh-TW"/>
        </w:rPr>
        <w:sectPr>
          <w:footerReference r:id="rId5" w:type="default"/>
          <w:pgSz w:w="11906" w:h="16838"/>
          <w:pgMar w:top="1440" w:right="1800" w:bottom="1440" w:left="1800" w:header="851" w:footer="992" w:gutter="0"/>
          <w:cols w:space="425" w:num="1"/>
          <w:docGrid w:type="lines" w:linePitch="312" w:charSpace="0"/>
        </w:sectPr>
      </w:pPr>
    </w:p>
    <w:bookmarkEnd w:id="0"/>
    <w:p>
      <w:pPr>
        <w:pStyle w:val="13"/>
        <w:widowControl/>
        <w:spacing w:before="156" w:beforeLines="50" w:line="440" w:lineRule="exact"/>
        <w:jc w:val="left"/>
        <w:rPr>
          <w:rFonts w:ascii="微软雅黑" w:hAnsi="微软雅黑" w:eastAsia="微软雅黑" w:cs="微软雅黑"/>
          <w:b/>
          <w:bCs/>
          <w:color w:val="C00000"/>
          <w:kern w:val="0"/>
          <w:sz w:val="28"/>
          <w:szCs w:val="28"/>
        </w:rPr>
      </w:pPr>
      <w:r>
        <w:rPr>
          <w:rFonts w:hint="eastAsia" w:ascii="微软雅黑" w:hAnsi="微软雅黑" w:eastAsia="微软雅黑" w:cs="微软雅黑"/>
          <w:b/>
          <w:bCs/>
          <w:color w:val="C00000"/>
          <w:kern w:val="0"/>
          <w:sz w:val="28"/>
          <w:szCs w:val="28"/>
        </w:rPr>
        <w:t>报名表格：</w:t>
      </w:r>
    </w:p>
    <w:p>
      <w:pPr>
        <w:spacing w:line="440" w:lineRule="exact"/>
        <w:jc w:val="left"/>
        <w:rPr>
          <w:rFonts w:ascii="微软雅黑" w:hAnsi="微软雅黑" w:eastAsia="微软雅黑" w:cs="微软雅黑"/>
          <w:kern w:val="0"/>
          <w:szCs w:val="21"/>
          <w:lang w:val="fr-FR"/>
        </w:rPr>
      </w:pPr>
      <w:r>
        <w:rPr>
          <w:rFonts w:hint="eastAsia" w:ascii="微软雅黑" w:hAnsi="微软雅黑" w:eastAsia="微软雅黑" w:cs="微软雅黑"/>
          <w:kern w:val="0"/>
          <w:szCs w:val="21"/>
          <w:lang w:val="fr-FR"/>
        </w:rPr>
        <w:t>课程名称：《</w:t>
      </w:r>
      <w:r>
        <w:rPr>
          <w:rFonts w:hint="eastAsia" w:ascii="微软雅黑" w:hAnsi="微软雅黑" w:eastAsia="微软雅黑" w:cs="微软雅黑"/>
          <w:szCs w:val="21"/>
        </w:rPr>
        <w:t>职场沟通金钥匙—报联商</w:t>
      </w:r>
      <w:r>
        <w:rPr>
          <w:rFonts w:hint="eastAsia" w:ascii="微软雅黑" w:hAnsi="微软雅黑" w:eastAsia="微软雅黑" w:cs="微软雅黑"/>
          <w:kern w:val="0"/>
          <w:szCs w:val="21"/>
          <w:lang w:val="fr-FR"/>
        </w:rPr>
        <w:t>》</w:t>
      </w:r>
    </w:p>
    <w:p>
      <w:pPr>
        <w:spacing w:line="440" w:lineRule="exact"/>
        <w:jc w:val="left"/>
        <w:rPr>
          <w:rFonts w:ascii="微软雅黑" w:hAnsi="微软雅黑" w:eastAsia="微软雅黑" w:cs="微软雅黑"/>
          <w:kern w:val="0"/>
          <w:szCs w:val="21"/>
          <w:lang w:val="fr-FR"/>
        </w:rPr>
      </w:pPr>
      <w:r>
        <w:rPr>
          <w:rFonts w:hint="eastAsia" w:ascii="微软雅黑" w:hAnsi="微软雅黑" w:eastAsia="微软雅黑" w:cs="微软雅黑"/>
          <w:kern w:val="0"/>
          <w:szCs w:val="21"/>
          <w:lang w:val="fr-FR"/>
        </w:rPr>
        <w:t>上课时间： _________________ 课程费用：</w:t>
      </w:r>
      <w:r>
        <w:rPr>
          <w:rFonts w:hint="eastAsia" w:ascii="微软雅黑" w:hAnsi="微软雅黑" w:eastAsia="微软雅黑" w:cs="微软雅黑"/>
          <w:kern w:val="0"/>
          <w:szCs w:val="21"/>
        </w:rPr>
        <w:t>2980</w:t>
      </w:r>
      <w:r>
        <w:rPr>
          <w:rFonts w:hint="eastAsia" w:ascii="微软雅黑" w:hAnsi="微软雅黑" w:eastAsia="微软雅黑" w:cs="微软雅黑"/>
          <w:kern w:val="0"/>
          <w:szCs w:val="21"/>
          <w:lang w:val="fr-FR"/>
        </w:rPr>
        <w:t>元/人                上课地点：上海</w:t>
      </w:r>
    </w:p>
    <w:tbl>
      <w:tblPr>
        <w:tblStyle w:val="15"/>
        <w:tblpPr w:leftFromText="180" w:rightFromText="180" w:vertAnchor="text" w:tblpX="1" w:tblpY="1"/>
        <w:tblOverlap w:val="never"/>
        <w:tblW w:w="8339" w:type="dxa"/>
        <w:tblInd w:w="0" w:type="dxa"/>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Layout w:type="fixed"/>
        <w:tblCellMar>
          <w:top w:w="0" w:type="dxa"/>
          <w:left w:w="108" w:type="dxa"/>
          <w:bottom w:w="0" w:type="dxa"/>
          <w:right w:w="108" w:type="dxa"/>
        </w:tblCellMar>
      </w:tblPr>
      <w:tblGrid>
        <w:gridCol w:w="1436"/>
        <w:gridCol w:w="2211"/>
        <w:gridCol w:w="1388"/>
        <w:gridCol w:w="3304"/>
      </w:tblGrid>
      <w:tr>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436" w:type="dxa"/>
            <w:tcBorders>
              <w:top w:val="single" w:color="auto" w:sz="4" w:space="0"/>
              <w:left w:val="single" w:color="auto" w:sz="4" w:space="0"/>
              <w:bottom w:val="single" w:color="auto" w:sz="4" w:space="0"/>
              <w:right w:val="single" w:color="auto" w:sz="4" w:space="0"/>
            </w:tcBorders>
            <w:shd w:val="clear" w:color="auto" w:fill="C00000"/>
            <w:noWrap/>
            <w:vAlign w:val="center"/>
          </w:tcPr>
          <w:p>
            <w:pPr>
              <w:widowControl/>
              <w:spacing w:line="440" w:lineRule="exact"/>
              <w:rPr>
                <w:rFonts w:ascii="微软雅黑" w:hAnsi="微软雅黑" w:eastAsia="微软雅黑" w:cs="微软雅黑"/>
                <w:b w:val="0"/>
                <w:bCs w:val="0"/>
                <w:color w:val="FFFFFF" w:themeColor="background1"/>
                <w:kern w:val="0"/>
                <w:szCs w:val="21"/>
                <w14:textFill>
                  <w14:solidFill>
                    <w14:schemeClr w14:val="bg1"/>
                  </w14:solidFill>
                </w14:textFill>
              </w:rPr>
            </w:pPr>
            <w:r>
              <w:rPr>
                <w:rFonts w:hint="eastAsia" w:ascii="微软雅黑" w:hAnsi="微软雅黑" w:eastAsia="微软雅黑" w:cs="微软雅黑"/>
                <w:b/>
                <w:bCs/>
                <w:color w:val="FFFFFF" w:themeColor="background1"/>
                <w:kern w:val="0"/>
                <w:szCs w:val="21"/>
                <w14:textFill>
                  <w14:solidFill>
                    <w14:schemeClr w14:val="bg1"/>
                  </w14:solidFill>
                </w14:textFill>
              </w:rPr>
              <w:t>公司名称：</w:t>
            </w:r>
          </w:p>
        </w:tc>
        <w:tc>
          <w:tcPr>
            <w:tcW w:w="6903" w:type="dxa"/>
            <w:gridSpan w:val="3"/>
            <w:tcBorders>
              <w:top w:val="single" w:color="auto" w:sz="4" w:space="0"/>
              <w:left w:val="single" w:color="auto" w:sz="4" w:space="0"/>
              <w:bottom w:val="single" w:color="auto" w:sz="4" w:space="0"/>
              <w:right w:val="single" w:color="auto" w:sz="4" w:space="0"/>
            </w:tcBorders>
            <w:shd w:val="clear" w:color="auto" w:fill="C00000"/>
            <w:noWrap/>
            <w:vAlign w:val="center"/>
          </w:tcPr>
          <w:p>
            <w:pPr>
              <w:widowControl/>
              <w:spacing w:line="440" w:lineRule="exact"/>
              <w:rPr>
                <w:rFonts w:ascii="微软雅黑" w:hAnsi="微软雅黑" w:eastAsia="微软雅黑" w:cs="微软雅黑"/>
                <w:b w:val="0"/>
                <w:bCs w:val="0"/>
                <w:color w:val="FFFFFF" w:themeColor="background1"/>
                <w:kern w:val="0"/>
                <w:szCs w:val="21"/>
                <w14:textFill>
                  <w14:solidFill>
                    <w14:schemeClr w14:val="bg1"/>
                  </w14:solidFill>
                </w14:textFill>
              </w:rPr>
            </w:pPr>
          </w:p>
        </w:tc>
      </w:tr>
      <w:tr>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pPr>
              <w:widowControl/>
              <w:spacing w:line="440" w:lineRule="exact"/>
              <w:jc w:val="lef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公司地址：</w:t>
            </w:r>
          </w:p>
        </w:tc>
        <w:tc>
          <w:tcPr>
            <w:tcW w:w="6903" w:type="dxa"/>
            <w:gridSpan w:val="3"/>
            <w:tcBorders>
              <w:top w:val="single" w:color="auto" w:sz="4" w:space="0"/>
              <w:left w:val="single" w:color="auto" w:sz="4" w:space="0"/>
              <w:bottom w:val="single" w:color="auto" w:sz="4" w:space="0"/>
              <w:right w:val="single" w:color="auto" w:sz="4" w:space="0"/>
            </w:tcBorders>
            <w:noWrap/>
          </w:tcPr>
          <w:p>
            <w:pPr>
              <w:widowControl/>
              <w:spacing w:line="440" w:lineRule="exact"/>
              <w:jc w:val="left"/>
              <w:rPr>
                <w:rFonts w:ascii="微软雅黑" w:hAnsi="微软雅黑" w:eastAsia="微软雅黑" w:cs="微软雅黑"/>
                <w:kern w:val="0"/>
                <w:szCs w:val="21"/>
              </w:rPr>
            </w:pPr>
          </w:p>
        </w:tc>
      </w:tr>
      <w:tr>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pPr>
              <w:widowControl/>
              <w:spacing w:line="440" w:lineRule="exact"/>
              <w:jc w:val="lef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联系人：</w:t>
            </w:r>
          </w:p>
        </w:tc>
        <w:tc>
          <w:tcPr>
            <w:tcW w:w="2211" w:type="dxa"/>
            <w:tcBorders>
              <w:top w:val="single" w:color="auto" w:sz="4" w:space="0"/>
              <w:left w:val="single" w:color="auto" w:sz="4" w:space="0"/>
              <w:bottom w:val="single" w:color="auto" w:sz="4" w:space="0"/>
              <w:right w:val="single" w:color="auto" w:sz="4" w:space="0"/>
            </w:tcBorders>
            <w:noWrap/>
          </w:tcPr>
          <w:p>
            <w:pPr>
              <w:widowControl/>
              <w:spacing w:line="440" w:lineRule="exact"/>
              <w:jc w:val="left"/>
              <w:rPr>
                <w:rFonts w:ascii="微软雅黑" w:hAnsi="微软雅黑" w:eastAsia="微软雅黑" w:cs="微软雅黑"/>
                <w:kern w:val="0"/>
                <w:szCs w:val="21"/>
              </w:rPr>
            </w:pPr>
          </w:p>
        </w:tc>
        <w:tc>
          <w:tcPr>
            <w:tcW w:w="1388" w:type="dxa"/>
            <w:tcBorders>
              <w:top w:val="single" w:color="auto" w:sz="4" w:space="0"/>
              <w:left w:val="single" w:color="auto" w:sz="4" w:space="0"/>
              <w:bottom w:val="single" w:color="auto" w:sz="4" w:space="0"/>
              <w:right w:val="single" w:color="auto" w:sz="4" w:space="0"/>
            </w:tcBorders>
            <w:noWrap/>
          </w:tcPr>
          <w:p>
            <w:pPr>
              <w:widowControl/>
              <w:spacing w:line="440" w:lineRule="exact"/>
              <w:jc w:val="left"/>
              <w:rPr>
                <w:rFonts w:ascii="微软雅黑" w:hAnsi="微软雅黑" w:eastAsia="微软雅黑" w:cs="微软雅黑"/>
                <w:kern w:val="0"/>
                <w:szCs w:val="21"/>
              </w:rPr>
            </w:pPr>
            <w:r>
              <w:rPr>
                <w:rFonts w:hint="eastAsia" w:ascii="微软雅黑" w:hAnsi="微软雅黑" w:eastAsia="微软雅黑" w:cs="微软雅黑"/>
                <w:kern w:val="0"/>
                <w:szCs w:val="21"/>
              </w:rPr>
              <w:t>电话：</w:t>
            </w:r>
          </w:p>
        </w:tc>
        <w:tc>
          <w:tcPr>
            <w:tcW w:w="3304" w:type="dxa"/>
            <w:tcBorders>
              <w:top w:val="single" w:color="auto" w:sz="4" w:space="0"/>
              <w:left w:val="single" w:color="auto" w:sz="4" w:space="0"/>
              <w:bottom w:val="single" w:color="auto" w:sz="4" w:space="0"/>
              <w:right w:val="single" w:color="auto" w:sz="4" w:space="0"/>
            </w:tcBorders>
            <w:noWrap/>
          </w:tcPr>
          <w:p>
            <w:pPr>
              <w:widowControl/>
              <w:spacing w:line="440" w:lineRule="exact"/>
              <w:jc w:val="left"/>
              <w:rPr>
                <w:rFonts w:ascii="微软雅黑" w:hAnsi="微软雅黑" w:eastAsia="微软雅黑" w:cs="微软雅黑"/>
                <w:kern w:val="0"/>
                <w:szCs w:val="21"/>
              </w:rPr>
            </w:pPr>
          </w:p>
        </w:tc>
      </w:tr>
      <w:tr>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pPr>
              <w:widowControl/>
              <w:spacing w:line="440" w:lineRule="exact"/>
              <w:jc w:val="lef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性  别：</w:t>
            </w:r>
          </w:p>
        </w:tc>
        <w:tc>
          <w:tcPr>
            <w:tcW w:w="2211" w:type="dxa"/>
            <w:tcBorders>
              <w:top w:val="single" w:color="auto" w:sz="4" w:space="0"/>
              <w:left w:val="single" w:color="auto" w:sz="4" w:space="0"/>
              <w:bottom w:val="single" w:color="auto" w:sz="4" w:space="0"/>
              <w:right w:val="single" w:color="auto" w:sz="4" w:space="0"/>
            </w:tcBorders>
            <w:noWrap/>
          </w:tcPr>
          <w:p>
            <w:pPr>
              <w:widowControl/>
              <w:spacing w:line="440" w:lineRule="exact"/>
              <w:jc w:val="left"/>
              <w:rPr>
                <w:rFonts w:ascii="微软雅黑" w:hAnsi="微软雅黑" w:eastAsia="微软雅黑" w:cs="微软雅黑"/>
                <w:kern w:val="0"/>
                <w:szCs w:val="21"/>
              </w:rPr>
            </w:pPr>
          </w:p>
        </w:tc>
        <w:tc>
          <w:tcPr>
            <w:tcW w:w="1388" w:type="dxa"/>
            <w:tcBorders>
              <w:top w:val="single" w:color="auto" w:sz="4" w:space="0"/>
              <w:left w:val="single" w:color="auto" w:sz="4" w:space="0"/>
              <w:bottom w:val="single" w:color="auto" w:sz="4" w:space="0"/>
              <w:right w:val="single" w:color="auto" w:sz="4" w:space="0"/>
            </w:tcBorders>
            <w:noWrap/>
          </w:tcPr>
          <w:p>
            <w:pPr>
              <w:widowControl/>
              <w:spacing w:line="440" w:lineRule="exact"/>
              <w:jc w:val="left"/>
              <w:rPr>
                <w:rFonts w:ascii="微软雅黑" w:hAnsi="微软雅黑" w:eastAsia="微软雅黑" w:cs="微软雅黑"/>
                <w:kern w:val="0"/>
                <w:szCs w:val="21"/>
              </w:rPr>
            </w:pPr>
            <w:r>
              <w:rPr>
                <w:rFonts w:hint="eastAsia" w:ascii="微软雅黑" w:hAnsi="微软雅黑" w:eastAsia="微软雅黑" w:cs="微软雅黑"/>
                <w:kern w:val="0"/>
                <w:szCs w:val="21"/>
              </w:rPr>
              <w:t>传真：</w:t>
            </w:r>
          </w:p>
        </w:tc>
        <w:tc>
          <w:tcPr>
            <w:tcW w:w="3304" w:type="dxa"/>
            <w:tcBorders>
              <w:top w:val="single" w:color="auto" w:sz="4" w:space="0"/>
              <w:left w:val="single" w:color="auto" w:sz="4" w:space="0"/>
              <w:bottom w:val="single" w:color="auto" w:sz="4" w:space="0"/>
              <w:right w:val="single" w:color="auto" w:sz="4" w:space="0"/>
            </w:tcBorders>
            <w:noWrap/>
          </w:tcPr>
          <w:p>
            <w:pPr>
              <w:widowControl/>
              <w:spacing w:line="440" w:lineRule="exact"/>
              <w:jc w:val="left"/>
              <w:rPr>
                <w:rFonts w:ascii="微软雅黑" w:hAnsi="微软雅黑" w:eastAsia="微软雅黑" w:cs="微软雅黑"/>
                <w:kern w:val="0"/>
                <w:szCs w:val="21"/>
              </w:rPr>
            </w:pPr>
          </w:p>
        </w:tc>
      </w:tr>
      <w:tr>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pPr>
              <w:widowControl/>
              <w:spacing w:line="440" w:lineRule="exact"/>
              <w:jc w:val="lef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部门及职务：</w:t>
            </w:r>
          </w:p>
        </w:tc>
        <w:tc>
          <w:tcPr>
            <w:tcW w:w="2211" w:type="dxa"/>
            <w:tcBorders>
              <w:top w:val="single" w:color="auto" w:sz="4" w:space="0"/>
              <w:left w:val="single" w:color="auto" w:sz="4" w:space="0"/>
              <w:bottom w:val="single" w:color="auto" w:sz="4" w:space="0"/>
              <w:right w:val="single" w:color="auto" w:sz="4" w:space="0"/>
            </w:tcBorders>
            <w:noWrap/>
          </w:tcPr>
          <w:p>
            <w:pPr>
              <w:widowControl/>
              <w:spacing w:line="440" w:lineRule="exact"/>
              <w:jc w:val="left"/>
              <w:rPr>
                <w:rFonts w:ascii="微软雅黑" w:hAnsi="微软雅黑" w:eastAsia="微软雅黑" w:cs="微软雅黑"/>
                <w:kern w:val="0"/>
                <w:szCs w:val="21"/>
              </w:rPr>
            </w:pPr>
          </w:p>
        </w:tc>
        <w:tc>
          <w:tcPr>
            <w:tcW w:w="1388" w:type="dxa"/>
            <w:tcBorders>
              <w:top w:val="single" w:color="auto" w:sz="4" w:space="0"/>
              <w:left w:val="single" w:color="auto" w:sz="4" w:space="0"/>
              <w:bottom w:val="single" w:color="auto" w:sz="4" w:space="0"/>
              <w:right w:val="single" w:color="auto" w:sz="4" w:space="0"/>
            </w:tcBorders>
            <w:noWrap/>
          </w:tcPr>
          <w:p>
            <w:pPr>
              <w:widowControl/>
              <w:spacing w:line="440" w:lineRule="exact"/>
              <w:jc w:val="left"/>
              <w:rPr>
                <w:rFonts w:ascii="微软雅黑" w:hAnsi="微软雅黑" w:eastAsia="微软雅黑" w:cs="微软雅黑"/>
                <w:kern w:val="0"/>
                <w:szCs w:val="21"/>
              </w:rPr>
            </w:pPr>
            <w:r>
              <w:rPr>
                <w:rFonts w:hint="eastAsia" w:ascii="微软雅黑" w:hAnsi="微软雅黑" w:eastAsia="微软雅黑" w:cs="微软雅黑"/>
                <w:kern w:val="0"/>
                <w:szCs w:val="21"/>
              </w:rPr>
              <w:t>E</w:t>
            </w:r>
            <w:r>
              <w:rPr>
                <w:rFonts w:hint="eastAsia" w:ascii="微软雅黑" w:hAnsi="微软雅黑" w:eastAsia="微软雅黑" w:cs="微软雅黑"/>
                <w:kern w:val="0"/>
                <w:szCs w:val="21"/>
              </w:rPr>
              <w:softHyphen/>
            </w:r>
            <w:r>
              <w:rPr>
                <w:rFonts w:hint="eastAsia" w:ascii="微软雅黑" w:hAnsi="微软雅黑" w:eastAsia="微软雅黑" w:cs="微软雅黑"/>
                <w:kern w:val="0"/>
                <w:szCs w:val="21"/>
              </w:rPr>
              <w:t>-mail：</w:t>
            </w:r>
          </w:p>
        </w:tc>
        <w:tc>
          <w:tcPr>
            <w:tcW w:w="3304" w:type="dxa"/>
            <w:tcBorders>
              <w:top w:val="single" w:color="auto" w:sz="4" w:space="0"/>
              <w:left w:val="single" w:color="auto" w:sz="4" w:space="0"/>
              <w:bottom w:val="single" w:color="auto" w:sz="4" w:space="0"/>
              <w:right w:val="single" w:color="auto" w:sz="4" w:space="0"/>
            </w:tcBorders>
            <w:noWrap/>
          </w:tcPr>
          <w:p>
            <w:pPr>
              <w:widowControl/>
              <w:spacing w:line="440" w:lineRule="exact"/>
              <w:jc w:val="left"/>
              <w:rPr>
                <w:rFonts w:ascii="微软雅黑" w:hAnsi="微软雅黑" w:eastAsia="微软雅黑" w:cs="微软雅黑"/>
                <w:kern w:val="0"/>
                <w:szCs w:val="21"/>
              </w:rPr>
            </w:pPr>
          </w:p>
        </w:tc>
      </w:tr>
      <w:tr>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spacing w:line="440" w:lineRule="exact"/>
              <w:jc w:val="center"/>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参加人姓名：</w:t>
            </w:r>
          </w:p>
        </w:tc>
        <w:tc>
          <w:tcPr>
            <w:tcW w:w="2211"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微软雅黑" w:hAnsi="微软雅黑" w:eastAsia="微软雅黑" w:cs="微软雅黑"/>
                <w:kern w:val="0"/>
                <w:szCs w:val="21"/>
              </w:rPr>
            </w:pPr>
            <w:r>
              <w:rPr>
                <w:rFonts w:hint="eastAsia" w:ascii="微软雅黑" w:hAnsi="微软雅黑" w:eastAsia="微软雅黑" w:cs="微软雅黑"/>
                <w:kern w:val="0"/>
                <w:szCs w:val="21"/>
              </w:rPr>
              <w:t>部门及职务</w:t>
            </w:r>
          </w:p>
        </w:tc>
        <w:tc>
          <w:tcPr>
            <w:tcW w:w="1388"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微软雅黑" w:hAnsi="微软雅黑" w:eastAsia="微软雅黑" w:cs="微软雅黑"/>
                <w:kern w:val="0"/>
                <w:szCs w:val="21"/>
              </w:rPr>
            </w:pPr>
            <w:r>
              <w:rPr>
                <w:rFonts w:hint="eastAsia" w:ascii="微软雅黑" w:hAnsi="微软雅黑" w:eastAsia="微软雅黑" w:cs="微软雅黑"/>
                <w:kern w:val="0"/>
                <w:szCs w:val="21"/>
              </w:rPr>
              <w:t>手 机：</w:t>
            </w:r>
          </w:p>
        </w:tc>
        <w:tc>
          <w:tcPr>
            <w:tcW w:w="3304"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ascii="微软雅黑" w:hAnsi="微软雅黑" w:eastAsia="微软雅黑" w:cs="微软雅黑"/>
                <w:kern w:val="0"/>
                <w:szCs w:val="21"/>
              </w:rPr>
            </w:pPr>
            <w:r>
              <w:rPr>
                <w:rFonts w:hint="eastAsia" w:ascii="微软雅黑" w:hAnsi="微软雅黑" w:eastAsia="微软雅黑" w:cs="微软雅黑"/>
                <w:kern w:val="0"/>
                <w:szCs w:val="21"/>
              </w:rPr>
              <w:t>E</w:t>
            </w:r>
            <w:r>
              <w:rPr>
                <w:rFonts w:hint="eastAsia" w:ascii="微软雅黑" w:hAnsi="微软雅黑" w:eastAsia="微软雅黑" w:cs="微软雅黑"/>
                <w:kern w:val="0"/>
                <w:szCs w:val="21"/>
              </w:rPr>
              <w:softHyphen/>
            </w:r>
            <w:r>
              <w:rPr>
                <w:rFonts w:hint="eastAsia" w:ascii="微软雅黑" w:hAnsi="微软雅黑" w:eastAsia="微软雅黑" w:cs="微软雅黑"/>
                <w:kern w:val="0"/>
                <w:szCs w:val="21"/>
              </w:rPr>
              <w:t>-mail</w:t>
            </w:r>
          </w:p>
        </w:tc>
      </w:tr>
      <w:tr>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pPr>
              <w:widowControl/>
              <w:spacing w:line="440" w:lineRule="exact"/>
              <w:jc w:val="center"/>
              <w:rPr>
                <w:rFonts w:ascii="微软雅黑" w:hAnsi="微软雅黑" w:eastAsia="微软雅黑" w:cs="微软雅黑"/>
                <w:b w:val="0"/>
                <w:bCs w:val="0"/>
                <w:kern w:val="0"/>
                <w:szCs w:val="21"/>
              </w:rPr>
            </w:pPr>
          </w:p>
        </w:tc>
        <w:tc>
          <w:tcPr>
            <w:tcW w:w="2211" w:type="dxa"/>
            <w:tcBorders>
              <w:top w:val="single" w:color="auto" w:sz="4" w:space="0"/>
              <w:left w:val="single" w:color="auto" w:sz="4" w:space="0"/>
              <w:bottom w:val="single" w:color="auto" w:sz="4" w:space="0"/>
              <w:right w:val="single" w:color="auto" w:sz="4" w:space="0"/>
            </w:tcBorders>
            <w:noWrap/>
          </w:tcPr>
          <w:p>
            <w:pPr>
              <w:widowControl/>
              <w:spacing w:line="440" w:lineRule="exact"/>
              <w:jc w:val="center"/>
              <w:rPr>
                <w:rFonts w:ascii="微软雅黑" w:hAnsi="微软雅黑" w:eastAsia="微软雅黑" w:cs="微软雅黑"/>
                <w:kern w:val="0"/>
                <w:szCs w:val="21"/>
              </w:rPr>
            </w:pPr>
          </w:p>
        </w:tc>
        <w:tc>
          <w:tcPr>
            <w:tcW w:w="1388" w:type="dxa"/>
            <w:tcBorders>
              <w:top w:val="single" w:color="auto" w:sz="4" w:space="0"/>
              <w:left w:val="single" w:color="auto" w:sz="4" w:space="0"/>
              <w:bottom w:val="single" w:color="auto" w:sz="4" w:space="0"/>
              <w:right w:val="single" w:color="auto" w:sz="4" w:space="0"/>
            </w:tcBorders>
            <w:noWrap/>
          </w:tcPr>
          <w:p>
            <w:pPr>
              <w:widowControl/>
              <w:spacing w:line="440" w:lineRule="exact"/>
              <w:jc w:val="center"/>
              <w:rPr>
                <w:rFonts w:ascii="微软雅黑" w:hAnsi="微软雅黑" w:eastAsia="微软雅黑" w:cs="微软雅黑"/>
                <w:kern w:val="0"/>
                <w:szCs w:val="21"/>
              </w:rPr>
            </w:pPr>
          </w:p>
        </w:tc>
        <w:tc>
          <w:tcPr>
            <w:tcW w:w="3304" w:type="dxa"/>
            <w:tcBorders>
              <w:top w:val="single" w:color="auto" w:sz="4" w:space="0"/>
              <w:left w:val="single" w:color="auto" w:sz="4" w:space="0"/>
              <w:bottom w:val="single" w:color="auto" w:sz="4" w:space="0"/>
              <w:right w:val="single" w:color="auto" w:sz="4" w:space="0"/>
            </w:tcBorders>
            <w:noWrap/>
          </w:tcPr>
          <w:p>
            <w:pPr>
              <w:widowControl/>
              <w:spacing w:line="440" w:lineRule="exact"/>
              <w:jc w:val="center"/>
              <w:rPr>
                <w:rFonts w:ascii="微软雅黑" w:hAnsi="微软雅黑" w:eastAsia="微软雅黑" w:cs="微软雅黑"/>
                <w:kern w:val="0"/>
                <w:szCs w:val="21"/>
              </w:rPr>
            </w:pPr>
          </w:p>
        </w:tc>
      </w:tr>
      <w:tr>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1436" w:type="dxa"/>
            <w:tcBorders>
              <w:top w:val="single" w:color="auto" w:sz="4" w:space="0"/>
              <w:left w:val="single" w:color="auto" w:sz="4" w:space="0"/>
              <w:bottom w:val="single" w:color="auto" w:sz="4" w:space="0"/>
              <w:right w:val="single" w:color="auto" w:sz="4" w:space="0"/>
            </w:tcBorders>
            <w:shd w:val="clear" w:color="auto" w:fill="FFFFFF" w:themeFill="background1"/>
            <w:noWrap/>
          </w:tcPr>
          <w:p>
            <w:pPr>
              <w:widowControl/>
              <w:spacing w:line="440" w:lineRule="exact"/>
              <w:jc w:val="center"/>
              <w:rPr>
                <w:rFonts w:ascii="微软雅黑" w:hAnsi="微软雅黑" w:eastAsia="微软雅黑" w:cs="微软雅黑"/>
                <w:b w:val="0"/>
                <w:bCs w:val="0"/>
                <w:kern w:val="0"/>
                <w:szCs w:val="21"/>
              </w:rPr>
            </w:pPr>
          </w:p>
        </w:tc>
        <w:tc>
          <w:tcPr>
            <w:tcW w:w="2211" w:type="dxa"/>
            <w:tcBorders>
              <w:top w:val="single" w:color="auto" w:sz="4" w:space="0"/>
              <w:left w:val="single" w:color="auto" w:sz="4" w:space="0"/>
              <w:bottom w:val="single" w:color="auto" w:sz="4" w:space="0"/>
              <w:right w:val="single" w:color="auto" w:sz="4" w:space="0"/>
            </w:tcBorders>
            <w:noWrap/>
          </w:tcPr>
          <w:p>
            <w:pPr>
              <w:widowControl/>
              <w:spacing w:line="440" w:lineRule="exact"/>
              <w:jc w:val="center"/>
              <w:rPr>
                <w:rFonts w:ascii="微软雅黑" w:hAnsi="微软雅黑" w:eastAsia="微软雅黑" w:cs="微软雅黑"/>
                <w:kern w:val="0"/>
                <w:szCs w:val="21"/>
              </w:rPr>
            </w:pPr>
          </w:p>
        </w:tc>
        <w:tc>
          <w:tcPr>
            <w:tcW w:w="1388" w:type="dxa"/>
            <w:tcBorders>
              <w:top w:val="single" w:color="auto" w:sz="4" w:space="0"/>
              <w:left w:val="single" w:color="auto" w:sz="4" w:space="0"/>
              <w:bottom w:val="single" w:color="auto" w:sz="4" w:space="0"/>
              <w:right w:val="single" w:color="auto" w:sz="4" w:space="0"/>
            </w:tcBorders>
            <w:noWrap/>
          </w:tcPr>
          <w:p>
            <w:pPr>
              <w:widowControl/>
              <w:spacing w:line="440" w:lineRule="exact"/>
              <w:jc w:val="center"/>
              <w:rPr>
                <w:rFonts w:ascii="微软雅黑" w:hAnsi="微软雅黑" w:eastAsia="微软雅黑" w:cs="微软雅黑"/>
                <w:kern w:val="0"/>
                <w:szCs w:val="21"/>
              </w:rPr>
            </w:pPr>
          </w:p>
        </w:tc>
        <w:tc>
          <w:tcPr>
            <w:tcW w:w="3304" w:type="dxa"/>
            <w:tcBorders>
              <w:top w:val="single" w:color="auto" w:sz="4" w:space="0"/>
              <w:left w:val="single" w:color="auto" w:sz="4" w:space="0"/>
              <w:bottom w:val="single" w:color="auto" w:sz="4" w:space="0"/>
              <w:right w:val="single" w:color="auto" w:sz="4" w:space="0"/>
            </w:tcBorders>
            <w:noWrap/>
          </w:tcPr>
          <w:p>
            <w:pPr>
              <w:widowControl/>
              <w:spacing w:line="440" w:lineRule="exact"/>
              <w:jc w:val="center"/>
              <w:rPr>
                <w:rFonts w:ascii="微软雅黑" w:hAnsi="微软雅黑" w:eastAsia="微软雅黑" w:cs="微软雅黑"/>
                <w:kern w:val="0"/>
                <w:szCs w:val="21"/>
              </w:rPr>
            </w:pPr>
          </w:p>
        </w:tc>
      </w:tr>
      <w:tr>
        <w:tblPrEx>
          <w:tblBorders>
            <w:top w:val="single" w:color="4874CB" w:themeColor="accent1" w:sz="4" w:space="0"/>
            <w:left w:val="single" w:color="4874CB" w:themeColor="accent1" w:sz="4" w:space="0"/>
            <w:bottom w:val="single" w:color="4874CB" w:themeColor="accent1" w:sz="4" w:space="0"/>
            <w:right w:val="single" w:color="4874CB" w:themeColor="accent1" w:sz="4" w:space="0"/>
            <w:insideH w:val="none" w:color="auto" w:sz="0" w:space="0"/>
            <w:insideV w:val="none" w:color="auto" w:sz="0" w:space="0"/>
          </w:tblBorders>
          <w:tblCellMar>
            <w:top w:w="0" w:type="dxa"/>
            <w:left w:w="108" w:type="dxa"/>
            <w:bottom w:w="0" w:type="dxa"/>
            <w:right w:w="108" w:type="dxa"/>
          </w:tblCellMar>
        </w:tblPrEx>
        <w:trPr>
          <w:trHeight w:val="5054" w:hRule="atLeast"/>
        </w:trPr>
        <w:tc>
          <w:tcPr>
            <w:tcW w:w="8339" w:type="dxa"/>
            <w:gridSpan w:val="4"/>
            <w:tcBorders>
              <w:top w:val="single" w:color="auto" w:sz="4" w:space="0"/>
              <w:left w:val="single" w:color="auto" w:sz="4" w:space="0"/>
              <w:bottom w:val="single" w:color="auto" w:sz="4" w:space="0"/>
              <w:right w:val="single" w:color="auto" w:sz="4" w:space="0"/>
            </w:tcBorders>
            <w:shd w:val="clear" w:color="auto" w:fill="FFFFFF" w:themeFill="background1"/>
            <w:noWrap/>
          </w:tcPr>
          <w:p>
            <w:pPr>
              <w:pStyle w:val="4"/>
              <w:spacing w:line="440" w:lineRule="exact"/>
              <w:rPr>
                <w:rFonts w:ascii="微软雅黑" w:hAnsi="微软雅黑" w:eastAsia="微软雅黑" w:cs="微软雅黑"/>
                <w:b/>
                <w:bCs w:val="0"/>
                <w:sz w:val="21"/>
                <w:szCs w:val="21"/>
              </w:rPr>
            </w:pPr>
            <w:r>
              <w:rPr>
                <w:rFonts w:hint="eastAsia" w:ascii="微软雅黑" w:hAnsi="微软雅黑" w:eastAsia="微软雅黑" w:cs="微软雅黑"/>
                <w:b/>
                <w:bCs w:val="0"/>
                <w:sz w:val="21"/>
                <w:szCs w:val="21"/>
              </w:rPr>
              <w:t>您的其他要求和相关说明：</w:t>
            </w:r>
          </w:p>
          <w:p>
            <w:pPr>
              <w:numPr>
                <w:ilvl w:val="0"/>
                <w:numId w:val="14"/>
              </w:numPr>
              <w:tabs>
                <w:tab w:val="left" w:pos="840"/>
              </w:tabs>
              <w:spacing w:line="440" w:lineRule="exact"/>
              <w:jc w:val="lef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付款方式：□现场交课程券  □课前汇款   □其他</w:t>
            </w:r>
            <w:r>
              <w:rPr>
                <w:rFonts w:hint="eastAsia" w:ascii="微软雅黑" w:hAnsi="微软雅黑" w:eastAsia="微软雅黑" w:cs="微软雅黑"/>
                <w:b w:val="0"/>
                <w:bCs/>
                <w:kern w:val="0"/>
                <w:szCs w:val="21"/>
                <w:u w:val="single"/>
              </w:rPr>
              <w:t xml:space="preserve">                          </w:t>
            </w:r>
          </w:p>
          <w:p>
            <w:pPr>
              <w:numPr>
                <w:ilvl w:val="0"/>
                <w:numId w:val="14"/>
              </w:numPr>
              <w:tabs>
                <w:tab w:val="left" w:pos="840"/>
              </w:tabs>
              <w:spacing w:line="440" w:lineRule="exac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预定宾馆：□需要   □不需要   住宿标准及预算要求</w:t>
            </w:r>
            <w:r>
              <w:rPr>
                <w:rFonts w:hint="eastAsia" w:ascii="微软雅黑" w:hAnsi="微软雅黑" w:eastAsia="微软雅黑" w:cs="微软雅黑"/>
                <w:b w:val="0"/>
                <w:bCs/>
                <w:kern w:val="0"/>
                <w:szCs w:val="21"/>
                <w:u w:val="single"/>
              </w:rPr>
              <w:t xml:space="preserve">                      </w:t>
            </w:r>
          </w:p>
          <w:p>
            <w:pPr>
              <w:numPr>
                <w:ilvl w:val="0"/>
                <w:numId w:val="14"/>
              </w:numPr>
              <w:tabs>
                <w:tab w:val="left" w:pos="840"/>
              </w:tabs>
              <w:spacing w:line="440" w:lineRule="exact"/>
              <w:rPr>
                <w:rFonts w:ascii="微软雅黑" w:hAnsi="微软雅黑" w:eastAsia="微软雅黑" w:cs="微软雅黑"/>
                <w:b w:val="0"/>
                <w:bCs w:val="0"/>
                <w:kern w:val="0"/>
                <w:szCs w:val="21"/>
              </w:rPr>
            </w:pPr>
            <w:r>
              <w:rPr>
                <w:rFonts w:hint="eastAsia" w:ascii="微软雅黑" w:hAnsi="微软雅黑" w:eastAsia="微软雅黑" w:cs="微软雅黑"/>
                <w:b w:val="0"/>
                <w:bCs/>
                <w:kern w:val="0"/>
                <w:szCs w:val="21"/>
              </w:rPr>
              <w:t>预定票务：□需要   □不需要   车次或航班要求</w:t>
            </w:r>
            <w:r>
              <w:rPr>
                <w:rFonts w:hint="eastAsia" w:ascii="微软雅黑" w:hAnsi="微软雅黑" w:eastAsia="微软雅黑" w:cs="微软雅黑"/>
                <w:b w:val="0"/>
                <w:bCs/>
                <w:kern w:val="0"/>
                <w:szCs w:val="21"/>
                <w:u w:val="single"/>
              </w:rPr>
              <w:t xml:space="preserve">                          </w:t>
            </w:r>
          </w:p>
          <w:p>
            <w:pPr>
              <w:numPr>
                <w:ilvl w:val="0"/>
                <w:numId w:val="14"/>
              </w:numPr>
              <w:tabs>
                <w:tab w:val="left" w:pos="840"/>
              </w:tabs>
              <w:spacing w:line="440" w:lineRule="exact"/>
              <w:rPr>
                <w:rFonts w:ascii="微软雅黑" w:hAnsi="微软雅黑" w:eastAsia="微软雅黑" w:cs="微软雅黑"/>
                <w:b w:val="0"/>
                <w:bCs w:val="0"/>
                <w:szCs w:val="21"/>
                <w:u w:val="single"/>
              </w:rPr>
            </w:pPr>
            <w:r>
              <w:rPr>
                <w:rFonts w:hint="eastAsia" w:ascii="微软雅黑" w:hAnsi="微软雅黑" w:eastAsia="微软雅黑" w:cs="微软雅黑"/>
                <w:b w:val="0"/>
                <w:bCs/>
                <w:szCs w:val="21"/>
              </w:rPr>
              <w:t>其他要求：</w:t>
            </w:r>
            <w:r>
              <w:rPr>
                <w:rFonts w:hint="eastAsia" w:ascii="微软雅黑" w:hAnsi="微软雅黑" w:eastAsia="微软雅黑" w:cs="微软雅黑"/>
                <w:b w:val="0"/>
                <w:bCs/>
                <w:szCs w:val="21"/>
                <w:u w:val="single"/>
              </w:rPr>
              <w:t xml:space="preserve">                                                           </w:t>
            </w:r>
          </w:p>
          <w:p>
            <w:pPr>
              <w:spacing w:line="440" w:lineRule="exact"/>
              <w:rPr>
                <w:rFonts w:ascii="微软雅黑" w:hAnsi="微软雅黑" w:eastAsia="微软雅黑" w:cs="微软雅黑"/>
                <w:b/>
                <w:bCs w:val="0"/>
                <w:szCs w:val="21"/>
              </w:rPr>
            </w:pPr>
            <w:r>
              <w:rPr>
                <w:rFonts w:hint="eastAsia" w:ascii="微软雅黑" w:hAnsi="微软雅黑" w:eastAsia="微软雅黑" w:cs="微软雅黑"/>
                <w:b/>
                <w:bCs w:val="0"/>
                <w:szCs w:val="21"/>
              </w:rPr>
              <w:t>听课须知：</w:t>
            </w:r>
          </w:p>
          <w:p>
            <w:pPr>
              <w:pStyle w:val="14"/>
              <w:numPr>
                <w:ilvl w:val="0"/>
                <w:numId w:val="15"/>
              </w:numPr>
              <w:spacing w:line="440" w:lineRule="exact"/>
              <w:ind w:firstLineChars="0"/>
              <w:rPr>
                <w:rFonts w:ascii="微软雅黑" w:hAnsi="微软雅黑" w:eastAsia="微软雅黑" w:cs="微软雅黑"/>
                <w:b/>
                <w:bCs w:val="0"/>
                <w:szCs w:val="21"/>
              </w:rPr>
            </w:pPr>
            <w:r>
              <w:rPr>
                <w:rFonts w:hint="eastAsia" w:ascii="微软雅黑" w:hAnsi="微软雅黑" w:eastAsia="微软雅黑" w:cs="微软雅黑"/>
                <w:b w:val="0"/>
                <w:bCs/>
                <w:szCs w:val="21"/>
              </w:rPr>
              <w:t>案例式教学，小班授课，限招35人；</w:t>
            </w:r>
          </w:p>
          <w:p>
            <w:pPr>
              <w:pStyle w:val="14"/>
              <w:numPr>
                <w:ilvl w:val="0"/>
                <w:numId w:val="15"/>
              </w:numPr>
              <w:spacing w:line="440" w:lineRule="exact"/>
              <w:ind w:firstLineChars="0"/>
              <w:rPr>
                <w:rFonts w:ascii="微软雅黑" w:hAnsi="微软雅黑" w:eastAsia="微软雅黑" w:cs="微软雅黑"/>
                <w:b/>
                <w:bCs w:val="0"/>
                <w:szCs w:val="21"/>
              </w:rPr>
            </w:pPr>
            <w:r>
              <w:rPr>
                <w:rFonts w:hint="eastAsia" w:ascii="微软雅黑" w:hAnsi="微软雅黑" w:eastAsia="微软雅黑" w:cs="微软雅黑"/>
                <w:b w:val="0"/>
                <w:bCs/>
                <w:szCs w:val="21"/>
              </w:rPr>
              <w:t>以报名先后顺序为准，满班后的报名学员自动转为下期</w:t>
            </w:r>
            <w:r>
              <w:rPr>
                <w:rFonts w:hint="eastAsia" w:ascii="微软雅黑" w:hAnsi="微软雅黑" w:eastAsia="微软雅黑" w:cs="微软雅黑"/>
                <w:b w:val="0"/>
                <w:bCs/>
                <w:szCs w:val="21"/>
                <w:lang w:eastAsia="zh-CN"/>
              </w:rPr>
              <w:t>。</w:t>
            </w:r>
          </w:p>
          <w:p>
            <w:pPr>
              <w:pStyle w:val="14"/>
              <w:spacing w:line="440" w:lineRule="exact"/>
              <w:ind w:firstLine="0" w:firstLineChars="0"/>
              <w:rPr>
                <w:rFonts w:ascii="微软雅黑" w:hAnsi="微软雅黑" w:eastAsia="微软雅黑" w:cs="微软雅黑"/>
                <w:b w:val="0"/>
                <w:bCs w:val="0"/>
                <w:szCs w:val="21"/>
              </w:rPr>
            </w:pPr>
          </w:p>
        </w:tc>
      </w:tr>
    </w:tbl>
    <w:p>
      <w:pPr>
        <w:tabs>
          <w:tab w:val="left" w:pos="2609"/>
        </w:tabs>
        <w:jc w:val="left"/>
      </w:pP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80"/>
    <w:family w:val="swiss"/>
    <w:pitch w:val="default"/>
    <w:sig w:usb0="00000000" w:usb1="00000000" w:usb2="0000003F" w:usb3="00000000" w:csb0="003F01FF" w:csb1="00000000"/>
  </w:font>
  <w:font w:name="Helvetica">
    <w:altName w:val="Arial"/>
    <w:panose1 w:val="020B0504020202020204"/>
    <w:charset w:val="00"/>
    <w:family w:val="auto"/>
    <w:pitch w:val="default"/>
    <w:sig w:usb0="00000000" w:usb1="00000000" w:usb2="00000000" w:usb3="00000000" w:csb0="0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微软雅黑" w:hAnsi="微软雅黑" w:eastAsia="微软雅黑" w:cs="微软雅黑"/>
      </w:rPr>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AVtssAgAAW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0G+WhZ1+sDxC&#10;R/G8XR8DBEy6RlE6JXqt0HGpMv10xJb+c5+iHv8I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tUBW2ywCAABZBAAADgAAAAAAAAABACAAAAAfAQAAZHJzL2Uyb0RvYy54bWxQSwUGAAAAAAYA&#10;BgBZAQAAv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微软雅黑" w:hAnsi="微软雅黑" w:eastAsia="微软雅黑" w:cs="微软雅黑"/>
      </w:rPr>
      <mc:AlternateContent>
        <mc:Choice Requires="wps">
          <w:drawing>
            <wp:anchor distT="0" distB="0" distL="114300" distR="114300" simplePos="0" relativeHeight="251662336" behindDoc="0" locked="0" layoutInCell="1" allowOverlap="1">
              <wp:simplePos x="0" y="0"/>
              <wp:positionH relativeFrom="margin">
                <wp:posOffset>5400675</wp:posOffset>
              </wp:positionH>
              <wp:positionV relativeFrom="paragraph">
                <wp:posOffset>-45720</wp:posOffset>
              </wp:positionV>
              <wp:extent cx="401320" cy="19304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401320" cy="1930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b/>
                              <w:bCs/>
                              <w:color w:val="FFFFFF" w:themeColor="background1"/>
                              <w:sz w:val="22"/>
                              <w:szCs w:val="36"/>
                              <w14:textFill>
                                <w14:solidFill>
                                  <w14:schemeClr w14:val="bg1"/>
                                </w14:solidFill>
                              </w14:textFill>
                            </w:rPr>
                          </w:pPr>
                          <w:r>
                            <w:rPr>
                              <w:rFonts w:hint="eastAsia"/>
                              <w:b/>
                              <w:bCs/>
                              <w:color w:val="FFFFFF" w:themeColor="background1"/>
                              <w:sz w:val="22"/>
                              <w:szCs w:val="36"/>
                              <w14:textFill>
                                <w14:solidFill>
                                  <w14:schemeClr w14:val="bg1"/>
                                </w14:solidFill>
                              </w14:textFill>
                            </w:rPr>
                            <w:t>1</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25.25pt;margin-top:-3.6pt;height:15.2pt;width:31.6pt;mso-position-horizontal-relative:margin;z-index:251662336;mso-width-relative:page;mso-height-relative:page;" filled="f" stroked="f" coordsize="21600,21600" o:gfxdata="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HCKo72QAAAAkBAAAPAAAAAAAAAAEAIAAAACIAAABkcnMvZG93bnJldi54&#10;bWxQSwECFAAUAAAACACHTuJAeAo9TDICAABZBAAADgAAAAAAAAABACAAAAAoAQAAZHJzL2Uyb0Rv&#10;Yy54bWxQSwUGAAAAAAYABgBZAQAAzAUAAAAA&#10;">
              <v:fill on="f" focussize="0,0"/>
              <v:stroke on="f" weight="0.5pt"/>
              <v:imagedata o:title=""/>
              <o:lock v:ext="edit" aspectratio="f"/>
              <v:textbox inset="0mm,0mm,0mm,0mm">
                <w:txbxContent>
                  <w:p>
                    <w:pPr>
                      <w:pStyle w:val="2"/>
                      <w:jc w:val="center"/>
                      <w:rPr>
                        <w:b/>
                        <w:bCs/>
                        <w:color w:val="FFFFFF" w:themeColor="background1"/>
                        <w:sz w:val="22"/>
                        <w:szCs w:val="36"/>
                        <w14:textFill>
                          <w14:solidFill>
                            <w14:schemeClr w14:val="bg1"/>
                          </w14:solidFill>
                        </w14:textFill>
                      </w:rPr>
                    </w:pPr>
                    <w:r>
                      <w:rPr>
                        <w:rFonts w:hint="eastAsia"/>
                        <w:b/>
                        <w:bCs/>
                        <w:color w:val="FFFFFF" w:themeColor="background1"/>
                        <w:sz w:val="22"/>
                        <w:szCs w:val="36"/>
                        <w14:textFill>
                          <w14:solidFill>
                            <w14:schemeClr w14:val="bg1"/>
                          </w14:solidFill>
                        </w14:textFill>
                      </w:rPr>
                      <w:t>1</w:t>
                    </w:r>
                  </w:p>
                </w:txbxContent>
              </v:textbox>
            </v:shape>
          </w:pict>
        </mc:Fallback>
      </mc:AlternateContent>
    </w:r>
    <w:r>
      <w:rPr>
        <w:rFonts w:hint="eastAsia" w:ascii="微软雅黑" w:hAnsi="微软雅黑" w:eastAsia="微软雅黑" w:cs="微软雅黑"/>
      </w:rPr>
      <mc:AlternateContent>
        <mc:Choice Requires="wpg">
          <w:drawing>
            <wp:anchor distT="0" distB="0" distL="114300" distR="114300" simplePos="0" relativeHeight="251660288" behindDoc="0" locked="0" layoutInCell="1" allowOverlap="1">
              <wp:simplePos x="0" y="0"/>
              <wp:positionH relativeFrom="column">
                <wp:posOffset>4544695</wp:posOffset>
              </wp:positionH>
              <wp:positionV relativeFrom="paragraph">
                <wp:posOffset>-63500</wp:posOffset>
              </wp:positionV>
              <wp:extent cx="1859915" cy="218440"/>
              <wp:effectExtent l="10160" t="6350" r="15875" b="22860"/>
              <wp:wrapNone/>
              <wp:docPr id="152" name="组合 15"/>
              <wp:cNvGraphicFramePr/>
              <a:graphic xmlns:a="http://schemas.openxmlformats.org/drawingml/2006/main">
                <a:graphicData uri="http://schemas.microsoft.com/office/word/2010/wordprocessingGroup">
                  <wpg:wgp>
                    <wpg:cNvGrpSpPr/>
                    <wpg:grpSpPr>
                      <a:xfrm>
                        <a:off x="0" y="0"/>
                        <a:ext cx="1859915" cy="218440"/>
                        <a:chOff x="7870" y="14477"/>
                        <a:chExt cx="2929" cy="344"/>
                      </a:xfrm>
                    </wpg:grpSpPr>
                    <wps:wsp>
                      <wps:cNvPr id="119" name="矩形 4"/>
                      <wps:cNvSpPr/>
                      <wps:spPr>
                        <a:xfrm flipV="1">
                          <a:off x="8041" y="14509"/>
                          <a:ext cx="2759" cy="280"/>
                        </a:xfrm>
                        <a:prstGeom prst="rect">
                          <a:avLst/>
                        </a:prstGeom>
                        <a:gradFill flip="none" rotWithShape="1">
                          <a:gsLst>
                            <a:gs pos="0">
                              <a:srgbClr val="95262A"/>
                            </a:gs>
                            <a:gs pos="100000">
                              <a:srgbClr val="B80000"/>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vertOverflow="overflow" horzOverflow="overflow" vert="horz" wrap="square" numCol="1" spcCol="0" rtlCol="0" fromWordArt="0" anchor="ctr" anchorCtr="0" forceAA="0" compatLnSpc="1">
                        <a:noAutofit/>
                      </wps:bodyPr>
                    </wps:wsp>
                    <wps:wsp>
                      <wps:cNvPr id="120" name="平行四边形 5"/>
                      <wps:cNvSpPr/>
                      <wps:spPr>
                        <a:xfrm>
                          <a:off x="7870" y="14477"/>
                          <a:ext cx="330" cy="344"/>
                        </a:xfrm>
                        <a:prstGeom prst="parallelogram">
                          <a:avLst>
                            <a:gd name="adj" fmla="val 52424"/>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121" name="平行四边形 10"/>
                      <wps:cNvSpPr/>
                      <wps:spPr>
                        <a:xfrm>
                          <a:off x="8196"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122" name="平行四边形 12"/>
                      <wps:cNvSpPr/>
                      <wps:spPr>
                        <a:xfrm>
                          <a:off x="8451"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123" name="平行四边形 13"/>
                      <wps:cNvSpPr/>
                      <wps:spPr>
                        <a:xfrm>
                          <a:off x="8706"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124" name="平行四边形 14"/>
                      <wps:cNvSpPr/>
                      <wps:spPr>
                        <a:xfrm>
                          <a:off x="8961"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g:wgp>
                </a:graphicData>
              </a:graphic>
            </wp:anchor>
          </w:drawing>
        </mc:Choice>
        <mc:Fallback>
          <w:pict>
            <v:group id="组合 15" o:spid="_x0000_s1026" o:spt="203" style="position:absolute;left:0pt;margin-left:357.85pt;margin-top:-5pt;height:17.2pt;width:146.45pt;z-index:251660288;mso-width-relative:page;mso-height-relative:page;" coordorigin="7870,14477" coordsize="2929,344" o:gfxdata="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">
              <o:lock v:ext="edit" aspectratio="f"/>
              <v:rect id="矩形 4" o:spid="_x0000_s1026" o:spt="1" style="position:absolute;left:8041;top:14509;flip:y;height:280;width:2759;v-text-anchor:middle;" fillcolor="#95262A" filled="t" stroked="f" coordsize="21600,21600" o:gfxdata="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wmoN7sAAADc&#10;AAAADwAAAAAAAAABACAAAAAiAAAAZHJzL2Rvd25yZXYueG1sUEsBAhQAFAAAAAgAh07iQDMvBZ47&#10;AAAAOQAAABAAAAAAAAAAAQAgAAAACgEAAGRycy9zaGFwZXhtbC54bWxQSwUGAAAAAAYABgBbAQAA&#10;tAMAAAAA&#10;">
                <v:fill type="gradient" on="t" color2="#B80000" angle="90" focus="100%" focussize="0,0" rotate="t"/>
                <v:stroke on="f" weight="1pt" miterlimit="8" joinstyle="miter"/>
                <v:imagedata o:title=""/>
                <o:lock v:ext="edit" aspectratio="f"/>
              </v:rect>
              <v:shape id="平行四边形 5" o:spid="_x0000_s1026" o:spt="7" type="#_x0000_t7" style="position:absolute;left:7870;top:14477;height:344;width:330;v-text-anchor:middle;" fillcolor="#FFFFFF [3212]" filled="t" stroked="t" coordsize="21600,21600" o:gfxdata="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qQ3Me/&#10;AAAA3AAAAA8AAAAAAAAAAQAgAAAAIgAAAGRycy9kb3ducmV2LnhtbFBLAQIUABQAAAAIAIdO4kAz&#10;LwWeOwAAADkAAAAQAAAAAAAAAAEAIAAAAA4BAABkcnMvc2hhcGV4bWwueG1sUEsFBgAAAAAGAAYA&#10;WwEAALgDAAAAAA==&#10;" adj="11324">
                <v:fill on="t" focussize="0,0"/>
                <v:stroke weight="1pt" color="#FFFFFF [3212]" miterlimit="8" joinstyle="miter"/>
                <v:imagedata o:title=""/>
                <o:lock v:ext="edit" aspectratio="f"/>
              </v:shape>
              <v:shape id="平行四边形 10" o:spid="_x0000_s1026" o:spt="7" type="#_x0000_t7" style="position:absolute;left:8196;top:14477;height:344;width:259;v-text-anchor:middle;" fillcolor="#FFFFFF [3212]" filled="t" stroked="t" coordsize="21600,21600" o:gfxdata="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gjuqbsAAADc&#10;AAAADwAAAAAAAAABACAAAAAiAAAAZHJzL2Rvd25yZXYueG1sUEsBAhQAFAAAAAgAh07iQDMvBZ47&#10;AAAAOQAAABAAAAAAAAAAAQAgAAAACgEAAGRycy9zaGFwZXhtbC54bWxQSwUGAAAAAAYABgBbAQAA&#10;tAMAAAAA&#10;" adj="13927">
                <v:fill on="t" focussize="0,0"/>
                <v:stroke weight="1pt" color="#FFFFFF [3212]" miterlimit="8" joinstyle="miter"/>
                <v:imagedata o:title=""/>
                <o:lock v:ext="edit" aspectratio="f"/>
              </v:shape>
              <v:shape id="平行四边形 12" o:spid="_x0000_s1026" o:spt="7" type="#_x0000_t7" style="position:absolute;left:8451;top:14477;height:344;width:259;v-text-anchor:middle;" fillcolor="#FFFFFF [3212]" filled="t" stroked="t" coordsize="21600,21600" o:gfxdata="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LacN68AAAA&#10;3AAAAA8AAAAAAAAAAQAgAAAAIgAAAGRycy9kb3ducmV2LnhtbFBLAQIUABQAAAAIAIdO4kAzLwWe&#10;OwAAADkAAAAQAAAAAAAAAAEAIAAAAAsBAABkcnMvc2hhcGV4bWwueG1sUEsFBgAAAAAGAAYAWwEA&#10;ALUDAAAAAA==&#10;" adj="13927">
                <v:fill on="t" focussize="0,0"/>
                <v:stroke weight="1pt" color="#FFFFFF [3212]" miterlimit="8" joinstyle="miter"/>
                <v:imagedata o:title=""/>
                <o:lock v:ext="edit" aspectratio="f"/>
              </v:shape>
              <v:shape id="平行四边形 13" o:spid="_x0000_s1026" o:spt="7" type="#_x0000_t7" style="position:absolute;left:8706;top:14477;height:344;width:259;v-text-anchor:middle;" fillcolor="#FFFFFF [3212]" filled="t" stroked="t" coordsize="21600,21600" o:gfxdata="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2W1UW8AAAA&#10;3AAAAA8AAAAAAAAAAQAgAAAAIgAAAGRycy9kb3ducmV2LnhtbFBLAQIUABQAAAAIAIdO4kAzLwWe&#10;OwAAADkAAAAQAAAAAAAAAAEAIAAAAAsBAABkcnMvc2hhcGV4bWwueG1sUEsFBgAAAAAGAAYAWwEA&#10;ALUDAAAAAA==&#10;" adj="13927">
                <v:fill on="t" focussize="0,0"/>
                <v:stroke weight="1pt" color="#FFFFFF [3212]" miterlimit="8" joinstyle="miter"/>
                <v:imagedata o:title=""/>
                <o:lock v:ext="edit" aspectratio="f"/>
              </v:shape>
              <v:shape id="平行四边形 14" o:spid="_x0000_s1026" o:spt="7" type="#_x0000_t7" style="position:absolute;left:8961;top:14477;height:344;width:259;v-text-anchor:middle;" fillcolor="#FFFFFF [3212]" filled="t" stroked="t" coordsize="21600,21600" o:gfxdata="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J/TTG8AAAA&#10;3AAAAA8AAAAAAAAAAQAgAAAAIgAAAGRycy9kb3ducmV2LnhtbFBLAQIUABQAAAAIAIdO4kAzLwWe&#10;OwAAADkAAAAQAAAAAAAAAAEAIAAAAAsBAABkcnMvc2hhcGV4bWwueG1sUEsFBgAAAAAGAAYAWwEA&#10;ALUDAAAAAA==&#10;" adj="13927">
                <v:fill on="t" focussize="0,0"/>
                <v:stroke weight="1pt" color="#FFFFFF [3212]" miterlimit="8" joinstyle="miter"/>
                <v:imagedata o:title=""/>
                <o:lock v:ext="edit" aspectratio="f"/>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微软雅黑" w:hAnsi="微软雅黑" w:eastAsia="微软雅黑" w:cs="微软雅黑"/>
      </w:rPr>
    </w:pPr>
    <w: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微软雅黑" w:hAnsi="微软雅黑" w:eastAsia="微软雅黑" w:cs="微软雅黑"/>
      </w:rPr>
      <mc:AlternateContent>
        <mc:Choice Requires="wps">
          <w:drawing>
            <wp:anchor distT="0" distB="0" distL="114300" distR="114300" simplePos="0" relativeHeight="251666432" behindDoc="0" locked="0" layoutInCell="1" allowOverlap="1">
              <wp:simplePos x="0" y="0"/>
              <wp:positionH relativeFrom="margin">
                <wp:posOffset>5400675</wp:posOffset>
              </wp:positionH>
              <wp:positionV relativeFrom="paragraph">
                <wp:posOffset>-45720</wp:posOffset>
              </wp:positionV>
              <wp:extent cx="401320" cy="19304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401320" cy="1930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b/>
                              <w:bCs/>
                              <w:color w:val="FFFFFF" w:themeColor="background1"/>
                              <w:sz w:val="22"/>
                              <w:szCs w:val="36"/>
                              <w14:textFill>
                                <w14:solidFill>
                                  <w14:schemeClr w14:val="bg1"/>
                                </w14:solidFill>
                              </w14:textFill>
                            </w:rPr>
                          </w:pPr>
                          <w:r>
                            <w:rPr>
                              <w:rFonts w:hint="eastAsia"/>
                              <w:b/>
                              <w:bCs/>
                              <w:color w:val="FFFFFF" w:themeColor="background1"/>
                              <w:sz w:val="22"/>
                              <w:szCs w:val="36"/>
                              <w14:textFill>
                                <w14:solidFill>
                                  <w14:schemeClr w14:val="bg1"/>
                                </w14:solidFill>
                              </w14:textFill>
                            </w:rPr>
                            <w:t>2</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25.25pt;margin-top:-3.6pt;height:15.2pt;width:31.6pt;mso-position-horizontal-relative:margin;z-index:251666432;mso-width-relative:page;mso-height-relative:page;" filled="f" stroked="f" coordsize="21600,21600" o:gfxdata="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HCKo72QAAAAkBAAAPAAAAAAAAAAEAIAAAACIAAABkcnMvZG93bnJldi54&#10;bWxQSwECFAAUAAAACACHTuJACBNZiTICAABXBAAADgAAAAAAAAABACAAAAAoAQAAZHJzL2Uyb0Rv&#10;Yy54bWxQSwUGAAAAAAYABgBZAQAAzAUAAAAA&#10;">
              <v:fill on="f" focussize="0,0"/>
              <v:stroke on="f" weight="0.5pt"/>
              <v:imagedata o:title=""/>
              <o:lock v:ext="edit" aspectratio="f"/>
              <v:textbox inset="0mm,0mm,0mm,0mm">
                <w:txbxContent>
                  <w:p>
                    <w:pPr>
                      <w:pStyle w:val="2"/>
                      <w:jc w:val="center"/>
                      <w:rPr>
                        <w:b/>
                        <w:bCs/>
                        <w:color w:val="FFFFFF" w:themeColor="background1"/>
                        <w:sz w:val="22"/>
                        <w:szCs w:val="36"/>
                        <w14:textFill>
                          <w14:solidFill>
                            <w14:schemeClr w14:val="bg1"/>
                          </w14:solidFill>
                        </w14:textFill>
                      </w:rPr>
                    </w:pPr>
                    <w:r>
                      <w:rPr>
                        <w:rFonts w:hint="eastAsia"/>
                        <w:b/>
                        <w:bCs/>
                        <w:color w:val="FFFFFF" w:themeColor="background1"/>
                        <w:sz w:val="22"/>
                        <w:szCs w:val="36"/>
                        <w14:textFill>
                          <w14:solidFill>
                            <w14:schemeClr w14:val="bg1"/>
                          </w14:solidFill>
                        </w14:textFill>
                      </w:rPr>
                      <w:t>2</w:t>
                    </w:r>
                  </w:p>
                </w:txbxContent>
              </v:textbox>
            </v:shape>
          </w:pict>
        </mc:Fallback>
      </mc:AlternateContent>
    </w:r>
    <w:r>
      <w:rPr>
        <w:rFonts w:hint="eastAsia" w:ascii="微软雅黑" w:hAnsi="微软雅黑" w:eastAsia="微软雅黑" w:cs="微软雅黑"/>
      </w:rPr>
      <mc:AlternateContent>
        <mc:Choice Requires="wpg">
          <w:drawing>
            <wp:anchor distT="0" distB="0" distL="114300" distR="114300" simplePos="0" relativeHeight="251665408" behindDoc="0" locked="0" layoutInCell="1" allowOverlap="1">
              <wp:simplePos x="0" y="0"/>
              <wp:positionH relativeFrom="column">
                <wp:posOffset>4544695</wp:posOffset>
              </wp:positionH>
              <wp:positionV relativeFrom="paragraph">
                <wp:posOffset>-63500</wp:posOffset>
              </wp:positionV>
              <wp:extent cx="1859915" cy="218440"/>
              <wp:effectExtent l="10160" t="6350" r="15875" b="22860"/>
              <wp:wrapNone/>
              <wp:docPr id="43" name="组合 15"/>
              <wp:cNvGraphicFramePr/>
              <a:graphic xmlns:a="http://schemas.openxmlformats.org/drawingml/2006/main">
                <a:graphicData uri="http://schemas.microsoft.com/office/word/2010/wordprocessingGroup">
                  <wpg:wgp>
                    <wpg:cNvGrpSpPr/>
                    <wpg:grpSpPr>
                      <a:xfrm>
                        <a:off x="0" y="0"/>
                        <a:ext cx="1859915" cy="218440"/>
                        <a:chOff x="7870" y="14477"/>
                        <a:chExt cx="2929" cy="344"/>
                      </a:xfrm>
                    </wpg:grpSpPr>
                    <wps:wsp>
                      <wps:cNvPr id="44" name="矩形 4"/>
                      <wps:cNvSpPr/>
                      <wps:spPr>
                        <a:xfrm flipV="1">
                          <a:off x="8041" y="14509"/>
                          <a:ext cx="2759" cy="280"/>
                        </a:xfrm>
                        <a:prstGeom prst="rect">
                          <a:avLst/>
                        </a:prstGeom>
                        <a:gradFill flip="none" rotWithShape="1">
                          <a:gsLst>
                            <a:gs pos="0">
                              <a:srgbClr val="95262A"/>
                            </a:gs>
                            <a:gs pos="100000">
                              <a:srgbClr val="B80000"/>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vertOverflow="overflow" horzOverflow="overflow" vert="horz" wrap="square" numCol="1" spcCol="0" rtlCol="0" fromWordArt="0" anchor="ctr" anchorCtr="0" forceAA="0" compatLnSpc="1">
                        <a:noAutofit/>
                      </wps:bodyPr>
                    </wps:wsp>
                    <wps:wsp>
                      <wps:cNvPr id="45" name="平行四边形 5"/>
                      <wps:cNvSpPr/>
                      <wps:spPr>
                        <a:xfrm>
                          <a:off x="7870" y="14477"/>
                          <a:ext cx="330" cy="344"/>
                        </a:xfrm>
                        <a:prstGeom prst="parallelogram">
                          <a:avLst>
                            <a:gd name="adj" fmla="val 52424"/>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46" name="平行四边形 10"/>
                      <wps:cNvSpPr/>
                      <wps:spPr>
                        <a:xfrm>
                          <a:off x="8196"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47" name="平行四边形 12"/>
                      <wps:cNvSpPr/>
                      <wps:spPr>
                        <a:xfrm>
                          <a:off x="8451"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48" name="平行四边形 13"/>
                      <wps:cNvSpPr/>
                      <wps:spPr>
                        <a:xfrm>
                          <a:off x="8706"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49" name="平行四边形 14"/>
                      <wps:cNvSpPr/>
                      <wps:spPr>
                        <a:xfrm>
                          <a:off x="8961"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g:wgp>
                </a:graphicData>
              </a:graphic>
            </wp:anchor>
          </w:drawing>
        </mc:Choice>
        <mc:Fallback>
          <w:pict>
            <v:group id="组合 15" o:spid="_x0000_s1026" o:spt="203" style="position:absolute;left:0pt;margin-left:357.85pt;margin-top:-5pt;height:17.2pt;width:146.45pt;z-index:251665408;mso-width-relative:page;mso-height-relative:page;" coordorigin="7870,14477" coordsize="2929,344" o:gfxdata="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">
              <o:lock v:ext="edit" aspectratio="f"/>
              <v:rect id="矩形 4" o:spid="_x0000_s1026" o:spt="1" style="position:absolute;left:8041;top:14509;flip:y;height:280;width:2759;v-text-anchor:middle;" fillcolor="#95262A" filled="t" stroked="f" coordsize="21600,21600" o:gfxdata="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vn728AAAA&#10;2wAAAA8AAAAAAAAAAQAgAAAAIgAAAGRycy9kb3ducmV2LnhtbFBLAQIUABQAAAAIAIdO4kAzLwWe&#10;OwAAADkAAAAQAAAAAAAAAAEAIAAAAAsBAABkcnMvc2hhcGV4bWwueG1sUEsFBgAAAAAGAAYAWwEA&#10;ALUDAAAAAA==&#10;">
                <v:fill type="gradient" on="t" color2="#B80000" angle="90" focus="100%" focussize="0,0" rotate="t"/>
                <v:stroke on="f" weight="1pt" miterlimit="8" joinstyle="miter"/>
                <v:imagedata o:title=""/>
                <o:lock v:ext="edit" aspectratio="f"/>
              </v:rect>
              <v:shape id="平行四边形 5" o:spid="_x0000_s1026" o:spt="7" type="#_x0000_t7" style="position:absolute;left:7870;top:14477;height:344;width:330;v-text-anchor:middle;" fillcolor="#FFFFFF [3212]" filled="t" stroked="t" coordsize="21600,21600" o:gfxdata="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SbjUb4A&#10;AADbAAAADwAAAAAAAAABACAAAAAiAAAAZHJzL2Rvd25yZXYueG1sUEsBAhQAFAAAAAgAh07iQDMv&#10;BZ47AAAAOQAAABAAAAAAAAAAAQAgAAAADQEAAGRycy9zaGFwZXhtbC54bWxQSwUGAAAAAAYABgBb&#10;AQAAtwMAAAAA&#10;" adj="11324">
                <v:fill on="t" focussize="0,0"/>
                <v:stroke weight="1pt" color="#FFFFFF [3212]" miterlimit="8" joinstyle="miter"/>
                <v:imagedata o:title=""/>
                <o:lock v:ext="edit" aspectratio="f"/>
              </v:shape>
              <v:shape id="平行四边形 10" o:spid="_x0000_s1026" o:spt="7" type="#_x0000_t7" style="position:absolute;left:8196;top:14477;height:344;width:259;v-text-anchor:middle;" fillcolor="#FFFFFF [3212]" filled="t" stroked="t" coordsize="21600,21600" o:gfxdata="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JG2+vQAA&#10;ANsAAAAPAAAAAAAAAAEAIAAAACIAAABkcnMvZG93bnJldi54bWxQSwECFAAUAAAACACHTuJAMy8F&#10;njsAAAA5AAAAEAAAAAAAAAABACAAAAAMAQAAZHJzL3NoYXBleG1sLnhtbFBLBQYAAAAABgAGAFsB&#10;AAC2AwAAAAA=&#10;" adj="13927">
                <v:fill on="t" focussize="0,0"/>
                <v:stroke weight="1pt" color="#FFFFFF [3212]" miterlimit="8" joinstyle="miter"/>
                <v:imagedata o:title=""/>
                <o:lock v:ext="edit" aspectratio="f"/>
              </v:shape>
              <v:shape id="平行四边形 12" o:spid="_x0000_s1026" o:spt="7" type="#_x0000_t7" style="position:absolute;left:8451;top:14477;height:344;width:259;v-text-anchor:middle;" fillcolor="#FFFFFF [3212]" filled="t" stroked="t" coordsize="21600,21600" o:gfxdata="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WjIJb4A&#10;AADbAAAADwAAAAAAAAABACAAAAAiAAAAZHJzL2Rvd25yZXYueG1sUEsBAhQAFAAAAAgAh07iQDMv&#10;BZ47AAAAOQAAABAAAAAAAAAAAQAgAAAADQEAAGRycy9zaGFwZXhtbC54bWxQSwUGAAAAAAYABgBb&#10;AQAAtwMAAAAA&#10;" adj="13927">
                <v:fill on="t" focussize="0,0"/>
                <v:stroke weight="1pt" color="#FFFFFF [3212]" miterlimit="8" joinstyle="miter"/>
                <v:imagedata o:title=""/>
                <o:lock v:ext="edit" aspectratio="f"/>
              </v:shape>
              <v:shape id="平行四边形 13" o:spid="_x0000_s1026" o:spt="7" type="#_x0000_t7" style="position:absolute;left:8706;top:14477;height:344;width:259;v-text-anchor:middle;" fillcolor="#FFFFFF [3212]" filled="t" stroked="t" coordsize="21600,21600" o:gfxdata="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91xXugAAANsA&#10;AAAPAAAAAAAAAAEAIAAAACIAAABkcnMvZG93bnJldi54bWxQSwECFAAUAAAACACHTuJAMy8FnjsA&#10;AAA5AAAAEAAAAAAAAAABACAAAAAJAQAAZHJzL3NoYXBleG1sLnhtbFBLBQYAAAAABgAGAFsBAACz&#10;AwAAAAA=&#10;" adj="13927">
                <v:fill on="t" focussize="0,0"/>
                <v:stroke weight="1pt" color="#FFFFFF [3212]" miterlimit="8" joinstyle="miter"/>
                <v:imagedata o:title=""/>
                <o:lock v:ext="edit" aspectratio="f"/>
              </v:shape>
              <v:shape id="平行四边形 14" o:spid="_x0000_s1026" o:spt="7" type="#_x0000_t7" style="position:absolute;left:8961;top:14477;height:344;width:259;v-text-anchor:middle;" fillcolor="#FFFFFF [3212]" filled="t" stroked="t" coordsize="21600,21600" o:gfxdata="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u/nMvQAA&#10;ANsAAAAPAAAAAAAAAAEAIAAAACIAAABkcnMvZG93bnJldi54bWxQSwECFAAUAAAACACHTuJAMy8F&#10;njsAAAA5AAAAEAAAAAAAAAABACAAAAAMAQAAZHJzL3NoYXBleG1sLnhtbFBLBQYAAAAABgAGAFsB&#10;AAC2AwAAAAA=&#10;" adj="13927">
                <v:fill on="t" focussize="0,0"/>
                <v:stroke weight="1pt" color="#FFFFFF [3212]" miterlimit="8" joinstyle="miter"/>
                <v:imagedata o:title=""/>
                <o:lock v:ext="edit" aspectratio="f"/>
              </v:shap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微软雅黑" w:hAnsi="微软雅黑" w:eastAsia="微软雅黑" w:cs="微软雅黑"/>
      </w:rPr>
    </w:pPr>
    <w: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eFEvQtAgAAW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l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eg3y8JWP1ge&#10;oaN43q4OAQImXaMonRK9Vui4VJl+OmJL/7lPUU9/hO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eFEvQtAgAAWQQAAA4AAAAAAAAAAQAgAAAAHwEAAGRycy9lMm9Eb2MueG1sUEsFBgAAAAAG&#10;AAYAWQEAAL4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微软雅黑" w:hAnsi="微软雅黑" w:eastAsia="微软雅黑" w:cs="微软雅黑"/>
      </w:rPr>
      <w:t xml:space="preserve"> </w:t>
    </w:r>
    <w:r>
      <w:rPr>
        <w:rFonts w:hint="eastAsia" w:ascii="微软雅黑" w:hAnsi="微软雅黑" w:eastAsia="微软雅黑" w:cs="微软雅黑"/>
      </w:rPr>
      <mc:AlternateContent>
        <mc:Choice Requires="wps">
          <w:drawing>
            <wp:anchor distT="0" distB="0" distL="114300" distR="114300" simplePos="0" relativeHeight="251669504" behindDoc="0" locked="0" layoutInCell="1" allowOverlap="1">
              <wp:simplePos x="0" y="0"/>
              <wp:positionH relativeFrom="margin">
                <wp:posOffset>5400675</wp:posOffset>
              </wp:positionH>
              <wp:positionV relativeFrom="paragraph">
                <wp:posOffset>-45720</wp:posOffset>
              </wp:positionV>
              <wp:extent cx="401320" cy="19304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401320" cy="1930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b/>
                              <w:bCs/>
                              <w:color w:val="FFFFFF" w:themeColor="background1"/>
                              <w:sz w:val="22"/>
                              <w:szCs w:val="36"/>
                              <w14:textFill>
                                <w14:solidFill>
                                  <w14:schemeClr w14:val="bg1"/>
                                </w14:solidFill>
                              </w14:textFill>
                            </w:rPr>
                          </w:pPr>
                          <w:r>
                            <w:rPr>
                              <w:rFonts w:hint="eastAsia"/>
                              <w:b/>
                              <w:bCs/>
                              <w:color w:val="FFFFFF" w:themeColor="background1"/>
                              <w:sz w:val="22"/>
                              <w:szCs w:val="36"/>
                              <w14:textFill>
                                <w14:solidFill>
                                  <w14:schemeClr w14:val="bg1"/>
                                </w14:solidFill>
                              </w14:textFill>
                            </w:rPr>
                            <w:t>7</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25.25pt;margin-top:-3.6pt;height:15.2pt;width:31.6pt;mso-position-horizontal-relative:margin;z-index:251669504;mso-width-relative:page;mso-height-relative:page;" filled="f" stroked="f" coordsize="21600,21600" o:gfxdata="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HCKo72QAAAAkBAAAPAAAAAAAAAAEAIAAAACIAAABkcnMvZG93bnJldi54&#10;bWxQSwECFAAUAAAACACHTuJA9nAh2TICAABZBAAADgAAAAAAAAABACAAAAAoAQAAZHJzL2Uyb0Rv&#10;Yy54bWxQSwUGAAAAAAYABgBZAQAAzAUAAAAA&#10;">
              <v:fill on="f" focussize="0,0"/>
              <v:stroke on="f" weight="0.5pt"/>
              <v:imagedata o:title=""/>
              <o:lock v:ext="edit" aspectratio="f"/>
              <v:textbox inset="0mm,0mm,0mm,0mm">
                <w:txbxContent>
                  <w:p>
                    <w:pPr>
                      <w:pStyle w:val="2"/>
                      <w:jc w:val="center"/>
                      <w:rPr>
                        <w:b/>
                        <w:bCs/>
                        <w:color w:val="FFFFFF" w:themeColor="background1"/>
                        <w:sz w:val="22"/>
                        <w:szCs w:val="36"/>
                        <w14:textFill>
                          <w14:solidFill>
                            <w14:schemeClr w14:val="bg1"/>
                          </w14:solidFill>
                        </w14:textFill>
                      </w:rPr>
                    </w:pPr>
                    <w:r>
                      <w:rPr>
                        <w:rFonts w:hint="eastAsia"/>
                        <w:b/>
                        <w:bCs/>
                        <w:color w:val="FFFFFF" w:themeColor="background1"/>
                        <w:sz w:val="22"/>
                        <w:szCs w:val="36"/>
                        <w14:textFill>
                          <w14:solidFill>
                            <w14:schemeClr w14:val="bg1"/>
                          </w14:solidFill>
                        </w14:textFill>
                      </w:rPr>
                      <w:t>7</w:t>
                    </w:r>
                  </w:p>
                </w:txbxContent>
              </v:textbox>
            </v:shape>
          </w:pict>
        </mc:Fallback>
      </mc:AlternateContent>
    </w:r>
    <w:r>
      <w:rPr>
        <w:rFonts w:hint="eastAsia" w:ascii="微软雅黑" w:hAnsi="微软雅黑" w:eastAsia="微软雅黑" w:cs="微软雅黑"/>
      </w:rPr>
      <mc:AlternateContent>
        <mc:Choice Requires="wpg">
          <w:drawing>
            <wp:anchor distT="0" distB="0" distL="114300" distR="114300" simplePos="0" relativeHeight="251668480" behindDoc="0" locked="0" layoutInCell="1" allowOverlap="1">
              <wp:simplePos x="0" y="0"/>
              <wp:positionH relativeFrom="column">
                <wp:posOffset>4544695</wp:posOffset>
              </wp:positionH>
              <wp:positionV relativeFrom="paragraph">
                <wp:posOffset>-63500</wp:posOffset>
              </wp:positionV>
              <wp:extent cx="1859915" cy="218440"/>
              <wp:effectExtent l="10160" t="6350" r="15875" b="22860"/>
              <wp:wrapNone/>
              <wp:docPr id="110" name="组合 15"/>
              <wp:cNvGraphicFramePr/>
              <a:graphic xmlns:a="http://schemas.openxmlformats.org/drawingml/2006/main">
                <a:graphicData uri="http://schemas.microsoft.com/office/word/2010/wordprocessingGroup">
                  <wpg:wgp>
                    <wpg:cNvGrpSpPr/>
                    <wpg:grpSpPr>
                      <a:xfrm>
                        <a:off x="0" y="0"/>
                        <a:ext cx="1859915" cy="218440"/>
                        <a:chOff x="7870" y="14477"/>
                        <a:chExt cx="2929" cy="344"/>
                      </a:xfrm>
                    </wpg:grpSpPr>
                    <wps:wsp>
                      <wps:cNvPr id="128" name="矩形 4"/>
                      <wps:cNvSpPr/>
                      <wps:spPr>
                        <a:xfrm flipV="1">
                          <a:off x="8041" y="14509"/>
                          <a:ext cx="2759" cy="280"/>
                        </a:xfrm>
                        <a:prstGeom prst="rect">
                          <a:avLst/>
                        </a:prstGeom>
                        <a:gradFill flip="none" rotWithShape="1">
                          <a:gsLst>
                            <a:gs pos="0">
                              <a:srgbClr val="95262A"/>
                            </a:gs>
                            <a:gs pos="100000">
                              <a:srgbClr val="B80000"/>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vertOverflow="overflow" horzOverflow="overflow" vert="horz" wrap="square" numCol="1" spcCol="0" rtlCol="0" fromWordArt="0" anchor="ctr" anchorCtr="0" forceAA="0" compatLnSpc="1">
                        <a:noAutofit/>
                      </wps:bodyPr>
                    </wps:wsp>
                    <wps:wsp>
                      <wps:cNvPr id="129" name="平行四边形 5"/>
                      <wps:cNvSpPr/>
                      <wps:spPr>
                        <a:xfrm>
                          <a:off x="7870" y="14477"/>
                          <a:ext cx="330" cy="344"/>
                        </a:xfrm>
                        <a:prstGeom prst="parallelogram">
                          <a:avLst>
                            <a:gd name="adj" fmla="val 52424"/>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130" name="平行四边形 10"/>
                      <wps:cNvSpPr/>
                      <wps:spPr>
                        <a:xfrm>
                          <a:off x="8196"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131" name="平行四边形 12"/>
                      <wps:cNvSpPr/>
                      <wps:spPr>
                        <a:xfrm>
                          <a:off x="8451"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132" name="平行四边形 13"/>
                      <wps:cNvSpPr/>
                      <wps:spPr>
                        <a:xfrm>
                          <a:off x="8706"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133" name="平行四边形 14"/>
                      <wps:cNvSpPr/>
                      <wps:spPr>
                        <a:xfrm>
                          <a:off x="8961"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g:wgp>
                </a:graphicData>
              </a:graphic>
            </wp:anchor>
          </w:drawing>
        </mc:Choice>
        <mc:Fallback>
          <w:pict>
            <v:group id="组合 15" o:spid="_x0000_s1026" o:spt="203" style="position:absolute;left:0pt;margin-left:357.85pt;margin-top:-5pt;height:17.2pt;width:146.45pt;z-index:251668480;mso-width-relative:page;mso-height-relative:page;" coordorigin="7870,14477" coordsize="2929,344" o:gfxdata="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">
              <o:lock v:ext="edit" aspectratio="f"/>
              <v:rect id="矩形 4" o:spid="_x0000_s1026" o:spt="1" style="position:absolute;left:8041;top:14509;flip:y;height:280;width:2759;v-text-anchor:middle;" fillcolor="#95262A" filled="t" stroked="f" coordsize="21600,21600" o:gfxdata="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inHEb4A&#10;AADcAAAADwAAAAAAAAABACAAAAAiAAAAZHJzL2Rvd25yZXYueG1sUEsBAhQAFAAAAAgAh07iQDMv&#10;BZ47AAAAOQAAABAAAAAAAAAAAQAgAAAADQEAAGRycy9zaGFwZXhtbC54bWxQSwUGAAAAAAYABgBb&#10;AQAAtwMAAAAA&#10;">
                <v:fill type="gradient" on="t" color2="#B80000" angle="90" focus="100%" focussize="0,0" rotate="t"/>
                <v:stroke on="f" weight="1pt" miterlimit="8" joinstyle="miter"/>
                <v:imagedata o:title=""/>
                <o:lock v:ext="edit" aspectratio="f"/>
              </v:rect>
              <v:shape id="平行四边形 5" o:spid="_x0000_s1026" o:spt="7" type="#_x0000_t7" style="position:absolute;left:7870;top:14477;height:344;width:330;v-text-anchor:middle;" fillcolor="#FFFFFF [3212]" filled="t" stroked="t" coordsize="21600,21600" o:gfxdata="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uqdVq8AAAA&#10;3AAAAA8AAAAAAAAAAQAgAAAAIgAAAGRycy9kb3ducmV2LnhtbFBLAQIUABQAAAAIAIdO4kAzLwWe&#10;OwAAADkAAAAQAAAAAAAAAAEAIAAAAAsBAABkcnMvc2hhcGV4bWwueG1sUEsFBgAAAAAGAAYAWwEA&#10;ALUDAAAAAA==&#10;" adj="11324">
                <v:fill on="t" focussize="0,0"/>
                <v:stroke weight="1pt" color="#FFFFFF [3212]" miterlimit="8" joinstyle="miter"/>
                <v:imagedata o:title=""/>
                <o:lock v:ext="edit" aspectratio="f"/>
              </v:shape>
              <v:shape id="平行四边形 10" o:spid="_x0000_s1026" o:spt="7" type="#_x0000_t7" style="position:absolute;left:8196;top:14477;height:344;width:259;v-text-anchor:middle;" fillcolor="#FFFFFF [3212]" filled="t" stroked="t" coordsize="21600,21600" o:gfxdata="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J3d774A&#10;AADcAAAADwAAAAAAAAABACAAAAAiAAAAZHJzL2Rvd25yZXYueG1sUEsBAhQAFAAAAAgAh07iQDMv&#10;BZ47AAAAOQAAABAAAAAAAAAAAQAgAAAADQEAAGRycy9zaGFwZXhtbC54bWxQSwUGAAAAAAYABgBb&#10;AQAAtwMAAAAA&#10;" adj="13927">
                <v:fill on="t" focussize="0,0"/>
                <v:stroke weight="1pt" color="#FFFFFF [3212]" miterlimit="8" joinstyle="miter"/>
                <v:imagedata o:title=""/>
                <o:lock v:ext="edit" aspectratio="f"/>
              </v:shape>
              <v:shape id="平行四边形 12" o:spid="_x0000_s1026" o:spt="7" type="#_x0000_t7" style="position:absolute;left:8451;top:14477;height:344;width:259;v-text-anchor:middle;" fillcolor="#FFFFFF [3212]" filled="t" stroked="t" coordsize="21600,21600" o:gfxdata="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ReHS8AAAA&#10;3AAAAA8AAAAAAAAAAQAgAAAAIgAAAGRycy9kb3ducmV2LnhtbFBLAQIUABQAAAAIAIdO4kAzLwWe&#10;OwAAADkAAAAQAAAAAAAAAAEAIAAAAAsBAABkcnMvc2hhcGV4bWwueG1sUEsFBgAAAAAGAAYAWwEA&#10;ALUDAAAAAA==&#10;" adj="13927">
                <v:fill on="t" focussize="0,0"/>
                <v:stroke weight="1pt" color="#FFFFFF [3212]" miterlimit="8" joinstyle="miter"/>
                <v:imagedata o:title=""/>
                <o:lock v:ext="edit" aspectratio="f"/>
              </v:shape>
              <v:shape id="平行四边形 13" o:spid="_x0000_s1026" o:spt="7" type="#_x0000_t7" style="position:absolute;left:8706;top:14477;height:344;width:259;v-text-anchor:middle;" fillcolor="#FFFFFF [3212]" filled="t" stroked="t" coordsize="21600,21600" o:gfxdata="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cD5gO8AAAA&#10;3AAAAA8AAAAAAAAAAQAgAAAAIgAAAGRycy9kb3ducmV2LnhtbFBLAQIUABQAAAAIAIdO4kAzLwWe&#10;OwAAADkAAAAQAAAAAAAAAAEAIAAAAAsBAABkcnMvc2hhcGV4bWwueG1sUEsFBgAAAAAGAAYAWwEA&#10;ALUDAAAAAA==&#10;" adj="13927">
                <v:fill on="t" focussize="0,0"/>
                <v:stroke weight="1pt" color="#FFFFFF [3212]" miterlimit="8" joinstyle="miter"/>
                <v:imagedata o:title=""/>
                <o:lock v:ext="edit" aspectratio="f"/>
              </v:shape>
              <v:shape id="平行四边形 14" o:spid="_x0000_s1026" o:spt="7" type="#_x0000_t7" style="position:absolute;left:8961;top:14477;height:344;width:259;v-text-anchor:middle;" fillcolor="#FFFFFF [3212]" filled="t" stroked="t" coordsize="21600,21600" o:gfxdata="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PQ5i8AAAA&#10;3AAAAA8AAAAAAAAAAQAgAAAAIgAAAGRycy9kb3ducmV2LnhtbFBLAQIUABQAAAAIAIdO4kAzLwWe&#10;OwAAADkAAAAQAAAAAAAAAAEAIAAAAAsBAABkcnMvc2hhcGV4bWwueG1sUEsFBgAAAAAGAAYAWwEA&#10;ALUDAAAAAA==&#10;" adj="13927">
                <v:fill on="t" focussize="0,0"/>
                <v:stroke weight="1pt" color="#FFFFFF [3212]" miterlimit="8" joinstyle="miter"/>
                <v:imagedata o:title=""/>
                <o:lock v:ext="edit" aspectratio="f"/>
              </v:shape>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微软雅黑" w:hAnsi="微软雅黑" w:eastAsia="微软雅黑" w:cs="微软雅黑"/>
      </w:rPr>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Pm6otAgAAWQ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MPm6otAgAAWQQAAA4AAAAAAAAAAQAgAAAAHwEAAGRycy9lMm9Eb2MueG1sUEsFBgAAAAAG&#10;AAYAWQEAAL4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微软雅黑" w:hAnsi="微软雅黑" w:eastAsia="微软雅黑" w:cs="微软雅黑"/>
      </w:rPr>
      <mc:AlternateContent>
        <mc:Choice Requires="wps">
          <w:drawing>
            <wp:anchor distT="0" distB="0" distL="114300" distR="114300" simplePos="0" relativeHeight="251661312" behindDoc="0" locked="0" layoutInCell="1" allowOverlap="1">
              <wp:simplePos x="0" y="0"/>
              <wp:positionH relativeFrom="margin">
                <wp:posOffset>5400675</wp:posOffset>
              </wp:positionH>
              <wp:positionV relativeFrom="paragraph">
                <wp:posOffset>-45720</wp:posOffset>
              </wp:positionV>
              <wp:extent cx="401320" cy="19304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401320" cy="1930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b/>
                              <w:bCs/>
                              <w:color w:val="FFFFFF" w:themeColor="background1"/>
                              <w:sz w:val="22"/>
                              <w:szCs w:val="36"/>
                              <w14:textFill>
                                <w14:solidFill>
                                  <w14:schemeClr w14:val="bg1"/>
                                </w14:solidFill>
                              </w14:textFill>
                            </w:rPr>
                          </w:pPr>
                          <w:r>
                            <w:rPr>
                              <w:rFonts w:hint="eastAsia"/>
                              <w:b/>
                              <w:bCs/>
                              <w:color w:val="FFFFFF" w:themeColor="background1"/>
                              <w:sz w:val="22"/>
                              <w:szCs w:val="36"/>
                              <w14:textFill>
                                <w14:solidFill>
                                  <w14:schemeClr w14:val="bg1"/>
                                </w14:solidFill>
                              </w14:textFill>
                            </w:rPr>
                            <w:t>7</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25.25pt;margin-top:-3.6pt;height:15.2pt;width:31.6pt;mso-position-horizontal-relative:margin;z-index:251661312;mso-width-relative:page;mso-height-relative:page;" filled="f" stroked="f" coordsize="21600,21600" o:gfxdata="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HCKo72QAAAAkBAAAPAAAAAAAAAAEAIAAAACIAAABkcnMvZG93bnJldi54&#10;bWxQSwECFAAUAAAACACHTuJAq4NoKDICAABZBAAADgAAAAAAAAABACAAAAAoAQAAZHJzL2Uyb0Rv&#10;Yy54bWxQSwUGAAAAAAYABgBZAQAAzAUAAAAA&#10;">
              <v:fill on="f" focussize="0,0"/>
              <v:stroke on="f" weight="0.5pt"/>
              <v:imagedata o:title=""/>
              <o:lock v:ext="edit" aspectratio="f"/>
              <v:textbox inset="0mm,0mm,0mm,0mm">
                <w:txbxContent>
                  <w:p>
                    <w:pPr>
                      <w:pStyle w:val="2"/>
                      <w:jc w:val="center"/>
                      <w:rPr>
                        <w:b/>
                        <w:bCs/>
                        <w:color w:val="FFFFFF" w:themeColor="background1"/>
                        <w:sz w:val="22"/>
                        <w:szCs w:val="36"/>
                        <w14:textFill>
                          <w14:solidFill>
                            <w14:schemeClr w14:val="bg1"/>
                          </w14:solidFill>
                        </w14:textFill>
                      </w:rPr>
                    </w:pPr>
                    <w:r>
                      <w:rPr>
                        <w:rFonts w:hint="eastAsia"/>
                        <w:b/>
                        <w:bCs/>
                        <w:color w:val="FFFFFF" w:themeColor="background1"/>
                        <w:sz w:val="22"/>
                        <w:szCs w:val="36"/>
                        <w14:textFill>
                          <w14:solidFill>
                            <w14:schemeClr w14:val="bg1"/>
                          </w14:solidFill>
                        </w14:textFill>
                      </w:rPr>
                      <w:t>7</w:t>
                    </w:r>
                  </w:p>
                </w:txbxContent>
              </v:textbox>
            </v:shape>
          </w:pict>
        </mc:Fallback>
      </mc:AlternateContent>
    </w:r>
    <w:r>
      <w:rPr>
        <w:rFonts w:hint="eastAsia" w:ascii="微软雅黑" w:hAnsi="微软雅黑" w:eastAsia="微软雅黑" w:cs="微软雅黑"/>
      </w:rPr>
      <mc:AlternateContent>
        <mc:Choice Requires="wpg">
          <w:drawing>
            <wp:anchor distT="0" distB="0" distL="114300" distR="114300" simplePos="0" relativeHeight="251659264" behindDoc="0" locked="0" layoutInCell="1" allowOverlap="1">
              <wp:simplePos x="0" y="0"/>
              <wp:positionH relativeFrom="column">
                <wp:posOffset>4544695</wp:posOffset>
              </wp:positionH>
              <wp:positionV relativeFrom="paragraph">
                <wp:posOffset>-63500</wp:posOffset>
              </wp:positionV>
              <wp:extent cx="1859915" cy="218440"/>
              <wp:effectExtent l="10160" t="6350" r="15875" b="22860"/>
              <wp:wrapNone/>
              <wp:docPr id="145" name="组合 15"/>
              <wp:cNvGraphicFramePr/>
              <a:graphic xmlns:a="http://schemas.openxmlformats.org/drawingml/2006/main">
                <a:graphicData uri="http://schemas.microsoft.com/office/word/2010/wordprocessingGroup">
                  <wpg:wgp>
                    <wpg:cNvGrpSpPr/>
                    <wpg:grpSpPr>
                      <a:xfrm>
                        <a:off x="0" y="0"/>
                        <a:ext cx="1859915" cy="218440"/>
                        <a:chOff x="7870" y="14477"/>
                        <a:chExt cx="2929" cy="344"/>
                      </a:xfrm>
                    </wpg:grpSpPr>
                    <wps:wsp>
                      <wps:cNvPr id="146" name="矩形 4"/>
                      <wps:cNvSpPr/>
                      <wps:spPr>
                        <a:xfrm flipV="1">
                          <a:off x="8041" y="14509"/>
                          <a:ext cx="2759" cy="280"/>
                        </a:xfrm>
                        <a:prstGeom prst="rect">
                          <a:avLst/>
                        </a:prstGeom>
                        <a:gradFill flip="none" rotWithShape="1">
                          <a:gsLst>
                            <a:gs pos="0">
                              <a:srgbClr val="95262A"/>
                            </a:gs>
                            <a:gs pos="100000">
                              <a:srgbClr val="B80000"/>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vertOverflow="overflow" horzOverflow="overflow" vert="horz" wrap="square" numCol="1" spcCol="0" rtlCol="0" fromWordArt="0" anchor="ctr" anchorCtr="0" forceAA="0" compatLnSpc="1">
                        <a:noAutofit/>
                      </wps:bodyPr>
                    </wps:wsp>
                    <wps:wsp>
                      <wps:cNvPr id="147" name="平行四边形 5"/>
                      <wps:cNvSpPr/>
                      <wps:spPr>
                        <a:xfrm>
                          <a:off x="7870" y="14477"/>
                          <a:ext cx="330" cy="344"/>
                        </a:xfrm>
                        <a:prstGeom prst="parallelogram">
                          <a:avLst>
                            <a:gd name="adj" fmla="val 52424"/>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148" name="平行四边形 10"/>
                      <wps:cNvSpPr/>
                      <wps:spPr>
                        <a:xfrm>
                          <a:off x="8196"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149" name="平行四边形 12"/>
                      <wps:cNvSpPr/>
                      <wps:spPr>
                        <a:xfrm>
                          <a:off x="8451"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150" name="平行四边形 13"/>
                      <wps:cNvSpPr/>
                      <wps:spPr>
                        <a:xfrm>
                          <a:off x="8706"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s:wsp>
                      <wps:cNvPr id="151" name="平行四边形 14"/>
                      <wps:cNvSpPr/>
                      <wps:spPr>
                        <a:xfrm>
                          <a:off x="8961" y="14477"/>
                          <a:ext cx="259" cy="344"/>
                        </a:xfrm>
                        <a:prstGeom prst="parallelogram">
                          <a:avLst>
                            <a:gd name="adj" fmla="val 64478"/>
                          </a:avLst>
                        </a:prstGeom>
                        <a:solidFill>
                          <a:schemeClr val="bg1"/>
                        </a:solidFill>
                        <a:ln>
                          <a:solidFill>
                            <a:schemeClr val="bg1"/>
                          </a:solidFill>
                        </a:ln>
                      </wps:spPr>
                      <wps:style>
                        <a:lnRef idx="2">
                          <a:schemeClr val="accent1">
                            <a:lumMod val="75000"/>
                          </a:schemeClr>
                        </a:lnRef>
                        <a:fillRef idx="1">
                          <a:schemeClr val="accent1"/>
                        </a:fillRef>
                        <a:effectRef idx="0">
                          <a:srgbClr val="FFFFFF"/>
                        </a:effectRef>
                        <a:fontRef idx="minor">
                          <a:schemeClr val="lt1"/>
                        </a:fontRef>
                      </wps:style>
                      <wps:bodyPr rtlCol="0" anchor="ctr"/>
                    </wps:wsp>
                  </wpg:wgp>
                </a:graphicData>
              </a:graphic>
            </wp:anchor>
          </w:drawing>
        </mc:Choice>
        <mc:Fallback>
          <w:pict>
            <v:group id="组合 15" o:spid="_x0000_s1026" o:spt="203" style="position:absolute;left:0pt;margin-left:357.85pt;margin-top:-5pt;height:17.2pt;width:146.45pt;z-index:251659264;mso-width-relative:page;mso-height-relative:page;" coordorigin="7870,14477" coordsize="2929,344" o:gfxdata="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">
              <o:lock v:ext="edit" aspectratio="f"/>
              <v:rect id="矩形 4" o:spid="_x0000_s1026" o:spt="1" style="position:absolute;left:8041;top:14509;flip:y;height:280;width:2759;v-text-anchor:middle;" fillcolor="#95262A" filled="t" stroked="f" coordsize="21600,21600" o:gfxdata="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1JRNYugAAANwA&#10;AAAPAAAAAAAAAAEAIAAAACIAAABkcnMvZG93bnJldi54bWxQSwECFAAUAAAACACHTuJAMy8FnjsA&#10;AAA5AAAAEAAAAAAAAAABACAAAAAJAQAAZHJzL3NoYXBleG1sLnhtbFBLBQYAAAAABgAGAFsBAACz&#10;AwAAAAA=&#10;">
                <v:fill type="gradient" on="t" color2="#B80000" angle="90" focus="100%" focussize="0,0" rotate="t"/>
                <v:stroke on="f" weight="1pt" miterlimit="8" joinstyle="miter"/>
                <v:imagedata o:title=""/>
                <o:lock v:ext="edit" aspectratio="f"/>
              </v:rect>
              <v:shape id="平行四边形 5" o:spid="_x0000_s1026" o:spt="7" type="#_x0000_t7" style="position:absolute;left:7870;top:14477;height:344;width:330;v-text-anchor:middle;" fillcolor="#FFFFFF [3212]" filled="t" stroked="t" coordsize="21600,21600" o:gfxdata="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pqETvQAA&#10;ANwAAAAPAAAAAAAAAAEAIAAAACIAAABkcnMvZG93bnJldi54bWxQSwECFAAUAAAACACHTuJAMy8F&#10;njsAAAA5AAAAEAAAAAAAAAABACAAAAAMAQAAZHJzL3NoYXBleG1sLnhtbFBLBQYAAAAABgAGAFsB&#10;AAC2AwAAAAA=&#10;" adj="11324">
                <v:fill on="t" focussize="0,0"/>
                <v:stroke weight="1pt" color="#FFFFFF [3212]" miterlimit="8" joinstyle="miter"/>
                <v:imagedata o:title=""/>
                <o:lock v:ext="edit" aspectratio="f"/>
              </v:shape>
              <v:shape id="平行四边形 10" o:spid="_x0000_s1026" o:spt="7" type="#_x0000_t7" style="position:absolute;left:8196;top:14477;height:344;width:259;v-text-anchor:middle;" fillcolor="#FFFFFF [3212]" filled="t" stroked="t" coordsize="21600,21600" o:gfxdata="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u2ilL4A&#10;AADcAAAADwAAAAAAAAABACAAAAAiAAAAZHJzL2Rvd25yZXYueG1sUEsBAhQAFAAAAAgAh07iQDMv&#10;BZ47AAAAOQAAABAAAAAAAAAAAQAgAAAADQEAAGRycy9zaGFwZXhtbC54bWxQSwUGAAAAAAYABgBb&#10;AQAAtwMAAAAA&#10;" adj="13927">
                <v:fill on="t" focussize="0,0"/>
                <v:stroke weight="1pt" color="#FFFFFF [3212]" miterlimit="8" joinstyle="miter"/>
                <v:imagedata o:title=""/>
                <o:lock v:ext="edit" aspectratio="f"/>
              </v:shape>
              <v:shape id="平行四边形 12" o:spid="_x0000_s1026" o:spt="7" type="#_x0000_t7" style="position:absolute;left:8451;top:14477;height:344;width:259;v-text-anchor:middle;" fillcolor="#FFFFFF [3212]" filled="t" stroked="t" coordsize="21600,21600" o:gfxdata="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GhBw+8AAAA&#10;3AAAAA8AAAAAAAAAAQAgAAAAIgAAAGRycy9kb3ducmV2LnhtbFBLAQIUABQAAAAIAIdO4kAzLwWe&#10;OwAAADkAAAAQAAAAAAAAAAEAIAAAAAsBAABkcnMvc2hhcGV4bWwueG1sUEsFBgAAAAAGAAYAWwEA&#10;ALUDAAAAAA==&#10;" adj="13927">
                <v:fill on="t" focussize="0,0"/>
                <v:stroke weight="1pt" color="#FFFFFF [3212]" miterlimit="8" joinstyle="miter"/>
                <v:imagedata o:title=""/>
                <o:lock v:ext="edit" aspectratio="f"/>
              </v:shape>
              <v:shape id="平行四边形 13" o:spid="_x0000_s1026" o:spt="7" type="#_x0000_t7" style="position:absolute;left:8706;top:14477;height:344;width:259;v-text-anchor:middle;" fillcolor="#FFFFFF [3212]" filled="t" stroked="t" coordsize="21600,21600" o:gfxdata="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UI4T74A&#10;AADcAAAADwAAAAAAAAABACAAAAAiAAAAZHJzL2Rvd25yZXYueG1sUEsBAhQAFAAAAAgAh07iQDMv&#10;BZ47AAAAOQAAABAAAAAAAAAAAQAgAAAADQEAAGRycy9zaGFwZXhtbC54bWxQSwUGAAAAAAYABgBb&#10;AQAAtwMAAAAA&#10;" adj="13927">
                <v:fill on="t" focussize="0,0"/>
                <v:stroke weight="1pt" color="#FFFFFF [3212]" miterlimit="8" joinstyle="miter"/>
                <v:imagedata o:title=""/>
                <o:lock v:ext="edit" aspectratio="f"/>
              </v:shape>
              <v:shape id="平行四边形 14" o:spid="_x0000_s1026" o:spt="7" type="#_x0000_t7" style="position:absolute;left:8961;top:14477;height:344;width:259;v-text-anchor:middle;" fillcolor="#FFFFFF [3212]" filled="t" stroked="t" coordsize="21600,21600" o:gfxdata="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oOndS8AAAA&#10;3AAAAA8AAAAAAAAAAQAgAAAAIgAAAGRycy9kb3ducmV2LnhtbFBLAQIUABQAAAAIAIdO4kAzLwWe&#10;OwAAADkAAAAQAAAAAAAAAAEAIAAAAAsBAABkcnMvc2hhcGV4bWwueG1sUEsFBgAAAAAGAAYAWwEA&#10;ALUDAAAAAA==&#10;" adj="13927">
                <v:fill on="t" focussize="0,0"/>
                <v:stroke weight="1pt" color="#FFFFFF [3212]" miterlimit="8" joinstyle="miter"/>
                <v:imagedata o:title=""/>
                <o:lock v:ext="edit" aspectratio="f"/>
              </v:shape>
            </v:group>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81BCD"/>
    <w:multiLevelType w:val="singleLevel"/>
    <w:tmpl w:val="80F81BCD"/>
    <w:lvl w:ilvl="0" w:tentative="0">
      <w:start w:val="1"/>
      <w:numFmt w:val="bullet"/>
      <w:lvlText w:val=""/>
      <w:lvlJc w:val="left"/>
      <w:pPr>
        <w:ind w:left="420" w:hanging="420"/>
      </w:pPr>
      <w:rPr>
        <w:rFonts w:hint="default" w:ascii="Wingdings" w:hAnsi="Wingdings"/>
      </w:rPr>
    </w:lvl>
  </w:abstractNum>
  <w:abstractNum w:abstractNumId="1">
    <w:nsid w:val="D1E5A11C"/>
    <w:multiLevelType w:val="singleLevel"/>
    <w:tmpl w:val="D1E5A11C"/>
    <w:lvl w:ilvl="0" w:tentative="0">
      <w:start w:val="1"/>
      <w:numFmt w:val="decimal"/>
      <w:lvlText w:val="%1."/>
      <w:lvlJc w:val="left"/>
      <w:pPr>
        <w:ind w:left="425" w:hanging="425"/>
      </w:pPr>
      <w:rPr>
        <w:rFonts w:hint="default"/>
      </w:rPr>
    </w:lvl>
  </w:abstractNum>
  <w:abstractNum w:abstractNumId="2">
    <w:nsid w:val="ED25E921"/>
    <w:multiLevelType w:val="singleLevel"/>
    <w:tmpl w:val="ED25E921"/>
    <w:lvl w:ilvl="0" w:tentative="0">
      <w:start w:val="1"/>
      <w:numFmt w:val="bullet"/>
      <w:lvlText w:val=""/>
      <w:lvlJc w:val="left"/>
      <w:pPr>
        <w:ind w:left="420" w:hanging="420"/>
      </w:pPr>
      <w:rPr>
        <w:rFonts w:hint="default" w:ascii="Wingdings" w:hAnsi="Wingdings"/>
      </w:rPr>
    </w:lvl>
  </w:abstractNum>
  <w:abstractNum w:abstractNumId="3">
    <w:nsid w:val="EF3FCA78"/>
    <w:multiLevelType w:val="singleLevel"/>
    <w:tmpl w:val="EF3FCA78"/>
    <w:lvl w:ilvl="0" w:tentative="0">
      <w:start w:val="1"/>
      <w:numFmt w:val="bullet"/>
      <w:lvlText w:val=""/>
      <w:lvlJc w:val="left"/>
      <w:pPr>
        <w:ind w:left="420" w:hanging="420"/>
      </w:pPr>
      <w:rPr>
        <w:rFonts w:hint="default" w:ascii="Wingdings" w:hAnsi="Wingdings"/>
      </w:rPr>
    </w:lvl>
  </w:abstractNum>
  <w:abstractNum w:abstractNumId="4">
    <w:nsid w:val="00000016"/>
    <w:multiLevelType w:val="multilevel"/>
    <w:tmpl w:val="00000016"/>
    <w:lvl w:ilvl="0" w:tentative="0">
      <w:start w:val="1"/>
      <w:numFmt w:val="decimal"/>
      <w:lvlText w:val="%1."/>
      <w:lvlJc w:val="left"/>
      <w:pPr>
        <w:tabs>
          <w:tab w:val="left" w:pos="525"/>
        </w:tabs>
        <w:ind w:left="525" w:hanging="420"/>
      </w:pPr>
      <w:rPr>
        <w:rFonts w:hint="default"/>
      </w:rPr>
    </w:lvl>
    <w:lvl w:ilvl="1" w:tentative="0">
      <w:start w:val="1"/>
      <w:numFmt w:val="lowerLetter"/>
      <w:lvlText w:val="%2)"/>
      <w:lvlJc w:val="left"/>
      <w:pPr>
        <w:tabs>
          <w:tab w:val="left" w:pos="945"/>
        </w:tabs>
        <w:ind w:left="945" w:hanging="420"/>
      </w:pPr>
    </w:lvl>
    <w:lvl w:ilvl="2" w:tentative="0">
      <w:start w:val="1"/>
      <w:numFmt w:val="lowerRoman"/>
      <w:lvlText w:val="%3."/>
      <w:lvlJc w:val="right"/>
      <w:pPr>
        <w:tabs>
          <w:tab w:val="left" w:pos="1365"/>
        </w:tabs>
        <w:ind w:left="1365" w:hanging="420"/>
      </w:pPr>
    </w:lvl>
    <w:lvl w:ilvl="3" w:tentative="0">
      <w:start w:val="1"/>
      <w:numFmt w:val="decimal"/>
      <w:lvlText w:val="%4."/>
      <w:lvlJc w:val="left"/>
      <w:pPr>
        <w:tabs>
          <w:tab w:val="left" w:pos="1785"/>
        </w:tabs>
        <w:ind w:left="1785" w:hanging="420"/>
      </w:pPr>
    </w:lvl>
    <w:lvl w:ilvl="4" w:tentative="0">
      <w:start w:val="1"/>
      <w:numFmt w:val="lowerLetter"/>
      <w:lvlText w:val="%5)"/>
      <w:lvlJc w:val="left"/>
      <w:pPr>
        <w:tabs>
          <w:tab w:val="left" w:pos="2205"/>
        </w:tabs>
        <w:ind w:left="2205" w:hanging="420"/>
      </w:pPr>
    </w:lvl>
    <w:lvl w:ilvl="5" w:tentative="0">
      <w:start w:val="1"/>
      <w:numFmt w:val="lowerRoman"/>
      <w:lvlText w:val="%6."/>
      <w:lvlJc w:val="right"/>
      <w:pPr>
        <w:tabs>
          <w:tab w:val="left" w:pos="2625"/>
        </w:tabs>
        <w:ind w:left="2625" w:hanging="420"/>
      </w:pPr>
    </w:lvl>
    <w:lvl w:ilvl="6" w:tentative="0">
      <w:start w:val="1"/>
      <w:numFmt w:val="decimal"/>
      <w:lvlText w:val="%7."/>
      <w:lvlJc w:val="left"/>
      <w:pPr>
        <w:tabs>
          <w:tab w:val="left" w:pos="3045"/>
        </w:tabs>
        <w:ind w:left="3045" w:hanging="420"/>
      </w:pPr>
    </w:lvl>
    <w:lvl w:ilvl="7" w:tentative="0">
      <w:start w:val="1"/>
      <w:numFmt w:val="lowerLetter"/>
      <w:lvlText w:val="%8)"/>
      <w:lvlJc w:val="left"/>
      <w:pPr>
        <w:tabs>
          <w:tab w:val="left" w:pos="3465"/>
        </w:tabs>
        <w:ind w:left="3465" w:hanging="420"/>
      </w:pPr>
    </w:lvl>
    <w:lvl w:ilvl="8" w:tentative="0">
      <w:start w:val="1"/>
      <w:numFmt w:val="lowerRoman"/>
      <w:lvlText w:val="%9."/>
      <w:lvlJc w:val="right"/>
      <w:pPr>
        <w:tabs>
          <w:tab w:val="left" w:pos="3885"/>
        </w:tabs>
        <w:ind w:left="3885" w:hanging="420"/>
      </w:pPr>
    </w:lvl>
  </w:abstractNum>
  <w:abstractNum w:abstractNumId="5">
    <w:nsid w:val="03A049F2"/>
    <w:multiLevelType w:val="multilevel"/>
    <w:tmpl w:val="03A04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C81A5E9"/>
    <w:multiLevelType w:val="singleLevel"/>
    <w:tmpl w:val="0C81A5E9"/>
    <w:lvl w:ilvl="0" w:tentative="0">
      <w:start w:val="1"/>
      <w:numFmt w:val="bullet"/>
      <w:lvlText w:val=""/>
      <w:lvlJc w:val="left"/>
      <w:pPr>
        <w:ind w:left="420" w:hanging="420"/>
      </w:pPr>
      <w:rPr>
        <w:rFonts w:hint="default" w:ascii="Wingdings" w:hAnsi="Wingdings"/>
      </w:rPr>
    </w:lvl>
  </w:abstractNum>
  <w:abstractNum w:abstractNumId="7">
    <w:nsid w:val="2B342D71"/>
    <w:multiLevelType w:val="multilevel"/>
    <w:tmpl w:val="2B342D7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2E3E5E2B"/>
    <w:multiLevelType w:val="singleLevel"/>
    <w:tmpl w:val="2E3E5E2B"/>
    <w:lvl w:ilvl="0" w:tentative="0">
      <w:start w:val="1"/>
      <w:numFmt w:val="decimal"/>
      <w:lvlText w:val="%1."/>
      <w:lvlJc w:val="left"/>
      <w:pPr>
        <w:ind w:left="425" w:hanging="425"/>
      </w:pPr>
      <w:rPr>
        <w:rFonts w:hint="default"/>
      </w:rPr>
    </w:lvl>
  </w:abstractNum>
  <w:abstractNum w:abstractNumId="9">
    <w:nsid w:val="308A6591"/>
    <w:multiLevelType w:val="multilevel"/>
    <w:tmpl w:val="308A6591"/>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505502EB"/>
    <w:multiLevelType w:val="multilevel"/>
    <w:tmpl w:val="505502E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53F6F12E"/>
    <w:multiLevelType w:val="singleLevel"/>
    <w:tmpl w:val="53F6F12E"/>
    <w:lvl w:ilvl="0" w:tentative="0">
      <w:start w:val="1"/>
      <w:numFmt w:val="bullet"/>
      <w:lvlText w:val=""/>
      <w:lvlJc w:val="left"/>
      <w:pPr>
        <w:ind w:left="420" w:hanging="420"/>
      </w:pPr>
      <w:rPr>
        <w:rFonts w:hint="default" w:ascii="Wingdings" w:hAnsi="Wingdings"/>
      </w:rPr>
    </w:lvl>
  </w:abstractNum>
  <w:abstractNum w:abstractNumId="12">
    <w:nsid w:val="5877B70D"/>
    <w:multiLevelType w:val="singleLevel"/>
    <w:tmpl w:val="5877B70D"/>
    <w:lvl w:ilvl="0" w:tentative="0">
      <w:start w:val="1"/>
      <w:numFmt w:val="decimal"/>
      <w:lvlText w:val="%1."/>
      <w:lvlJc w:val="left"/>
      <w:pPr>
        <w:ind w:left="425" w:hanging="425"/>
      </w:pPr>
      <w:rPr>
        <w:rFonts w:hint="default"/>
      </w:rPr>
    </w:lvl>
  </w:abstractNum>
  <w:abstractNum w:abstractNumId="13">
    <w:nsid w:val="5BB9414C"/>
    <w:multiLevelType w:val="singleLevel"/>
    <w:tmpl w:val="5BB9414C"/>
    <w:lvl w:ilvl="0" w:tentative="0">
      <w:start w:val="1"/>
      <w:numFmt w:val="bullet"/>
      <w:lvlText w:val=""/>
      <w:lvlJc w:val="left"/>
      <w:pPr>
        <w:ind w:left="420" w:hanging="420"/>
      </w:pPr>
      <w:rPr>
        <w:rFonts w:hint="default" w:ascii="Wingdings" w:hAnsi="Wingdings"/>
      </w:rPr>
    </w:lvl>
  </w:abstractNum>
  <w:abstractNum w:abstractNumId="14">
    <w:nsid w:val="72584355"/>
    <w:multiLevelType w:val="singleLevel"/>
    <w:tmpl w:val="72584355"/>
    <w:lvl w:ilvl="0" w:tentative="0">
      <w:start w:val="1"/>
      <w:numFmt w:val="bullet"/>
      <w:lvlText w:val=""/>
      <w:lvlJc w:val="left"/>
      <w:pPr>
        <w:ind w:left="420" w:hanging="420"/>
      </w:pPr>
      <w:rPr>
        <w:rFonts w:hint="default" w:ascii="Wingdings" w:hAnsi="Wingdings"/>
      </w:rPr>
    </w:lvl>
  </w:abstractNum>
  <w:num w:numId="1">
    <w:abstractNumId w:val="10"/>
  </w:num>
  <w:num w:numId="2">
    <w:abstractNumId w:val="9"/>
  </w:num>
  <w:num w:numId="3">
    <w:abstractNumId w:val="5"/>
  </w:num>
  <w:num w:numId="4">
    <w:abstractNumId w:val="8"/>
  </w:num>
  <w:num w:numId="5">
    <w:abstractNumId w:val="13"/>
  </w:num>
  <w:num w:numId="6">
    <w:abstractNumId w:val="3"/>
  </w:num>
  <w:num w:numId="7">
    <w:abstractNumId w:val="12"/>
  </w:num>
  <w:num w:numId="8">
    <w:abstractNumId w:val="1"/>
  </w:num>
  <w:num w:numId="9">
    <w:abstractNumId w:val="0"/>
  </w:num>
  <w:num w:numId="10">
    <w:abstractNumId w:val="7"/>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1"/>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yYjY1NmNmNzI1ODY0ZDhlMWFiNDM5ZWExMTJlNDcifQ=="/>
  </w:docVars>
  <w:rsids>
    <w:rsidRoot w:val="08F8372F"/>
    <w:rsid w:val="007B111A"/>
    <w:rsid w:val="00824088"/>
    <w:rsid w:val="009D3D9C"/>
    <w:rsid w:val="018147A8"/>
    <w:rsid w:val="02241C7E"/>
    <w:rsid w:val="025012F2"/>
    <w:rsid w:val="08F8372F"/>
    <w:rsid w:val="0B502996"/>
    <w:rsid w:val="0F5950EA"/>
    <w:rsid w:val="0F677430"/>
    <w:rsid w:val="15D20959"/>
    <w:rsid w:val="21B55599"/>
    <w:rsid w:val="275061C7"/>
    <w:rsid w:val="2D0F271B"/>
    <w:rsid w:val="332956CD"/>
    <w:rsid w:val="3DAA3D38"/>
    <w:rsid w:val="437E3120"/>
    <w:rsid w:val="4E124626"/>
    <w:rsid w:val="50404215"/>
    <w:rsid w:val="50C972E7"/>
    <w:rsid w:val="53C30FA1"/>
    <w:rsid w:val="546457A0"/>
    <w:rsid w:val="564162D0"/>
    <w:rsid w:val="570F346D"/>
    <w:rsid w:val="5F0C417E"/>
    <w:rsid w:val="62B33E4B"/>
    <w:rsid w:val="63F114BA"/>
    <w:rsid w:val="66BB6DD6"/>
    <w:rsid w:val="6AFE08C7"/>
    <w:rsid w:val="6B192F42"/>
    <w:rsid w:val="6C274086"/>
    <w:rsid w:val="7BFD0B4C"/>
    <w:rsid w:val="7DDE31B9"/>
    <w:rsid w:val="7F874FF7"/>
    <w:rsid w:val="7FEE1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semiHidden/>
    <w:unhideWhenUsed/>
    <w:qFormat/>
    <w:uiPriority w:val="99"/>
    <w:rPr>
      <w:sz w:val="24"/>
    </w:rPr>
  </w:style>
  <w:style w:type="table" w:styleId="6">
    <w:name w:val="Table Grid"/>
    <w:basedOn w:val="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分类号"/>
    <w:basedOn w:val="1"/>
    <w:qFormat/>
    <w:uiPriority w:val="0"/>
    <w:rPr>
      <w:rFonts w:ascii="仿宋_GB2312" w:eastAsia="仿宋_GB2312"/>
      <w:sz w:val="28"/>
      <w:szCs w:val="28"/>
    </w:rPr>
  </w:style>
  <w:style w:type="paragraph" w:customStyle="1" w:styleId="9">
    <w:name w:val="封面日期"/>
    <w:basedOn w:val="1"/>
    <w:qFormat/>
    <w:uiPriority w:val="0"/>
    <w:pPr>
      <w:jc w:val="center"/>
    </w:pPr>
    <w:rPr>
      <w:rFonts w:ascii="黑体" w:eastAsia="黑体"/>
      <w:sz w:val="32"/>
      <w:szCs w:val="32"/>
    </w:rPr>
  </w:style>
  <w:style w:type="paragraph" w:customStyle="1" w:styleId="10">
    <w:name w:val="论文标题"/>
    <w:basedOn w:val="1"/>
    <w:qFormat/>
    <w:uiPriority w:val="0"/>
    <w:pPr>
      <w:jc w:val="center"/>
    </w:pPr>
    <w:rPr>
      <w:rFonts w:eastAsia="楷体_GB2312"/>
      <w:b/>
      <w:kern w:val="36"/>
      <w:sz w:val="52"/>
      <w:szCs w:val="52"/>
    </w:rPr>
  </w:style>
  <w:style w:type="paragraph" w:customStyle="1" w:styleId="11">
    <w:name w:val="硕士学位论文"/>
    <w:basedOn w:val="1"/>
    <w:qFormat/>
    <w:uiPriority w:val="0"/>
    <w:pPr>
      <w:spacing w:before="240"/>
      <w:jc w:val="center"/>
    </w:pPr>
    <w:rPr>
      <w:sz w:val="44"/>
      <w:szCs w:val="44"/>
    </w:rPr>
  </w:style>
  <w:style w:type="paragraph" w:customStyle="1" w:styleId="12">
    <w:name w:val="研究生姓名"/>
    <w:basedOn w:val="1"/>
    <w:qFormat/>
    <w:uiPriority w:val="0"/>
    <w:pPr>
      <w:ind w:firstLine="700" w:firstLineChars="700"/>
    </w:pPr>
    <w:rPr>
      <w:sz w:val="28"/>
      <w:szCs w:val="28"/>
    </w:rPr>
  </w:style>
  <w:style w:type="paragraph" w:customStyle="1" w:styleId="13">
    <w:name w:val="正常"/>
    <w:qFormat/>
    <w:uiPriority w:val="0"/>
    <w:pPr>
      <w:widowControl w:val="0"/>
      <w:jc w:val="both"/>
    </w:pPr>
    <w:rPr>
      <w:rFonts w:ascii="Calibri" w:hAnsi="Calibri" w:eastAsia="宋体" w:cs="Times New Roman"/>
      <w:kern w:val="2"/>
      <w:sz w:val="21"/>
      <w:szCs w:val="22"/>
      <w:lang w:val="en-US" w:eastAsia="zh-CN" w:bidi="ar-SA"/>
    </w:rPr>
  </w:style>
  <w:style w:type="paragraph" w:styleId="14">
    <w:name w:val="List Paragraph"/>
    <w:basedOn w:val="1"/>
    <w:qFormat/>
    <w:uiPriority w:val="34"/>
    <w:pPr>
      <w:ind w:firstLine="420" w:firstLineChars="200"/>
    </w:pPr>
  </w:style>
  <w:style w:type="table" w:customStyle="1" w:styleId="15">
    <w:name w:val="清单表 3 - 着色 11"/>
    <w:basedOn w:val="5"/>
    <w:qFormat/>
    <w:uiPriority w:val="48"/>
    <w:tblPr>
      <w:tblBorders>
        <w:top w:val="single" w:color="4874CB" w:themeColor="accent1" w:sz="4" w:space="0"/>
        <w:left w:val="single" w:color="4874CB" w:themeColor="accent1" w:sz="4" w:space="0"/>
        <w:bottom w:val="single" w:color="4874CB" w:themeColor="accent1" w:sz="4" w:space="0"/>
        <w:right w:val="single" w:color="4874CB" w:themeColor="accent1" w:sz="4" w:space="0"/>
      </w:tblBorders>
    </w:tblPr>
    <w:tblStylePr w:type="firstRow">
      <w:rPr>
        <w:b/>
        <w:bCs/>
        <w:color w:val="FFFFFF" w:themeColor="background1"/>
        <w14:textFill>
          <w14:solidFill>
            <w14:schemeClr w14:val="bg1"/>
          </w14:solidFill>
        </w14:textFill>
      </w:rPr>
      <w:tcPr>
        <w:shd w:val="clear" w:color="auto" w:fill="4874CB" w:themeFill="accent1"/>
      </w:tcPr>
    </w:tblStylePr>
    <w:tblStylePr w:type="lastRow">
      <w:rPr>
        <w:b/>
        <w:bCs/>
      </w:rPr>
      <w:tcPr>
        <w:tcBorders>
          <w:top w:val="double" w:color="4874CB"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874CB" w:themeColor="accent1" w:sz="4" w:space="0"/>
          <w:right w:val="single" w:color="4874CB" w:themeColor="accent1" w:sz="4" w:space="0"/>
        </w:tcBorders>
      </w:tcPr>
    </w:tblStylePr>
    <w:tblStylePr w:type="band1Horz">
      <w:tcPr>
        <w:tcBorders>
          <w:top w:val="single" w:color="4874CB" w:themeColor="accent1" w:sz="4" w:space="0"/>
          <w:bottom w:val="single" w:color="4874CB"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874CB" w:themeColor="accent1" w:sz="4" w:space="0"/>
          <w:left w:val="nil"/>
        </w:tcBorders>
      </w:tcPr>
    </w:tblStylePr>
    <w:tblStylePr w:type="swCell">
      <w:tcPr>
        <w:tcBorders>
          <w:top w:val="double" w:color="4874CB" w:themeColor="accent1" w:sz="4" w:space="0"/>
          <w:right w:val="nil"/>
        </w:tcBorders>
      </w:tcPr>
    </w:tblStylePr>
  </w:style>
  <w:style w:type="paragraph" w:customStyle="1" w:styleId="16">
    <w:name w:val="ql-align-justify"/>
    <w:basedOn w:val="1"/>
    <w:qFormat/>
    <w:uiPriority w:val="0"/>
    <w:pPr>
      <w:widowControl/>
      <w:spacing w:before="100" w:beforeAutospacing="1" w:after="100" w:afterAutospacing="1"/>
      <w:jc w:val="left"/>
    </w:pPr>
    <w:rPr>
      <w:rFonts w:ascii="宋体" w:hAnsi="宋体" w:cs="宋体"/>
      <w:kern w:val="0"/>
      <w:sz w:val="24"/>
    </w:rPr>
  </w:style>
  <w:style w:type="character" w:customStyle="1" w:styleId="17">
    <w:name w:val="ql-size-14px"/>
    <w:basedOn w:val="7"/>
    <w:qFormat/>
    <w:uiPriority w:val="0"/>
  </w:style>
  <w:style w:type="paragraph" w:customStyle="1" w:styleId="18">
    <w:name w:val="正文1"/>
    <w:qFormat/>
    <w:uiPriority w:val="0"/>
    <w:rPr>
      <w:rFonts w:hint="eastAsia" w:ascii="Arial Unicode MS" w:hAnsi="Arial Unicode MS" w:eastAsia="Helvetica" w:cs="Arial Unicode MS"/>
      <w:color w:val="000000"/>
      <w:sz w:val="22"/>
      <w:szCs w:val="22"/>
      <w:lang w:val="zh-CN" w:eastAsia="zh-CN" w:bidi="ar-SA"/>
    </w:rPr>
  </w:style>
  <w:style w:type="paragraph" w:customStyle="1" w:styleId="1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447</Words>
  <Characters>2552</Characters>
  <Lines>21</Lines>
  <Paragraphs>5</Paragraphs>
  <TotalTime>1</TotalTime>
  <ScaleCrop>false</ScaleCrop>
  <LinksUpToDate>false</LinksUpToDate>
  <CharactersWithSpaces>2994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林苗-企业培训 精品公开课</cp:lastModifiedBy>
  <dcterms:modified xsi:type="dcterms:W3CDTF">2023-11-16T03:04:33Z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DB85AA611A4342BBAB366C51DF466544_13</vt:lpwstr>
  </property>
</Properties>
</file>