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2.svg" ContentType="image/sv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251" w:afterLines="80" w:line="560" w:lineRule="exact"/>
        <w:jc w:val="center"/>
        <w:textAlignment w:val="auto"/>
        <w:rPr>
          <w:rFonts w:hint="default" w:ascii="微软雅黑" w:hAnsi="微软雅黑" w:eastAsia="微软雅黑" w:cs="微软雅黑"/>
          <w:b/>
          <w:color w:val="2F5597" w:themeColor="accent5" w:themeShade="BF"/>
          <w:w w:val="95"/>
          <w:sz w:val="36"/>
          <w:szCs w:val="36"/>
          <w:lang w:val="en-US" w:eastAsia="zh-CN"/>
          <w14:shadow w14:blurRad="50800" w14:dist="38100" w14:dir="0" w14:sx="100000" w14:sy="100000" w14:kx="0" w14:ky="0" w14:algn="l">
            <w14:srgbClr w14:val="000000">
              <w14:alpha w14:val="60000"/>
            </w14:srgbClr>
          </w14:shadow>
          <w14:reflection w14:blurRad="0" w14:stA="0" w14:stPos="0" w14:endA="0" w14:endPos="0" w14:dist="0" w14:dir="0" w14:fadeDir="0" w14:sx="0" w14:sy="0" w14:kx="0" w14:ky="0" w14:algn="none"/>
        </w:rPr>
      </w:pPr>
      <w:bookmarkStart w:id="1" w:name="_GoBack"/>
      <w:bookmarkEnd w:id="1"/>
      <w:r>
        <w:rPr>
          <w:rFonts w:hint="eastAsia" w:ascii="微软雅黑" w:hAnsi="微软雅黑" w:eastAsia="微软雅黑" w:cs="微软雅黑"/>
          <w:b/>
          <w:color w:val="2F5597" w:themeColor="accent5" w:themeShade="BF"/>
          <w:w w:val="95"/>
          <w:sz w:val="36"/>
          <w:szCs w:val="36"/>
          <w:lang w:eastAsia="zh-CN"/>
          <w14:shadow w14:blurRad="50800" w14:dist="38100" w14:dir="0" w14:sx="100000" w14:sy="100000" w14:kx="0" w14:ky="0" w14:algn="l">
            <w14:srgbClr w14:val="000000">
              <w14:alpha w14:val="60000"/>
            </w14:srgbClr>
          </w14:shadow>
          <w14:reflection w14:blurRad="0" w14:stA="0" w14:stPos="0" w14:endA="0" w14:endPos="0" w14:dist="0" w14:dir="0" w14:fadeDir="0" w14:sx="0" w14:sy="0" w14:kx="0" w14:ky="0" w14:algn="none"/>
        </w:rPr>
        <w:t>物流模式设计、3PL选择与招标、降本谈判及管理优化</w:t>
      </w:r>
    </w:p>
    <w:p>
      <w:pPr>
        <w:keepNext w:val="0"/>
        <w:keepLines w:val="0"/>
        <w:pageBreakBefore w:val="0"/>
        <w:widowControl/>
        <w:kinsoku/>
        <w:wordWrap/>
        <w:overflowPunct/>
        <w:topLinePunct w:val="0"/>
        <w:autoSpaceDE/>
        <w:autoSpaceDN/>
        <w:bidi w:val="0"/>
        <w:adjustRightInd/>
        <w:snapToGrid/>
        <w:spacing w:after="157" w:afterLines="50" w:line="360" w:lineRule="exact"/>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课程安排</w:t>
      </w:r>
    </w:p>
    <w:p>
      <w:pPr>
        <w:keepNext w:val="0"/>
        <w:keepLines w:val="0"/>
        <w:pageBreakBefore w:val="0"/>
        <w:widowControl w:val="0"/>
        <w:kinsoku/>
        <w:wordWrap/>
        <w:overflowPunct/>
        <w:topLinePunct w:val="0"/>
        <w:autoSpaceDE/>
        <w:autoSpaceDN/>
        <w:bidi w:val="0"/>
        <w:adjustRightInd/>
        <w:snapToGrid/>
        <w:spacing w:after="157" w:afterLines="50" w:line="360" w:lineRule="exact"/>
        <w:ind w:left="8" w:leftChars="4" w:right="166" w:rightChars="79"/>
        <w:textAlignment w:val="auto"/>
        <w:rPr>
          <w:rFonts w:hint="default" w:ascii="微软雅黑" w:hAnsi="微软雅黑" w:eastAsia="微软雅黑" w:cs="微软雅黑"/>
          <w:b w:val="0"/>
          <w:bCs w:val="0"/>
          <w:color w:val="000000"/>
          <w:szCs w:val="21"/>
          <w:lang w:val="en-US" w:eastAsia="zh-CN"/>
        </w:rPr>
      </w:pPr>
      <w:r>
        <w:rPr>
          <w:rFonts w:hint="eastAsia" w:ascii="微软雅黑" w:hAnsi="微软雅黑" w:eastAsia="微软雅黑" w:cs="微软雅黑"/>
          <w:b w:val="0"/>
          <w:bCs w:val="0"/>
          <w:color w:val="000000"/>
          <w:szCs w:val="21"/>
          <w:lang w:val="en-US" w:eastAsia="zh-CN"/>
        </w:rPr>
        <w:t>2024年</w:t>
      </w:r>
      <w:r>
        <w:rPr>
          <w:rFonts w:hint="eastAsia" w:ascii="微软雅黑" w:hAnsi="微软雅黑" w:eastAsia="微软雅黑" w:cs="微软雅黑"/>
          <w:b w:val="0"/>
          <w:bCs w:val="0"/>
          <w:color w:val="000000"/>
          <w:szCs w:val="21"/>
        </w:rPr>
        <w:t>0</w:t>
      </w:r>
      <w:r>
        <w:rPr>
          <w:rFonts w:hint="eastAsia" w:ascii="微软雅黑" w:hAnsi="微软雅黑" w:eastAsia="微软雅黑" w:cs="微软雅黑"/>
          <w:b w:val="0"/>
          <w:bCs w:val="0"/>
          <w:color w:val="000000"/>
          <w:szCs w:val="21"/>
          <w:lang w:val="en-US" w:eastAsia="zh-CN"/>
        </w:rPr>
        <w:t>5</w:t>
      </w:r>
      <w:r>
        <w:rPr>
          <w:rFonts w:hint="eastAsia" w:ascii="微软雅黑" w:hAnsi="微软雅黑" w:eastAsia="微软雅黑" w:cs="微软雅黑"/>
          <w:b w:val="0"/>
          <w:bCs w:val="0"/>
          <w:color w:val="000000"/>
          <w:szCs w:val="21"/>
        </w:rPr>
        <w:t>月</w:t>
      </w:r>
      <w:r>
        <w:rPr>
          <w:rFonts w:hint="eastAsia" w:ascii="微软雅黑" w:hAnsi="微软雅黑" w:eastAsia="微软雅黑" w:cs="微软雅黑"/>
          <w:b w:val="0"/>
          <w:bCs w:val="0"/>
          <w:color w:val="000000"/>
          <w:szCs w:val="21"/>
          <w:lang w:val="en-US" w:eastAsia="zh-CN"/>
        </w:rPr>
        <w:t>23</w:t>
      </w:r>
      <w:r>
        <w:rPr>
          <w:rFonts w:hint="eastAsia" w:ascii="微软雅黑" w:hAnsi="微软雅黑" w:eastAsia="微软雅黑" w:cs="微软雅黑"/>
          <w:b w:val="0"/>
          <w:bCs w:val="0"/>
          <w:color w:val="000000"/>
          <w:szCs w:val="21"/>
        </w:rPr>
        <w:t>-</w:t>
      </w:r>
      <w:r>
        <w:rPr>
          <w:rFonts w:hint="eastAsia" w:ascii="微软雅黑" w:hAnsi="微软雅黑" w:eastAsia="微软雅黑" w:cs="微软雅黑"/>
          <w:b w:val="0"/>
          <w:bCs w:val="0"/>
          <w:color w:val="000000"/>
          <w:szCs w:val="21"/>
          <w:lang w:val="en-US" w:eastAsia="zh-CN"/>
        </w:rPr>
        <w:t>24</w:t>
      </w:r>
      <w:r>
        <w:rPr>
          <w:rFonts w:hint="eastAsia" w:ascii="微软雅黑" w:hAnsi="微软雅黑" w:eastAsia="微软雅黑" w:cs="微软雅黑"/>
          <w:b w:val="0"/>
          <w:bCs w:val="0"/>
          <w:color w:val="000000"/>
          <w:szCs w:val="21"/>
        </w:rPr>
        <w:t>日</w:t>
      </w:r>
      <w:r>
        <w:rPr>
          <w:rFonts w:hint="eastAsia" w:ascii="微软雅黑" w:hAnsi="微软雅黑" w:eastAsia="微软雅黑" w:cs="微软雅黑"/>
          <w:b w:val="0"/>
          <w:bCs w:val="0"/>
          <w:color w:val="000000"/>
          <w:szCs w:val="21"/>
          <w:lang w:val="en-US" w:eastAsia="zh-CN"/>
        </w:rPr>
        <w:t xml:space="preserve"> 上海   09月05-06日 上海</w:t>
      </w:r>
    </w:p>
    <w:p>
      <w:pPr>
        <w:keepNext w:val="0"/>
        <w:keepLines w:val="0"/>
        <w:pageBreakBefore w:val="0"/>
        <w:widowControl/>
        <w:kinsoku/>
        <w:wordWrap/>
        <w:overflowPunct/>
        <w:topLinePunct w:val="0"/>
        <w:autoSpaceDE/>
        <w:autoSpaceDN/>
        <w:bidi w:val="0"/>
        <w:adjustRightInd/>
        <w:snapToGrid/>
        <w:spacing w:after="157" w:afterLines="50" w:line="360" w:lineRule="exact"/>
        <w:jc w:val="both"/>
        <w:textAlignment w:val="auto"/>
        <w:rPr>
          <w:rFonts w:hint="default"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课程费用</w:t>
      </w:r>
    </w:p>
    <w:p>
      <w:pPr>
        <w:keepNext w:val="0"/>
        <w:keepLines w:val="0"/>
        <w:pageBreakBefore w:val="0"/>
        <w:widowControl w:val="0"/>
        <w:kinsoku/>
        <w:wordWrap/>
        <w:overflowPunct/>
        <w:topLinePunct w:val="0"/>
        <w:autoSpaceDE/>
        <w:autoSpaceDN/>
        <w:bidi w:val="0"/>
        <w:adjustRightInd/>
        <w:snapToGrid/>
        <w:spacing w:after="157" w:afterLines="50" w:line="360" w:lineRule="exact"/>
        <w:ind w:left="8" w:leftChars="4" w:right="166" w:rightChars="79"/>
        <w:textAlignment w:val="auto"/>
        <w:rPr>
          <w:rFonts w:hint="eastAsia" w:ascii="微软雅黑" w:hAnsi="微软雅黑" w:eastAsia="微软雅黑" w:cs="微软雅黑"/>
          <w:b w:val="0"/>
          <w:bCs w:val="0"/>
          <w:color w:val="000000"/>
          <w:szCs w:val="21"/>
        </w:rPr>
      </w:pPr>
      <w:r>
        <w:rPr>
          <w:rFonts w:hint="eastAsia" w:ascii="微软雅黑" w:hAnsi="微软雅黑" w:eastAsia="微软雅黑" w:cs="微软雅黑"/>
          <w:b w:val="0"/>
          <w:bCs w:val="0"/>
          <w:color w:val="000000"/>
          <w:szCs w:val="21"/>
        </w:rPr>
        <w:t>￥</w:t>
      </w:r>
      <w:r>
        <w:rPr>
          <w:rFonts w:hint="eastAsia" w:ascii="微软雅黑" w:hAnsi="微软雅黑" w:eastAsia="微软雅黑" w:cs="微软雅黑"/>
          <w:b w:val="0"/>
          <w:bCs w:val="0"/>
          <w:color w:val="000000"/>
          <w:szCs w:val="21"/>
          <w:lang w:val="en-US" w:eastAsia="zh-CN"/>
        </w:rPr>
        <w:t>5,2</w:t>
      </w:r>
      <w:r>
        <w:rPr>
          <w:rFonts w:hint="eastAsia" w:ascii="微软雅黑" w:hAnsi="微软雅黑" w:eastAsia="微软雅黑" w:cs="微软雅黑"/>
          <w:b w:val="0"/>
          <w:bCs w:val="0"/>
          <w:color w:val="000000"/>
          <w:szCs w:val="21"/>
        </w:rPr>
        <w:t>00/人（</w:t>
      </w:r>
      <w:r>
        <w:rPr>
          <w:rFonts w:hint="eastAsia" w:ascii="微软雅黑" w:hAnsi="微软雅黑" w:eastAsia="微软雅黑" w:cs="微软雅黑"/>
          <w:b w:val="0"/>
          <w:bCs w:val="0"/>
          <w:color w:val="000000"/>
          <w:kern w:val="2"/>
        </w:rPr>
        <w:t>含授课费、证书费、资料费、午餐费、茶点费、会务费、税费</w:t>
      </w:r>
      <w:r>
        <w:rPr>
          <w:rFonts w:hint="eastAsia" w:ascii="微软雅黑" w:hAnsi="微软雅黑" w:eastAsia="微软雅黑" w:cs="微软雅黑"/>
          <w:b w:val="0"/>
          <w:bCs w:val="0"/>
          <w:color w:val="000000"/>
          <w:szCs w:val="21"/>
        </w:rPr>
        <w:t>）</w:t>
      </w:r>
    </w:p>
    <w:p>
      <w:pPr>
        <w:keepNext w:val="0"/>
        <w:keepLines w:val="0"/>
        <w:pageBreakBefore w:val="0"/>
        <w:widowControl/>
        <w:kinsoku/>
        <w:wordWrap/>
        <w:overflowPunct/>
        <w:topLinePunct w:val="0"/>
        <w:autoSpaceDE/>
        <w:autoSpaceDN/>
        <w:bidi w:val="0"/>
        <w:adjustRightInd/>
        <w:snapToGrid/>
        <w:spacing w:after="157" w:afterLines="50" w:line="360" w:lineRule="exact"/>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sectPr>
          <w:headerReference r:id="rId3" w:type="default"/>
          <w:footerReference r:id="rId4" w:type="default"/>
          <w:type w:val="continuous"/>
          <w:pgSz w:w="11906" w:h="16838"/>
          <w:pgMar w:top="0" w:right="1080" w:bottom="0" w:left="1080" w:header="567" w:footer="0" w:gutter="0"/>
          <w:pgBorders>
            <w:top w:val="none" w:sz="0" w:space="0"/>
            <w:left w:val="none" w:sz="0" w:space="0"/>
            <w:bottom w:val="none" w:sz="0" w:space="0"/>
            <w:right w:val="none" w:sz="0" w:space="0"/>
          </w:pgBorders>
          <w:pgNumType w:fmt="decimal"/>
          <w:cols w:space="425" w:num="1"/>
          <w:formProt w:val="0"/>
          <w:docGrid w:type="lines" w:linePitch="312" w:charSpace="0"/>
        </w:sectPr>
      </w:pPr>
    </w:p>
    <w:p>
      <w:pPr>
        <w:keepNext w:val="0"/>
        <w:keepLines w:val="0"/>
        <w:pageBreakBefore w:val="0"/>
        <w:widowControl/>
        <w:kinsoku/>
        <w:wordWrap/>
        <w:overflowPunct/>
        <w:topLinePunct w:val="0"/>
        <w:autoSpaceDE/>
        <w:autoSpaceDN/>
        <w:bidi w:val="0"/>
        <w:adjustRightInd/>
        <w:snapToGrid/>
        <w:spacing w:after="157" w:afterLines="50" w:line="360" w:lineRule="exact"/>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前言</w:t>
      </w:r>
    </w:p>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000000"/>
          <w:kern w:val="0"/>
          <w:sz w:val="21"/>
          <w:szCs w:val="21"/>
          <w:lang w:val="en-US" w:eastAsia="zh-CN" w:bidi="ar-SA"/>
        </w:rPr>
        <w:t xml:space="preserve">本课程主要面向有物流服务需求并且物流费用管理是痛点的公司和人群。 </w:t>
      </w:r>
    </w:p>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0"/>
          <w:sz w:val="21"/>
          <w:szCs w:val="21"/>
          <w:lang w:val="en-US" w:eastAsia="zh-CN" w:bidi="ar-SA"/>
        </w:rPr>
        <w:t>制造和零售行业的供应链经理、物流经理、物流服务采购经理，如何系统性管理企业的物流费用？</w:t>
      </w:r>
    </w:p>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0"/>
          <w:sz w:val="21"/>
          <w:szCs w:val="21"/>
          <w:lang w:val="en-US" w:eastAsia="zh-CN" w:bidi="ar-SA"/>
        </w:rPr>
        <w:t xml:space="preserve">供应链物流服务公司，了解甲方（货主）企业的对物流服务的需求、选择、招标、成本的期望及运营关键点吗? </w:t>
      </w:r>
    </w:p>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000000"/>
          <w:kern w:val="0"/>
          <w:sz w:val="21"/>
          <w:szCs w:val="21"/>
          <w:lang w:val="en-US" w:eastAsia="zh-CN" w:bidi="ar-SA"/>
        </w:rPr>
        <w:t>授课者是在供应链物流领域具备15年丰富经验的导师。</w:t>
      </w:r>
    </w:p>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000000"/>
          <w:kern w:val="0"/>
          <w:sz w:val="21"/>
          <w:szCs w:val="21"/>
          <w:lang w:val="en-US" w:eastAsia="zh-CN" w:bidi="ar-SA"/>
        </w:rPr>
        <w:t>曾在美资、德资世界 500 强制造企业以及中国出口跨境50强品牌公司工作，在物流服务采购、物流和供应链运营等多个岗位做出卓越成绩，也是Gartner 供应链25强榜单的企业评委，现就职于某美资500强公司。</w:t>
      </w:r>
    </w:p>
    <w:p>
      <w:pPr>
        <w:keepNext w:val="0"/>
        <w:keepLines w:val="0"/>
        <w:pageBreakBefore w:val="0"/>
        <w:widowControl w:val="0"/>
        <w:kinsoku/>
        <w:wordWrap/>
        <w:overflowPunct/>
        <w:topLinePunct w:val="0"/>
        <w:autoSpaceDE/>
        <w:autoSpaceDN/>
        <w:bidi w:val="0"/>
        <w:adjustRightInd/>
        <w:snapToGrid/>
        <w:spacing w:after="157" w:afterLines="50" w:line="360" w:lineRule="exact"/>
        <w:ind w:firstLine="0"/>
        <w:textAlignment w:val="auto"/>
        <w:rPr>
          <w:rFonts w:ascii="等线" w:hAnsi="等线" w:eastAsia="等线" w:cs="Arial"/>
          <w:kern w:val="2"/>
        </w:rPr>
      </w:pPr>
      <w:r>
        <w:rPr>
          <w:rFonts w:hint="eastAsia" w:ascii="微软雅黑" w:hAnsi="微软雅黑" w:eastAsia="微软雅黑" w:cs="微软雅黑"/>
          <w:color w:val="000000"/>
          <w:kern w:val="0"/>
          <w:sz w:val="21"/>
          <w:szCs w:val="21"/>
          <w:lang w:val="en-US" w:eastAsia="zh-CN" w:bidi="ar-SA"/>
        </w:rPr>
        <w:t>在物流供应链管理中，融合美国企业战略思考、德国企业流程驱动思维、以及民企狼性风格，他将为大家带来专业的、系统的物流费用管理方案以及日常管理优化思路。</w:t>
      </w:r>
    </w:p>
    <w:p>
      <w:pPr>
        <w:keepNext w:val="0"/>
        <w:keepLines w:val="0"/>
        <w:pageBreakBefore w:val="0"/>
        <w:widowControl/>
        <w:kinsoku/>
        <w:wordWrap/>
        <w:overflowPunct/>
        <w:topLinePunct w:val="0"/>
        <w:autoSpaceDE/>
        <w:autoSpaceDN/>
        <w:bidi w:val="0"/>
        <w:adjustRightInd/>
        <w:snapToGrid/>
        <w:spacing w:after="157" w:afterLines="50" w:line="360" w:lineRule="exact"/>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课程背景</w:t>
      </w:r>
    </w:p>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0"/>
          <w:sz w:val="21"/>
          <w:szCs w:val="21"/>
          <w:lang w:val="en-US" w:eastAsia="zh-CN" w:bidi="ar-SA"/>
        </w:rPr>
        <w:t xml:space="preserve">物流成本是企业成本结构中的重要组成部分。通过对物流数据分析，明晰成本构成，在保证服务水平的情况下，通过选择合理的物流模式、战略的采购和运营卓越来节省物流成本，已成为各企业运营的重点之一。 </w:t>
      </w:r>
    </w:p>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0"/>
          <w:sz w:val="21"/>
          <w:szCs w:val="21"/>
          <w:lang w:val="en-US" w:eastAsia="zh-CN" w:bidi="ar-SA"/>
        </w:rPr>
        <w:t>战略性选择、管理并培养优秀可靠的物流供应商，是确保企业供应链物流稳定运营、提升服务质量的关键所在。</w:t>
      </w:r>
    </w:p>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0"/>
          <w:sz w:val="21"/>
          <w:szCs w:val="21"/>
          <w:lang w:val="en-US" w:eastAsia="zh-CN" w:bidi="ar-SA"/>
        </w:rPr>
        <w:t>物流采购中优秀的技术性谈判能力是获得具有竞争力物流价格的重要成功因素。</w:t>
      </w:r>
    </w:p>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0"/>
          <w:sz w:val="21"/>
          <w:szCs w:val="21"/>
          <w:lang w:val="en-US" w:eastAsia="zh-CN" w:bidi="ar-SA"/>
        </w:rPr>
        <w:t>系统性架构搭建短中长期物流费用管理路径，才能让物流降本持续一步一个台阶。</w:t>
      </w:r>
    </w:p>
    <w:p>
      <w:pPr>
        <w:keepNext w:val="0"/>
        <w:keepLines w:val="0"/>
        <w:pageBreakBefore w:val="0"/>
        <w:widowControl w:val="0"/>
        <w:kinsoku/>
        <w:wordWrap/>
        <w:overflowPunct/>
        <w:topLinePunct w:val="0"/>
        <w:autoSpaceDE/>
        <w:autoSpaceDN/>
        <w:bidi w:val="0"/>
        <w:adjustRightInd/>
        <w:snapToGrid/>
        <w:spacing w:after="157" w:afterLines="50" w:line="360" w:lineRule="exact"/>
        <w:ind w:firstLine="0"/>
        <w:textAlignment w:val="auto"/>
        <w:rPr>
          <w:rFonts w:ascii="等线" w:hAnsi="等线" w:eastAsia="等线" w:cs="Arial"/>
          <w:b/>
          <w:sz w:val="20"/>
          <w:szCs w:val="20"/>
          <w:u w:val="single"/>
          <w14:shadow w14:blurRad="50800" w14:dist="38100" w14:dir="2700000" w14:sx="100000" w14:sy="100000" w14:kx="0" w14:ky="0" w14:algn="tl">
            <w14:srgbClr w14:val="000000">
              <w14:alpha w14:val="60000"/>
            </w14:srgbClr>
          </w14:shadow>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0"/>
          <w:sz w:val="21"/>
          <w:szCs w:val="21"/>
          <w:lang w:val="en-US" w:eastAsia="zh-CN" w:bidi="ar-SA"/>
        </w:rPr>
        <w:t>卓越运营管理，在于不断的流程优化，是物流绩效的关键</w:t>
      </w:r>
    </w:p>
    <w:p>
      <w:pPr>
        <w:keepNext w:val="0"/>
        <w:keepLines w:val="0"/>
        <w:pageBreakBefore w:val="0"/>
        <w:widowControl/>
        <w:kinsoku/>
        <w:wordWrap/>
        <w:overflowPunct/>
        <w:topLinePunct w:val="0"/>
        <w:autoSpaceDE/>
        <w:autoSpaceDN/>
        <w:bidi w:val="0"/>
        <w:adjustRightInd/>
        <w:snapToGrid/>
        <w:spacing w:after="157" w:afterLines="50" w:line="360" w:lineRule="exact"/>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课程对象</w:t>
      </w:r>
    </w:p>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0"/>
          <w:sz w:val="21"/>
          <w:szCs w:val="21"/>
          <w:lang w:val="en-US" w:eastAsia="zh-CN" w:bidi="ar-SA"/>
        </w:rPr>
        <w:t xml:space="preserve">与企业物流运营相关的管理人员，如物流经理，供应链经理，运营主管，流程优化人员； </w:t>
      </w:r>
    </w:p>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0"/>
          <w:sz w:val="21"/>
          <w:szCs w:val="21"/>
          <w:lang w:val="en-US" w:eastAsia="zh-CN" w:bidi="ar-SA"/>
        </w:rPr>
        <w:t>企业供应链物流成本方面的负责人，如物流采购，物流项目招标经理，财务的物流费用控制人员；</w:t>
      </w:r>
    </w:p>
    <w:p>
      <w:pPr>
        <w:keepNext w:val="0"/>
        <w:keepLines w:val="0"/>
        <w:pageBreakBefore w:val="0"/>
        <w:widowControl w:val="0"/>
        <w:kinsoku/>
        <w:wordWrap/>
        <w:overflowPunct/>
        <w:topLinePunct w:val="0"/>
        <w:autoSpaceDE/>
        <w:autoSpaceDN/>
        <w:bidi w:val="0"/>
        <w:adjustRightInd/>
        <w:snapToGrid/>
        <w:spacing w:after="157" w:afterLines="50" w:line="360" w:lineRule="exact"/>
        <w:ind w:firstLine="0"/>
        <w:textAlignment w:val="auto"/>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0"/>
          <w:sz w:val="21"/>
          <w:szCs w:val="21"/>
          <w:lang w:val="en-US" w:eastAsia="zh-CN" w:bidi="ar-SA"/>
        </w:rPr>
        <w:t>从事国际货代、国内运输的乙方企业、供应链方案商的销售、高管；</w:t>
      </w:r>
    </w:p>
    <w:p>
      <w:pPr>
        <w:keepNext w:val="0"/>
        <w:keepLines w:val="0"/>
        <w:pageBreakBefore w:val="0"/>
        <w:widowControl/>
        <w:kinsoku/>
        <w:wordWrap/>
        <w:overflowPunct/>
        <w:topLinePunct w:val="0"/>
        <w:autoSpaceDE/>
        <w:autoSpaceDN/>
        <w:bidi w:val="0"/>
        <w:adjustRightInd/>
        <w:snapToGrid/>
        <w:spacing w:after="157" w:afterLines="50" w:line="360" w:lineRule="exact"/>
        <w:ind w:left="0" w:leftChars="0" w:right="0" w:rightChars="0" w:firstLine="0" w:firstLineChars="0"/>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课程大纲</w:t>
      </w: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400" w:lineRule="exact"/>
        <w:jc w:val="left"/>
        <w:textAlignment w:val="auto"/>
        <w:rPr>
          <w:rFonts w:hint="eastAsia" w:ascii="微软雅黑" w:hAnsi="微软雅黑" w:eastAsia="微软雅黑" w:cs="微软雅黑"/>
          <w:b/>
          <w:bCs/>
          <w14:textFill>
            <w14:gradFill>
              <w14:gsLst>
                <w14:gs w14:pos="0">
                  <w14:srgbClr w14:val="012D86"/>
                </w14:gs>
                <w14:gs w14:pos="100000">
                  <w14:srgbClr w14:val="0E2557"/>
                </w14:gs>
              </w14:gsLst>
              <w14:lin w14:scaled="0"/>
            </w14:gradFill>
          </w14:textFill>
        </w:rPr>
      </w:pPr>
      <w:r>
        <w:rPr>
          <w:rFonts w:hint="default" w:ascii="微软雅黑" w:hAnsi="微软雅黑" w:eastAsia="微软雅黑" w:cs="微软雅黑"/>
          <w:b/>
          <w:bCs/>
          <w:sz w:val="24"/>
          <w:szCs w:val="24"/>
          <w:lang w:val="en-US"/>
          <w14:textFill>
            <w14:gradFill>
              <w14:gsLst>
                <w14:gs w14:pos="0">
                  <w14:srgbClr w14:val="012D86"/>
                </w14:gs>
                <w14:gs w14:pos="100000">
                  <w14:srgbClr w14:val="0E2557"/>
                </w14:gs>
              </w14:gsLst>
              <w14:lin w14:scaled="0"/>
            </w14:gradFill>
          </w14:textFill>
        </w:rPr>
        <w:drawing>
          <wp:anchor distT="0" distB="0" distL="114300" distR="114300" simplePos="0" relativeHeight="251660288" behindDoc="0" locked="0" layoutInCell="1" allowOverlap="1">
            <wp:simplePos x="0" y="0"/>
            <wp:positionH relativeFrom="column">
              <wp:posOffset>-12700</wp:posOffset>
            </wp:positionH>
            <wp:positionV relativeFrom="paragraph">
              <wp:posOffset>41910</wp:posOffset>
            </wp:positionV>
            <wp:extent cx="298450" cy="301625"/>
            <wp:effectExtent l="0" t="0" r="6350" b="3175"/>
            <wp:wrapSquare wrapText="bothSides"/>
            <wp:docPr id="33" name="图片 33"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298450" cy="301625"/>
                    </a:xfrm>
                    <a:prstGeom prst="rect">
                      <a:avLst/>
                    </a:prstGeom>
                  </pic:spPr>
                </pic:pic>
              </a:graphicData>
            </a:graphic>
          </wp:anchor>
        </w:drawing>
      </w:r>
      <w:r>
        <w:rPr>
          <w:rFonts w:hint="eastAsia" w:ascii="微软雅黑" w:hAnsi="微软雅黑" w:eastAsia="微软雅黑" w:cs="微软雅黑"/>
          <w:b/>
          <w:bCs/>
          <w:sz w:val="24"/>
          <w:szCs w:val="24"/>
          <w:lang w:val="en-US" w:eastAsia="zh-CN"/>
          <w14:textFill>
            <w14:gradFill>
              <w14:gsLst>
                <w14:gs w14:pos="0">
                  <w14:srgbClr w14:val="012D86"/>
                </w14:gs>
                <w14:gs w14:pos="100000">
                  <w14:srgbClr w14:val="0E2557"/>
                </w14:gs>
              </w14:gsLst>
              <w14:lin w14:scaled="0"/>
            </w14:gradFill>
          </w14:textFill>
        </w:rPr>
        <w:t>一、企业各项采购费用的特征及财务影响</w:t>
      </w:r>
    </w:p>
    <w:p>
      <w:pPr>
        <w:keepNext w:val="0"/>
        <w:keepLines w:val="0"/>
        <w:pageBreakBefore w:val="0"/>
        <w:widowControl w:val="0"/>
        <w:kinsoku/>
        <w:wordWrap/>
        <w:overflowPunct/>
        <w:topLinePunct w:val="0"/>
        <w:autoSpaceDE w:val="0"/>
        <w:autoSpaceDN w:val="0"/>
        <w:bidi w:val="0"/>
        <w:adjustRightInd w:val="0"/>
        <w:snapToGrid/>
        <w:spacing w:before="95" w:beforeLines="30"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mc:AlternateContent>
          <mc:Choice Requires="wps">
            <w:drawing>
              <wp:anchor distT="0" distB="0" distL="114300" distR="114300" simplePos="0" relativeHeight="251666432" behindDoc="0" locked="0" layoutInCell="1" allowOverlap="1">
                <wp:simplePos x="0" y="0"/>
                <wp:positionH relativeFrom="column">
                  <wp:posOffset>-7620</wp:posOffset>
                </wp:positionH>
                <wp:positionV relativeFrom="paragraph">
                  <wp:posOffset>18415</wp:posOffset>
                </wp:positionV>
                <wp:extent cx="6229350" cy="0"/>
                <wp:effectExtent l="0" t="6350" r="6350" b="6350"/>
                <wp:wrapNone/>
                <wp:docPr id="2" name="直接连接符 2"/>
                <wp:cNvGraphicFramePr/>
                <a:graphic xmlns:a="http://schemas.openxmlformats.org/drawingml/2006/main">
                  <a:graphicData uri="http://schemas.microsoft.com/office/word/2010/wordprocessingShape">
                    <wps:wsp>
                      <wps:cNvCnPr/>
                      <wps:spPr>
                        <a:xfrm>
                          <a:off x="0" y="0"/>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1.45pt;height:0pt;width:490.5pt;z-index:251666432;mso-width-relative:page;mso-height-relative:page;" filled="f" stroked="t" coordsize="21600,21600" o:gfxdata="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LLHifTWAAAABgEAAA8AAAAA&#10;AAAAAQAgAAAAIgAAAGRycy9kb3ducmV2LnhtbFBLAQIUABQAAAAIAIdO4kBXMwLKiAIAAMkFAAAO&#10;AAAAAAAAAAEAIAAAACUBAABkcnMvZTJvRG9jLnhtbFBLBQYAAAAABgAGAFkBAAAfBgAAAAA=&#10;">
                <v:fill on="f" focussize="0,0"/>
                <v:stroke weight="1pt" color="#000000" miterlimit="8" joinstyle="miter"/>
                <v:imagedata o:title=""/>
                <o:lock v:ext="edit" aspectratio="f"/>
              </v:line>
            </w:pict>
          </mc:Fallback>
        </mc:AlternateContent>
      </w:r>
      <w:r>
        <w:rPr>
          <w:rFonts w:hint="eastAsia" w:ascii="微软雅黑" w:hAnsi="微软雅黑" w:eastAsia="微软雅黑" w:cs="微软雅黑"/>
          <w:bCs/>
          <w:color w:val="000000"/>
          <w:szCs w:val="21"/>
          <w:lang w:val="en-US" w:eastAsia="zh-CN"/>
        </w:rPr>
        <w:t>原材料、MRO、物流服务费用的区别</w:t>
      </w:r>
    </w:p>
    <w:p>
      <w:pPr>
        <w:keepNext w:val="0"/>
        <w:keepLines w:val="0"/>
        <w:pageBreakBefore w:val="0"/>
        <w:numPr>
          <w:ilvl w:val="0"/>
          <w:numId w:val="0"/>
        </w:numPr>
        <w:kinsoku/>
        <w:wordWrap/>
        <w:overflowPunct/>
        <w:topLinePunct w:val="0"/>
        <w:autoSpaceDE w:val="0"/>
        <w:autoSpaceDN w:val="0"/>
        <w:bidi w:val="0"/>
        <w:adjustRightInd w:val="0"/>
        <w:snapToGrid/>
        <w:spacing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w:t>各种供应链成本对于企业利润的影响</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400" w:lineRule="exact"/>
        <w:jc w:val="left"/>
        <w:textAlignment w:val="auto"/>
        <w:rPr>
          <w:rFonts w:hint="eastAsia" w:ascii="微软雅黑" w:hAnsi="微软雅黑" w:eastAsia="微软雅黑" w:cs="微软雅黑"/>
          <w:b/>
          <w:bCs/>
          <w:sz w:val="24"/>
          <w:szCs w:val="24"/>
          <w:lang w:val="en-US" w:eastAsia="zh-CN"/>
          <w14:textFill>
            <w14:gradFill>
              <w14:gsLst>
                <w14:gs w14:pos="0">
                  <w14:srgbClr w14:val="012D86"/>
                </w14:gs>
                <w14:gs w14:pos="100000">
                  <w14:srgbClr w14:val="0E2557"/>
                </w14:gs>
              </w14:gsLst>
              <w14:lin w14:scaled="0"/>
            </w14:gradFill>
          </w14:textFill>
        </w:rPr>
      </w:pPr>
      <w:r>
        <w:rPr>
          <w:rFonts w:hint="default" w:ascii="微软雅黑" w:hAnsi="微软雅黑" w:eastAsia="微软雅黑" w:cs="微软雅黑"/>
          <w:b/>
          <w:bCs/>
          <w:sz w:val="24"/>
          <w:szCs w:val="24"/>
          <w:lang w:val="en-US" w:eastAsia="zh-CN"/>
          <w14:textFill>
            <w14:gradFill>
              <w14:gsLst>
                <w14:gs w14:pos="0">
                  <w14:srgbClr w14:val="012D86"/>
                </w14:gs>
                <w14:gs w14:pos="100000">
                  <w14:srgbClr w14:val="0E2557"/>
                </w14:gs>
              </w14:gsLst>
              <w14:lin w14:scaled="0"/>
            </w14:gradFill>
          </w14:textFill>
        </w:rPr>
        <w:drawing>
          <wp:anchor distT="0" distB="0" distL="114300" distR="114300" simplePos="0" relativeHeight="251659264" behindDoc="0" locked="0" layoutInCell="1" allowOverlap="1">
            <wp:simplePos x="0" y="0"/>
            <wp:positionH relativeFrom="column">
              <wp:posOffset>-25400</wp:posOffset>
            </wp:positionH>
            <wp:positionV relativeFrom="paragraph">
              <wp:posOffset>-94615</wp:posOffset>
            </wp:positionV>
            <wp:extent cx="330200" cy="334010"/>
            <wp:effectExtent l="0" t="0" r="0" b="8890"/>
            <wp:wrapSquare wrapText="bothSides"/>
            <wp:docPr id="3" name="图片 3"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330200" cy="334010"/>
                    </a:xfrm>
                    <a:prstGeom prst="rect">
                      <a:avLst/>
                    </a:prstGeom>
                  </pic:spPr>
                </pic:pic>
              </a:graphicData>
            </a:graphic>
          </wp:anchor>
        </w:drawing>
      </w:r>
      <w:r>
        <w:rPr>
          <w:rFonts w:hint="eastAsia" w:ascii="微软雅黑" w:hAnsi="微软雅黑" w:eastAsia="微软雅黑" w:cs="微软雅黑"/>
          <w:b/>
          <w:bCs/>
          <w:sz w:val="24"/>
          <w:szCs w:val="24"/>
          <w:lang w:val="en-US" w:eastAsia="zh-CN"/>
          <w14:textFill>
            <w14:gradFill>
              <w14:gsLst>
                <w14:gs w14:pos="0">
                  <w14:srgbClr w14:val="012D86"/>
                </w14:gs>
                <w14:gs w14:pos="100000">
                  <w14:srgbClr w14:val="0E2557"/>
                </w14:gs>
              </w14:gsLst>
              <w14:lin w14:scaled="0"/>
            </w14:gradFill>
          </w14:textFill>
        </w:rPr>
        <w:t>二、物流费用的特点及考核方式</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95" w:beforeLines="30"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mc:AlternateContent>
          <mc:Choice Requires="wps">
            <w:drawing>
              <wp:anchor distT="0" distB="0" distL="114300" distR="114300" simplePos="0" relativeHeight="251661312" behindDoc="0" locked="0" layoutInCell="1" allowOverlap="1">
                <wp:simplePos x="0" y="0"/>
                <wp:positionH relativeFrom="column">
                  <wp:posOffset>17780</wp:posOffset>
                </wp:positionH>
                <wp:positionV relativeFrom="paragraph">
                  <wp:posOffset>25400</wp:posOffset>
                </wp:positionV>
                <wp:extent cx="6229350" cy="0"/>
                <wp:effectExtent l="0" t="6350" r="6350" b="6350"/>
                <wp:wrapNone/>
                <wp:docPr id="1" name="直接连接符 1"/>
                <wp:cNvGraphicFramePr/>
                <a:graphic xmlns:a="http://schemas.openxmlformats.org/drawingml/2006/main">
                  <a:graphicData uri="http://schemas.microsoft.com/office/word/2010/wordprocessingShape">
                    <wps:wsp>
                      <wps:cNvCnPr/>
                      <wps:spPr>
                        <a:xfrm>
                          <a:off x="0" y="0"/>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4pt;margin-top:2pt;height:0pt;width:490.5pt;z-index:251661312;mso-width-relative:page;mso-height-relative:page;" filled="f" stroked="t" coordsize="21600,21600" o:gfxdata="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J0pDg1AAAAAUBAAAPAAAAAAAA&#10;AAEAIAAAACIAAABkcnMvZG93bnJldi54bWxQSwECFAAUAAAACACHTuJA5DSLTogCAADJBQAADgAA&#10;AAAAAAABACAAAAAjAQAAZHJzL2Uyb0RvYy54bWxQSwUGAAAAAAYABgBZAQAAHQYAAAAA&#10;">
                <v:fill on="f" focussize="0,0"/>
                <v:stroke weight="1pt" color="#000000" miterlimit="8" joinstyle="miter"/>
                <v:imagedata o:title=""/>
                <o:lock v:ext="edit" aspectratio="f"/>
              </v:line>
            </w:pict>
          </mc:Fallback>
        </mc:AlternateContent>
      </w:r>
      <w:r>
        <w:rPr>
          <w:rFonts w:hint="eastAsia" w:ascii="微软雅黑" w:hAnsi="微软雅黑" w:eastAsia="微软雅黑" w:cs="微软雅黑"/>
          <w:bCs/>
          <w:color w:val="000000"/>
          <w:szCs w:val="21"/>
          <w:lang w:val="en-US" w:eastAsia="zh-CN"/>
        </w:rPr>
        <w:t>各种物流模式的特点</w:t>
      </w:r>
    </w:p>
    <w:p>
      <w:pPr>
        <w:keepNext w:val="0"/>
        <w:keepLines w:val="0"/>
        <w:pageBreakBefore w:val="0"/>
        <w:numPr>
          <w:ilvl w:val="0"/>
          <w:numId w:val="0"/>
        </w:numPr>
        <w:kinsoku/>
        <w:wordWrap/>
        <w:overflowPunct/>
        <w:topLinePunct w:val="0"/>
        <w:autoSpaceDE w:val="0"/>
        <w:autoSpaceDN w:val="0"/>
        <w:bidi w:val="0"/>
        <w:adjustRightInd w:val="0"/>
        <w:snapToGrid/>
        <w:spacing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w:t>物流费用如何统计</w:t>
      </w:r>
    </w:p>
    <w:p>
      <w:pPr>
        <w:keepNext w:val="0"/>
        <w:keepLines w:val="0"/>
        <w:pageBreakBefore w:val="0"/>
        <w:numPr>
          <w:ilvl w:val="0"/>
          <w:numId w:val="0"/>
        </w:numPr>
        <w:kinsoku/>
        <w:wordWrap/>
        <w:overflowPunct/>
        <w:topLinePunct w:val="0"/>
        <w:autoSpaceDE w:val="0"/>
        <w:autoSpaceDN w:val="0"/>
        <w:bidi w:val="0"/>
        <w:adjustRightInd w:val="0"/>
        <w:snapToGrid/>
        <w:spacing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w:t>物流费用和管理人员的考核</w:t>
      </w:r>
    </w:p>
    <w:p>
      <w:pPr>
        <w:keepNext w:val="0"/>
        <w:keepLines w:val="0"/>
        <w:pageBreakBefore w:val="0"/>
        <w:widowControl w:val="0"/>
        <w:kinsoku/>
        <w:wordWrap/>
        <w:overflowPunct/>
        <w:topLinePunct w:val="0"/>
        <w:autoSpaceDE w:val="0"/>
        <w:autoSpaceDN w:val="0"/>
        <w:bidi w:val="0"/>
        <w:adjustRightInd w:val="0"/>
        <w:snapToGrid/>
        <w:spacing w:before="313" w:beforeLines="100" w:line="400" w:lineRule="exact"/>
        <w:ind w:left="0" w:leftChars="0" w:right="0" w:rightChars="0" w:firstLine="0" w:firstLineChars="0"/>
        <w:textAlignment w:val="auto"/>
        <w:rPr>
          <w:rFonts w:hint="eastAsia" w:ascii="微软雅黑" w:hAnsi="微软雅黑" w:eastAsia="微软雅黑" w:cs="微软雅黑"/>
          <w:b/>
          <w:bCs/>
          <w:sz w:val="24"/>
          <w:szCs w:val="24"/>
          <w:lang w:val="zh-CN" w:eastAsia="zh-CN"/>
          <w14:textFill>
            <w14:gradFill>
              <w14:gsLst>
                <w14:gs w14:pos="0">
                  <w14:srgbClr w14:val="012D86"/>
                </w14:gs>
                <w14:gs w14:pos="100000">
                  <w14:srgbClr w14:val="0E2557"/>
                </w14:gs>
              </w14:gsLst>
              <w14:lin w14:scaled="0"/>
            </w14:gradFill>
          </w14:textFill>
        </w:rPr>
      </w:pPr>
      <w:r>
        <w:rPr>
          <w:rFonts w:hint="default" w:ascii="微软雅黑" w:hAnsi="微软雅黑" w:eastAsia="微软雅黑" w:cs="微软雅黑"/>
          <w:b/>
          <w:bCs/>
          <w:sz w:val="24"/>
          <w:szCs w:val="24"/>
          <w:lang w:val="en-US"/>
          <w14:textFill>
            <w14:gradFill>
              <w14:gsLst>
                <w14:gs w14:pos="0">
                  <w14:srgbClr w14:val="012D86"/>
                </w14:gs>
                <w14:gs w14:pos="100000">
                  <w14:srgbClr w14:val="0E2557"/>
                </w14:gs>
              </w14:gsLst>
              <w14:lin w14:scaled="0"/>
            </w14:gradFill>
          </w14:textFill>
        </w:rPr>
        <w:drawing>
          <wp:anchor distT="0" distB="0" distL="114300" distR="114300" simplePos="0" relativeHeight="251662336" behindDoc="0" locked="0" layoutInCell="1" allowOverlap="1">
            <wp:simplePos x="0" y="0"/>
            <wp:positionH relativeFrom="column">
              <wp:posOffset>6350</wp:posOffset>
            </wp:positionH>
            <wp:positionV relativeFrom="paragraph">
              <wp:posOffset>128905</wp:posOffset>
            </wp:positionV>
            <wp:extent cx="299085" cy="302895"/>
            <wp:effectExtent l="0" t="0" r="5715" b="1905"/>
            <wp:wrapSquare wrapText="bothSides"/>
            <wp:docPr id="4" name="图片 4"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299085" cy="302895"/>
                    </a:xfrm>
                    <a:prstGeom prst="rect">
                      <a:avLst/>
                    </a:prstGeom>
                  </pic:spPr>
                </pic:pic>
              </a:graphicData>
            </a:graphic>
          </wp:anchor>
        </w:drawing>
      </w:r>
      <w:r>
        <w:rPr>
          <w:rFonts w:hint="eastAsia" w:ascii="微软雅黑" w:hAnsi="微软雅黑" w:eastAsia="微软雅黑" w:cs="微软雅黑"/>
          <w:b/>
          <w:bCs/>
          <w:sz w:val="24"/>
          <w:szCs w:val="24"/>
          <w:lang w:val="en-US" w:eastAsia="zh-CN"/>
          <w14:textFill>
            <w14:gradFill>
              <w14:gsLst>
                <w14:gs w14:pos="0">
                  <w14:srgbClr w14:val="012D86"/>
                </w14:gs>
                <w14:gs w14:pos="100000">
                  <w14:srgbClr w14:val="0E2557"/>
                </w14:gs>
              </w14:gsLst>
              <w14:lin w14:scaled="0"/>
            </w14:gradFill>
          </w14:textFill>
        </w:rPr>
        <w:t>三、物流操作介绍</w:t>
      </w:r>
    </w:p>
    <w:p>
      <w:pPr>
        <w:keepNext w:val="0"/>
        <w:keepLines w:val="0"/>
        <w:pageBreakBefore w:val="0"/>
        <w:widowControl w:val="0"/>
        <w:kinsoku/>
        <w:wordWrap/>
        <w:overflowPunct/>
        <w:topLinePunct w:val="0"/>
        <w:autoSpaceDE w:val="0"/>
        <w:autoSpaceDN w:val="0"/>
        <w:bidi w:val="0"/>
        <w:adjustRightInd w:val="0"/>
        <w:snapToGrid/>
        <w:spacing w:before="95" w:beforeLines="30"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
          <w:bCs w:val="0"/>
          <w:color w:val="000000"/>
          <w:szCs w:val="21"/>
          <w:lang w:val="en-US" w:eastAsia="zh-CN"/>
        </w:rPr>
        <mc:AlternateContent>
          <mc:Choice Requires="wps">
            <w:drawing>
              <wp:anchor distT="0" distB="0" distL="114300" distR="114300" simplePos="0" relativeHeight="251664384" behindDoc="0" locked="0" layoutInCell="1" allowOverlap="1">
                <wp:simplePos x="0" y="0"/>
                <wp:positionH relativeFrom="column">
                  <wp:posOffset>-10795</wp:posOffset>
                </wp:positionH>
                <wp:positionV relativeFrom="paragraph">
                  <wp:posOffset>635</wp:posOffset>
                </wp:positionV>
                <wp:extent cx="6229350" cy="0"/>
                <wp:effectExtent l="0" t="6350" r="6350" b="6350"/>
                <wp:wrapNone/>
                <wp:docPr id="6" name="直接连接符 6"/>
                <wp:cNvGraphicFramePr/>
                <a:graphic xmlns:a="http://schemas.openxmlformats.org/drawingml/2006/main">
                  <a:graphicData uri="http://schemas.microsoft.com/office/word/2010/wordprocessingShape">
                    <wps:wsp>
                      <wps:cNvCnPr/>
                      <wps:spPr>
                        <a:xfrm>
                          <a:off x="0" y="0"/>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5pt;margin-top:0.05pt;height:0pt;width:490.5pt;z-index:251664384;mso-width-relative:page;mso-height-relative:page;" filled="f" stroked="t" coordsize="21600,21600" o:gfxdata="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CEYhjy0wAAAAQBAAAPAAAAAAAA&#10;AAEAIAAAACIAAABkcnMvZG93bnJldi54bWxQSwECFAAUAAAACACHTuJAbT1AVokCAADJBQAADgAA&#10;AAAAAAABACAAAAAiAQAAZHJzL2Uyb0RvYy54bWxQSwUGAAAAAAYABgBZAQAAHQYAAAAA&#10;">
                <v:fill on="f" focussize="0,0"/>
                <v:stroke weight="1pt" color="#000000" miterlimit="8" joinstyle="miter"/>
                <v:imagedata o:title=""/>
                <o:lock v:ext="edit" aspectratio="f"/>
              </v:line>
            </w:pict>
          </mc:Fallback>
        </mc:AlternateContent>
      </w:r>
      <w:bookmarkStart w:id="0" w:name="_Hlk20831720"/>
      <w:r>
        <w:rPr>
          <w:rFonts w:hint="eastAsia" w:ascii="微软雅黑" w:hAnsi="微软雅黑" w:eastAsia="微软雅黑" w:cs="微软雅黑"/>
          <w:bCs/>
          <w:color w:val="000000"/>
          <w:szCs w:val="21"/>
          <w:lang w:val="en-US" w:eastAsia="zh-CN"/>
        </w:rPr>
        <w:t>运输介质介绍（托盘、柜型、车型等）</w:t>
      </w:r>
    </w:p>
    <w:p>
      <w:pPr>
        <w:keepNext w:val="0"/>
        <w:keepLines w:val="0"/>
        <w:pageBreakBefore w:val="0"/>
        <w:numPr>
          <w:ilvl w:val="0"/>
          <w:numId w:val="0"/>
        </w:numPr>
        <w:kinsoku/>
        <w:wordWrap/>
        <w:overflowPunct/>
        <w:topLinePunct w:val="0"/>
        <w:autoSpaceDE w:val="0"/>
        <w:autoSpaceDN w:val="0"/>
        <w:bidi w:val="0"/>
        <w:adjustRightInd w:val="0"/>
        <w:snapToGrid/>
        <w:spacing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w:t>国际贸易术语、法规与销售合同注意事项</w:t>
      </w:r>
    </w:p>
    <w:p>
      <w:pPr>
        <w:keepNext w:val="0"/>
        <w:keepLines w:val="0"/>
        <w:pageBreakBefore w:val="0"/>
        <w:numPr>
          <w:ilvl w:val="0"/>
          <w:numId w:val="0"/>
        </w:numPr>
        <w:kinsoku/>
        <w:wordWrap/>
        <w:overflowPunct/>
        <w:topLinePunct w:val="0"/>
        <w:autoSpaceDE w:val="0"/>
        <w:autoSpaceDN w:val="0"/>
        <w:bidi w:val="0"/>
        <w:adjustRightInd w:val="0"/>
        <w:snapToGrid/>
        <w:spacing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w:t>运输保险与共同海损</w:t>
      </w:r>
    </w:p>
    <w:bookmarkEnd w:id="0"/>
    <w:p>
      <w:pPr>
        <w:keepNext w:val="0"/>
        <w:keepLines w:val="0"/>
        <w:pageBreakBefore w:val="0"/>
        <w:widowControl w:val="0"/>
        <w:kinsoku/>
        <w:wordWrap/>
        <w:overflowPunct/>
        <w:topLinePunct w:val="0"/>
        <w:autoSpaceDE w:val="0"/>
        <w:autoSpaceDN w:val="0"/>
        <w:bidi w:val="0"/>
        <w:adjustRightInd w:val="0"/>
        <w:snapToGrid/>
        <w:spacing w:before="313" w:beforeLines="100" w:line="400" w:lineRule="exact"/>
        <w:ind w:left="0" w:leftChars="0" w:right="0" w:rightChars="0" w:firstLine="0" w:firstLineChars="0"/>
        <w:textAlignment w:val="auto"/>
        <w:rPr>
          <w:rFonts w:hint="eastAsia" w:ascii="微软雅黑" w:hAnsi="微软雅黑" w:eastAsia="微软雅黑" w:cs="微软雅黑"/>
          <w:b/>
          <w:bCs/>
          <w:sz w:val="24"/>
          <w:szCs w:val="24"/>
          <w:lang w:val="zh-CN" w:eastAsia="zh-CN"/>
          <w14:textFill>
            <w14:gradFill>
              <w14:gsLst>
                <w14:gs w14:pos="0">
                  <w14:srgbClr w14:val="012D86"/>
                </w14:gs>
                <w14:gs w14:pos="100000">
                  <w14:srgbClr w14:val="0E2557"/>
                </w14:gs>
              </w14:gsLst>
              <w14:lin w14:scaled="0"/>
            </w14:gradFill>
          </w14:textFill>
        </w:rPr>
      </w:pPr>
      <w:r>
        <w:rPr>
          <w:rFonts w:hint="default" w:ascii="微软雅黑" w:hAnsi="微软雅黑" w:eastAsia="微软雅黑" w:cs="微软雅黑"/>
          <w:b/>
          <w:bCs/>
          <w:sz w:val="24"/>
          <w:szCs w:val="24"/>
          <w:lang w:val="en-US" w:eastAsia="zh-CN"/>
          <w14:textFill>
            <w14:gradFill>
              <w14:gsLst>
                <w14:gs w14:pos="0">
                  <w14:srgbClr w14:val="012D86"/>
                </w14:gs>
                <w14:gs w14:pos="100000">
                  <w14:srgbClr w14:val="0E2557"/>
                </w14:gs>
              </w14:gsLst>
              <w14:lin w14:scaled="0"/>
            </w14:gradFill>
          </w14:textFill>
        </w:rPr>
        <w:drawing>
          <wp:anchor distT="0" distB="0" distL="114300" distR="114300" simplePos="0" relativeHeight="251663360" behindDoc="0" locked="0" layoutInCell="1" allowOverlap="1">
            <wp:simplePos x="0" y="0"/>
            <wp:positionH relativeFrom="column">
              <wp:posOffset>-6350</wp:posOffset>
            </wp:positionH>
            <wp:positionV relativeFrom="paragraph">
              <wp:posOffset>141605</wp:posOffset>
            </wp:positionV>
            <wp:extent cx="292100" cy="295910"/>
            <wp:effectExtent l="0" t="0" r="0" b="8890"/>
            <wp:wrapSquare wrapText="bothSides"/>
            <wp:docPr id="5" name="图片 5"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292100" cy="295910"/>
                    </a:xfrm>
                    <a:prstGeom prst="rect">
                      <a:avLst/>
                    </a:prstGeom>
                  </pic:spPr>
                </pic:pic>
              </a:graphicData>
            </a:graphic>
          </wp:anchor>
        </w:drawing>
      </w:r>
      <w:r>
        <w:rPr>
          <w:rFonts w:hint="eastAsia" w:ascii="微软雅黑" w:hAnsi="微软雅黑" w:eastAsia="微软雅黑" w:cs="微软雅黑"/>
          <w:b/>
          <w:bCs/>
          <w:sz w:val="24"/>
          <w:szCs w:val="24"/>
          <w:lang w:val="en-US" w:eastAsia="zh-CN"/>
          <w14:textFill>
            <w14:gradFill>
              <w14:gsLst>
                <w14:gs w14:pos="0">
                  <w14:srgbClr w14:val="012D86"/>
                </w14:gs>
                <w14:gs w14:pos="100000">
                  <w14:srgbClr w14:val="0E2557"/>
                </w14:gs>
              </w14:gsLst>
              <w14:lin w14:scaled="0"/>
            </w14:gradFill>
          </w14:textFill>
        </w:rPr>
        <w:t>四、物流费用的系统性控制架构</w:t>
      </w:r>
    </w:p>
    <w:p>
      <w:pPr>
        <w:keepNext w:val="0"/>
        <w:keepLines w:val="0"/>
        <w:pageBreakBefore w:val="0"/>
        <w:widowControl w:val="0"/>
        <w:kinsoku/>
        <w:wordWrap/>
        <w:overflowPunct/>
        <w:topLinePunct w:val="0"/>
        <w:autoSpaceDE w:val="0"/>
        <w:autoSpaceDN w:val="0"/>
        <w:bidi w:val="0"/>
        <w:adjustRightInd w:val="0"/>
        <w:snapToGrid/>
        <w:spacing w:before="95" w:beforeLines="30"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
          <w:bCs w:val="0"/>
          <w:color w:val="000000"/>
          <w:szCs w:val="21"/>
          <w:lang w:val="en-US" w:eastAsia="zh-CN"/>
        </w:rPr>
        <mc:AlternateContent>
          <mc:Choice Requires="wps">
            <w:drawing>
              <wp:anchor distT="0" distB="0" distL="114300" distR="114300" simplePos="0" relativeHeight="251665408" behindDoc="0" locked="0" layoutInCell="1" allowOverlap="1">
                <wp:simplePos x="0" y="0"/>
                <wp:positionH relativeFrom="column">
                  <wp:posOffset>1905</wp:posOffset>
                </wp:positionH>
                <wp:positionV relativeFrom="paragraph">
                  <wp:posOffset>13335</wp:posOffset>
                </wp:positionV>
                <wp:extent cx="6229350" cy="0"/>
                <wp:effectExtent l="0" t="6350" r="6350" b="6350"/>
                <wp:wrapNone/>
                <wp:docPr id="7" name="直接连接符 7"/>
                <wp:cNvGraphicFramePr/>
                <a:graphic xmlns:a="http://schemas.openxmlformats.org/drawingml/2006/main">
                  <a:graphicData uri="http://schemas.microsoft.com/office/word/2010/wordprocessingShape">
                    <wps:wsp>
                      <wps:cNvCnPr/>
                      <wps:spPr>
                        <a:xfrm>
                          <a:off x="0" y="0"/>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1.05pt;height:0pt;width:490.5pt;z-index:251665408;mso-width-relative:page;mso-height-relative:page;" filled="f" stroked="t" coordsize="21600,21600" o:gfxdata="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IqiXyvTAAAABAEAAA8AAAAAAAAA&#10;AQAgAAAAIgAAAGRycy9kb3ducmV2LnhtbFBLAQIUABQAAAAIAIdO4kDDPeiciAIAAMkFAAAOAAAA&#10;AAAAAAEAIAAAACIBAABkcnMvZTJvRG9jLnhtbFBLBQYAAAAABgAGAFkBAAAcBgAAAAA=&#10;">
                <v:fill on="f" focussize="0,0"/>
                <v:stroke weight="1pt" color="#000000" miterlimit="8" joinstyle="miter"/>
                <v:imagedata o:title=""/>
                <o:lock v:ext="edit" aspectratio="f"/>
              </v:line>
            </w:pict>
          </mc:Fallback>
        </mc:AlternateContent>
      </w:r>
      <w:r>
        <w:rPr>
          <w:rFonts w:hint="eastAsia" w:ascii="微软雅黑" w:hAnsi="微软雅黑" w:eastAsia="微软雅黑" w:cs="微软雅黑"/>
          <w:bCs/>
          <w:color w:val="000000"/>
          <w:szCs w:val="21"/>
          <w:lang w:val="en-US" w:eastAsia="zh-CN"/>
        </w:rPr>
        <w:t>运费的影响因素</w:t>
      </w:r>
    </w:p>
    <w:p>
      <w:pPr>
        <w:keepNext w:val="0"/>
        <w:keepLines w:val="0"/>
        <w:pageBreakBefore w:val="0"/>
        <w:numPr>
          <w:ilvl w:val="0"/>
          <w:numId w:val="0"/>
        </w:numPr>
        <w:kinsoku/>
        <w:wordWrap/>
        <w:overflowPunct/>
        <w:topLinePunct w:val="0"/>
        <w:autoSpaceDE w:val="0"/>
        <w:autoSpaceDN w:val="0"/>
        <w:bidi w:val="0"/>
        <w:adjustRightInd w:val="0"/>
        <w:snapToGrid/>
        <w:spacing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w:t>系统性控制架构</w:t>
      </w:r>
    </w:p>
    <w:p>
      <w:pPr>
        <w:keepNext w:val="0"/>
        <w:keepLines w:val="0"/>
        <w:pageBreakBefore w:val="0"/>
        <w:numPr>
          <w:ilvl w:val="0"/>
          <w:numId w:val="0"/>
        </w:numPr>
        <w:kinsoku/>
        <w:wordWrap/>
        <w:overflowPunct/>
        <w:topLinePunct w:val="0"/>
        <w:autoSpaceDE w:val="0"/>
        <w:autoSpaceDN w:val="0"/>
        <w:bidi w:val="0"/>
        <w:adjustRightInd w:val="0"/>
        <w:snapToGrid/>
        <w:spacing w:line="360" w:lineRule="exact"/>
        <w:ind w:left="0" w:leftChars="0" w:right="0" w:rightChars="0" w:firstLine="0" w:firstLineChars="0"/>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w:t>短中长期降本路线图</w:t>
      </w: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400" w:lineRule="exact"/>
        <w:jc w:val="left"/>
        <w:textAlignment w:val="auto"/>
        <w:rPr>
          <w:rFonts w:hint="eastAsia" w:ascii="微软雅黑" w:hAnsi="微软雅黑" w:eastAsia="微软雅黑" w:cs="微软雅黑"/>
          <w:b/>
          <w:bCs/>
          <w14:textFill>
            <w14:gradFill>
              <w14:gsLst>
                <w14:gs w14:pos="0">
                  <w14:srgbClr w14:val="012D86"/>
                </w14:gs>
                <w14:gs w14:pos="100000">
                  <w14:srgbClr w14:val="0E2557"/>
                </w14:gs>
              </w14:gsLst>
              <w14:lin w14:scaled="0"/>
            </w14:gradFill>
          </w14:textFill>
        </w:rPr>
      </w:pPr>
      <w:r>
        <w:rPr>
          <w:rFonts w:hint="default" w:ascii="微软雅黑" w:hAnsi="微软雅黑" w:eastAsia="微软雅黑" w:cs="微软雅黑"/>
          <w:b/>
          <w:bCs/>
          <w:sz w:val="24"/>
          <w:szCs w:val="24"/>
          <w:lang w:val="en-US"/>
          <w14:textFill>
            <w14:gradFill>
              <w14:gsLst>
                <w14:gs w14:pos="0">
                  <w14:srgbClr w14:val="012D86"/>
                </w14:gs>
                <w14:gs w14:pos="100000">
                  <w14:srgbClr w14:val="0E2557"/>
                </w14:gs>
              </w14:gsLst>
              <w14:lin w14:scaled="0"/>
            </w14:gradFill>
          </w14:textFill>
        </w:rPr>
        <w:drawing>
          <wp:anchor distT="0" distB="0" distL="114300" distR="114300" simplePos="0" relativeHeight="251668480" behindDoc="0" locked="0" layoutInCell="1" allowOverlap="1">
            <wp:simplePos x="0" y="0"/>
            <wp:positionH relativeFrom="column">
              <wp:posOffset>-12700</wp:posOffset>
            </wp:positionH>
            <wp:positionV relativeFrom="paragraph">
              <wp:posOffset>146685</wp:posOffset>
            </wp:positionV>
            <wp:extent cx="298450" cy="301625"/>
            <wp:effectExtent l="0" t="0" r="6350" b="3175"/>
            <wp:wrapSquare wrapText="bothSides"/>
            <wp:docPr id="9" name="图片 9"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298450" cy="301625"/>
                    </a:xfrm>
                    <a:prstGeom prst="rect">
                      <a:avLst/>
                    </a:prstGeom>
                  </pic:spPr>
                </pic:pic>
              </a:graphicData>
            </a:graphic>
          </wp:anchor>
        </w:drawing>
      </w:r>
      <w:r>
        <w:rPr>
          <w:rFonts w:hint="eastAsia" w:ascii="微软雅黑" w:hAnsi="微软雅黑" w:eastAsia="微软雅黑" w:cs="微软雅黑"/>
          <w:b/>
          <w:bCs/>
          <w:sz w:val="24"/>
          <w:szCs w:val="24"/>
          <w:lang w:val="en-US" w:eastAsia="zh-CN"/>
          <w14:textFill>
            <w14:gradFill>
              <w14:gsLst>
                <w14:gs w14:pos="0">
                  <w14:srgbClr w14:val="012D86"/>
                </w14:gs>
                <w14:gs w14:pos="100000">
                  <w14:srgbClr w14:val="0E2557"/>
                </w14:gs>
              </w14:gsLst>
              <w14:lin w14:scaled="0"/>
            </w14:gradFill>
          </w14:textFill>
        </w:rPr>
        <w:t>五、物流供应商选择和价格指数</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95" w:beforeLines="30"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mc:AlternateContent>
          <mc:Choice Requires="wps">
            <w:drawing>
              <wp:anchor distT="0" distB="0" distL="114300" distR="114300" simplePos="0" relativeHeight="251674624" behindDoc="0" locked="0" layoutInCell="1" allowOverlap="1">
                <wp:simplePos x="0" y="0"/>
                <wp:positionH relativeFrom="column">
                  <wp:posOffset>-7620</wp:posOffset>
                </wp:positionH>
                <wp:positionV relativeFrom="paragraph">
                  <wp:posOffset>18415</wp:posOffset>
                </wp:positionV>
                <wp:extent cx="6229350" cy="0"/>
                <wp:effectExtent l="0" t="6350" r="0" b="6350"/>
                <wp:wrapNone/>
                <wp:docPr id="10" name="直接连接符 10"/>
                <wp:cNvGraphicFramePr/>
                <a:graphic xmlns:a="http://schemas.openxmlformats.org/drawingml/2006/main">
                  <a:graphicData uri="http://schemas.microsoft.com/office/word/2010/wordprocessingShape">
                    <wps:wsp>
                      <wps:cNvCnPr/>
                      <wps:spPr>
                        <a:xfrm>
                          <a:off x="0" y="0"/>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1.45pt;height:0pt;width:490.5pt;z-index:251674624;mso-width-relative:page;mso-height-relative:page;" filled="f" stroked="t" coordsize="21600,21600" o:gfxdata="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yx4n01gAAAAYBAAAPAAAA&#10;AAAAAAEAIAAAACIAAABkcnMvZG93bnJldi54bWxQSwECFAAUAAAACACHTuJA8dikV4kCAADLBQAA&#10;DgAAAAAAAAABACAAAAAlAQAAZHJzL2Uyb0RvYy54bWxQSwUGAAAAAAYABgBZAQAAIAYAAAAA&#10;">
                <v:fill on="f" focussize="0,0"/>
                <v:stroke weight="1pt" color="#000000" miterlimit="8" joinstyle="miter"/>
                <v:imagedata o:title=""/>
                <o:lock v:ext="edit" aspectratio="f"/>
              </v:line>
            </w:pict>
          </mc:Fallback>
        </mc:AlternateContent>
      </w:r>
      <w:r>
        <w:rPr>
          <w:rFonts w:hint="eastAsia" w:ascii="微软雅黑" w:hAnsi="微软雅黑" w:eastAsia="微软雅黑" w:cs="微软雅黑"/>
          <w:bCs/>
          <w:color w:val="000000"/>
          <w:szCs w:val="21"/>
          <w:lang w:val="en-US" w:eastAsia="zh-CN"/>
        </w:rPr>
        <w:t>从哪里能够找到物流供应商</w:t>
      </w:r>
    </w:p>
    <w:p>
      <w:pPr>
        <w:keepNext w:val="0"/>
        <w:keepLines w:val="0"/>
        <w:pageBreakBefore w:val="0"/>
        <w:numPr>
          <w:ilvl w:val="0"/>
          <w:numId w:val="0"/>
        </w:numPr>
        <w:kinsoku/>
        <w:wordWrap/>
        <w:overflowPunct/>
        <w:topLinePunct w:val="0"/>
        <w:autoSpaceDE w:val="0"/>
        <w:autoSpaceDN w:val="0"/>
        <w:bidi w:val="0"/>
        <w:adjustRightInd w:val="0"/>
        <w:snapToGrid/>
        <w:spacing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w:t>空运、海运、陆运价格指数介绍</w:t>
      </w:r>
    </w:p>
    <w:p>
      <w:pPr>
        <w:keepNext w:val="0"/>
        <w:keepLines w:val="0"/>
        <w:pageBreakBefore w:val="0"/>
        <w:numPr>
          <w:ilvl w:val="0"/>
          <w:numId w:val="0"/>
        </w:numPr>
        <w:kinsoku/>
        <w:wordWrap/>
        <w:overflowPunct/>
        <w:topLinePunct w:val="0"/>
        <w:autoSpaceDE w:val="0"/>
        <w:autoSpaceDN w:val="0"/>
        <w:bidi w:val="0"/>
        <w:adjustRightInd w:val="0"/>
        <w:snapToGrid/>
        <w:spacing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w:t>案例研讨(如何获取和理解市场情报报告-空运为l例）</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400" w:lineRule="exact"/>
        <w:jc w:val="left"/>
        <w:textAlignment w:val="auto"/>
        <w:rPr>
          <w:rFonts w:hint="eastAsia" w:ascii="微软雅黑" w:hAnsi="微软雅黑" w:eastAsia="微软雅黑" w:cs="微软雅黑"/>
          <w:b/>
          <w:bCs/>
          <w:sz w:val="24"/>
          <w:szCs w:val="24"/>
          <w:lang w:val="en-US" w:eastAsia="zh-CN"/>
          <w14:textFill>
            <w14:gradFill>
              <w14:gsLst>
                <w14:gs w14:pos="0">
                  <w14:srgbClr w14:val="012D86"/>
                </w14:gs>
                <w14:gs w14:pos="100000">
                  <w14:srgbClr w14:val="0E2557"/>
                </w14:gs>
              </w14:gsLst>
              <w14:lin w14:scaled="0"/>
            </w14:gradFill>
          </w14:textFill>
        </w:rPr>
      </w:pPr>
      <w:r>
        <w:rPr>
          <w:rFonts w:hint="default" w:ascii="微软雅黑" w:hAnsi="微软雅黑" w:eastAsia="微软雅黑" w:cs="微软雅黑"/>
          <w:b/>
          <w:bCs/>
          <w:sz w:val="24"/>
          <w:szCs w:val="24"/>
          <w:lang w:val="en-US" w:eastAsia="zh-CN"/>
          <w14:textFill>
            <w14:gradFill>
              <w14:gsLst>
                <w14:gs w14:pos="0">
                  <w14:srgbClr w14:val="012D86"/>
                </w14:gs>
                <w14:gs w14:pos="100000">
                  <w14:srgbClr w14:val="0E2557"/>
                </w14:gs>
              </w14:gsLst>
              <w14:lin w14:scaled="0"/>
            </w14:gradFill>
          </w14:textFill>
        </w:rPr>
        <w:drawing>
          <wp:anchor distT="0" distB="0" distL="114300" distR="114300" simplePos="0" relativeHeight="251667456" behindDoc="0" locked="0" layoutInCell="1" allowOverlap="1">
            <wp:simplePos x="0" y="0"/>
            <wp:positionH relativeFrom="column">
              <wp:posOffset>-25400</wp:posOffset>
            </wp:positionH>
            <wp:positionV relativeFrom="paragraph">
              <wp:posOffset>105410</wp:posOffset>
            </wp:positionV>
            <wp:extent cx="330200" cy="334010"/>
            <wp:effectExtent l="0" t="0" r="12700" b="8255"/>
            <wp:wrapSquare wrapText="bothSides"/>
            <wp:docPr id="11" name="图片 11"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330200" cy="334010"/>
                    </a:xfrm>
                    <a:prstGeom prst="rect">
                      <a:avLst/>
                    </a:prstGeom>
                  </pic:spPr>
                </pic:pic>
              </a:graphicData>
            </a:graphic>
          </wp:anchor>
        </w:drawing>
      </w:r>
      <w:r>
        <w:rPr>
          <w:rFonts w:hint="eastAsia" w:ascii="微软雅黑" w:hAnsi="微软雅黑" w:eastAsia="微软雅黑" w:cs="微软雅黑"/>
          <w:b/>
          <w:bCs/>
          <w:sz w:val="24"/>
          <w:szCs w:val="24"/>
          <w:lang w:val="en-US" w:eastAsia="zh-CN"/>
          <w14:textFill>
            <w14:gradFill>
              <w14:gsLst>
                <w14:gs w14:pos="0">
                  <w14:srgbClr w14:val="012D86"/>
                </w14:gs>
                <w14:gs w14:pos="100000">
                  <w14:srgbClr w14:val="0E2557"/>
                </w14:gs>
              </w14:gsLst>
              <w14:lin w14:scaled="0"/>
            </w14:gradFill>
          </w14:textFill>
        </w:rPr>
        <w:t>六、控制工具- 如何做变革性物流项目管理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95" w:beforeLines="30"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mc:AlternateContent>
          <mc:Choice Requires="wps">
            <w:drawing>
              <wp:anchor distT="0" distB="0" distL="114300" distR="114300" simplePos="0" relativeHeight="251669504" behindDoc="0" locked="0" layoutInCell="1" allowOverlap="1">
                <wp:simplePos x="0" y="0"/>
                <wp:positionH relativeFrom="column">
                  <wp:posOffset>-1270</wp:posOffset>
                </wp:positionH>
                <wp:positionV relativeFrom="paragraph">
                  <wp:posOffset>6350</wp:posOffset>
                </wp:positionV>
                <wp:extent cx="6229350" cy="0"/>
                <wp:effectExtent l="0" t="6350" r="0" b="6350"/>
                <wp:wrapNone/>
                <wp:docPr id="12" name="直接连接符 12"/>
                <wp:cNvGraphicFramePr/>
                <a:graphic xmlns:a="http://schemas.openxmlformats.org/drawingml/2006/main">
                  <a:graphicData uri="http://schemas.microsoft.com/office/word/2010/wordprocessingShape">
                    <wps:wsp>
                      <wps:cNvCnPr/>
                      <wps:spPr>
                        <a:xfrm>
                          <a:off x="0" y="0"/>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0.5pt;height:0pt;width:490.5pt;z-index:251669504;mso-width-relative:page;mso-height-relative:page;" filled="f" stroked="t" coordsize="21600,21600" o:gfxdata="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MJkotNQAAAAFAQAADwAAAAAA&#10;AAABACAAAAAiAAAAZHJzL2Rvd25yZXYueG1sUEsBAhQAFAAAAAgAh07iQEBmNf2JAgAAywUAAA4A&#10;AAAAAAAAAQAgAAAAIwEAAGRycy9lMm9Eb2MueG1sUEsFBgAAAAAGAAYAWQEAAB4GAAAAAA==&#10;">
                <v:fill on="f" focussize="0,0"/>
                <v:stroke weight="1pt" color="#000000" miterlimit="8" joinstyle="miter"/>
                <v:imagedata o:title=""/>
                <o:lock v:ext="edit" aspectratio="f"/>
              </v:line>
            </w:pict>
          </mc:Fallback>
        </mc:AlternateContent>
      </w:r>
      <w:r>
        <w:rPr>
          <w:rFonts w:hint="eastAsia" w:ascii="微软雅黑" w:hAnsi="微软雅黑" w:eastAsia="微软雅黑" w:cs="微软雅黑"/>
          <w:bCs/>
          <w:color w:val="000000"/>
          <w:szCs w:val="21"/>
          <w:lang w:val="en-US" w:eastAsia="zh-CN"/>
        </w:rPr>
        <w:t>为社么做变革性项目</w:t>
      </w:r>
    </w:p>
    <w:p>
      <w:pPr>
        <w:keepNext w:val="0"/>
        <w:keepLines w:val="0"/>
        <w:pageBreakBefore w:val="0"/>
        <w:numPr>
          <w:ilvl w:val="0"/>
          <w:numId w:val="0"/>
        </w:numPr>
        <w:kinsoku/>
        <w:wordWrap/>
        <w:overflowPunct/>
        <w:topLinePunct w:val="0"/>
        <w:autoSpaceDE w:val="0"/>
        <w:autoSpaceDN w:val="0"/>
        <w:bidi w:val="0"/>
        <w:adjustRightInd w:val="0"/>
        <w:snapToGrid/>
        <w:spacing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w:t>利益相关者匹配工具等关键步骤</w:t>
      </w:r>
    </w:p>
    <w:p>
      <w:pPr>
        <w:keepNext w:val="0"/>
        <w:keepLines w:val="0"/>
        <w:pageBreakBefore w:val="0"/>
        <w:numPr>
          <w:ilvl w:val="0"/>
          <w:numId w:val="0"/>
        </w:numPr>
        <w:kinsoku/>
        <w:wordWrap/>
        <w:overflowPunct/>
        <w:topLinePunct w:val="0"/>
        <w:autoSpaceDE w:val="0"/>
        <w:autoSpaceDN w:val="0"/>
        <w:bidi w:val="0"/>
        <w:adjustRightInd w:val="0"/>
        <w:snapToGrid/>
        <w:spacing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w:t>变革型战略采购项目的效果模拟</w:t>
      </w:r>
    </w:p>
    <w:p>
      <w:pPr>
        <w:keepNext w:val="0"/>
        <w:keepLines w:val="0"/>
        <w:pageBreakBefore w:val="0"/>
        <w:widowControl w:val="0"/>
        <w:kinsoku/>
        <w:wordWrap/>
        <w:overflowPunct/>
        <w:topLinePunct w:val="0"/>
        <w:autoSpaceDE w:val="0"/>
        <w:autoSpaceDN w:val="0"/>
        <w:bidi w:val="0"/>
        <w:adjustRightInd w:val="0"/>
        <w:snapToGrid/>
        <w:spacing w:before="313" w:beforeLines="100" w:line="400" w:lineRule="exact"/>
        <w:ind w:left="0" w:leftChars="0" w:right="0" w:rightChars="0" w:firstLine="0" w:firstLineChars="0"/>
        <w:textAlignment w:val="auto"/>
        <w:rPr>
          <w:rFonts w:hint="eastAsia" w:ascii="微软雅黑" w:hAnsi="微软雅黑" w:eastAsia="微软雅黑" w:cs="微软雅黑"/>
          <w:b/>
          <w:bCs/>
          <w:sz w:val="24"/>
          <w:szCs w:val="24"/>
          <w:lang w:val="zh-CN" w:eastAsia="zh-CN"/>
          <w14:textFill>
            <w14:gradFill>
              <w14:gsLst>
                <w14:gs w14:pos="0">
                  <w14:srgbClr w14:val="012D86"/>
                </w14:gs>
                <w14:gs w14:pos="100000">
                  <w14:srgbClr w14:val="0E2557"/>
                </w14:gs>
              </w14:gsLst>
              <w14:lin w14:scaled="0"/>
            </w14:gradFill>
          </w14:textFill>
        </w:rPr>
      </w:pPr>
      <w:r>
        <w:rPr>
          <w:rFonts w:hint="default" w:ascii="微软雅黑" w:hAnsi="微软雅黑" w:eastAsia="微软雅黑" w:cs="微软雅黑"/>
          <w:b/>
          <w:bCs/>
          <w:sz w:val="24"/>
          <w:szCs w:val="24"/>
          <w:lang w:val="en-US"/>
          <w14:textFill>
            <w14:gradFill>
              <w14:gsLst>
                <w14:gs w14:pos="0">
                  <w14:srgbClr w14:val="012D86"/>
                </w14:gs>
                <w14:gs w14:pos="100000">
                  <w14:srgbClr w14:val="0E2557"/>
                </w14:gs>
              </w14:gsLst>
              <w14:lin w14:scaled="0"/>
            </w14:gradFill>
          </w14:textFill>
        </w:rPr>
        <w:drawing>
          <wp:anchor distT="0" distB="0" distL="114300" distR="114300" simplePos="0" relativeHeight="251670528" behindDoc="0" locked="0" layoutInCell="1" allowOverlap="1">
            <wp:simplePos x="0" y="0"/>
            <wp:positionH relativeFrom="column">
              <wp:posOffset>6350</wp:posOffset>
            </wp:positionH>
            <wp:positionV relativeFrom="paragraph">
              <wp:posOffset>128905</wp:posOffset>
            </wp:positionV>
            <wp:extent cx="299085" cy="302895"/>
            <wp:effectExtent l="0" t="0" r="5715" b="1905"/>
            <wp:wrapSquare wrapText="bothSides"/>
            <wp:docPr id="13" name="图片 13"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299085" cy="302895"/>
                    </a:xfrm>
                    <a:prstGeom prst="rect">
                      <a:avLst/>
                    </a:prstGeom>
                  </pic:spPr>
                </pic:pic>
              </a:graphicData>
            </a:graphic>
          </wp:anchor>
        </w:drawing>
      </w:r>
      <w:r>
        <w:rPr>
          <w:rFonts w:hint="eastAsia" w:ascii="微软雅黑" w:hAnsi="微软雅黑" w:eastAsia="微软雅黑" w:cs="微软雅黑"/>
          <w:b/>
          <w:bCs/>
          <w:sz w:val="24"/>
          <w:szCs w:val="24"/>
          <w:lang w:val="en-US" w:eastAsia="zh-CN"/>
          <w14:textFill>
            <w14:gradFill>
              <w14:gsLst>
                <w14:gs w14:pos="0">
                  <w14:srgbClr w14:val="012D86"/>
                </w14:gs>
                <w14:gs w14:pos="100000">
                  <w14:srgbClr w14:val="0E2557"/>
                </w14:gs>
              </w14:gsLst>
              <w14:lin w14:scaled="0"/>
            </w14:gradFill>
          </w14:textFill>
        </w:rPr>
        <w:t>七、控制工具- 如何做招投标和大型战略采购</w:t>
      </w:r>
    </w:p>
    <w:p>
      <w:pPr>
        <w:keepNext w:val="0"/>
        <w:keepLines w:val="0"/>
        <w:pageBreakBefore w:val="0"/>
        <w:widowControl w:val="0"/>
        <w:kinsoku/>
        <w:wordWrap/>
        <w:overflowPunct/>
        <w:topLinePunct w:val="0"/>
        <w:autoSpaceDE w:val="0"/>
        <w:autoSpaceDN w:val="0"/>
        <w:bidi w:val="0"/>
        <w:adjustRightInd w:val="0"/>
        <w:snapToGrid/>
        <w:spacing w:before="95" w:beforeLines="30"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
          <w:bCs w:val="0"/>
          <w:color w:val="000000"/>
          <w:szCs w:val="21"/>
          <w:lang w:val="en-US" w:eastAsia="zh-CN"/>
        </w:rPr>
        <mc:AlternateContent>
          <mc:Choice Requires="wps">
            <w:drawing>
              <wp:anchor distT="0" distB="0" distL="114300" distR="114300" simplePos="0" relativeHeight="251672576" behindDoc="0" locked="0" layoutInCell="1" allowOverlap="1">
                <wp:simplePos x="0" y="0"/>
                <wp:positionH relativeFrom="column">
                  <wp:posOffset>-10795</wp:posOffset>
                </wp:positionH>
                <wp:positionV relativeFrom="paragraph">
                  <wp:posOffset>635</wp:posOffset>
                </wp:positionV>
                <wp:extent cx="6229350" cy="0"/>
                <wp:effectExtent l="0" t="6350" r="0" b="6350"/>
                <wp:wrapNone/>
                <wp:docPr id="14" name="直接连接符 14"/>
                <wp:cNvGraphicFramePr/>
                <a:graphic xmlns:a="http://schemas.openxmlformats.org/drawingml/2006/main">
                  <a:graphicData uri="http://schemas.microsoft.com/office/word/2010/wordprocessingShape">
                    <wps:wsp>
                      <wps:cNvCnPr/>
                      <wps:spPr>
                        <a:xfrm>
                          <a:off x="0" y="0"/>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5pt;margin-top:0.05pt;height:0pt;width:490.5pt;z-index:251672576;mso-width-relative:page;mso-height-relative:page;" filled="f" stroked="t" coordsize="21600,21600" o:gfxdata="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hGIY8tMAAAAEAQAADwAAAAAA&#10;AAABACAAAAAiAAAAZHJzL2Rvd25yZXYueG1sUEsBAhQAFAAAAAgAh07iQNKj9tmKAgAAywUAAA4A&#10;AAAAAAAAAQAgAAAAIgEAAGRycy9lMm9Eb2MueG1sUEsFBgAAAAAGAAYAWQEAAB4GAAAAAA==&#10;">
                <v:fill on="f" focussize="0,0"/>
                <v:stroke weight="1pt" color="#000000" miterlimit="8" joinstyle="miter"/>
                <v:imagedata o:title=""/>
                <o:lock v:ext="edit" aspectratio="f"/>
              </v:line>
            </w:pict>
          </mc:Fallback>
        </mc:AlternateContent>
      </w:r>
      <w:r>
        <w:rPr>
          <w:rFonts w:hint="eastAsia" w:ascii="微软雅黑" w:hAnsi="微软雅黑" w:eastAsia="微软雅黑" w:cs="微软雅黑"/>
          <w:bCs/>
          <w:color w:val="000000"/>
          <w:szCs w:val="21"/>
          <w:lang w:val="en-US" w:eastAsia="zh-CN"/>
        </w:rPr>
        <w:t>招投标流程和注意点</w:t>
      </w:r>
    </w:p>
    <w:p>
      <w:pPr>
        <w:keepNext w:val="0"/>
        <w:keepLines w:val="0"/>
        <w:pageBreakBefore w:val="0"/>
        <w:numPr>
          <w:ilvl w:val="0"/>
          <w:numId w:val="0"/>
        </w:numPr>
        <w:kinsoku/>
        <w:wordWrap/>
        <w:overflowPunct/>
        <w:topLinePunct w:val="0"/>
        <w:autoSpaceDE w:val="0"/>
        <w:autoSpaceDN w:val="0"/>
        <w:bidi w:val="0"/>
        <w:adjustRightInd w:val="0"/>
        <w:snapToGrid/>
        <w:spacing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w:t>大型物流战略采购项目如何发起和实施</w:t>
      </w:r>
    </w:p>
    <w:p>
      <w:pPr>
        <w:keepNext w:val="0"/>
        <w:keepLines w:val="0"/>
        <w:pageBreakBefore w:val="0"/>
        <w:numPr>
          <w:ilvl w:val="0"/>
          <w:numId w:val="0"/>
        </w:numPr>
        <w:kinsoku/>
        <w:wordWrap/>
        <w:overflowPunct/>
        <w:topLinePunct w:val="0"/>
        <w:autoSpaceDE w:val="0"/>
        <w:autoSpaceDN w:val="0"/>
        <w:bidi w:val="0"/>
        <w:adjustRightInd w:val="0"/>
        <w:snapToGrid/>
        <w:spacing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w:t>案例研讨(如何做一场优秀的谈判)</w:t>
      </w:r>
    </w:p>
    <w:p>
      <w:pPr>
        <w:keepNext w:val="0"/>
        <w:keepLines w:val="0"/>
        <w:pageBreakBefore w:val="0"/>
        <w:widowControl w:val="0"/>
        <w:kinsoku/>
        <w:wordWrap/>
        <w:overflowPunct/>
        <w:topLinePunct w:val="0"/>
        <w:autoSpaceDE w:val="0"/>
        <w:autoSpaceDN w:val="0"/>
        <w:bidi w:val="0"/>
        <w:adjustRightInd w:val="0"/>
        <w:snapToGrid/>
        <w:spacing w:before="313" w:beforeLines="100" w:line="400" w:lineRule="exact"/>
        <w:ind w:left="0" w:leftChars="0" w:right="0" w:rightChars="0" w:firstLine="0" w:firstLineChars="0"/>
        <w:textAlignment w:val="auto"/>
        <w:rPr>
          <w:rFonts w:hint="eastAsia" w:ascii="微软雅黑" w:hAnsi="微软雅黑" w:eastAsia="微软雅黑" w:cs="微软雅黑"/>
          <w:b/>
          <w:bCs/>
          <w:sz w:val="24"/>
          <w:szCs w:val="24"/>
          <w:lang w:val="zh-CN" w:eastAsia="zh-CN"/>
          <w14:textFill>
            <w14:gradFill>
              <w14:gsLst>
                <w14:gs w14:pos="0">
                  <w14:srgbClr w14:val="012D86"/>
                </w14:gs>
                <w14:gs w14:pos="100000">
                  <w14:srgbClr w14:val="0E2557"/>
                </w14:gs>
              </w14:gsLst>
              <w14:lin w14:scaled="0"/>
            </w14:gradFill>
          </w14:textFill>
        </w:rPr>
      </w:pPr>
      <w:r>
        <w:rPr>
          <w:rFonts w:hint="default" w:ascii="微软雅黑" w:hAnsi="微软雅黑" w:eastAsia="微软雅黑" w:cs="微软雅黑"/>
          <w:b/>
          <w:bCs/>
          <w:sz w:val="24"/>
          <w:szCs w:val="24"/>
          <w:lang w:val="en-US" w:eastAsia="zh-CN"/>
          <w14:textFill>
            <w14:gradFill>
              <w14:gsLst>
                <w14:gs w14:pos="0">
                  <w14:srgbClr w14:val="012D86"/>
                </w14:gs>
                <w14:gs w14:pos="100000">
                  <w14:srgbClr w14:val="0E2557"/>
                </w14:gs>
              </w14:gsLst>
              <w14:lin w14:scaled="0"/>
            </w14:gradFill>
          </w14:textFill>
        </w:rPr>
        <w:drawing>
          <wp:anchor distT="0" distB="0" distL="114300" distR="114300" simplePos="0" relativeHeight="251671552" behindDoc="0" locked="0" layoutInCell="1" allowOverlap="1">
            <wp:simplePos x="0" y="0"/>
            <wp:positionH relativeFrom="column">
              <wp:posOffset>-6350</wp:posOffset>
            </wp:positionH>
            <wp:positionV relativeFrom="paragraph">
              <wp:posOffset>141605</wp:posOffset>
            </wp:positionV>
            <wp:extent cx="292100" cy="295910"/>
            <wp:effectExtent l="0" t="0" r="12700" b="8255"/>
            <wp:wrapSquare wrapText="bothSides"/>
            <wp:docPr id="16" name="图片 16"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292100" cy="295910"/>
                    </a:xfrm>
                    <a:prstGeom prst="rect">
                      <a:avLst/>
                    </a:prstGeom>
                  </pic:spPr>
                </pic:pic>
              </a:graphicData>
            </a:graphic>
          </wp:anchor>
        </w:drawing>
      </w:r>
      <w:r>
        <w:rPr>
          <w:rFonts w:hint="eastAsia" w:ascii="微软雅黑" w:hAnsi="微软雅黑" w:eastAsia="微软雅黑" w:cs="微软雅黑"/>
          <w:b/>
          <w:bCs/>
          <w:sz w:val="24"/>
          <w:szCs w:val="24"/>
          <w:lang w:val="en-US" w:eastAsia="zh-CN"/>
          <w14:textFill>
            <w14:gradFill>
              <w14:gsLst>
                <w14:gs w14:pos="0">
                  <w14:srgbClr w14:val="012D86"/>
                </w14:gs>
                <w14:gs w14:pos="100000">
                  <w14:srgbClr w14:val="0E2557"/>
                </w14:gs>
              </w14:gsLst>
              <w14:lin w14:scaled="0"/>
            </w14:gradFill>
          </w14:textFill>
        </w:rPr>
        <w:t>八、控制方法- 流程优化和操作优化</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95" w:beforeLines="30"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mc:AlternateContent>
          <mc:Choice Requires="wps">
            <w:drawing>
              <wp:anchor distT="0" distB="0" distL="114300" distR="114300" simplePos="0" relativeHeight="251673600" behindDoc="0" locked="0" layoutInCell="1" allowOverlap="1">
                <wp:simplePos x="0" y="0"/>
                <wp:positionH relativeFrom="column">
                  <wp:posOffset>1905</wp:posOffset>
                </wp:positionH>
                <wp:positionV relativeFrom="paragraph">
                  <wp:posOffset>13335</wp:posOffset>
                </wp:positionV>
                <wp:extent cx="6229350" cy="0"/>
                <wp:effectExtent l="0" t="6350" r="0" b="6350"/>
                <wp:wrapNone/>
                <wp:docPr id="19" name="直接连接符 19"/>
                <wp:cNvGraphicFramePr/>
                <a:graphic xmlns:a="http://schemas.openxmlformats.org/drawingml/2006/main">
                  <a:graphicData uri="http://schemas.microsoft.com/office/word/2010/wordprocessingShape">
                    <wps:wsp>
                      <wps:cNvCnPr/>
                      <wps:spPr>
                        <a:xfrm>
                          <a:off x="0" y="0"/>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1.05pt;height:0pt;width:490.5pt;z-index:251673600;mso-width-relative:page;mso-height-relative:page;" filled="f" stroked="t" coordsize="21600,21600" o:gfxdata="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iqJfK9MAAAAEAQAADwAAAAAA&#10;AAABACAAAAAiAAAAZHJzL2Rvd25yZXYueG1sUEsBAhQAFAAAAAgAh07iQI50gSiKAgAAywUAAA4A&#10;AAAAAAAAAQAgAAAAIgEAAGRycy9lMm9Eb2MueG1sUEsFBgAAAAAGAAYAWQEAAB4GAAAAAA==&#10;">
                <v:fill on="f" focussize="0,0"/>
                <v:stroke weight="1pt" color="#000000" miterlimit="8" joinstyle="miter"/>
                <v:imagedata o:title=""/>
                <o:lock v:ext="edit" aspectratio="f"/>
              </v:line>
            </w:pict>
          </mc:Fallback>
        </mc:AlternateContent>
      </w:r>
      <w:r>
        <w:rPr>
          <w:rFonts w:hint="eastAsia" w:ascii="微软雅黑" w:hAnsi="微软雅黑" w:eastAsia="微软雅黑" w:cs="微软雅黑"/>
          <w:bCs/>
          <w:color w:val="000000"/>
          <w:szCs w:val="21"/>
          <w:lang w:val="en-US" w:eastAsia="zh-CN"/>
        </w:rPr>
        <w:t>加急（异常）运输费用的管控</w:t>
      </w:r>
    </w:p>
    <w:p>
      <w:pPr>
        <w:keepNext w:val="0"/>
        <w:keepLines w:val="0"/>
        <w:pageBreakBefore w:val="0"/>
        <w:numPr>
          <w:ilvl w:val="0"/>
          <w:numId w:val="0"/>
        </w:numPr>
        <w:kinsoku/>
        <w:wordWrap/>
        <w:overflowPunct/>
        <w:topLinePunct w:val="0"/>
        <w:autoSpaceDE w:val="0"/>
        <w:autoSpaceDN w:val="0"/>
        <w:bidi w:val="0"/>
        <w:adjustRightInd w:val="0"/>
        <w:snapToGrid/>
        <w:spacing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w:t>操作模式优化</w:t>
      </w:r>
    </w:p>
    <w:p>
      <w:pPr>
        <w:keepNext w:val="0"/>
        <w:keepLines w:val="0"/>
        <w:pageBreakBefore w:val="0"/>
        <w:numPr>
          <w:ilvl w:val="0"/>
          <w:numId w:val="0"/>
        </w:numPr>
        <w:kinsoku/>
        <w:wordWrap/>
        <w:overflowPunct/>
        <w:topLinePunct w:val="0"/>
        <w:autoSpaceDE w:val="0"/>
        <w:autoSpaceDN w:val="0"/>
        <w:bidi w:val="0"/>
        <w:adjustRightInd w:val="0"/>
        <w:snapToGrid/>
        <w:spacing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w:t>案例研讨(TCO理论下，运输模式合理性分析-空海运为例)</w:t>
      </w:r>
    </w:p>
    <w:p>
      <w:pPr>
        <w:keepNext w:val="0"/>
        <w:keepLines w:val="0"/>
        <w:pageBreakBefore w:val="0"/>
        <w:widowControl w:val="0"/>
        <w:kinsoku/>
        <w:wordWrap/>
        <w:overflowPunct/>
        <w:topLinePunct w:val="0"/>
        <w:autoSpaceDE w:val="0"/>
        <w:autoSpaceDN w:val="0"/>
        <w:bidi w:val="0"/>
        <w:adjustRightInd w:val="0"/>
        <w:snapToGrid/>
        <w:spacing w:before="313" w:beforeLines="100" w:line="400" w:lineRule="exact"/>
        <w:ind w:left="0" w:leftChars="0" w:right="0" w:rightChars="0" w:firstLine="0" w:firstLineChars="0"/>
        <w:textAlignment w:val="auto"/>
        <w:rPr>
          <w:rFonts w:hint="eastAsia" w:ascii="微软雅黑" w:hAnsi="微软雅黑" w:eastAsia="微软雅黑" w:cs="微软雅黑"/>
          <w:b/>
          <w:bCs/>
          <w:sz w:val="24"/>
          <w:szCs w:val="24"/>
          <w:lang w:val="zh-CN" w:eastAsia="zh-CN"/>
          <w14:textFill>
            <w14:gradFill>
              <w14:gsLst>
                <w14:gs w14:pos="0">
                  <w14:srgbClr w14:val="012D86"/>
                </w14:gs>
                <w14:gs w14:pos="100000">
                  <w14:srgbClr w14:val="0E2557"/>
                </w14:gs>
              </w14:gsLst>
              <w14:lin w14:scaled="0"/>
            </w14:gradFill>
          </w14:textFill>
        </w:rPr>
      </w:pPr>
      <w:r>
        <w:rPr>
          <w:rFonts w:hint="default" w:ascii="微软雅黑" w:hAnsi="微软雅黑" w:eastAsia="微软雅黑" w:cs="微软雅黑"/>
          <w:b/>
          <w:bCs/>
          <w:sz w:val="24"/>
          <w:szCs w:val="24"/>
          <w:lang w:val="en-US" w:eastAsia="zh-CN"/>
          <w14:textFill>
            <w14:gradFill>
              <w14:gsLst>
                <w14:gs w14:pos="0">
                  <w14:srgbClr w14:val="012D86"/>
                </w14:gs>
                <w14:gs w14:pos="100000">
                  <w14:srgbClr w14:val="0E2557"/>
                </w14:gs>
              </w14:gsLst>
              <w14:lin w14:scaled="0"/>
            </w14:gradFill>
          </w14:textFill>
        </w:rPr>
        <w:drawing>
          <wp:anchor distT="0" distB="0" distL="114300" distR="114300" simplePos="0" relativeHeight="251675648" behindDoc="0" locked="0" layoutInCell="1" allowOverlap="1">
            <wp:simplePos x="0" y="0"/>
            <wp:positionH relativeFrom="column">
              <wp:posOffset>6350</wp:posOffset>
            </wp:positionH>
            <wp:positionV relativeFrom="paragraph">
              <wp:posOffset>128905</wp:posOffset>
            </wp:positionV>
            <wp:extent cx="299085" cy="302895"/>
            <wp:effectExtent l="0" t="0" r="5715" b="1905"/>
            <wp:wrapSquare wrapText="bothSides"/>
            <wp:docPr id="20" name="图片 20"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299085" cy="302895"/>
                    </a:xfrm>
                    <a:prstGeom prst="rect">
                      <a:avLst/>
                    </a:prstGeom>
                  </pic:spPr>
                </pic:pic>
              </a:graphicData>
            </a:graphic>
          </wp:anchor>
        </w:drawing>
      </w:r>
      <w:r>
        <w:rPr>
          <w:rFonts w:hint="eastAsia" w:ascii="微软雅黑" w:hAnsi="微软雅黑" w:eastAsia="微软雅黑" w:cs="微软雅黑"/>
          <w:b/>
          <w:bCs/>
          <w:sz w:val="24"/>
          <w:szCs w:val="24"/>
          <w:lang w:val="en-US" w:eastAsia="zh-CN"/>
          <w14:textFill>
            <w14:gradFill>
              <w14:gsLst>
                <w14:gs w14:pos="0">
                  <w14:srgbClr w14:val="012D86"/>
                </w14:gs>
                <w14:gs w14:pos="100000">
                  <w14:srgbClr w14:val="0E2557"/>
                </w14:gs>
              </w14:gsLst>
              <w14:lin w14:scaled="0"/>
            </w14:gradFill>
          </w14:textFill>
        </w:rPr>
        <w:t>九、运费管理之后- 供应商绩效管理</w:t>
      </w:r>
    </w:p>
    <w:p>
      <w:pPr>
        <w:keepNext w:val="0"/>
        <w:keepLines w:val="0"/>
        <w:pageBreakBefore w:val="0"/>
        <w:widowControl w:val="0"/>
        <w:kinsoku/>
        <w:wordWrap/>
        <w:overflowPunct/>
        <w:topLinePunct w:val="0"/>
        <w:autoSpaceDE w:val="0"/>
        <w:autoSpaceDN w:val="0"/>
        <w:bidi w:val="0"/>
        <w:adjustRightInd w:val="0"/>
        <w:snapToGrid/>
        <w:spacing w:before="95" w:beforeLines="30"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
          <w:bCs w:val="0"/>
          <w:color w:val="000000"/>
          <w:szCs w:val="21"/>
          <w:lang w:val="en-US" w:eastAsia="zh-CN"/>
        </w:rPr>
        <mc:AlternateContent>
          <mc:Choice Requires="wps">
            <w:drawing>
              <wp:anchor distT="0" distB="0" distL="114300" distR="114300" simplePos="0" relativeHeight="251677696" behindDoc="0" locked="0" layoutInCell="1" allowOverlap="1">
                <wp:simplePos x="0" y="0"/>
                <wp:positionH relativeFrom="column">
                  <wp:posOffset>-10795</wp:posOffset>
                </wp:positionH>
                <wp:positionV relativeFrom="paragraph">
                  <wp:posOffset>635</wp:posOffset>
                </wp:positionV>
                <wp:extent cx="6229350" cy="0"/>
                <wp:effectExtent l="0" t="6350" r="0" b="6350"/>
                <wp:wrapNone/>
                <wp:docPr id="21" name="直接连接符 21"/>
                <wp:cNvGraphicFramePr/>
                <a:graphic xmlns:a="http://schemas.openxmlformats.org/drawingml/2006/main">
                  <a:graphicData uri="http://schemas.microsoft.com/office/word/2010/wordprocessingShape">
                    <wps:wsp>
                      <wps:cNvCnPr/>
                      <wps:spPr>
                        <a:xfrm>
                          <a:off x="0" y="0"/>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5pt;margin-top:0.05pt;height:0pt;width:490.5pt;z-index:251677696;mso-width-relative:page;mso-height-relative:page;" filled="f" stroked="t" coordsize="21600,21600" o:gfxdata="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hGIY8tMAAAAEAQAADwAAAAAA&#10;AAABACAAAAAiAAAAZHJzL2Rvd25yZXYueG1sUEsBAhQAFAAAAAgAh07iQH+f/g2KAgAAywUAAA4A&#10;AAAAAAAAAQAgAAAAIgEAAGRycy9lMm9Eb2MueG1sUEsFBgAAAAAGAAYAWQEAAB4GAAAAAA==&#10;">
                <v:fill on="f" focussize="0,0"/>
                <v:stroke weight="1pt" color="#000000" miterlimit="8" joinstyle="miter"/>
                <v:imagedata o:title=""/>
                <o:lock v:ext="edit" aspectratio="f"/>
              </v:line>
            </w:pict>
          </mc:Fallback>
        </mc:AlternateContent>
      </w:r>
      <w:r>
        <w:rPr>
          <w:rFonts w:hint="eastAsia" w:ascii="微软雅黑" w:hAnsi="微软雅黑" w:eastAsia="微软雅黑" w:cs="微软雅黑"/>
          <w:bCs/>
          <w:color w:val="000000"/>
          <w:szCs w:val="21"/>
          <w:lang w:val="en-US" w:eastAsia="zh-CN"/>
        </w:rPr>
        <w:t>管理指标和考核方式</w:t>
      </w:r>
    </w:p>
    <w:p>
      <w:pPr>
        <w:keepNext w:val="0"/>
        <w:keepLines w:val="0"/>
        <w:pageBreakBefore w:val="0"/>
        <w:numPr>
          <w:ilvl w:val="0"/>
          <w:numId w:val="0"/>
        </w:numPr>
        <w:kinsoku/>
        <w:wordWrap/>
        <w:overflowPunct/>
        <w:topLinePunct w:val="0"/>
        <w:autoSpaceDE w:val="0"/>
        <w:autoSpaceDN w:val="0"/>
        <w:bidi w:val="0"/>
        <w:adjustRightInd w:val="0"/>
        <w:snapToGrid/>
        <w:spacing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w:t>3PL 供应商管理机制</w:t>
      </w:r>
    </w:p>
    <w:p>
      <w:pPr>
        <w:keepNext w:val="0"/>
        <w:keepLines w:val="0"/>
        <w:pageBreakBefore w:val="0"/>
        <w:numPr>
          <w:ilvl w:val="0"/>
          <w:numId w:val="0"/>
        </w:numPr>
        <w:kinsoku/>
        <w:wordWrap/>
        <w:overflowPunct/>
        <w:topLinePunct w:val="0"/>
        <w:autoSpaceDE w:val="0"/>
        <w:autoSpaceDN w:val="0"/>
        <w:bidi w:val="0"/>
        <w:adjustRightInd w:val="0"/>
        <w:snapToGrid/>
        <w:spacing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w:t>乙方如何高效服务甲方，获取甲方“芳心”</w:t>
      </w:r>
    </w:p>
    <w:p>
      <w:pPr>
        <w:keepNext w:val="0"/>
        <w:keepLines w:val="0"/>
        <w:pageBreakBefore w:val="0"/>
        <w:widowControl w:val="0"/>
        <w:kinsoku/>
        <w:wordWrap/>
        <w:overflowPunct/>
        <w:topLinePunct w:val="0"/>
        <w:autoSpaceDE w:val="0"/>
        <w:autoSpaceDN w:val="0"/>
        <w:bidi w:val="0"/>
        <w:adjustRightInd w:val="0"/>
        <w:snapToGrid/>
        <w:spacing w:before="313" w:beforeLines="100" w:line="400" w:lineRule="exact"/>
        <w:ind w:left="0" w:leftChars="0" w:right="0" w:rightChars="0" w:firstLine="0" w:firstLineChars="0"/>
        <w:textAlignment w:val="auto"/>
        <w:rPr>
          <w:rFonts w:hint="eastAsia" w:ascii="微软雅黑" w:hAnsi="微软雅黑" w:eastAsia="微软雅黑" w:cs="微软雅黑"/>
          <w:b/>
          <w:bCs/>
          <w:sz w:val="24"/>
          <w:szCs w:val="24"/>
          <w:lang w:val="zh-CN" w:eastAsia="zh-CN"/>
          <w14:textFill>
            <w14:gradFill>
              <w14:gsLst>
                <w14:gs w14:pos="0">
                  <w14:srgbClr w14:val="012D86"/>
                </w14:gs>
                <w14:gs w14:pos="100000">
                  <w14:srgbClr w14:val="0E2557"/>
                </w14:gs>
              </w14:gsLst>
              <w14:lin w14:scaled="0"/>
            </w14:gradFill>
          </w14:textFill>
        </w:rPr>
      </w:pPr>
      <w:r>
        <w:rPr>
          <w:rFonts w:hint="default" w:ascii="微软雅黑" w:hAnsi="微软雅黑" w:eastAsia="微软雅黑" w:cs="微软雅黑"/>
          <w:b/>
          <w:bCs/>
          <w:sz w:val="24"/>
          <w:szCs w:val="24"/>
          <w:lang w:val="en-US" w:eastAsia="zh-CN"/>
          <w14:textFill>
            <w14:gradFill>
              <w14:gsLst>
                <w14:gs w14:pos="0">
                  <w14:srgbClr w14:val="012D86"/>
                </w14:gs>
                <w14:gs w14:pos="100000">
                  <w14:srgbClr w14:val="0E2557"/>
                </w14:gs>
              </w14:gsLst>
              <w14:lin w14:scaled="0"/>
            </w14:gradFill>
          </w14:textFill>
        </w:rPr>
        <w:drawing>
          <wp:anchor distT="0" distB="0" distL="114300" distR="114300" simplePos="0" relativeHeight="251676672" behindDoc="0" locked="0" layoutInCell="1" allowOverlap="1">
            <wp:simplePos x="0" y="0"/>
            <wp:positionH relativeFrom="column">
              <wp:posOffset>-6350</wp:posOffset>
            </wp:positionH>
            <wp:positionV relativeFrom="paragraph">
              <wp:posOffset>-58420</wp:posOffset>
            </wp:positionV>
            <wp:extent cx="292100" cy="295910"/>
            <wp:effectExtent l="0" t="0" r="12700" b="8255"/>
            <wp:wrapSquare wrapText="bothSides"/>
            <wp:docPr id="22" name="图片 22"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292100" cy="295910"/>
                    </a:xfrm>
                    <a:prstGeom prst="rect">
                      <a:avLst/>
                    </a:prstGeom>
                  </pic:spPr>
                </pic:pic>
              </a:graphicData>
            </a:graphic>
          </wp:anchor>
        </w:drawing>
      </w:r>
      <w:r>
        <w:rPr>
          <w:rFonts w:hint="eastAsia" w:ascii="微软雅黑" w:hAnsi="微软雅黑" w:eastAsia="微软雅黑" w:cs="微软雅黑"/>
          <w:b/>
          <w:bCs/>
          <w:sz w:val="24"/>
          <w:szCs w:val="24"/>
          <w:lang w:val="en-US" w:eastAsia="zh-CN"/>
          <w14:textFill>
            <w14:gradFill>
              <w14:gsLst>
                <w14:gs w14:pos="0">
                  <w14:srgbClr w14:val="012D86"/>
                </w14:gs>
                <w14:gs w14:pos="100000">
                  <w14:srgbClr w14:val="0E2557"/>
                </w14:gs>
              </w14:gsLst>
              <w14:lin w14:scaled="0"/>
            </w14:gradFill>
          </w14:textFill>
        </w:rPr>
        <w:t>十、数字化提高物流费用管理效率</w:t>
      </w:r>
    </w:p>
    <w:p>
      <w:pPr>
        <w:keepNext w:val="0"/>
        <w:keepLines w:val="0"/>
        <w:pageBreakBefore w:val="0"/>
        <w:widowControl w:val="0"/>
        <w:kinsoku/>
        <w:wordWrap/>
        <w:overflowPunct/>
        <w:topLinePunct w:val="0"/>
        <w:autoSpaceDE w:val="0"/>
        <w:autoSpaceDN w:val="0"/>
        <w:bidi w:val="0"/>
        <w:adjustRightInd w:val="0"/>
        <w:snapToGrid/>
        <w:spacing w:before="95" w:beforeLines="30"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
          <w:bCs w:val="0"/>
          <w:color w:val="000000"/>
          <w:szCs w:val="21"/>
          <w:lang w:val="en-US" w:eastAsia="zh-CN"/>
        </w:rPr>
        <mc:AlternateContent>
          <mc:Choice Requires="wps">
            <w:drawing>
              <wp:anchor distT="0" distB="0" distL="114300" distR="114300" simplePos="0" relativeHeight="251678720" behindDoc="0" locked="0" layoutInCell="1" allowOverlap="1">
                <wp:simplePos x="0" y="0"/>
                <wp:positionH relativeFrom="column">
                  <wp:posOffset>1905</wp:posOffset>
                </wp:positionH>
                <wp:positionV relativeFrom="paragraph">
                  <wp:posOffset>13335</wp:posOffset>
                </wp:positionV>
                <wp:extent cx="6229350" cy="0"/>
                <wp:effectExtent l="0" t="6350" r="0" b="6350"/>
                <wp:wrapNone/>
                <wp:docPr id="23" name="直接连接符 23"/>
                <wp:cNvGraphicFramePr/>
                <a:graphic xmlns:a="http://schemas.openxmlformats.org/drawingml/2006/main">
                  <a:graphicData uri="http://schemas.microsoft.com/office/word/2010/wordprocessingShape">
                    <wps:wsp>
                      <wps:cNvCnPr/>
                      <wps:spPr>
                        <a:xfrm>
                          <a:off x="0" y="0"/>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1.05pt;height:0pt;width:490.5pt;z-index:251678720;mso-width-relative:page;mso-height-relative:page;" filled="f" stroked="t" coordsize="21600,21600" o:gfxdata="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iqJfK9MAAAAEAQAADwAAAAAA&#10;AAABACAAAAAiAAAAZHJzL2Rvd25yZXYueG1sUEsBAhQAFAAAAAgAh07iQM4hb6eKAgAAywUAAA4A&#10;AAAAAAAAAQAgAAAAIgEAAGRycy9lMm9Eb2MueG1sUEsFBgAAAAAGAAYAWQEAAB4GAAAAAA==&#10;">
                <v:fill on="f" focussize="0,0"/>
                <v:stroke weight="1pt" color="#000000" miterlimit="8" joinstyle="miter"/>
                <v:imagedata o:title=""/>
                <o:lock v:ext="edit" aspectratio="f"/>
              </v:line>
            </w:pict>
          </mc:Fallback>
        </mc:AlternateContent>
      </w:r>
      <w:r>
        <w:rPr>
          <w:rFonts w:hint="eastAsia" w:ascii="微软雅黑" w:hAnsi="微软雅黑" w:eastAsia="微软雅黑" w:cs="微软雅黑"/>
          <w:bCs/>
          <w:color w:val="000000"/>
          <w:szCs w:val="21"/>
          <w:lang w:val="en-US" w:eastAsia="zh-CN"/>
        </w:rPr>
        <w:t>运输管理系统（TMS）的核心价值</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after="157" w:afterLines="50"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w:t>物流全链路软件/方案的使用场景</w:t>
      </w:r>
    </w:p>
    <w:p>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讲师介绍</w:t>
      </w:r>
    </w:p>
    <w:p>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微软雅黑" w:hAnsi="微软雅黑" w:eastAsia="微软雅黑" w:cs="微软雅黑"/>
          <w:b/>
          <w:sz w:val="24"/>
          <w:szCs w:val="24"/>
          <w:lang w:eastAsia="zh-CN"/>
        </w:rPr>
      </w:pPr>
      <w:r>
        <w:rPr>
          <w:rFonts w:hint="eastAsia" w:ascii="微软雅黑" w:hAnsi="微软雅黑" w:eastAsia="微软雅黑" w:cs="微软雅黑"/>
          <w:b/>
          <w:sz w:val="24"/>
          <w:szCs w:val="24"/>
          <w:lang w:eastAsia="zh-CN"/>
        </w:rPr>
        <w:t>Allen</w:t>
      </w:r>
    </w:p>
    <w:p>
      <w:pPr>
        <w:keepNext w:val="0"/>
        <w:keepLines w:val="0"/>
        <w:pageBreakBefore w:val="0"/>
        <w:numPr>
          <w:ilvl w:val="0"/>
          <w:numId w:val="0"/>
        </w:numPr>
        <w:kinsoku/>
        <w:wordWrap/>
        <w:overflowPunct/>
        <w:topLinePunct w:val="0"/>
        <w:autoSpaceDE w:val="0"/>
        <w:autoSpaceDN w:val="0"/>
        <w:bidi w:val="0"/>
        <w:adjustRightInd w:val="0"/>
        <w:snapToGrid/>
        <w:spacing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w:t>毕业于哈工大，拥有六西格玛项目管理等专业证书</w:t>
      </w:r>
    </w:p>
    <w:p>
      <w:pPr>
        <w:keepNext w:val="0"/>
        <w:keepLines w:val="0"/>
        <w:pageBreakBefore w:val="0"/>
        <w:numPr>
          <w:ilvl w:val="0"/>
          <w:numId w:val="0"/>
        </w:numPr>
        <w:kinsoku/>
        <w:wordWrap/>
        <w:overflowPunct/>
        <w:topLinePunct w:val="0"/>
        <w:autoSpaceDE w:val="0"/>
        <w:autoSpaceDN w:val="0"/>
        <w:bidi w:val="0"/>
        <w:adjustRightInd w:val="0"/>
        <w:snapToGrid/>
        <w:spacing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w:t>15年的甲方物流供应链运营和管理经验。</w:t>
      </w:r>
    </w:p>
    <w:p>
      <w:pPr>
        <w:keepNext w:val="0"/>
        <w:keepLines w:val="0"/>
        <w:pageBreakBefore w:val="0"/>
        <w:numPr>
          <w:ilvl w:val="0"/>
          <w:numId w:val="0"/>
        </w:numPr>
        <w:kinsoku/>
        <w:wordWrap/>
        <w:overflowPunct/>
        <w:topLinePunct w:val="0"/>
        <w:autoSpaceDE w:val="0"/>
        <w:autoSpaceDN w:val="0"/>
        <w:bidi w:val="0"/>
        <w:adjustRightInd w:val="0"/>
        <w:snapToGrid/>
        <w:spacing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w:t>曾任职西门子等知名500强公司和中国跨境电商50强公司。丰富的物流端到端工作经历，精通熟悉物流采购和订单、进出口报关、保税仓库管理、库存控制等。</w:t>
      </w:r>
    </w:p>
    <w:p>
      <w:pPr>
        <w:keepNext w:val="0"/>
        <w:keepLines w:val="0"/>
        <w:pageBreakBefore w:val="0"/>
        <w:numPr>
          <w:ilvl w:val="0"/>
          <w:numId w:val="0"/>
        </w:numPr>
        <w:kinsoku/>
        <w:wordWrap/>
        <w:overflowPunct/>
        <w:topLinePunct w:val="0"/>
        <w:autoSpaceDE w:val="0"/>
        <w:autoSpaceDN w:val="0"/>
        <w:bidi w:val="0"/>
        <w:adjustRightInd w:val="0"/>
        <w:snapToGrid/>
        <w:spacing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w:t>最近五年内管理30多个工厂年度3亿人民币物流费用的规模，累计贡献物流费用节约4000万人民币。</w:t>
      </w:r>
    </w:p>
    <w:p>
      <w:pPr>
        <w:keepNext w:val="0"/>
        <w:keepLines w:val="0"/>
        <w:pageBreakBefore w:val="0"/>
        <w:numPr>
          <w:ilvl w:val="0"/>
          <w:numId w:val="0"/>
        </w:numPr>
        <w:kinsoku/>
        <w:wordWrap/>
        <w:overflowPunct/>
        <w:topLinePunct w:val="0"/>
        <w:autoSpaceDE w:val="0"/>
        <w:autoSpaceDN w:val="0"/>
        <w:bidi w:val="0"/>
        <w:adjustRightInd w:val="0"/>
        <w:snapToGrid/>
        <w:spacing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w:t>结合经历过的美国公司的战略思考、德国公司的流程驱动以及民企的狼性思路，能够系统性、战略性建立物流管理的中长期计划，同时又能亲历亲为接地气的落地实施各种方法和工具，来一步步改善物流费用管理。</w:t>
      </w:r>
    </w:p>
    <w:p>
      <w:pPr>
        <w:keepNext w:val="0"/>
        <w:keepLines w:val="0"/>
        <w:pageBreakBefore w:val="0"/>
        <w:numPr>
          <w:ilvl w:val="0"/>
          <w:numId w:val="0"/>
        </w:numPr>
        <w:kinsoku/>
        <w:wordWrap/>
        <w:overflowPunct/>
        <w:topLinePunct w:val="0"/>
        <w:autoSpaceDE w:val="0"/>
        <w:autoSpaceDN w:val="0"/>
        <w:bidi w:val="0"/>
        <w:adjustRightInd w:val="0"/>
        <w:snapToGrid/>
        <w:spacing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w:t>工作之余，Allen将实践和物流供应链理论进行结合，热心分享物流供应链的最佳实践和方法论，也是西交利物浦大学的物流供应链课程校外导师，以及Gartner全球供应链25强榜单的企业界评委。</w:t>
      </w:r>
    </w:p>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exact"/>
        <w:jc w:val="both"/>
        <w:textAlignment w:val="auto"/>
        <w:rPr>
          <w:rFonts w:hint="eastAsia" w:ascii="微软雅黑" w:hAnsi="微软雅黑" w:eastAsia="微软雅黑" w:cs="微软雅黑"/>
          <w:b/>
          <w:sz w:val="21"/>
          <w:szCs w:val="21"/>
          <w:lang w:val="en-US" w:eastAsia="zh-CN"/>
        </w:rPr>
      </w:pPr>
      <w:r>
        <w:rPr>
          <w:rFonts w:hint="eastAsia" w:ascii="微软雅黑" w:hAnsi="微软雅黑" w:eastAsia="微软雅黑" w:cs="微软雅黑"/>
          <w:b/>
          <w:sz w:val="21"/>
          <w:szCs w:val="21"/>
          <w:lang w:val="en-US" w:eastAsia="zh-CN"/>
        </w:rPr>
        <w:t>往届学员点评</w:t>
      </w:r>
    </w:p>
    <w:p>
      <w:pPr>
        <w:keepNext w:val="0"/>
        <w:keepLines w:val="0"/>
        <w:pageBreakBefore w:val="0"/>
        <w:numPr>
          <w:ilvl w:val="0"/>
          <w:numId w:val="0"/>
        </w:numPr>
        <w:kinsoku/>
        <w:wordWrap/>
        <w:overflowPunct/>
        <w:topLinePunct w:val="0"/>
        <w:autoSpaceDE w:val="0"/>
        <w:autoSpaceDN w:val="0"/>
        <w:bidi w:val="0"/>
        <w:adjustRightInd w:val="0"/>
        <w:snapToGrid/>
        <w:spacing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w:t>专业、有风度、幽默</w:t>
      </w:r>
    </w:p>
    <w:p>
      <w:pPr>
        <w:keepNext w:val="0"/>
        <w:keepLines w:val="0"/>
        <w:pageBreakBefore w:val="0"/>
        <w:numPr>
          <w:ilvl w:val="0"/>
          <w:numId w:val="0"/>
        </w:numPr>
        <w:kinsoku/>
        <w:wordWrap/>
        <w:overflowPunct/>
        <w:topLinePunct w:val="0"/>
        <w:autoSpaceDE w:val="0"/>
        <w:autoSpaceDN w:val="0"/>
        <w:bidi w:val="0"/>
        <w:adjustRightInd w:val="0"/>
        <w:snapToGrid/>
        <w:spacing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w:t>很有用，并且方式比较好接受</w:t>
      </w:r>
    </w:p>
    <w:p>
      <w:pPr>
        <w:keepNext w:val="0"/>
        <w:keepLines w:val="0"/>
        <w:pageBreakBefore w:val="0"/>
        <w:numPr>
          <w:ilvl w:val="0"/>
          <w:numId w:val="0"/>
        </w:numPr>
        <w:kinsoku/>
        <w:wordWrap/>
        <w:overflowPunct/>
        <w:topLinePunct w:val="0"/>
        <w:autoSpaceDE w:val="0"/>
        <w:autoSpaceDN w:val="0"/>
        <w:bidi w:val="0"/>
        <w:adjustRightInd w:val="0"/>
        <w:snapToGrid/>
        <w:spacing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w:t>老师分享了宝贵的实战经验，理论结合实践很受益</w:t>
      </w:r>
    </w:p>
    <w:p>
      <w:pPr>
        <w:keepNext w:val="0"/>
        <w:keepLines w:val="0"/>
        <w:pageBreakBefore w:val="0"/>
        <w:numPr>
          <w:ilvl w:val="0"/>
          <w:numId w:val="0"/>
        </w:numPr>
        <w:kinsoku/>
        <w:wordWrap/>
        <w:overflowPunct/>
        <w:topLinePunct w:val="0"/>
        <w:autoSpaceDE w:val="0"/>
        <w:autoSpaceDN w:val="0"/>
        <w:bidi w:val="0"/>
        <w:adjustRightInd w:val="0"/>
        <w:snapToGrid/>
        <w:spacing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w:t>讲课专业、有活力，实战性比较强，可以用作日常工作参考</w:t>
      </w:r>
    </w:p>
    <w:p>
      <w:pPr>
        <w:keepNext w:val="0"/>
        <w:keepLines w:val="0"/>
        <w:pageBreakBefore w:val="0"/>
        <w:numPr>
          <w:ilvl w:val="0"/>
          <w:numId w:val="0"/>
        </w:numPr>
        <w:kinsoku/>
        <w:wordWrap/>
        <w:overflowPunct/>
        <w:topLinePunct w:val="0"/>
        <w:autoSpaceDE w:val="0"/>
        <w:autoSpaceDN w:val="0"/>
        <w:bidi w:val="0"/>
        <w:adjustRightInd w:val="0"/>
        <w:snapToGrid/>
        <w:spacing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w:t>老师很专业，给了我们很多案例讲解，结合课程，得到更多的了解</w:t>
      </w:r>
    </w:p>
    <w:p>
      <w:pPr>
        <w:keepNext w:val="0"/>
        <w:keepLines w:val="0"/>
        <w:pageBreakBefore w:val="0"/>
        <w:numPr>
          <w:ilvl w:val="0"/>
          <w:numId w:val="0"/>
        </w:numPr>
        <w:kinsoku/>
        <w:wordWrap/>
        <w:overflowPunct/>
        <w:topLinePunct w:val="0"/>
        <w:autoSpaceDE w:val="0"/>
        <w:autoSpaceDN w:val="0"/>
        <w:bidi w:val="0"/>
        <w:adjustRightInd w:val="0"/>
        <w:snapToGrid/>
        <w:spacing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w:t>以实践为导向的专业培训师，理论结合实践，收获满满</w:t>
      </w:r>
    </w:p>
    <w:p>
      <w:pPr>
        <w:keepNext w:val="0"/>
        <w:keepLines w:val="0"/>
        <w:pageBreakBefore w:val="0"/>
        <w:numPr>
          <w:ilvl w:val="0"/>
          <w:numId w:val="0"/>
        </w:numPr>
        <w:kinsoku/>
        <w:wordWrap/>
        <w:overflowPunct/>
        <w:topLinePunct w:val="0"/>
        <w:autoSpaceDE w:val="0"/>
        <w:autoSpaceDN w:val="0"/>
        <w:bidi w:val="0"/>
        <w:adjustRightInd w:val="0"/>
        <w:snapToGrid/>
        <w:spacing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w:t>经验丰富，讲解有感染力、接地气</w:t>
      </w:r>
    </w:p>
    <w:p>
      <w:pPr>
        <w:keepNext w:val="0"/>
        <w:keepLines w:val="0"/>
        <w:pageBreakBefore w:val="0"/>
        <w:numPr>
          <w:ilvl w:val="0"/>
          <w:numId w:val="0"/>
        </w:numPr>
        <w:kinsoku/>
        <w:wordWrap/>
        <w:overflowPunct/>
        <w:topLinePunct w:val="0"/>
        <w:autoSpaceDE w:val="0"/>
        <w:autoSpaceDN w:val="0"/>
        <w:bidi w:val="0"/>
        <w:adjustRightInd w:val="0"/>
        <w:snapToGrid/>
        <w:spacing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w:t>理论知识很有帮助，实际案例很有启发，有互动，能被运用到实际工作中</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after="157" w:afterLines="50" w:line="360" w:lineRule="exact"/>
        <w:ind w:left="0" w:leftChars="0" w:right="0" w:rightChars="0" w:firstLine="0" w:firstLineChars="0"/>
        <w:textAlignment w:val="auto"/>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Cs/>
          <w:color w:val="000000"/>
          <w:szCs w:val="21"/>
          <w:lang w:val="en-US" w:eastAsia="zh-CN"/>
        </w:rPr>
        <w:t>课程与需求相匹配，理论与实践相结合，不仅有学习的广度、更有深度，非常受益</w:t>
      </w:r>
    </w:p>
    <w:p>
      <w:pPr>
        <w:rPr>
          <w:rFonts w:hint="eastAsia" w:ascii="微软雅黑" w:hAnsi="微软雅黑" w:eastAsia="微软雅黑" w:cs="微软雅黑"/>
          <w:lang w:val="en-US" w:eastAsia="zh-CN"/>
        </w:rPr>
      </w:pPr>
    </w:p>
    <w:sectPr>
      <w:type w:val="continuous"/>
      <w:pgSz w:w="11906" w:h="16838"/>
      <w:pgMar w:top="0" w:right="1080" w:bottom="0" w:left="1080" w:header="567" w:footer="0" w:gutter="0"/>
      <w:pgBorders>
        <w:top w:val="none" w:sz="0" w:space="0"/>
        <w:left w:val="none" w:sz="0" w:space="0"/>
        <w:bottom w:val="none" w:sz="0" w:space="0"/>
        <w:right w:val="none" w:sz="0" w:space="0"/>
      </w:pgBorders>
      <w:pgNumType w:fmt="decimal"/>
      <w:cols w:space="425"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微软雅黑 Light">
    <w:panose1 w:val="020B0502040204020203"/>
    <w:charset w:val="86"/>
    <w:family w:val="swiss"/>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微软雅黑" w:hAnsi="微软雅黑" w:eastAsia="微软雅黑" w:cs="微软雅黑"/>
        <w:color w:val="A6A6A6" w:themeColor="background1" w:themeShade="A6"/>
        <w:sz w:val="18"/>
        <w:szCs w:val="18"/>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jc w:val="both"/>
      <w:rPr>
        <w:rFonts w:hint="eastAsia" w:eastAsia="宋体"/>
        <w:lang w:eastAsia="zh-CN"/>
      </w:rPr>
    </w:pPr>
    <w:r>
      <w:rPr>
        <w:rFonts w:hint="eastAsia"/>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lM2RlYTVhN2Y3NDhjYjk4Y2U3ZmVkZGY2MjY2M2QifQ=="/>
    <w:docVar w:name="KSO_WPS_MARK_KEY" w:val="bca0ad3a-81f9-4de4-a0be-bf3735191afd"/>
  </w:docVars>
  <w:rsids>
    <w:rsidRoot w:val="12532209"/>
    <w:rsid w:val="04E645E8"/>
    <w:rsid w:val="10E91628"/>
    <w:rsid w:val="12532209"/>
    <w:rsid w:val="1CDD5EAD"/>
    <w:rsid w:val="1FDB4E8A"/>
    <w:rsid w:val="2311286C"/>
    <w:rsid w:val="244662C7"/>
    <w:rsid w:val="24486128"/>
    <w:rsid w:val="257A408B"/>
    <w:rsid w:val="28973881"/>
    <w:rsid w:val="2A9C1216"/>
    <w:rsid w:val="2D4B0B59"/>
    <w:rsid w:val="2ED9371B"/>
    <w:rsid w:val="33141748"/>
    <w:rsid w:val="34341221"/>
    <w:rsid w:val="381E4241"/>
    <w:rsid w:val="3ACB2AFD"/>
    <w:rsid w:val="3FE76D5D"/>
    <w:rsid w:val="418038F5"/>
    <w:rsid w:val="49AE2986"/>
    <w:rsid w:val="4B9C7588"/>
    <w:rsid w:val="4D402F0C"/>
    <w:rsid w:val="51BA5C7F"/>
    <w:rsid w:val="5509696D"/>
    <w:rsid w:val="5C180C4C"/>
    <w:rsid w:val="60BA2D13"/>
    <w:rsid w:val="64566B02"/>
    <w:rsid w:val="64DF0625"/>
    <w:rsid w:val="66DA0CF6"/>
    <w:rsid w:val="69681F0C"/>
    <w:rsid w:val="6F920E8D"/>
    <w:rsid w:val="724A32B7"/>
    <w:rsid w:val="72A950D1"/>
    <w:rsid w:val="76D83018"/>
    <w:rsid w:val="76ED7D45"/>
    <w:rsid w:val="78EA0CEC"/>
    <w:rsid w:val="792F10A0"/>
    <w:rsid w:val="79967556"/>
    <w:rsid w:val="7AD82991"/>
    <w:rsid w:val="7C503F7A"/>
    <w:rsid w:val="7D2C6CBD"/>
    <w:rsid w:val="7E902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ocked="1"/>
    <w:lsdException w:qFormat="1" w:unhideWhenUsed="0" w:uiPriority="0" w:semiHidden="0" w:name="footer" w:locked="1"/>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20" w:after="80" w:line="240" w:lineRule="auto"/>
      <w:jc w:val="center"/>
      <w:outlineLvl w:val="0"/>
    </w:pPr>
    <w:rPr>
      <w:rFonts w:ascii="Calibri Light" w:hAnsi="Calibri Light"/>
      <w:color w:val="2D73B3"/>
      <w:sz w:val="40"/>
      <w:szCs w:val="40"/>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locked/>
    <w:uiPriority w:val="0"/>
    <w:pPr>
      <w:tabs>
        <w:tab w:val="center" w:pos="4153"/>
        <w:tab w:val="right" w:pos="8306"/>
      </w:tabs>
      <w:snapToGrid w:val="0"/>
      <w:jc w:val="left"/>
    </w:pPr>
    <w:rPr>
      <w:sz w:val="18"/>
    </w:rPr>
  </w:style>
  <w:style w:type="paragraph" w:styleId="5">
    <w:name w:val="header"/>
    <w:basedOn w:val="1"/>
    <w:qFormat/>
    <w:lock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page number"/>
    <w:basedOn w:val="9"/>
    <w:qFormat/>
    <w:uiPriority w:val="99"/>
  </w:style>
  <w:style w:type="character" w:styleId="12">
    <w:name w:val="Emphasis"/>
    <w:qFormat/>
    <w:uiPriority w:val="0"/>
    <w:rPr>
      <w:rFonts w:cs="Times New Roman"/>
      <w:color w:val="CC0000"/>
    </w:rPr>
  </w:style>
  <w:style w:type="character" w:styleId="13">
    <w:name w:val="Hyperlink"/>
    <w:basedOn w:val="9"/>
    <w:qFormat/>
    <w:uiPriority w:val="0"/>
    <w:rPr>
      <w:color w:val="0000FF"/>
      <w:u w:val="single"/>
    </w:rPr>
  </w:style>
  <w:style w:type="character" w:customStyle="1" w:styleId="14">
    <w:name w:val="style9"/>
    <w:basedOn w:val="9"/>
    <w:qFormat/>
    <w:uiPriority w:val="0"/>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sv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4538</Words>
  <Characters>4891</Characters>
  <Lines>0</Lines>
  <Paragraphs>0</Paragraphs>
  <TotalTime>0</TotalTime>
  <ScaleCrop>false</ScaleCrop>
  <LinksUpToDate>false</LinksUpToDate>
  <CharactersWithSpaces>5056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2020-12-03T01:40:00Z</dcterms:created>
  <dc:creator>李文娜</dc:creator>
  <cp:lastModifiedBy>姜山</cp:lastModifiedBy>
  <dcterms:modified xsi:type="dcterms:W3CDTF">2023-12-05T08:08:39Z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F430D3D1F50D46DA94A8E6B754C466F6</vt:lpwstr>
  </property>
</Properties>
</file>