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866D3" w14:textId="77777777" w:rsidR="00A92507" w:rsidRPr="00EA0045" w:rsidRDefault="00A92507" w:rsidP="001A6BEF">
      <w:pPr>
        <w:ind w:firstLine="0"/>
        <w:jc w:val="center"/>
        <w:rPr>
          <w:rFonts w:ascii="微软雅黑" w:eastAsia="微软雅黑" w:hAnsi="微软雅黑" w:cs="宋体" w:hint="eastAsia"/>
          <w:b/>
          <w:bCs/>
          <w:color w:val="164A84"/>
          <w:kern w:val="0"/>
          <w:sz w:val="32"/>
          <w:szCs w:val="32"/>
        </w:rPr>
      </w:pPr>
      <w:r w:rsidRPr="00EA0045">
        <w:rPr>
          <w:rFonts w:ascii="微软雅黑" w:eastAsia="微软雅黑" w:hAnsi="微软雅黑" w:cs="宋体" w:hint="eastAsia"/>
          <w:b/>
          <w:bCs/>
          <w:color w:val="164A84"/>
          <w:kern w:val="0"/>
          <w:sz w:val="32"/>
          <w:szCs w:val="32"/>
        </w:rPr>
        <w:t>IATF16949:2016汽车行业质量管理体系理解、实施与内审技巧</w:t>
      </w:r>
    </w:p>
    <w:p w14:paraId="255D92B5" w14:textId="77777777" w:rsidR="00DE2154" w:rsidRPr="00EA0045" w:rsidRDefault="00AD205B" w:rsidP="00AD6D6B">
      <w:pPr>
        <w:adjustRightInd w:val="0"/>
        <w:snapToGrid w:val="0"/>
        <w:spacing w:line="300" w:lineRule="auto"/>
        <w:ind w:firstLine="0"/>
        <w:rPr>
          <w:rStyle w:val="a7"/>
          <w:rFonts w:eastAsia="微软雅黑"/>
          <w:color w:val="003399"/>
          <w:szCs w:val="21"/>
        </w:rPr>
      </w:pPr>
      <w:r w:rsidRPr="00EA0045">
        <w:rPr>
          <w:rStyle w:val="a7"/>
          <w:rFonts w:eastAsia="微软雅黑"/>
          <w:color w:val="003399"/>
          <w:szCs w:val="21"/>
        </w:rPr>
        <w:t>课程时间</w:t>
      </w:r>
    </w:p>
    <w:p w14:paraId="11D1EC5E" w14:textId="61427BBE" w:rsidR="00AD205B" w:rsidRPr="00EA0045" w:rsidRDefault="00EA0045" w:rsidP="00400070">
      <w:pPr>
        <w:adjustRightInd w:val="0"/>
        <w:snapToGrid w:val="0"/>
        <w:spacing w:line="300" w:lineRule="auto"/>
        <w:ind w:firstLine="0"/>
        <w:jc w:val="left"/>
        <w:rPr>
          <w:rFonts w:eastAsia="微软雅黑"/>
          <w:b/>
          <w:color w:val="FF0000"/>
          <w:sz w:val="20"/>
          <w:szCs w:val="20"/>
        </w:rPr>
      </w:pPr>
      <w:r>
        <w:rPr>
          <w:rFonts w:eastAsia="微软雅黑"/>
          <w:b/>
          <w:color w:val="FF0000"/>
          <w:sz w:val="20"/>
          <w:szCs w:val="20"/>
        </w:rPr>
        <w:t>202</w:t>
      </w:r>
      <w:r w:rsidR="00AA1107">
        <w:rPr>
          <w:rFonts w:eastAsia="微软雅黑"/>
          <w:b/>
          <w:color w:val="FF0000"/>
          <w:sz w:val="20"/>
          <w:szCs w:val="20"/>
        </w:rPr>
        <w:t>4</w:t>
      </w:r>
      <w:r w:rsidR="00400070" w:rsidRPr="00EA0045">
        <w:rPr>
          <w:rFonts w:eastAsia="微软雅黑"/>
          <w:b/>
          <w:color w:val="FF0000"/>
          <w:sz w:val="20"/>
          <w:szCs w:val="20"/>
        </w:rPr>
        <w:t>年</w:t>
      </w:r>
      <w:r w:rsidR="007F3D9D">
        <w:rPr>
          <w:rFonts w:eastAsia="微软雅黑" w:hint="eastAsia"/>
          <w:b/>
          <w:color w:val="FF0000"/>
          <w:sz w:val="20"/>
          <w:szCs w:val="20"/>
        </w:rPr>
        <w:t>10</w:t>
      </w:r>
      <w:r w:rsidR="000C19C4" w:rsidRPr="00EA0045">
        <w:rPr>
          <w:rFonts w:eastAsia="微软雅黑"/>
          <w:b/>
          <w:color w:val="FF0000"/>
          <w:sz w:val="20"/>
          <w:szCs w:val="20"/>
        </w:rPr>
        <w:t>月</w:t>
      </w:r>
      <w:r w:rsidR="008C27B9">
        <w:rPr>
          <w:rFonts w:eastAsia="微软雅黑" w:hint="eastAsia"/>
          <w:b/>
          <w:color w:val="FF0000"/>
          <w:sz w:val="20"/>
          <w:szCs w:val="20"/>
        </w:rPr>
        <w:t>1</w:t>
      </w:r>
      <w:r w:rsidR="007F3D9D">
        <w:rPr>
          <w:rFonts w:eastAsia="微软雅黑" w:hint="eastAsia"/>
          <w:b/>
          <w:color w:val="FF0000"/>
          <w:sz w:val="20"/>
          <w:szCs w:val="20"/>
        </w:rPr>
        <w:t>7-19</w:t>
      </w:r>
      <w:r w:rsidR="000C19C4" w:rsidRPr="00EA0045">
        <w:rPr>
          <w:rFonts w:eastAsia="微软雅黑"/>
          <w:b/>
          <w:color w:val="FF0000"/>
          <w:sz w:val="20"/>
          <w:szCs w:val="20"/>
        </w:rPr>
        <w:t>日，</w:t>
      </w:r>
      <w:r w:rsidR="00AD205B" w:rsidRPr="00EA0045">
        <w:rPr>
          <w:rFonts w:eastAsia="微软雅黑"/>
          <w:kern w:val="0"/>
          <w:sz w:val="20"/>
          <w:szCs w:val="20"/>
        </w:rPr>
        <w:t>3</w:t>
      </w:r>
      <w:r w:rsidR="00AD205B" w:rsidRPr="00EA0045">
        <w:rPr>
          <w:rFonts w:eastAsia="微软雅黑"/>
          <w:kern w:val="0"/>
          <w:sz w:val="20"/>
          <w:szCs w:val="20"/>
        </w:rPr>
        <w:t>天（第一天</w:t>
      </w:r>
      <w:r w:rsidR="00AD205B" w:rsidRPr="00EA0045">
        <w:rPr>
          <w:rFonts w:eastAsia="微软雅黑"/>
          <w:kern w:val="0"/>
          <w:sz w:val="20"/>
          <w:szCs w:val="20"/>
        </w:rPr>
        <w:t>9:30-16:30</w:t>
      </w:r>
      <w:r w:rsidR="00AD205B" w:rsidRPr="00EA0045">
        <w:rPr>
          <w:rFonts w:eastAsia="微软雅黑"/>
          <w:kern w:val="0"/>
          <w:sz w:val="20"/>
          <w:szCs w:val="20"/>
        </w:rPr>
        <w:t>；第二、三天</w:t>
      </w:r>
      <w:r w:rsidR="00AD205B" w:rsidRPr="00EA0045">
        <w:rPr>
          <w:rFonts w:eastAsia="微软雅黑"/>
          <w:kern w:val="0"/>
          <w:sz w:val="20"/>
          <w:szCs w:val="20"/>
        </w:rPr>
        <w:t>9:00-16:00</w:t>
      </w:r>
      <w:r w:rsidR="00AD205B" w:rsidRPr="00EA0045">
        <w:rPr>
          <w:rFonts w:eastAsia="微软雅黑"/>
          <w:kern w:val="0"/>
          <w:sz w:val="20"/>
          <w:szCs w:val="20"/>
        </w:rPr>
        <w:t>）</w:t>
      </w:r>
    </w:p>
    <w:p w14:paraId="3D6597FB" w14:textId="77777777" w:rsidR="00AD205B" w:rsidRPr="00EA0045" w:rsidRDefault="00AD205B" w:rsidP="00AD6D6B">
      <w:pPr>
        <w:adjustRightInd w:val="0"/>
        <w:snapToGrid w:val="0"/>
        <w:spacing w:line="300" w:lineRule="auto"/>
        <w:ind w:firstLine="0"/>
        <w:rPr>
          <w:rStyle w:val="a7"/>
          <w:rFonts w:eastAsia="微软雅黑"/>
          <w:color w:val="003399"/>
          <w:szCs w:val="21"/>
        </w:rPr>
      </w:pPr>
      <w:r w:rsidRPr="00EA0045">
        <w:rPr>
          <w:rStyle w:val="a7"/>
          <w:rFonts w:eastAsia="微软雅黑"/>
          <w:color w:val="003399"/>
          <w:szCs w:val="21"/>
        </w:rPr>
        <w:t>培训费用</w:t>
      </w:r>
    </w:p>
    <w:p w14:paraId="7D845D1C" w14:textId="74E8F656" w:rsidR="00AD205B" w:rsidRPr="00EA0045" w:rsidRDefault="00AA1107" w:rsidP="00BB5565">
      <w:pPr>
        <w:widowControl/>
        <w:adjustRightInd w:val="0"/>
        <w:snapToGrid w:val="0"/>
        <w:spacing w:line="300" w:lineRule="auto"/>
        <w:ind w:firstLine="0"/>
        <w:jc w:val="left"/>
        <w:rPr>
          <w:rFonts w:eastAsia="微软雅黑"/>
          <w:kern w:val="0"/>
          <w:sz w:val="20"/>
          <w:szCs w:val="20"/>
        </w:rPr>
      </w:pPr>
      <w:r>
        <w:rPr>
          <w:rFonts w:eastAsia="微软雅黑"/>
          <w:b/>
          <w:color w:val="FF0000"/>
          <w:kern w:val="0"/>
          <w:sz w:val="20"/>
          <w:szCs w:val="20"/>
        </w:rPr>
        <w:t>3000</w:t>
      </w:r>
      <w:r w:rsidR="00AD205B" w:rsidRPr="00EA0045">
        <w:rPr>
          <w:rFonts w:eastAsia="微软雅黑"/>
          <w:b/>
          <w:color w:val="FF0000"/>
          <w:kern w:val="0"/>
          <w:sz w:val="20"/>
          <w:szCs w:val="20"/>
        </w:rPr>
        <w:t>元</w:t>
      </w:r>
      <w:r w:rsidR="00AD205B" w:rsidRPr="00EA0045">
        <w:rPr>
          <w:rFonts w:eastAsia="微软雅黑"/>
          <w:b/>
          <w:color w:val="FF0000"/>
          <w:kern w:val="0"/>
          <w:sz w:val="20"/>
          <w:szCs w:val="20"/>
        </w:rPr>
        <w:t>/</w:t>
      </w:r>
      <w:r w:rsidR="00AD205B" w:rsidRPr="00EA0045">
        <w:rPr>
          <w:rFonts w:eastAsia="微软雅黑"/>
          <w:b/>
          <w:color w:val="FF0000"/>
          <w:kern w:val="0"/>
          <w:sz w:val="20"/>
          <w:szCs w:val="20"/>
        </w:rPr>
        <w:t>人</w:t>
      </w:r>
      <w:r w:rsidR="00AD205B" w:rsidRPr="00EA0045">
        <w:rPr>
          <w:rFonts w:eastAsia="微软雅黑"/>
          <w:kern w:val="0"/>
          <w:sz w:val="20"/>
          <w:szCs w:val="20"/>
        </w:rPr>
        <w:t>（含教材、午餐、茶点和证书）</w:t>
      </w:r>
      <w:r w:rsidR="00400070" w:rsidRPr="00EA0045">
        <w:rPr>
          <w:rFonts w:eastAsia="微软雅黑"/>
          <w:kern w:val="0"/>
          <w:sz w:val="20"/>
          <w:szCs w:val="20"/>
        </w:rPr>
        <w:t>，</w:t>
      </w:r>
      <w:r w:rsidR="00400070" w:rsidRPr="00EA0045">
        <w:rPr>
          <w:rFonts w:eastAsia="微软雅黑"/>
          <w:kern w:val="0"/>
          <w:sz w:val="20"/>
          <w:szCs w:val="20"/>
        </w:rPr>
        <w:t>3</w:t>
      </w:r>
      <w:r w:rsidR="00400070" w:rsidRPr="00EA0045">
        <w:rPr>
          <w:rFonts w:eastAsia="微软雅黑"/>
          <w:kern w:val="0"/>
          <w:sz w:val="20"/>
          <w:szCs w:val="20"/>
        </w:rPr>
        <w:t>人同行优惠。</w:t>
      </w:r>
    </w:p>
    <w:p w14:paraId="59F4EEB6" w14:textId="77777777" w:rsidR="002F27B6" w:rsidRPr="00EA0045" w:rsidRDefault="00AD6D6B" w:rsidP="00AD6D6B">
      <w:pPr>
        <w:adjustRightInd w:val="0"/>
        <w:snapToGrid w:val="0"/>
        <w:spacing w:line="300" w:lineRule="auto"/>
        <w:ind w:firstLine="0"/>
        <w:rPr>
          <w:rStyle w:val="a7"/>
          <w:rFonts w:eastAsia="微软雅黑"/>
          <w:color w:val="003399"/>
          <w:szCs w:val="21"/>
        </w:rPr>
      </w:pPr>
      <w:r w:rsidRPr="00EA0045">
        <w:rPr>
          <w:rStyle w:val="a7"/>
          <w:rFonts w:eastAsia="微软雅黑"/>
          <w:color w:val="003399"/>
          <w:szCs w:val="21"/>
        </w:rPr>
        <w:t>开课地点</w:t>
      </w:r>
    </w:p>
    <w:p w14:paraId="2476998E" w14:textId="77777777" w:rsidR="00CD6DBC" w:rsidRPr="00EA0045" w:rsidRDefault="00B476D6" w:rsidP="00BB5565">
      <w:pPr>
        <w:tabs>
          <w:tab w:val="left" w:pos="3720"/>
          <w:tab w:val="right" w:pos="9746"/>
        </w:tabs>
        <w:adjustRightInd w:val="0"/>
        <w:snapToGrid w:val="0"/>
        <w:spacing w:line="300" w:lineRule="auto"/>
        <w:ind w:firstLine="0"/>
        <w:jc w:val="left"/>
        <w:rPr>
          <w:rFonts w:eastAsia="微软雅黑"/>
          <w:b/>
          <w:color w:val="0070C0"/>
          <w:sz w:val="20"/>
          <w:szCs w:val="20"/>
        </w:rPr>
      </w:pPr>
      <w:r w:rsidRPr="00EA0045">
        <w:rPr>
          <w:rFonts w:eastAsia="微软雅黑"/>
          <w:sz w:val="20"/>
          <w:szCs w:val="20"/>
        </w:rPr>
        <w:t>苏州：</w:t>
      </w:r>
      <w:r w:rsidRPr="00EA0045">
        <w:rPr>
          <w:rFonts w:eastAsia="微软雅黑"/>
          <w:bCs/>
          <w:sz w:val="20"/>
          <w:szCs w:val="20"/>
        </w:rPr>
        <w:t>姑苏区宝带西路</w:t>
      </w:r>
      <w:r w:rsidRPr="00EA0045">
        <w:rPr>
          <w:rFonts w:eastAsia="微软雅黑"/>
          <w:bCs/>
          <w:sz w:val="20"/>
          <w:szCs w:val="20"/>
        </w:rPr>
        <w:t>1177</w:t>
      </w:r>
      <w:r w:rsidRPr="00EA0045">
        <w:rPr>
          <w:rFonts w:eastAsia="微软雅黑"/>
          <w:bCs/>
          <w:sz w:val="20"/>
          <w:szCs w:val="20"/>
        </w:rPr>
        <w:t>号</w:t>
      </w:r>
      <w:proofErr w:type="gramStart"/>
      <w:r w:rsidRPr="00EA0045">
        <w:rPr>
          <w:rFonts w:eastAsia="微软雅黑"/>
          <w:bCs/>
          <w:sz w:val="20"/>
          <w:szCs w:val="20"/>
        </w:rPr>
        <w:t>世茂广场</w:t>
      </w:r>
      <w:proofErr w:type="gramEnd"/>
      <w:r w:rsidRPr="00EA0045">
        <w:rPr>
          <w:rFonts w:eastAsia="微软雅黑"/>
          <w:bCs/>
          <w:sz w:val="20"/>
          <w:szCs w:val="20"/>
        </w:rPr>
        <w:t>I</w:t>
      </w:r>
      <w:r w:rsidRPr="00EA0045">
        <w:rPr>
          <w:rFonts w:eastAsia="微软雅黑"/>
          <w:bCs/>
          <w:sz w:val="20"/>
          <w:szCs w:val="20"/>
        </w:rPr>
        <w:t>幢</w:t>
      </w:r>
      <w:r w:rsidRPr="00EA0045">
        <w:rPr>
          <w:rFonts w:eastAsia="微软雅黑"/>
          <w:bCs/>
          <w:sz w:val="20"/>
          <w:szCs w:val="20"/>
        </w:rPr>
        <w:t>1211</w:t>
      </w:r>
      <w:r w:rsidRPr="00EA0045">
        <w:rPr>
          <w:rFonts w:eastAsia="微软雅黑"/>
          <w:bCs/>
          <w:sz w:val="20"/>
          <w:szCs w:val="20"/>
        </w:rPr>
        <w:t>室（地铁</w:t>
      </w:r>
      <w:r w:rsidRPr="00EA0045">
        <w:rPr>
          <w:rFonts w:eastAsia="微软雅黑"/>
          <w:bCs/>
          <w:sz w:val="20"/>
          <w:szCs w:val="20"/>
        </w:rPr>
        <w:t>3</w:t>
      </w:r>
      <w:r w:rsidRPr="00EA0045">
        <w:rPr>
          <w:rFonts w:eastAsia="微软雅黑"/>
          <w:bCs/>
          <w:sz w:val="20"/>
          <w:szCs w:val="20"/>
        </w:rPr>
        <w:t>号线新郭站</w:t>
      </w:r>
      <w:r w:rsidR="00E92E6B" w:rsidRPr="00EA0045">
        <w:rPr>
          <w:rFonts w:eastAsia="微软雅黑"/>
          <w:bCs/>
          <w:sz w:val="20"/>
          <w:szCs w:val="20"/>
        </w:rPr>
        <w:t>2</w:t>
      </w:r>
      <w:r w:rsidR="00E92E6B" w:rsidRPr="00EA0045">
        <w:rPr>
          <w:rFonts w:eastAsia="微软雅黑"/>
          <w:bCs/>
          <w:sz w:val="20"/>
          <w:szCs w:val="20"/>
        </w:rPr>
        <w:t>出口直达</w:t>
      </w:r>
      <w:r w:rsidRPr="00EA0045">
        <w:rPr>
          <w:rFonts w:eastAsia="微软雅黑"/>
          <w:bCs/>
          <w:sz w:val="20"/>
          <w:szCs w:val="20"/>
        </w:rPr>
        <w:t>）</w:t>
      </w:r>
      <w:r w:rsidR="00AD6D6B" w:rsidRPr="00EA0045">
        <w:rPr>
          <w:rFonts w:eastAsia="微软雅黑"/>
          <w:bCs/>
          <w:sz w:val="20"/>
          <w:szCs w:val="20"/>
        </w:rPr>
        <w:t>；</w:t>
      </w:r>
    </w:p>
    <w:p w14:paraId="74EDA377" w14:textId="77777777" w:rsidR="00CD6DBC" w:rsidRPr="00EA0045" w:rsidRDefault="00CD6DBC" w:rsidP="00BB5565">
      <w:pPr>
        <w:tabs>
          <w:tab w:val="left" w:pos="3720"/>
          <w:tab w:val="right" w:pos="9746"/>
        </w:tabs>
        <w:adjustRightInd w:val="0"/>
        <w:snapToGrid w:val="0"/>
        <w:spacing w:line="300" w:lineRule="auto"/>
        <w:ind w:firstLine="0"/>
        <w:jc w:val="left"/>
        <w:rPr>
          <w:rFonts w:eastAsia="微软雅黑"/>
          <w:b/>
          <w:color w:val="0070C0"/>
          <w:sz w:val="20"/>
          <w:szCs w:val="20"/>
        </w:rPr>
      </w:pPr>
      <w:r w:rsidRPr="00EA0045">
        <w:rPr>
          <w:rFonts w:eastAsia="微软雅黑"/>
          <w:color w:val="000000"/>
          <w:sz w:val="20"/>
          <w:szCs w:val="20"/>
        </w:rPr>
        <w:t>深圳：深圳市宝安九区广场大厦</w:t>
      </w:r>
      <w:r w:rsidRPr="00EA0045">
        <w:rPr>
          <w:rFonts w:eastAsia="微软雅黑"/>
          <w:color w:val="000000"/>
          <w:sz w:val="20"/>
          <w:szCs w:val="20"/>
        </w:rPr>
        <w:t>1006</w:t>
      </w:r>
      <w:r w:rsidRPr="00EA0045">
        <w:rPr>
          <w:rFonts w:eastAsia="微软雅黑"/>
          <w:color w:val="000000"/>
          <w:sz w:val="20"/>
          <w:szCs w:val="20"/>
        </w:rPr>
        <w:t>室</w:t>
      </w:r>
      <w:r w:rsidR="00AD6D6B" w:rsidRPr="00EA0045">
        <w:rPr>
          <w:rFonts w:eastAsia="微软雅黑"/>
          <w:color w:val="000000"/>
          <w:sz w:val="20"/>
          <w:szCs w:val="20"/>
        </w:rPr>
        <w:t>；</w:t>
      </w:r>
    </w:p>
    <w:p w14:paraId="5BA505FD" w14:textId="77777777" w:rsidR="001875B3" w:rsidRPr="00EA0045" w:rsidRDefault="00AD6D6B" w:rsidP="00AD6D6B">
      <w:pPr>
        <w:adjustRightInd w:val="0"/>
        <w:snapToGrid w:val="0"/>
        <w:spacing w:line="300" w:lineRule="auto"/>
        <w:ind w:firstLine="0"/>
        <w:rPr>
          <w:rStyle w:val="a7"/>
          <w:rFonts w:eastAsia="微软雅黑"/>
          <w:color w:val="003399"/>
          <w:szCs w:val="21"/>
        </w:rPr>
      </w:pPr>
      <w:r w:rsidRPr="00EA0045">
        <w:rPr>
          <w:rStyle w:val="a7"/>
          <w:rFonts w:eastAsia="微软雅黑"/>
          <w:color w:val="003399"/>
          <w:szCs w:val="21"/>
        </w:rPr>
        <w:t>课程咨询</w:t>
      </w:r>
    </w:p>
    <w:p w14:paraId="64E39B31" w14:textId="77777777" w:rsidR="001875B3" w:rsidRPr="00EA0045" w:rsidRDefault="001875B3" w:rsidP="00BB5565">
      <w:pPr>
        <w:tabs>
          <w:tab w:val="left" w:pos="3720"/>
          <w:tab w:val="right" w:pos="9746"/>
        </w:tabs>
        <w:adjustRightInd w:val="0"/>
        <w:snapToGrid w:val="0"/>
        <w:spacing w:line="300" w:lineRule="auto"/>
        <w:ind w:firstLine="0"/>
        <w:jc w:val="left"/>
        <w:rPr>
          <w:rFonts w:eastAsia="微软雅黑"/>
          <w:sz w:val="20"/>
          <w:szCs w:val="20"/>
        </w:rPr>
      </w:pPr>
      <w:r w:rsidRPr="00EA0045">
        <w:rPr>
          <w:rFonts w:eastAsia="微软雅黑"/>
          <w:sz w:val="20"/>
          <w:szCs w:val="20"/>
        </w:rPr>
        <w:t>苏州：刘老师，</w:t>
      </w:r>
      <w:r w:rsidRPr="00EA0045">
        <w:rPr>
          <w:rFonts w:eastAsia="微软雅黑"/>
          <w:sz w:val="20"/>
          <w:szCs w:val="20"/>
        </w:rPr>
        <w:t>13913134747</w:t>
      </w:r>
      <w:r w:rsidRPr="00EA0045">
        <w:rPr>
          <w:rFonts w:eastAsia="微软雅黑"/>
          <w:sz w:val="20"/>
          <w:szCs w:val="20"/>
        </w:rPr>
        <w:t>；邮箱：</w:t>
      </w:r>
      <w:r w:rsidRPr="00EA0045">
        <w:rPr>
          <w:rFonts w:eastAsia="微软雅黑"/>
          <w:sz w:val="20"/>
          <w:szCs w:val="20"/>
        </w:rPr>
        <w:t>cs07suz@kcf.com.cn</w:t>
      </w:r>
    </w:p>
    <w:p w14:paraId="0AC5904E" w14:textId="77777777" w:rsidR="000A29A0" w:rsidRPr="00EA0045" w:rsidRDefault="000A29A0" w:rsidP="000A29A0">
      <w:pPr>
        <w:kinsoku w:val="0"/>
        <w:overflowPunct w:val="0"/>
        <w:autoSpaceDE w:val="0"/>
        <w:autoSpaceDN w:val="0"/>
        <w:adjustRightInd w:val="0"/>
        <w:snapToGrid w:val="0"/>
        <w:spacing w:line="300" w:lineRule="auto"/>
        <w:ind w:firstLine="0"/>
        <w:jc w:val="left"/>
        <w:rPr>
          <w:rFonts w:eastAsia="微软雅黑"/>
          <w:sz w:val="20"/>
          <w:szCs w:val="20"/>
        </w:rPr>
      </w:pPr>
      <w:r w:rsidRPr="00EA0045">
        <w:rPr>
          <w:rFonts w:eastAsia="微软雅黑"/>
          <w:sz w:val="20"/>
          <w:szCs w:val="20"/>
        </w:rPr>
        <w:t>深圳：罗老师，</w:t>
      </w:r>
      <w:r w:rsidRPr="00EA0045">
        <w:rPr>
          <w:rFonts w:eastAsia="微软雅黑"/>
          <w:sz w:val="20"/>
          <w:szCs w:val="20"/>
        </w:rPr>
        <w:t>13825249181</w:t>
      </w:r>
      <w:r w:rsidRPr="00EA0045">
        <w:rPr>
          <w:rFonts w:eastAsia="微软雅黑"/>
          <w:sz w:val="20"/>
          <w:szCs w:val="20"/>
        </w:rPr>
        <w:t>；邮箱：</w:t>
      </w:r>
      <w:hyperlink r:id="rId7" w:history="1">
        <w:r w:rsidRPr="00EA0045">
          <w:rPr>
            <w:rStyle w:val="a9"/>
            <w:rFonts w:eastAsia="微软雅黑"/>
            <w:sz w:val="20"/>
            <w:szCs w:val="20"/>
          </w:rPr>
          <w:t>lisa@kcf.com.cn</w:t>
        </w:r>
      </w:hyperlink>
    </w:p>
    <w:p w14:paraId="583DAA38" w14:textId="77777777" w:rsidR="007E02BD" w:rsidRPr="00EA0045" w:rsidRDefault="007E02BD" w:rsidP="00AD6D6B">
      <w:pPr>
        <w:adjustRightInd w:val="0"/>
        <w:snapToGrid w:val="0"/>
        <w:spacing w:line="300" w:lineRule="auto"/>
        <w:ind w:firstLine="0"/>
        <w:rPr>
          <w:rStyle w:val="a7"/>
          <w:rFonts w:eastAsia="微软雅黑"/>
          <w:color w:val="003399"/>
          <w:szCs w:val="21"/>
        </w:rPr>
      </w:pPr>
      <w:r w:rsidRPr="00EA0045">
        <w:rPr>
          <w:rStyle w:val="a7"/>
          <w:rFonts w:eastAsia="微软雅黑"/>
          <w:color w:val="003399"/>
          <w:szCs w:val="21"/>
        </w:rPr>
        <w:t>缴费方式</w:t>
      </w:r>
    </w:p>
    <w:p w14:paraId="50B814CA" w14:textId="77777777" w:rsidR="007E02BD" w:rsidRPr="00EA0045" w:rsidRDefault="007E02BD" w:rsidP="00BB5565">
      <w:pPr>
        <w:adjustRightInd w:val="0"/>
        <w:snapToGrid w:val="0"/>
        <w:spacing w:line="300" w:lineRule="auto"/>
        <w:ind w:firstLine="0"/>
        <w:rPr>
          <w:rFonts w:eastAsia="微软雅黑"/>
          <w:b/>
          <w:color w:val="FF0000"/>
          <w:sz w:val="20"/>
          <w:szCs w:val="20"/>
        </w:rPr>
      </w:pPr>
      <w:r w:rsidRPr="00EA0045">
        <w:rPr>
          <w:rFonts w:eastAsia="微软雅黑"/>
          <w:b/>
          <w:color w:val="FF0000"/>
          <w:sz w:val="20"/>
          <w:szCs w:val="20"/>
        </w:rPr>
        <w:t>开课前一周通过银行账户转账，特殊情况下开课当天以现金方式缴纳费用。</w:t>
      </w:r>
    </w:p>
    <w:p w14:paraId="4102592F" w14:textId="77777777" w:rsidR="00AD205B" w:rsidRPr="001A6BEF" w:rsidRDefault="007F3D9D" w:rsidP="00BB5565">
      <w:pPr>
        <w:adjustRightInd w:val="0"/>
        <w:snapToGrid w:val="0"/>
        <w:spacing w:line="300" w:lineRule="auto"/>
        <w:rPr>
          <w:rFonts w:eastAsia="微软雅黑"/>
          <w:color w:val="C00000"/>
          <w:sz w:val="15"/>
          <w:szCs w:val="15"/>
        </w:rPr>
      </w:pPr>
      <w:r>
        <w:rPr>
          <w:rFonts w:eastAsia="微软雅黑"/>
          <w:noProof/>
          <w:color w:val="C00000"/>
          <w:sz w:val="15"/>
          <w:szCs w:val="15"/>
        </w:rPr>
        <w:pict w14:anchorId="5084D3EB">
          <v:group id="_x0000_s2050" style="position:absolute;left:0;text-align:left;margin-left:-7.5pt;margin-top:5pt;width:487.5pt;height:5.65pt;z-index:251658240;mso-width-relative:margin" coordsize="6191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">
            <v:rect id="矩形 10" o:spid="_x0000_s2051" style="position:absolute;left:6111;width:55800;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" fillcolor="#bfbfbf" stroked="f"/>
            <v:rect id="矩形 11" o:spid="_x0000_s2052" style="position:absolute;width:6120;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" fillcolor="#1b81c5" stroked="f"/>
          </v:group>
        </w:pict>
      </w:r>
    </w:p>
    <w:p w14:paraId="05E10C77" w14:textId="77777777" w:rsidR="00B25DB9" w:rsidRPr="007B32EB" w:rsidRDefault="00B25DB9" w:rsidP="00773F11">
      <w:pPr>
        <w:adjustRightInd w:val="0"/>
        <w:snapToGrid w:val="0"/>
        <w:spacing w:line="300" w:lineRule="auto"/>
        <w:ind w:firstLine="0"/>
        <w:rPr>
          <w:rFonts w:eastAsia="微软雅黑"/>
          <w:b/>
          <w:color w:val="0070C0"/>
          <w:szCs w:val="21"/>
        </w:rPr>
      </w:pPr>
      <w:r w:rsidRPr="007B32EB">
        <w:rPr>
          <w:rFonts w:eastAsia="微软雅黑"/>
          <w:b/>
          <w:color w:val="0070C0"/>
          <w:szCs w:val="21"/>
        </w:rPr>
        <w:t>一、课程定位</w:t>
      </w:r>
    </w:p>
    <w:p w14:paraId="25A7E77B" w14:textId="77777777" w:rsidR="00B25DB9" w:rsidRPr="007B32EB" w:rsidRDefault="00B25DB9" w:rsidP="00B25DB9">
      <w:pPr>
        <w:adjustRightInd w:val="0"/>
        <w:snapToGrid w:val="0"/>
        <w:spacing w:line="300" w:lineRule="auto"/>
        <w:rPr>
          <w:rFonts w:eastAsia="微软雅黑"/>
          <w:b/>
          <w:color w:val="003399"/>
          <w:sz w:val="20"/>
          <w:szCs w:val="20"/>
          <w:u w:val="single"/>
        </w:rPr>
      </w:pPr>
      <w:proofErr w:type="gramStart"/>
      <w:r w:rsidRPr="007B32EB">
        <w:rPr>
          <w:rFonts w:eastAsia="微软雅黑"/>
          <w:b/>
          <w:color w:val="000000"/>
          <w:kern w:val="0"/>
          <w:sz w:val="20"/>
          <w:szCs w:val="20"/>
        </w:rPr>
        <w:t>致方之见最</w:t>
      </w:r>
      <w:proofErr w:type="gramEnd"/>
      <w:r w:rsidRPr="007B32EB">
        <w:rPr>
          <w:rFonts w:eastAsia="微软雅黑"/>
          <w:b/>
          <w:color w:val="000000"/>
          <w:kern w:val="0"/>
          <w:sz w:val="20"/>
          <w:szCs w:val="20"/>
        </w:rPr>
        <w:t>尊敬的客户：</w:t>
      </w:r>
    </w:p>
    <w:p w14:paraId="356820A4" w14:textId="77777777" w:rsidR="00B25DB9" w:rsidRPr="007B32EB" w:rsidRDefault="00B25DB9" w:rsidP="00B25DB9">
      <w:pPr>
        <w:widowControl/>
        <w:adjustRightInd w:val="0"/>
        <w:snapToGrid w:val="0"/>
        <w:spacing w:line="300" w:lineRule="auto"/>
        <w:textAlignment w:val="center"/>
        <w:rPr>
          <w:rFonts w:eastAsia="微软雅黑"/>
          <w:bCs/>
          <w:color w:val="000000"/>
          <w:kern w:val="0"/>
          <w:sz w:val="20"/>
          <w:szCs w:val="20"/>
        </w:rPr>
      </w:pPr>
      <w:r w:rsidRPr="007B32EB">
        <w:rPr>
          <w:rFonts w:eastAsia="微软雅黑"/>
          <w:bCs/>
          <w:color w:val="000000"/>
          <w:kern w:val="0"/>
          <w:sz w:val="20"/>
          <w:szCs w:val="20"/>
        </w:rPr>
        <w:t>您好！方之见顾问对新老客户进行回访及调查，了解贵公司的质量管理体系策划及运行情况。</w:t>
      </w:r>
    </w:p>
    <w:tbl>
      <w:tblPr>
        <w:tblW w:w="5323" w:type="pct"/>
        <w:jc w:val="center"/>
        <w:tblCellMar>
          <w:top w:w="15" w:type="dxa"/>
          <w:left w:w="15" w:type="dxa"/>
          <w:bottom w:w="15" w:type="dxa"/>
          <w:right w:w="15" w:type="dxa"/>
        </w:tblCellMar>
        <w:tblLook w:val="0000" w:firstRow="0" w:lastRow="0" w:firstColumn="0" w:lastColumn="0" w:noHBand="0" w:noVBand="0"/>
      </w:tblPr>
      <w:tblGrid>
        <w:gridCol w:w="602"/>
        <w:gridCol w:w="8066"/>
        <w:gridCol w:w="733"/>
        <w:gridCol w:w="589"/>
      </w:tblGrid>
      <w:tr w:rsidR="00B25DB9" w:rsidRPr="007B32EB" w14:paraId="649027FA" w14:textId="77777777" w:rsidTr="00773F11">
        <w:trPr>
          <w:trHeight w:val="446"/>
          <w:jc w:val="center"/>
        </w:trPr>
        <w:tc>
          <w:tcPr>
            <w:tcW w:w="301" w:type="pct"/>
            <w:tcBorders>
              <w:top w:val="single" w:sz="12" w:space="0" w:color="000000"/>
              <w:left w:val="single" w:sz="12" w:space="0" w:color="000000"/>
              <w:bottom w:val="single" w:sz="4" w:space="0" w:color="000000"/>
              <w:right w:val="dotted" w:sz="4" w:space="0" w:color="000000"/>
            </w:tcBorders>
            <w:shd w:val="clear" w:color="auto" w:fill="95B3D7"/>
            <w:vAlign w:val="center"/>
          </w:tcPr>
          <w:p w14:paraId="76B90DF0" w14:textId="77777777" w:rsidR="00B25DB9" w:rsidRPr="007B32EB" w:rsidRDefault="00B25DB9" w:rsidP="00773F11">
            <w:pPr>
              <w:widowControl/>
              <w:adjustRightInd w:val="0"/>
              <w:snapToGrid w:val="0"/>
              <w:spacing w:line="400" w:lineRule="exact"/>
              <w:ind w:firstLine="0"/>
              <w:jc w:val="center"/>
              <w:textAlignment w:val="center"/>
              <w:rPr>
                <w:rFonts w:eastAsia="微软雅黑"/>
                <w:b/>
                <w:color w:val="000000"/>
                <w:sz w:val="20"/>
                <w:szCs w:val="20"/>
              </w:rPr>
            </w:pPr>
            <w:r w:rsidRPr="007B32EB">
              <w:rPr>
                <w:rFonts w:eastAsia="微软雅黑"/>
                <w:b/>
                <w:color w:val="000000"/>
                <w:kern w:val="0"/>
                <w:sz w:val="20"/>
                <w:szCs w:val="20"/>
              </w:rPr>
              <w:t>序号</w:t>
            </w:r>
          </w:p>
        </w:tc>
        <w:tc>
          <w:tcPr>
            <w:tcW w:w="4037" w:type="pct"/>
            <w:tcBorders>
              <w:top w:val="single" w:sz="12" w:space="0" w:color="000000"/>
              <w:left w:val="dotted" w:sz="4" w:space="0" w:color="000000"/>
              <w:bottom w:val="single" w:sz="4" w:space="0" w:color="000000"/>
              <w:right w:val="dotted" w:sz="4" w:space="0" w:color="000000"/>
            </w:tcBorders>
            <w:shd w:val="clear" w:color="auto" w:fill="95B3D7"/>
            <w:vAlign w:val="center"/>
          </w:tcPr>
          <w:p w14:paraId="3458B2A4" w14:textId="77777777" w:rsidR="00B25DB9" w:rsidRPr="007B32EB" w:rsidRDefault="00B25DB9" w:rsidP="00773F11">
            <w:pPr>
              <w:widowControl/>
              <w:adjustRightInd w:val="0"/>
              <w:snapToGrid w:val="0"/>
              <w:spacing w:line="400" w:lineRule="exact"/>
              <w:jc w:val="left"/>
              <w:textAlignment w:val="center"/>
              <w:rPr>
                <w:rFonts w:eastAsia="微软雅黑"/>
                <w:b/>
                <w:color w:val="000000"/>
                <w:sz w:val="20"/>
                <w:szCs w:val="20"/>
              </w:rPr>
            </w:pPr>
            <w:r w:rsidRPr="007B32EB">
              <w:rPr>
                <w:rFonts w:eastAsia="微软雅黑"/>
                <w:b/>
                <w:color w:val="000000"/>
                <w:kern w:val="0"/>
                <w:sz w:val="20"/>
                <w:szCs w:val="20"/>
              </w:rPr>
              <w:t>10</w:t>
            </w:r>
            <w:r w:rsidRPr="007B32EB">
              <w:rPr>
                <w:rFonts w:eastAsia="微软雅黑"/>
                <w:b/>
                <w:color w:val="000000"/>
                <w:kern w:val="0"/>
                <w:sz w:val="20"/>
                <w:szCs w:val="20"/>
              </w:rPr>
              <w:t>个问题调查</w:t>
            </w:r>
          </w:p>
        </w:tc>
        <w:tc>
          <w:tcPr>
            <w:tcW w:w="662" w:type="pct"/>
            <w:gridSpan w:val="2"/>
            <w:tcBorders>
              <w:top w:val="single" w:sz="12" w:space="0" w:color="000000"/>
              <w:left w:val="dotted" w:sz="4" w:space="0" w:color="000000"/>
              <w:bottom w:val="single" w:sz="4" w:space="0" w:color="000000"/>
              <w:right w:val="single" w:sz="12" w:space="0" w:color="000000"/>
            </w:tcBorders>
            <w:shd w:val="clear" w:color="auto" w:fill="95B3D7"/>
            <w:vAlign w:val="center"/>
          </w:tcPr>
          <w:p w14:paraId="49C9FA32" w14:textId="77777777" w:rsidR="00B25DB9" w:rsidRPr="007B32EB" w:rsidRDefault="00B25DB9" w:rsidP="00773F11">
            <w:pPr>
              <w:widowControl/>
              <w:adjustRightInd w:val="0"/>
              <w:snapToGrid w:val="0"/>
              <w:spacing w:line="400" w:lineRule="exact"/>
              <w:ind w:firstLine="0"/>
              <w:jc w:val="center"/>
              <w:textAlignment w:val="center"/>
              <w:rPr>
                <w:rFonts w:eastAsia="微软雅黑"/>
                <w:b/>
                <w:color w:val="000000"/>
                <w:sz w:val="20"/>
                <w:szCs w:val="20"/>
              </w:rPr>
            </w:pPr>
            <w:r w:rsidRPr="007B32EB">
              <w:rPr>
                <w:rFonts w:eastAsia="微软雅黑"/>
                <w:b/>
                <w:color w:val="000000"/>
                <w:kern w:val="0"/>
                <w:sz w:val="20"/>
                <w:szCs w:val="20"/>
              </w:rPr>
              <w:t>如有请打</w:t>
            </w:r>
            <w:r w:rsidRPr="007B32EB">
              <w:rPr>
                <w:rFonts w:eastAsia="微软雅黑"/>
                <w:b/>
                <w:color w:val="000000"/>
                <w:kern w:val="0"/>
                <w:sz w:val="20"/>
                <w:szCs w:val="20"/>
              </w:rPr>
              <w:t>√</w:t>
            </w:r>
          </w:p>
        </w:tc>
      </w:tr>
      <w:tr w:rsidR="00B25DB9" w:rsidRPr="007B32EB" w14:paraId="00936555" w14:textId="77777777" w:rsidTr="00773F11">
        <w:trPr>
          <w:trHeight w:val="303"/>
          <w:jc w:val="center"/>
        </w:trPr>
        <w:tc>
          <w:tcPr>
            <w:tcW w:w="301" w:type="pct"/>
            <w:tcBorders>
              <w:left w:val="single" w:sz="12" w:space="0" w:color="000000"/>
              <w:bottom w:val="dotted" w:sz="4" w:space="0" w:color="000000"/>
              <w:right w:val="dotted" w:sz="4" w:space="0" w:color="000000"/>
            </w:tcBorders>
            <w:vAlign w:val="center"/>
          </w:tcPr>
          <w:p w14:paraId="095A9D88" w14:textId="77777777" w:rsidR="00B25DB9" w:rsidRPr="007B32EB" w:rsidRDefault="00B25DB9" w:rsidP="00773F11">
            <w:pPr>
              <w:widowControl/>
              <w:adjustRightInd w:val="0"/>
              <w:snapToGrid w:val="0"/>
              <w:spacing w:line="400" w:lineRule="exact"/>
              <w:ind w:firstLine="0"/>
              <w:jc w:val="center"/>
              <w:textAlignment w:val="center"/>
              <w:rPr>
                <w:rFonts w:eastAsia="微软雅黑"/>
                <w:color w:val="000000"/>
                <w:sz w:val="18"/>
                <w:szCs w:val="18"/>
              </w:rPr>
            </w:pPr>
            <w:r w:rsidRPr="007B32EB">
              <w:rPr>
                <w:rFonts w:eastAsia="微软雅黑"/>
                <w:color w:val="000000"/>
                <w:kern w:val="0"/>
                <w:sz w:val="18"/>
                <w:szCs w:val="18"/>
              </w:rPr>
              <w:t>1</w:t>
            </w:r>
          </w:p>
        </w:tc>
        <w:tc>
          <w:tcPr>
            <w:tcW w:w="4037" w:type="pct"/>
            <w:tcBorders>
              <w:left w:val="dotted" w:sz="4" w:space="0" w:color="000000"/>
              <w:bottom w:val="dotted" w:sz="4" w:space="0" w:color="000000"/>
              <w:right w:val="dotted" w:sz="4" w:space="0" w:color="000000"/>
            </w:tcBorders>
            <w:vAlign w:val="center"/>
          </w:tcPr>
          <w:p w14:paraId="745A199C" w14:textId="77777777" w:rsidR="00B25DB9" w:rsidRPr="007B32EB" w:rsidRDefault="00B25DB9" w:rsidP="00773F11">
            <w:pPr>
              <w:widowControl/>
              <w:adjustRightInd w:val="0"/>
              <w:snapToGrid w:val="0"/>
              <w:spacing w:line="400" w:lineRule="exact"/>
              <w:jc w:val="left"/>
              <w:textAlignment w:val="center"/>
              <w:rPr>
                <w:rFonts w:eastAsia="微软雅黑"/>
                <w:color w:val="000000"/>
                <w:sz w:val="18"/>
                <w:szCs w:val="18"/>
              </w:rPr>
            </w:pPr>
            <w:r w:rsidRPr="007B32EB">
              <w:rPr>
                <w:rFonts w:eastAsia="微软雅黑"/>
                <w:color w:val="000000"/>
                <w:kern w:val="0"/>
                <w:sz w:val="18"/>
                <w:szCs w:val="18"/>
              </w:rPr>
              <w:t>您是否感觉有体系，但对公司的运行起的作用不大，反而感觉是个负担？</w:t>
            </w:r>
          </w:p>
        </w:tc>
        <w:tc>
          <w:tcPr>
            <w:tcW w:w="367" w:type="pct"/>
            <w:tcBorders>
              <w:left w:val="dotted" w:sz="4" w:space="0" w:color="000000"/>
              <w:bottom w:val="dotted" w:sz="4" w:space="0" w:color="000000"/>
              <w:right w:val="dotted" w:sz="4" w:space="0" w:color="000000"/>
            </w:tcBorders>
            <w:vAlign w:val="center"/>
          </w:tcPr>
          <w:p w14:paraId="3F956025" w14:textId="77777777" w:rsidR="00B25DB9" w:rsidRPr="007B32EB" w:rsidRDefault="00B25DB9" w:rsidP="00773F11">
            <w:pPr>
              <w:widowControl/>
              <w:adjustRightInd w:val="0"/>
              <w:snapToGrid w:val="0"/>
              <w:spacing w:line="400" w:lineRule="exact"/>
              <w:ind w:firstLine="0"/>
              <w:jc w:val="center"/>
              <w:textAlignment w:val="center"/>
              <w:rPr>
                <w:rFonts w:eastAsia="微软雅黑"/>
                <w:color w:val="000000"/>
                <w:sz w:val="18"/>
                <w:szCs w:val="18"/>
              </w:rPr>
            </w:pPr>
            <w:r w:rsidRPr="007B32EB">
              <w:rPr>
                <w:rFonts w:eastAsia="微软雅黑"/>
                <w:color w:val="000000"/>
                <w:kern w:val="0"/>
                <w:sz w:val="18"/>
                <w:szCs w:val="18"/>
              </w:rPr>
              <w:t>是</w:t>
            </w:r>
          </w:p>
        </w:tc>
        <w:tc>
          <w:tcPr>
            <w:tcW w:w="295" w:type="pct"/>
            <w:tcBorders>
              <w:left w:val="dotted" w:sz="4" w:space="0" w:color="000000"/>
              <w:bottom w:val="dotted" w:sz="4" w:space="0" w:color="000000"/>
              <w:right w:val="single" w:sz="12" w:space="0" w:color="000000"/>
            </w:tcBorders>
            <w:vAlign w:val="center"/>
          </w:tcPr>
          <w:p w14:paraId="609649A0" w14:textId="77777777" w:rsidR="00B25DB9" w:rsidRPr="007B32EB" w:rsidRDefault="00B25DB9" w:rsidP="00773F11">
            <w:pPr>
              <w:widowControl/>
              <w:adjustRightInd w:val="0"/>
              <w:snapToGrid w:val="0"/>
              <w:spacing w:line="400" w:lineRule="exact"/>
              <w:ind w:firstLine="0"/>
              <w:jc w:val="center"/>
              <w:textAlignment w:val="center"/>
              <w:rPr>
                <w:rFonts w:eastAsia="微软雅黑"/>
                <w:color w:val="000000"/>
                <w:sz w:val="18"/>
                <w:szCs w:val="18"/>
              </w:rPr>
            </w:pPr>
            <w:r w:rsidRPr="007B32EB">
              <w:rPr>
                <w:rFonts w:eastAsia="微软雅黑"/>
                <w:color w:val="000000"/>
                <w:kern w:val="0"/>
                <w:sz w:val="18"/>
                <w:szCs w:val="18"/>
              </w:rPr>
              <w:t>否</w:t>
            </w:r>
          </w:p>
        </w:tc>
      </w:tr>
      <w:tr w:rsidR="00B25DB9" w:rsidRPr="007B32EB" w14:paraId="131FC364" w14:textId="77777777" w:rsidTr="00773F11">
        <w:trPr>
          <w:trHeight w:val="303"/>
          <w:jc w:val="center"/>
        </w:trPr>
        <w:tc>
          <w:tcPr>
            <w:tcW w:w="301" w:type="pct"/>
            <w:tcBorders>
              <w:top w:val="dotted" w:sz="4" w:space="0" w:color="000000"/>
              <w:left w:val="single" w:sz="12" w:space="0" w:color="000000"/>
              <w:bottom w:val="dotted" w:sz="4" w:space="0" w:color="000000"/>
              <w:right w:val="dotted" w:sz="4" w:space="0" w:color="000000"/>
            </w:tcBorders>
            <w:shd w:val="clear" w:color="auto" w:fill="FDE9D9"/>
            <w:vAlign w:val="center"/>
          </w:tcPr>
          <w:p w14:paraId="31A31811" w14:textId="77777777" w:rsidR="00B25DB9" w:rsidRPr="007B32EB" w:rsidRDefault="00B25DB9" w:rsidP="00773F11">
            <w:pPr>
              <w:widowControl/>
              <w:adjustRightInd w:val="0"/>
              <w:snapToGrid w:val="0"/>
              <w:spacing w:line="400" w:lineRule="exact"/>
              <w:ind w:firstLine="0"/>
              <w:jc w:val="center"/>
              <w:textAlignment w:val="center"/>
              <w:rPr>
                <w:rFonts w:eastAsia="微软雅黑"/>
                <w:color w:val="000000"/>
                <w:sz w:val="18"/>
                <w:szCs w:val="18"/>
              </w:rPr>
            </w:pPr>
            <w:r w:rsidRPr="007B32EB">
              <w:rPr>
                <w:rFonts w:eastAsia="微软雅黑"/>
                <w:color w:val="000000"/>
                <w:kern w:val="0"/>
                <w:sz w:val="18"/>
                <w:szCs w:val="18"/>
              </w:rPr>
              <w:t>2</w:t>
            </w:r>
          </w:p>
        </w:tc>
        <w:tc>
          <w:tcPr>
            <w:tcW w:w="4037" w:type="pct"/>
            <w:tcBorders>
              <w:top w:val="dotted" w:sz="4" w:space="0" w:color="000000"/>
              <w:left w:val="dotted" w:sz="4" w:space="0" w:color="000000"/>
              <w:bottom w:val="dotted" w:sz="4" w:space="0" w:color="000000"/>
              <w:right w:val="dotted" w:sz="4" w:space="0" w:color="000000"/>
            </w:tcBorders>
            <w:shd w:val="clear" w:color="auto" w:fill="FDE9D9"/>
            <w:vAlign w:val="center"/>
          </w:tcPr>
          <w:p w14:paraId="58DF01C4" w14:textId="77777777" w:rsidR="00B25DB9" w:rsidRPr="007B32EB" w:rsidRDefault="00B25DB9" w:rsidP="00773F11">
            <w:pPr>
              <w:widowControl/>
              <w:adjustRightInd w:val="0"/>
              <w:snapToGrid w:val="0"/>
              <w:spacing w:line="400" w:lineRule="exact"/>
              <w:jc w:val="left"/>
              <w:textAlignment w:val="center"/>
              <w:rPr>
                <w:rFonts w:eastAsia="微软雅黑"/>
                <w:color w:val="000000"/>
                <w:sz w:val="18"/>
                <w:szCs w:val="18"/>
              </w:rPr>
            </w:pPr>
            <w:r w:rsidRPr="007B32EB">
              <w:rPr>
                <w:rFonts w:eastAsia="微软雅黑"/>
                <w:color w:val="000000"/>
                <w:kern w:val="0"/>
                <w:sz w:val="18"/>
                <w:szCs w:val="18"/>
              </w:rPr>
              <w:t>是否觉得企业现有的机制和管理方法实用太差，不适宜现状？</w:t>
            </w:r>
          </w:p>
        </w:tc>
        <w:tc>
          <w:tcPr>
            <w:tcW w:w="367" w:type="pct"/>
            <w:tcBorders>
              <w:top w:val="dotted" w:sz="4" w:space="0" w:color="000000"/>
              <w:left w:val="dotted" w:sz="4" w:space="0" w:color="000000"/>
              <w:bottom w:val="dotted" w:sz="4" w:space="0" w:color="000000"/>
              <w:right w:val="dotted" w:sz="4" w:space="0" w:color="000000"/>
            </w:tcBorders>
            <w:shd w:val="clear" w:color="auto" w:fill="FDE9D9"/>
            <w:vAlign w:val="center"/>
          </w:tcPr>
          <w:p w14:paraId="7E53AD61" w14:textId="77777777" w:rsidR="00B25DB9" w:rsidRPr="007B32EB" w:rsidRDefault="00B25DB9" w:rsidP="00773F11">
            <w:pPr>
              <w:widowControl/>
              <w:adjustRightInd w:val="0"/>
              <w:snapToGrid w:val="0"/>
              <w:spacing w:line="400" w:lineRule="exact"/>
              <w:ind w:firstLine="0"/>
              <w:jc w:val="center"/>
              <w:textAlignment w:val="center"/>
              <w:rPr>
                <w:rFonts w:eastAsia="微软雅黑"/>
                <w:color w:val="000000"/>
                <w:sz w:val="18"/>
                <w:szCs w:val="18"/>
              </w:rPr>
            </w:pPr>
            <w:r w:rsidRPr="007B32EB">
              <w:rPr>
                <w:rFonts w:eastAsia="微软雅黑"/>
                <w:color w:val="000000"/>
                <w:kern w:val="0"/>
                <w:sz w:val="18"/>
                <w:szCs w:val="18"/>
              </w:rPr>
              <w:t>是</w:t>
            </w:r>
          </w:p>
        </w:tc>
        <w:tc>
          <w:tcPr>
            <w:tcW w:w="295" w:type="pct"/>
            <w:tcBorders>
              <w:top w:val="dotted" w:sz="4" w:space="0" w:color="000000"/>
              <w:left w:val="dotted" w:sz="4" w:space="0" w:color="000000"/>
              <w:bottom w:val="dotted" w:sz="4" w:space="0" w:color="000000"/>
              <w:right w:val="single" w:sz="12" w:space="0" w:color="000000"/>
            </w:tcBorders>
            <w:shd w:val="clear" w:color="auto" w:fill="FDE9D9"/>
            <w:vAlign w:val="center"/>
          </w:tcPr>
          <w:p w14:paraId="6B2F5D6B" w14:textId="77777777" w:rsidR="00B25DB9" w:rsidRPr="007B32EB" w:rsidRDefault="00B25DB9" w:rsidP="00773F11">
            <w:pPr>
              <w:widowControl/>
              <w:adjustRightInd w:val="0"/>
              <w:snapToGrid w:val="0"/>
              <w:spacing w:line="400" w:lineRule="exact"/>
              <w:ind w:firstLine="0"/>
              <w:jc w:val="center"/>
              <w:textAlignment w:val="center"/>
              <w:rPr>
                <w:rFonts w:eastAsia="微软雅黑"/>
                <w:color w:val="000000"/>
                <w:sz w:val="18"/>
                <w:szCs w:val="18"/>
              </w:rPr>
            </w:pPr>
            <w:r w:rsidRPr="007B32EB">
              <w:rPr>
                <w:rFonts w:eastAsia="微软雅黑"/>
                <w:color w:val="000000"/>
                <w:kern w:val="0"/>
                <w:sz w:val="18"/>
                <w:szCs w:val="18"/>
              </w:rPr>
              <w:t>否</w:t>
            </w:r>
          </w:p>
        </w:tc>
      </w:tr>
      <w:tr w:rsidR="00B25DB9" w:rsidRPr="007B32EB" w14:paraId="2457024E" w14:textId="77777777" w:rsidTr="00773F11">
        <w:trPr>
          <w:trHeight w:val="303"/>
          <w:jc w:val="center"/>
        </w:trPr>
        <w:tc>
          <w:tcPr>
            <w:tcW w:w="301" w:type="pct"/>
            <w:tcBorders>
              <w:top w:val="dotted" w:sz="4" w:space="0" w:color="000000"/>
              <w:left w:val="single" w:sz="12" w:space="0" w:color="000000"/>
              <w:bottom w:val="dotted" w:sz="4" w:space="0" w:color="000000"/>
              <w:right w:val="dotted" w:sz="4" w:space="0" w:color="000000"/>
            </w:tcBorders>
            <w:vAlign w:val="center"/>
          </w:tcPr>
          <w:p w14:paraId="44978DFF" w14:textId="77777777" w:rsidR="00B25DB9" w:rsidRPr="007B32EB" w:rsidRDefault="00B25DB9" w:rsidP="00773F11">
            <w:pPr>
              <w:widowControl/>
              <w:adjustRightInd w:val="0"/>
              <w:snapToGrid w:val="0"/>
              <w:spacing w:line="400" w:lineRule="exact"/>
              <w:ind w:firstLine="0"/>
              <w:jc w:val="center"/>
              <w:textAlignment w:val="center"/>
              <w:rPr>
                <w:rFonts w:eastAsia="微软雅黑"/>
                <w:color w:val="000000"/>
                <w:sz w:val="18"/>
                <w:szCs w:val="18"/>
              </w:rPr>
            </w:pPr>
            <w:r w:rsidRPr="007B32EB">
              <w:rPr>
                <w:rFonts w:eastAsia="微软雅黑"/>
                <w:color w:val="000000"/>
                <w:kern w:val="0"/>
                <w:sz w:val="18"/>
                <w:szCs w:val="18"/>
              </w:rPr>
              <w:t>3</w:t>
            </w:r>
          </w:p>
        </w:tc>
        <w:tc>
          <w:tcPr>
            <w:tcW w:w="4037" w:type="pct"/>
            <w:tcBorders>
              <w:top w:val="dotted" w:sz="4" w:space="0" w:color="000000"/>
              <w:left w:val="dotted" w:sz="4" w:space="0" w:color="000000"/>
              <w:bottom w:val="dotted" w:sz="4" w:space="0" w:color="000000"/>
              <w:right w:val="dotted" w:sz="4" w:space="0" w:color="000000"/>
            </w:tcBorders>
            <w:vAlign w:val="center"/>
          </w:tcPr>
          <w:p w14:paraId="052F5219" w14:textId="77777777" w:rsidR="00B25DB9" w:rsidRPr="007B32EB" w:rsidRDefault="00B25DB9" w:rsidP="00773F11">
            <w:pPr>
              <w:widowControl/>
              <w:adjustRightInd w:val="0"/>
              <w:snapToGrid w:val="0"/>
              <w:spacing w:line="400" w:lineRule="exact"/>
              <w:jc w:val="left"/>
              <w:textAlignment w:val="center"/>
              <w:rPr>
                <w:rFonts w:eastAsia="微软雅黑"/>
                <w:color w:val="000000"/>
                <w:sz w:val="18"/>
                <w:szCs w:val="18"/>
              </w:rPr>
            </w:pPr>
            <w:r w:rsidRPr="007B32EB">
              <w:rPr>
                <w:rFonts w:eastAsia="微软雅黑"/>
                <w:color w:val="000000"/>
                <w:kern w:val="0"/>
                <w:sz w:val="18"/>
                <w:szCs w:val="18"/>
              </w:rPr>
              <w:t>是否认为部门与部门之间交接或沟通有问题，导致工作经常出错？</w:t>
            </w:r>
          </w:p>
        </w:tc>
        <w:tc>
          <w:tcPr>
            <w:tcW w:w="367" w:type="pct"/>
            <w:tcBorders>
              <w:top w:val="dotted" w:sz="4" w:space="0" w:color="000000"/>
              <w:left w:val="dotted" w:sz="4" w:space="0" w:color="000000"/>
              <w:bottom w:val="dotted" w:sz="4" w:space="0" w:color="000000"/>
              <w:right w:val="dotted" w:sz="4" w:space="0" w:color="000000"/>
            </w:tcBorders>
            <w:vAlign w:val="center"/>
          </w:tcPr>
          <w:p w14:paraId="036D3020" w14:textId="77777777" w:rsidR="00B25DB9" w:rsidRPr="007B32EB" w:rsidRDefault="00B25DB9" w:rsidP="00773F11">
            <w:pPr>
              <w:widowControl/>
              <w:adjustRightInd w:val="0"/>
              <w:snapToGrid w:val="0"/>
              <w:spacing w:line="400" w:lineRule="exact"/>
              <w:ind w:firstLine="0"/>
              <w:jc w:val="center"/>
              <w:textAlignment w:val="center"/>
              <w:rPr>
                <w:rFonts w:eastAsia="微软雅黑"/>
                <w:color w:val="000000"/>
                <w:sz w:val="18"/>
                <w:szCs w:val="18"/>
              </w:rPr>
            </w:pPr>
            <w:r w:rsidRPr="007B32EB">
              <w:rPr>
                <w:rFonts w:eastAsia="微软雅黑"/>
                <w:color w:val="000000"/>
                <w:kern w:val="0"/>
                <w:sz w:val="18"/>
                <w:szCs w:val="18"/>
              </w:rPr>
              <w:t>是</w:t>
            </w:r>
          </w:p>
        </w:tc>
        <w:tc>
          <w:tcPr>
            <w:tcW w:w="295" w:type="pct"/>
            <w:tcBorders>
              <w:top w:val="dotted" w:sz="4" w:space="0" w:color="000000"/>
              <w:left w:val="dotted" w:sz="4" w:space="0" w:color="000000"/>
              <w:bottom w:val="dotted" w:sz="4" w:space="0" w:color="000000"/>
              <w:right w:val="single" w:sz="12" w:space="0" w:color="000000"/>
            </w:tcBorders>
            <w:vAlign w:val="center"/>
          </w:tcPr>
          <w:p w14:paraId="0EDBE118" w14:textId="77777777" w:rsidR="00B25DB9" w:rsidRPr="007B32EB" w:rsidRDefault="00B25DB9" w:rsidP="00773F11">
            <w:pPr>
              <w:widowControl/>
              <w:adjustRightInd w:val="0"/>
              <w:snapToGrid w:val="0"/>
              <w:spacing w:line="400" w:lineRule="exact"/>
              <w:ind w:firstLine="0"/>
              <w:jc w:val="center"/>
              <w:textAlignment w:val="center"/>
              <w:rPr>
                <w:rFonts w:eastAsia="微软雅黑"/>
                <w:color w:val="000000"/>
                <w:sz w:val="18"/>
                <w:szCs w:val="18"/>
              </w:rPr>
            </w:pPr>
            <w:r w:rsidRPr="007B32EB">
              <w:rPr>
                <w:rFonts w:eastAsia="微软雅黑"/>
                <w:color w:val="000000"/>
                <w:kern w:val="0"/>
                <w:sz w:val="18"/>
                <w:szCs w:val="18"/>
              </w:rPr>
              <w:t>否</w:t>
            </w:r>
          </w:p>
        </w:tc>
      </w:tr>
      <w:tr w:rsidR="00B25DB9" w:rsidRPr="007B32EB" w14:paraId="59EC24E6" w14:textId="77777777" w:rsidTr="00773F11">
        <w:trPr>
          <w:trHeight w:val="303"/>
          <w:jc w:val="center"/>
        </w:trPr>
        <w:tc>
          <w:tcPr>
            <w:tcW w:w="301" w:type="pct"/>
            <w:tcBorders>
              <w:top w:val="dotted" w:sz="4" w:space="0" w:color="000000"/>
              <w:left w:val="single" w:sz="12" w:space="0" w:color="000000"/>
              <w:bottom w:val="dotted" w:sz="4" w:space="0" w:color="000000"/>
              <w:right w:val="dotted" w:sz="4" w:space="0" w:color="000000"/>
            </w:tcBorders>
            <w:shd w:val="clear" w:color="auto" w:fill="FDE9D9"/>
            <w:vAlign w:val="center"/>
          </w:tcPr>
          <w:p w14:paraId="390020BC" w14:textId="77777777" w:rsidR="00B25DB9" w:rsidRPr="007B32EB" w:rsidRDefault="00B25DB9" w:rsidP="00773F11">
            <w:pPr>
              <w:widowControl/>
              <w:adjustRightInd w:val="0"/>
              <w:snapToGrid w:val="0"/>
              <w:spacing w:line="400" w:lineRule="exact"/>
              <w:ind w:firstLine="0"/>
              <w:jc w:val="center"/>
              <w:textAlignment w:val="center"/>
              <w:rPr>
                <w:rFonts w:eastAsia="微软雅黑"/>
                <w:color w:val="000000"/>
                <w:sz w:val="18"/>
                <w:szCs w:val="18"/>
              </w:rPr>
            </w:pPr>
            <w:r w:rsidRPr="007B32EB">
              <w:rPr>
                <w:rFonts w:eastAsia="微软雅黑"/>
                <w:color w:val="000000"/>
                <w:kern w:val="0"/>
                <w:sz w:val="18"/>
                <w:szCs w:val="18"/>
              </w:rPr>
              <w:t>4</w:t>
            </w:r>
          </w:p>
        </w:tc>
        <w:tc>
          <w:tcPr>
            <w:tcW w:w="4037" w:type="pct"/>
            <w:tcBorders>
              <w:top w:val="dotted" w:sz="4" w:space="0" w:color="000000"/>
              <w:left w:val="dotted" w:sz="4" w:space="0" w:color="000000"/>
              <w:bottom w:val="dotted" w:sz="4" w:space="0" w:color="000000"/>
              <w:right w:val="dotted" w:sz="4" w:space="0" w:color="000000"/>
            </w:tcBorders>
            <w:shd w:val="clear" w:color="auto" w:fill="FDE9D9"/>
            <w:vAlign w:val="center"/>
          </w:tcPr>
          <w:p w14:paraId="54F4A131" w14:textId="77777777" w:rsidR="00B25DB9" w:rsidRPr="007B32EB" w:rsidRDefault="00B25DB9" w:rsidP="00773F11">
            <w:pPr>
              <w:widowControl/>
              <w:adjustRightInd w:val="0"/>
              <w:snapToGrid w:val="0"/>
              <w:spacing w:line="400" w:lineRule="exact"/>
              <w:jc w:val="left"/>
              <w:textAlignment w:val="center"/>
              <w:rPr>
                <w:rFonts w:eastAsia="微软雅黑"/>
                <w:color w:val="000000"/>
                <w:sz w:val="18"/>
                <w:szCs w:val="18"/>
              </w:rPr>
            </w:pPr>
            <w:r w:rsidRPr="007B32EB">
              <w:rPr>
                <w:rFonts w:eastAsia="微软雅黑"/>
                <w:color w:val="000000"/>
                <w:kern w:val="0"/>
                <w:sz w:val="18"/>
                <w:szCs w:val="18"/>
              </w:rPr>
              <w:t>厂内异常</w:t>
            </w:r>
            <w:proofErr w:type="gramStart"/>
            <w:r w:rsidRPr="007B32EB">
              <w:rPr>
                <w:rFonts w:eastAsia="微软雅黑"/>
                <w:color w:val="000000"/>
                <w:kern w:val="0"/>
                <w:sz w:val="18"/>
                <w:szCs w:val="18"/>
              </w:rPr>
              <w:t>与客诉不断</w:t>
            </w:r>
            <w:proofErr w:type="gramEnd"/>
            <w:r w:rsidRPr="007B32EB">
              <w:rPr>
                <w:rFonts w:eastAsia="微软雅黑"/>
                <w:color w:val="000000"/>
                <w:kern w:val="0"/>
                <w:sz w:val="18"/>
                <w:szCs w:val="18"/>
              </w:rPr>
              <w:t>，问题反复发生？</w:t>
            </w:r>
          </w:p>
        </w:tc>
        <w:tc>
          <w:tcPr>
            <w:tcW w:w="367" w:type="pct"/>
            <w:tcBorders>
              <w:top w:val="dotted" w:sz="4" w:space="0" w:color="000000"/>
              <w:left w:val="dotted" w:sz="4" w:space="0" w:color="000000"/>
              <w:bottom w:val="dotted" w:sz="4" w:space="0" w:color="000000"/>
              <w:right w:val="dotted" w:sz="4" w:space="0" w:color="000000"/>
            </w:tcBorders>
            <w:shd w:val="clear" w:color="auto" w:fill="FDE9D9"/>
            <w:vAlign w:val="center"/>
          </w:tcPr>
          <w:p w14:paraId="47D8A6EC" w14:textId="77777777" w:rsidR="00B25DB9" w:rsidRPr="007B32EB" w:rsidRDefault="00B25DB9" w:rsidP="00773F11">
            <w:pPr>
              <w:widowControl/>
              <w:adjustRightInd w:val="0"/>
              <w:snapToGrid w:val="0"/>
              <w:spacing w:line="400" w:lineRule="exact"/>
              <w:ind w:firstLine="0"/>
              <w:jc w:val="center"/>
              <w:textAlignment w:val="center"/>
              <w:rPr>
                <w:rFonts w:eastAsia="微软雅黑"/>
                <w:color w:val="000000"/>
                <w:sz w:val="18"/>
                <w:szCs w:val="18"/>
              </w:rPr>
            </w:pPr>
            <w:r w:rsidRPr="007B32EB">
              <w:rPr>
                <w:rFonts w:eastAsia="微软雅黑"/>
                <w:color w:val="000000"/>
                <w:kern w:val="0"/>
                <w:sz w:val="18"/>
                <w:szCs w:val="18"/>
              </w:rPr>
              <w:t>是</w:t>
            </w:r>
          </w:p>
        </w:tc>
        <w:tc>
          <w:tcPr>
            <w:tcW w:w="295" w:type="pct"/>
            <w:tcBorders>
              <w:top w:val="dotted" w:sz="4" w:space="0" w:color="000000"/>
              <w:left w:val="dotted" w:sz="4" w:space="0" w:color="000000"/>
              <w:bottom w:val="dotted" w:sz="4" w:space="0" w:color="000000"/>
              <w:right w:val="single" w:sz="12" w:space="0" w:color="000000"/>
            </w:tcBorders>
            <w:shd w:val="clear" w:color="auto" w:fill="FDE9D9"/>
            <w:vAlign w:val="center"/>
          </w:tcPr>
          <w:p w14:paraId="5D888892" w14:textId="77777777" w:rsidR="00B25DB9" w:rsidRPr="007B32EB" w:rsidRDefault="00B25DB9" w:rsidP="00773F11">
            <w:pPr>
              <w:widowControl/>
              <w:adjustRightInd w:val="0"/>
              <w:snapToGrid w:val="0"/>
              <w:spacing w:line="400" w:lineRule="exact"/>
              <w:ind w:firstLine="0"/>
              <w:jc w:val="center"/>
              <w:textAlignment w:val="center"/>
              <w:rPr>
                <w:rFonts w:eastAsia="微软雅黑"/>
                <w:color w:val="000000"/>
                <w:sz w:val="18"/>
                <w:szCs w:val="18"/>
              </w:rPr>
            </w:pPr>
            <w:r w:rsidRPr="007B32EB">
              <w:rPr>
                <w:rFonts w:eastAsia="微软雅黑"/>
                <w:color w:val="000000"/>
                <w:kern w:val="0"/>
                <w:sz w:val="18"/>
                <w:szCs w:val="18"/>
              </w:rPr>
              <w:t>否</w:t>
            </w:r>
          </w:p>
        </w:tc>
      </w:tr>
      <w:tr w:rsidR="00B25DB9" w:rsidRPr="007B32EB" w14:paraId="7F4C89C7" w14:textId="77777777" w:rsidTr="00773F11">
        <w:trPr>
          <w:trHeight w:val="303"/>
          <w:jc w:val="center"/>
        </w:trPr>
        <w:tc>
          <w:tcPr>
            <w:tcW w:w="301" w:type="pct"/>
            <w:tcBorders>
              <w:top w:val="dotted" w:sz="4" w:space="0" w:color="000000"/>
              <w:left w:val="single" w:sz="12" w:space="0" w:color="000000"/>
              <w:bottom w:val="dotted" w:sz="4" w:space="0" w:color="000000"/>
              <w:right w:val="dotted" w:sz="4" w:space="0" w:color="000000"/>
            </w:tcBorders>
            <w:vAlign w:val="center"/>
          </w:tcPr>
          <w:p w14:paraId="53507FEB" w14:textId="77777777" w:rsidR="00B25DB9" w:rsidRPr="007B32EB" w:rsidRDefault="00B25DB9" w:rsidP="00773F11">
            <w:pPr>
              <w:widowControl/>
              <w:adjustRightInd w:val="0"/>
              <w:snapToGrid w:val="0"/>
              <w:spacing w:line="400" w:lineRule="exact"/>
              <w:ind w:firstLine="0"/>
              <w:jc w:val="center"/>
              <w:textAlignment w:val="center"/>
              <w:rPr>
                <w:rFonts w:eastAsia="微软雅黑"/>
                <w:color w:val="000000"/>
                <w:sz w:val="18"/>
                <w:szCs w:val="18"/>
              </w:rPr>
            </w:pPr>
            <w:r w:rsidRPr="007B32EB">
              <w:rPr>
                <w:rFonts w:eastAsia="微软雅黑"/>
                <w:color w:val="000000"/>
                <w:kern w:val="0"/>
                <w:sz w:val="18"/>
                <w:szCs w:val="18"/>
              </w:rPr>
              <w:t>5</w:t>
            </w:r>
          </w:p>
        </w:tc>
        <w:tc>
          <w:tcPr>
            <w:tcW w:w="4037" w:type="pct"/>
            <w:tcBorders>
              <w:top w:val="dotted" w:sz="4" w:space="0" w:color="000000"/>
              <w:left w:val="dotted" w:sz="4" w:space="0" w:color="000000"/>
              <w:bottom w:val="dotted" w:sz="4" w:space="0" w:color="000000"/>
              <w:right w:val="dotted" w:sz="4" w:space="0" w:color="000000"/>
            </w:tcBorders>
            <w:vAlign w:val="center"/>
          </w:tcPr>
          <w:p w14:paraId="52483795" w14:textId="77777777" w:rsidR="00B25DB9" w:rsidRPr="007B32EB" w:rsidRDefault="00B25DB9" w:rsidP="00773F11">
            <w:pPr>
              <w:widowControl/>
              <w:adjustRightInd w:val="0"/>
              <w:snapToGrid w:val="0"/>
              <w:spacing w:line="400" w:lineRule="exact"/>
              <w:jc w:val="left"/>
              <w:textAlignment w:val="center"/>
              <w:rPr>
                <w:rFonts w:eastAsia="微软雅黑"/>
                <w:color w:val="000000"/>
                <w:sz w:val="18"/>
                <w:szCs w:val="18"/>
              </w:rPr>
            </w:pPr>
            <w:r w:rsidRPr="007B32EB">
              <w:rPr>
                <w:rFonts w:eastAsia="微软雅黑"/>
                <w:color w:val="000000"/>
                <w:kern w:val="0"/>
                <w:sz w:val="18"/>
                <w:szCs w:val="18"/>
              </w:rPr>
              <w:t>作为领导者感觉管理已经很用心、用力，但中层和基层无法达到您的预期？</w:t>
            </w:r>
          </w:p>
        </w:tc>
        <w:tc>
          <w:tcPr>
            <w:tcW w:w="367" w:type="pct"/>
            <w:tcBorders>
              <w:top w:val="dotted" w:sz="4" w:space="0" w:color="000000"/>
              <w:left w:val="dotted" w:sz="4" w:space="0" w:color="000000"/>
              <w:bottom w:val="dotted" w:sz="4" w:space="0" w:color="000000"/>
              <w:right w:val="dotted" w:sz="4" w:space="0" w:color="000000"/>
            </w:tcBorders>
            <w:vAlign w:val="center"/>
          </w:tcPr>
          <w:p w14:paraId="37892778" w14:textId="77777777" w:rsidR="00B25DB9" w:rsidRPr="007B32EB" w:rsidRDefault="00B25DB9" w:rsidP="00773F11">
            <w:pPr>
              <w:widowControl/>
              <w:adjustRightInd w:val="0"/>
              <w:snapToGrid w:val="0"/>
              <w:spacing w:line="400" w:lineRule="exact"/>
              <w:ind w:firstLine="0"/>
              <w:jc w:val="center"/>
              <w:textAlignment w:val="center"/>
              <w:rPr>
                <w:rFonts w:eastAsia="微软雅黑"/>
                <w:color w:val="000000"/>
                <w:sz w:val="18"/>
                <w:szCs w:val="18"/>
              </w:rPr>
            </w:pPr>
            <w:r w:rsidRPr="007B32EB">
              <w:rPr>
                <w:rFonts w:eastAsia="微软雅黑"/>
                <w:color w:val="000000"/>
                <w:kern w:val="0"/>
                <w:sz w:val="18"/>
                <w:szCs w:val="18"/>
              </w:rPr>
              <w:t>是</w:t>
            </w:r>
          </w:p>
        </w:tc>
        <w:tc>
          <w:tcPr>
            <w:tcW w:w="295" w:type="pct"/>
            <w:tcBorders>
              <w:top w:val="dotted" w:sz="4" w:space="0" w:color="000000"/>
              <w:left w:val="dotted" w:sz="4" w:space="0" w:color="000000"/>
              <w:bottom w:val="dotted" w:sz="4" w:space="0" w:color="000000"/>
              <w:right w:val="single" w:sz="12" w:space="0" w:color="000000"/>
            </w:tcBorders>
            <w:vAlign w:val="center"/>
          </w:tcPr>
          <w:p w14:paraId="23BC065B" w14:textId="77777777" w:rsidR="00B25DB9" w:rsidRPr="007B32EB" w:rsidRDefault="00B25DB9" w:rsidP="00773F11">
            <w:pPr>
              <w:widowControl/>
              <w:adjustRightInd w:val="0"/>
              <w:snapToGrid w:val="0"/>
              <w:spacing w:line="400" w:lineRule="exact"/>
              <w:ind w:firstLine="0"/>
              <w:jc w:val="center"/>
              <w:textAlignment w:val="center"/>
              <w:rPr>
                <w:rFonts w:eastAsia="微软雅黑"/>
                <w:color w:val="000000"/>
                <w:sz w:val="18"/>
                <w:szCs w:val="18"/>
              </w:rPr>
            </w:pPr>
            <w:r w:rsidRPr="007B32EB">
              <w:rPr>
                <w:rFonts w:eastAsia="微软雅黑"/>
                <w:color w:val="000000"/>
                <w:kern w:val="0"/>
                <w:sz w:val="18"/>
                <w:szCs w:val="18"/>
              </w:rPr>
              <w:t>否</w:t>
            </w:r>
          </w:p>
        </w:tc>
      </w:tr>
      <w:tr w:rsidR="00B25DB9" w:rsidRPr="007B32EB" w14:paraId="12A14F08" w14:textId="77777777" w:rsidTr="00773F11">
        <w:trPr>
          <w:trHeight w:val="303"/>
          <w:jc w:val="center"/>
        </w:trPr>
        <w:tc>
          <w:tcPr>
            <w:tcW w:w="301" w:type="pct"/>
            <w:tcBorders>
              <w:top w:val="dotted" w:sz="4" w:space="0" w:color="000000"/>
              <w:left w:val="single" w:sz="12" w:space="0" w:color="000000"/>
              <w:bottom w:val="dotted" w:sz="4" w:space="0" w:color="000000"/>
              <w:right w:val="dotted" w:sz="4" w:space="0" w:color="000000"/>
            </w:tcBorders>
            <w:shd w:val="clear" w:color="auto" w:fill="FDE9D9"/>
            <w:vAlign w:val="center"/>
          </w:tcPr>
          <w:p w14:paraId="364E8464" w14:textId="77777777" w:rsidR="00B25DB9" w:rsidRPr="007B32EB" w:rsidRDefault="00B25DB9" w:rsidP="00773F11">
            <w:pPr>
              <w:widowControl/>
              <w:adjustRightInd w:val="0"/>
              <w:snapToGrid w:val="0"/>
              <w:spacing w:line="400" w:lineRule="exact"/>
              <w:ind w:firstLine="0"/>
              <w:jc w:val="center"/>
              <w:textAlignment w:val="center"/>
              <w:rPr>
                <w:rFonts w:eastAsia="微软雅黑"/>
                <w:color w:val="000000"/>
                <w:sz w:val="18"/>
                <w:szCs w:val="18"/>
              </w:rPr>
            </w:pPr>
            <w:r w:rsidRPr="007B32EB">
              <w:rPr>
                <w:rFonts w:eastAsia="微软雅黑"/>
                <w:color w:val="000000"/>
                <w:kern w:val="0"/>
                <w:sz w:val="18"/>
                <w:szCs w:val="18"/>
              </w:rPr>
              <w:t>6</w:t>
            </w:r>
          </w:p>
        </w:tc>
        <w:tc>
          <w:tcPr>
            <w:tcW w:w="4037" w:type="pct"/>
            <w:tcBorders>
              <w:top w:val="dotted" w:sz="4" w:space="0" w:color="000000"/>
              <w:left w:val="dotted" w:sz="4" w:space="0" w:color="000000"/>
              <w:bottom w:val="dotted" w:sz="4" w:space="0" w:color="000000"/>
              <w:right w:val="dotted" w:sz="4" w:space="0" w:color="000000"/>
            </w:tcBorders>
            <w:shd w:val="clear" w:color="auto" w:fill="FDE9D9"/>
            <w:vAlign w:val="center"/>
          </w:tcPr>
          <w:p w14:paraId="7D39B5C9" w14:textId="77777777" w:rsidR="00B25DB9" w:rsidRPr="007B32EB" w:rsidRDefault="00B25DB9" w:rsidP="00773F11">
            <w:pPr>
              <w:widowControl/>
              <w:adjustRightInd w:val="0"/>
              <w:snapToGrid w:val="0"/>
              <w:spacing w:line="400" w:lineRule="exact"/>
              <w:jc w:val="left"/>
              <w:textAlignment w:val="center"/>
              <w:rPr>
                <w:rFonts w:eastAsia="微软雅黑"/>
                <w:color w:val="000000"/>
                <w:sz w:val="18"/>
                <w:szCs w:val="18"/>
              </w:rPr>
            </w:pPr>
            <w:r w:rsidRPr="007B32EB">
              <w:rPr>
                <w:rFonts w:eastAsia="微软雅黑"/>
                <w:color w:val="000000"/>
                <w:kern w:val="0"/>
                <w:sz w:val="18"/>
                <w:szCs w:val="18"/>
              </w:rPr>
              <w:t>公司的质量主要靠单个部门，无法形成统一战斗力？</w:t>
            </w:r>
          </w:p>
        </w:tc>
        <w:tc>
          <w:tcPr>
            <w:tcW w:w="367" w:type="pct"/>
            <w:tcBorders>
              <w:top w:val="dotted" w:sz="4" w:space="0" w:color="000000"/>
              <w:left w:val="dotted" w:sz="4" w:space="0" w:color="000000"/>
              <w:bottom w:val="dotted" w:sz="4" w:space="0" w:color="000000"/>
              <w:right w:val="dotted" w:sz="4" w:space="0" w:color="000000"/>
            </w:tcBorders>
            <w:shd w:val="clear" w:color="auto" w:fill="FDE9D9"/>
            <w:vAlign w:val="center"/>
          </w:tcPr>
          <w:p w14:paraId="29FFC879" w14:textId="77777777" w:rsidR="00B25DB9" w:rsidRPr="007B32EB" w:rsidRDefault="00B25DB9" w:rsidP="00773F11">
            <w:pPr>
              <w:widowControl/>
              <w:adjustRightInd w:val="0"/>
              <w:snapToGrid w:val="0"/>
              <w:spacing w:line="400" w:lineRule="exact"/>
              <w:ind w:firstLine="0"/>
              <w:jc w:val="center"/>
              <w:textAlignment w:val="center"/>
              <w:rPr>
                <w:rFonts w:eastAsia="微软雅黑"/>
                <w:color w:val="000000"/>
                <w:sz w:val="18"/>
                <w:szCs w:val="18"/>
              </w:rPr>
            </w:pPr>
            <w:r w:rsidRPr="007B32EB">
              <w:rPr>
                <w:rFonts w:eastAsia="微软雅黑"/>
                <w:color w:val="000000"/>
                <w:kern w:val="0"/>
                <w:sz w:val="18"/>
                <w:szCs w:val="18"/>
              </w:rPr>
              <w:t>是</w:t>
            </w:r>
          </w:p>
        </w:tc>
        <w:tc>
          <w:tcPr>
            <w:tcW w:w="295" w:type="pct"/>
            <w:tcBorders>
              <w:top w:val="dotted" w:sz="4" w:space="0" w:color="000000"/>
              <w:left w:val="dotted" w:sz="4" w:space="0" w:color="000000"/>
              <w:bottom w:val="dotted" w:sz="4" w:space="0" w:color="000000"/>
              <w:right w:val="single" w:sz="12" w:space="0" w:color="000000"/>
            </w:tcBorders>
            <w:shd w:val="clear" w:color="auto" w:fill="FDE9D9"/>
            <w:vAlign w:val="center"/>
          </w:tcPr>
          <w:p w14:paraId="54BA8586" w14:textId="77777777" w:rsidR="00B25DB9" w:rsidRPr="007B32EB" w:rsidRDefault="00B25DB9" w:rsidP="00773F11">
            <w:pPr>
              <w:widowControl/>
              <w:adjustRightInd w:val="0"/>
              <w:snapToGrid w:val="0"/>
              <w:spacing w:line="400" w:lineRule="exact"/>
              <w:ind w:firstLine="0"/>
              <w:jc w:val="center"/>
              <w:textAlignment w:val="center"/>
              <w:rPr>
                <w:rFonts w:eastAsia="微软雅黑"/>
                <w:color w:val="000000"/>
                <w:sz w:val="18"/>
                <w:szCs w:val="18"/>
              </w:rPr>
            </w:pPr>
            <w:r w:rsidRPr="007B32EB">
              <w:rPr>
                <w:rFonts w:eastAsia="微软雅黑"/>
                <w:color w:val="000000"/>
                <w:kern w:val="0"/>
                <w:sz w:val="18"/>
                <w:szCs w:val="18"/>
              </w:rPr>
              <w:t>否</w:t>
            </w:r>
          </w:p>
        </w:tc>
      </w:tr>
      <w:tr w:rsidR="00B25DB9" w:rsidRPr="007B32EB" w14:paraId="035F88EC" w14:textId="77777777" w:rsidTr="00773F11">
        <w:trPr>
          <w:trHeight w:val="303"/>
          <w:jc w:val="center"/>
        </w:trPr>
        <w:tc>
          <w:tcPr>
            <w:tcW w:w="301" w:type="pct"/>
            <w:tcBorders>
              <w:top w:val="dotted" w:sz="4" w:space="0" w:color="000000"/>
              <w:left w:val="single" w:sz="12" w:space="0" w:color="000000"/>
              <w:bottom w:val="dotted" w:sz="4" w:space="0" w:color="000000"/>
              <w:right w:val="dotted" w:sz="4" w:space="0" w:color="000000"/>
            </w:tcBorders>
            <w:vAlign w:val="center"/>
          </w:tcPr>
          <w:p w14:paraId="5161A838" w14:textId="77777777" w:rsidR="00B25DB9" w:rsidRPr="007B32EB" w:rsidRDefault="00B25DB9" w:rsidP="00773F11">
            <w:pPr>
              <w:widowControl/>
              <w:adjustRightInd w:val="0"/>
              <w:snapToGrid w:val="0"/>
              <w:spacing w:line="400" w:lineRule="exact"/>
              <w:ind w:firstLine="0"/>
              <w:jc w:val="center"/>
              <w:textAlignment w:val="center"/>
              <w:rPr>
                <w:rFonts w:eastAsia="微软雅黑"/>
                <w:color w:val="000000"/>
                <w:sz w:val="18"/>
                <w:szCs w:val="18"/>
              </w:rPr>
            </w:pPr>
            <w:r w:rsidRPr="007B32EB">
              <w:rPr>
                <w:rFonts w:eastAsia="微软雅黑"/>
                <w:color w:val="000000"/>
                <w:kern w:val="0"/>
                <w:sz w:val="18"/>
                <w:szCs w:val="18"/>
              </w:rPr>
              <w:t>7</w:t>
            </w:r>
          </w:p>
        </w:tc>
        <w:tc>
          <w:tcPr>
            <w:tcW w:w="4037" w:type="pct"/>
            <w:tcBorders>
              <w:top w:val="dotted" w:sz="4" w:space="0" w:color="000000"/>
              <w:left w:val="dotted" w:sz="4" w:space="0" w:color="000000"/>
              <w:bottom w:val="dotted" w:sz="4" w:space="0" w:color="000000"/>
              <w:right w:val="dotted" w:sz="4" w:space="0" w:color="000000"/>
            </w:tcBorders>
            <w:vAlign w:val="center"/>
          </w:tcPr>
          <w:p w14:paraId="2A7F3CAB" w14:textId="77777777" w:rsidR="00B25DB9" w:rsidRPr="007B32EB" w:rsidRDefault="00B25DB9" w:rsidP="00773F11">
            <w:pPr>
              <w:widowControl/>
              <w:adjustRightInd w:val="0"/>
              <w:snapToGrid w:val="0"/>
              <w:spacing w:line="400" w:lineRule="exact"/>
              <w:jc w:val="left"/>
              <w:textAlignment w:val="center"/>
              <w:rPr>
                <w:rFonts w:eastAsia="微软雅黑"/>
                <w:color w:val="000000"/>
                <w:sz w:val="18"/>
                <w:szCs w:val="18"/>
              </w:rPr>
            </w:pPr>
            <w:r w:rsidRPr="007B32EB">
              <w:rPr>
                <w:rFonts w:eastAsia="微软雅黑"/>
                <w:color w:val="000000"/>
                <w:kern w:val="0"/>
                <w:sz w:val="18"/>
                <w:szCs w:val="18"/>
              </w:rPr>
              <w:t>许多的工作或问题发生后不能明确划分责任，互相推诿的现状？</w:t>
            </w:r>
          </w:p>
        </w:tc>
        <w:tc>
          <w:tcPr>
            <w:tcW w:w="367" w:type="pct"/>
            <w:tcBorders>
              <w:top w:val="dotted" w:sz="4" w:space="0" w:color="000000"/>
              <w:left w:val="dotted" w:sz="4" w:space="0" w:color="000000"/>
              <w:bottom w:val="dotted" w:sz="4" w:space="0" w:color="000000"/>
              <w:right w:val="dotted" w:sz="4" w:space="0" w:color="000000"/>
            </w:tcBorders>
            <w:vAlign w:val="center"/>
          </w:tcPr>
          <w:p w14:paraId="6E473B2B" w14:textId="77777777" w:rsidR="00B25DB9" w:rsidRPr="007B32EB" w:rsidRDefault="00B25DB9" w:rsidP="00773F11">
            <w:pPr>
              <w:widowControl/>
              <w:adjustRightInd w:val="0"/>
              <w:snapToGrid w:val="0"/>
              <w:spacing w:line="400" w:lineRule="exact"/>
              <w:ind w:firstLine="0"/>
              <w:jc w:val="center"/>
              <w:textAlignment w:val="center"/>
              <w:rPr>
                <w:rFonts w:eastAsia="微软雅黑"/>
                <w:color w:val="000000"/>
                <w:sz w:val="18"/>
                <w:szCs w:val="18"/>
              </w:rPr>
            </w:pPr>
            <w:r w:rsidRPr="007B32EB">
              <w:rPr>
                <w:rFonts w:eastAsia="微软雅黑"/>
                <w:color w:val="000000"/>
                <w:kern w:val="0"/>
                <w:sz w:val="18"/>
                <w:szCs w:val="18"/>
              </w:rPr>
              <w:t>是</w:t>
            </w:r>
          </w:p>
        </w:tc>
        <w:tc>
          <w:tcPr>
            <w:tcW w:w="295" w:type="pct"/>
            <w:tcBorders>
              <w:top w:val="dotted" w:sz="4" w:space="0" w:color="000000"/>
              <w:left w:val="dotted" w:sz="4" w:space="0" w:color="000000"/>
              <w:bottom w:val="dotted" w:sz="4" w:space="0" w:color="000000"/>
              <w:right w:val="single" w:sz="12" w:space="0" w:color="000000"/>
            </w:tcBorders>
            <w:vAlign w:val="center"/>
          </w:tcPr>
          <w:p w14:paraId="3DB5D2AA" w14:textId="77777777" w:rsidR="00B25DB9" w:rsidRPr="007B32EB" w:rsidRDefault="00B25DB9" w:rsidP="00773F11">
            <w:pPr>
              <w:widowControl/>
              <w:adjustRightInd w:val="0"/>
              <w:snapToGrid w:val="0"/>
              <w:spacing w:line="400" w:lineRule="exact"/>
              <w:ind w:firstLine="0"/>
              <w:jc w:val="center"/>
              <w:textAlignment w:val="center"/>
              <w:rPr>
                <w:rFonts w:eastAsia="微软雅黑"/>
                <w:color w:val="000000"/>
                <w:sz w:val="18"/>
                <w:szCs w:val="18"/>
              </w:rPr>
            </w:pPr>
            <w:r w:rsidRPr="007B32EB">
              <w:rPr>
                <w:rFonts w:eastAsia="微软雅黑"/>
                <w:color w:val="000000"/>
                <w:kern w:val="0"/>
                <w:sz w:val="18"/>
                <w:szCs w:val="18"/>
              </w:rPr>
              <w:t>否</w:t>
            </w:r>
          </w:p>
        </w:tc>
      </w:tr>
      <w:tr w:rsidR="00B25DB9" w:rsidRPr="007B32EB" w14:paraId="20CD8DC5" w14:textId="77777777" w:rsidTr="00773F11">
        <w:trPr>
          <w:trHeight w:val="303"/>
          <w:jc w:val="center"/>
        </w:trPr>
        <w:tc>
          <w:tcPr>
            <w:tcW w:w="301" w:type="pct"/>
            <w:tcBorders>
              <w:top w:val="dotted" w:sz="4" w:space="0" w:color="000000"/>
              <w:left w:val="single" w:sz="12" w:space="0" w:color="000000"/>
              <w:bottom w:val="dotted" w:sz="4" w:space="0" w:color="000000"/>
              <w:right w:val="dotted" w:sz="4" w:space="0" w:color="000000"/>
            </w:tcBorders>
            <w:shd w:val="clear" w:color="auto" w:fill="FDE9D9"/>
            <w:vAlign w:val="center"/>
          </w:tcPr>
          <w:p w14:paraId="03146BF4" w14:textId="77777777" w:rsidR="00B25DB9" w:rsidRPr="007B32EB" w:rsidRDefault="00B25DB9" w:rsidP="00773F11">
            <w:pPr>
              <w:widowControl/>
              <w:adjustRightInd w:val="0"/>
              <w:snapToGrid w:val="0"/>
              <w:spacing w:line="400" w:lineRule="exact"/>
              <w:ind w:firstLine="0"/>
              <w:jc w:val="center"/>
              <w:textAlignment w:val="center"/>
              <w:rPr>
                <w:rFonts w:eastAsia="微软雅黑"/>
                <w:color w:val="000000"/>
                <w:sz w:val="18"/>
                <w:szCs w:val="18"/>
              </w:rPr>
            </w:pPr>
            <w:r w:rsidRPr="007B32EB">
              <w:rPr>
                <w:rFonts w:eastAsia="微软雅黑"/>
                <w:color w:val="000000"/>
                <w:kern w:val="0"/>
                <w:sz w:val="18"/>
                <w:szCs w:val="18"/>
              </w:rPr>
              <w:t>8</w:t>
            </w:r>
          </w:p>
        </w:tc>
        <w:tc>
          <w:tcPr>
            <w:tcW w:w="4037" w:type="pct"/>
            <w:tcBorders>
              <w:top w:val="dotted" w:sz="4" w:space="0" w:color="000000"/>
              <w:left w:val="dotted" w:sz="4" w:space="0" w:color="000000"/>
              <w:bottom w:val="dotted" w:sz="4" w:space="0" w:color="000000"/>
              <w:right w:val="dotted" w:sz="4" w:space="0" w:color="000000"/>
            </w:tcBorders>
            <w:shd w:val="clear" w:color="auto" w:fill="FDE9D9"/>
            <w:vAlign w:val="center"/>
          </w:tcPr>
          <w:p w14:paraId="417E152E" w14:textId="77777777" w:rsidR="00B25DB9" w:rsidRPr="007B32EB" w:rsidRDefault="00B25DB9" w:rsidP="00773F11">
            <w:pPr>
              <w:widowControl/>
              <w:adjustRightInd w:val="0"/>
              <w:snapToGrid w:val="0"/>
              <w:spacing w:line="400" w:lineRule="exact"/>
              <w:jc w:val="left"/>
              <w:textAlignment w:val="center"/>
              <w:rPr>
                <w:rFonts w:eastAsia="微软雅黑"/>
                <w:color w:val="000000"/>
                <w:sz w:val="18"/>
                <w:szCs w:val="18"/>
              </w:rPr>
            </w:pPr>
            <w:r w:rsidRPr="007B32EB">
              <w:rPr>
                <w:rFonts w:eastAsia="微软雅黑"/>
                <w:color w:val="000000"/>
                <w:kern w:val="0"/>
                <w:sz w:val="18"/>
                <w:szCs w:val="18"/>
              </w:rPr>
              <w:t>有非常漂亮的流程和文件但执行和落实跟不上？</w:t>
            </w:r>
          </w:p>
        </w:tc>
        <w:tc>
          <w:tcPr>
            <w:tcW w:w="367" w:type="pct"/>
            <w:tcBorders>
              <w:top w:val="dotted" w:sz="4" w:space="0" w:color="000000"/>
              <w:left w:val="dotted" w:sz="4" w:space="0" w:color="000000"/>
              <w:bottom w:val="dotted" w:sz="4" w:space="0" w:color="000000"/>
              <w:right w:val="dotted" w:sz="4" w:space="0" w:color="000000"/>
            </w:tcBorders>
            <w:shd w:val="clear" w:color="auto" w:fill="FDE9D9"/>
            <w:vAlign w:val="center"/>
          </w:tcPr>
          <w:p w14:paraId="1CFF5FA1" w14:textId="77777777" w:rsidR="00B25DB9" w:rsidRPr="007B32EB" w:rsidRDefault="00B25DB9" w:rsidP="00773F11">
            <w:pPr>
              <w:widowControl/>
              <w:adjustRightInd w:val="0"/>
              <w:snapToGrid w:val="0"/>
              <w:spacing w:line="400" w:lineRule="exact"/>
              <w:ind w:firstLine="0"/>
              <w:jc w:val="center"/>
              <w:textAlignment w:val="center"/>
              <w:rPr>
                <w:rFonts w:eastAsia="微软雅黑"/>
                <w:color w:val="000000"/>
                <w:sz w:val="18"/>
                <w:szCs w:val="18"/>
              </w:rPr>
            </w:pPr>
            <w:r w:rsidRPr="007B32EB">
              <w:rPr>
                <w:rFonts w:eastAsia="微软雅黑"/>
                <w:color w:val="000000"/>
                <w:kern w:val="0"/>
                <w:sz w:val="18"/>
                <w:szCs w:val="18"/>
              </w:rPr>
              <w:t>是</w:t>
            </w:r>
          </w:p>
        </w:tc>
        <w:tc>
          <w:tcPr>
            <w:tcW w:w="295" w:type="pct"/>
            <w:tcBorders>
              <w:top w:val="dotted" w:sz="4" w:space="0" w:color="000000"/>
              <w:left w:val="dotted" w:sz="4" w:space="0" w:color="000000"/>
              <w:bottom w:val="dotted" w:sz="4" w:space="0" w:color="000000"/>
              <w:right w:val="single" w:sz="12" w:space="0" w:color="000000"/>
            </w:tcBorders>
            <w:shd w:val="clear" w:color="auto" w:fill="FDE9D9"/>
            <w:vAlign w:val="center"/>
          </w:tcPr>
          <w:p w14:paraId="0C046CC6" w14:textId="77777777" w:rsidR="00B25DB9" w:rsidRPr="007B32EB" w:rsidRDefault="00B25DB9" w:rsidP="00773F11">
            <w:pPr>
              <w:widowControl/>
              <w:adjustRightInd w:val="0"/>
              <w:snapToGrid w:val="0"/>
              <w:spacing w:line="400" w:lineRule="exact"/>
              <w:ind w:firstLine="0"/>
              <w:jc w:val="center"/>
              <w:textAlignment w:val="center"/>
              <w:rPr>
                <w:rFonts w:eastAsia="微软雅黑"/>
                <w:color w:val="000000"/>
                <w:sz w:val="18"/>
                <w:szCs w:val="18"/>
              </w:rPr>
            </w:pPr>
            <w:r w:rsidRPr="007B32EB">
              <w:rPr>
                <w:rFonts w:eastAsia="微软雅黑"/>
                <w:color w:val="000000"/>
                <w:kern w:val="0"/>
                <w:sz w:val="18"/>
                <w:szCs w:val="18"/>
              </w:rPr>
              <w:t>否</w:t>
            </w:r>
          </w:p>
        </w:tc>
      </w:tr>
      <w:tr w:rsidR="00B25DB9" w:rsidRPr="007B32EB" w14:paraId="49D7630E" w14:textId="77777777" w:rsidTr="00773F11">
        <w:trPr>
          <w:trHeight w:val="207"/>
          <w:jc w:val="center"/>
        </w:trPr>
        <w:tc>
          <w:tcPr>
            <w:tcW w:w="301" w:type="pct"/>
            <w:tcBorders>
              <w:top w:val="dotted" w:sz="4" w:space="0" w:color="000000"/>
              <w:left w:val="single" w:sz="12" w:space="0" w:color="000000"/>
              <w:bottom w:val="dotted" w:sz="4" w:space="0" w:color="000000"/>
              <w:right w:val="dotted" w:sz="4" w:space="0" w:color="000000"/>
            </w:tcBorders>
            <w:vAlign w:val="center"/>
          </w:tcPr>
          <w:p w14:paraId="08C48DFE" w14:textId="77777777" w:rsidR="00B25DB9" w:rsidRPr="007B32EB" w:rsidRDefault="00B25DB9" w:rsidP="00773F11">
            <w:pPr>
              <w:widowControl/>
              <w:adjustRightInd w:val="0"/>
              <w:snapToGrid w:val="0"/>
              <w:spacing w:line="400" w:lineRule="exact"/>
              <w:ind w:firstLine="0"/>
              <w:jc w:val="center"/>
              <w:textAlignment w:val="center"/>
              <w:rPr>
                <w:rFonts w:eastAsia="微软雅黑"/>
                <w:color w:val="000000"/>
                <w:sz w:val="18"/>
                <w:szCs w:val="18"/>
              </w:rPr>
            </w:pPr>
            <w:r w:rsidRPr="007B32EB">
              <w:rPr>
                <w:rFonts w:eastAsia="微软雅黑"/>
                <w:color w:val="000000"/>
                <w:kern w:val="0"/>
                <w:sz w:val="18"/>
                <w:szCs w:val="18"/>
              </w:rPr>
              <w:t>9</w:t>
            </w:r>
          </w:p>
        </w:tc>
        <w:tc>
          <w:tcPr>
            <w:tcW w:w="4037" w:type="pct"/>
            <w:tcBorders>
              <w:top w:val="dotted" w:sz="4" w:space="0" w:color="000000"/>
              <w:left w:val="dotted" w:sz="4" w:space="0" w:color="000000"/>
              <w:bottom w:val="dotted" w:sz="4" w:space="0" w:color="000000"/>
              <w:right w:val="dotted" w:sz="4" w:space="0" w:color="000000"/>
            </w:tcBorders>
            <w:vAlign w:val="center"/>
          </w:tcPr>
          <w:p w14:paraId="7788116D" w14:textId="77777777" w:rsidR="00B25DB9" w:rsidRPr="007B32EB" w:rsidRDefault="00B25DB9" w:rsidP="00773F11">
            <w:pPr>
              <w:widowControl/>
              <w:adjustRightInd w:val="0"/>
              <w:snapToGrid w:val="0"/>
              <w:spacing w:line="400" w:lineRule="exact"/>
              <w:jc w:val="left"/>
              <w:textAlignment w:val="center"/>
              <w:rPr>
                <w:rFonts w:eastAsia="微软雅黑"/>
                <w:color w:val="000000"/>
                <w:sz w:val="18"/>
                <w:szCs w:val="18"/>
              </w:rPr>
            </w:pPr>
            <w:r w:rsidRPr="007B32EB">
              <w:rPr>
                <w:rFonts w:eastAsia="微软雅黑"/>
                <w:color w:val="000000"/>
                <w:kern w:val="0"/>
                <w:sz w:val="18"/>
                <w:szCs w:val="18"/>
              </w:rPr>
              <w:t>并非传统的生产制造企业，没法引用或参照别人的管理模式，不知如何建立适合自己的管理方法？</w:t>
            </w:r>
          </w:p>
        </w:tc>
        <w:tc>
          <w:tcPr>
            <w:tcW w:w="367" w:type="pct"/>
            <w:tcBorders>
              <w:top w:val="dotted" w:sz="4" w:space="0" w:color="000000"/>
              <w:left w:val="dotted" w:sz="4" w:space="0" w:color="000000"/>
              <w:bottom w:val="dotted" w:sz="4" w:space="0" w:color="000000"/>
              <w:right w:val="dotted" w:sz="4" w:space="0" w:color="000000"/>
            </w:tcBorders>
            <w:vAlign w:val="center"/>
          </w:tcPr>
          <w:p w14:paraId="3A117FBB" w14:textId="77777777" w:rsidR="00B25DB9" w:rsidRPr="007B32EB" w:rsidRDefault="00B25DB9" w:rsidP="00773F11">
            <w:pPr>
              <w:widowControl/>
              <w:adjustRightInd w:val="0"/>
              <w:snapToGrid w:val="0"/>
              <w:spacing w:line="400" w:lineRule="exact"/>
              <w:ind w:firstLine="0"/>
              <w:jc w:val="center"/>
              <w:textAlignment w:val="center"/>
              <w:rPr>
                <w:rFonts w:eastAsia="微软雅黑"/>
                <w:color w:val="000000"/>
                <w:sz w:val="18"/>
                <w:szCs w:val="18"/>
              </w:rPr>
            </w:pPr>
            <w:r w:rsidRPr="007B32EB">
              <w:rPr>
                <w:rFonts w:eastAsia="微软雅黑"/>
                <w:color w:val="000000"/>
                <w:kern w:val="0"/>
                <w:sz w:val="18"/>
                <w:szCs w:val="18"/>
              </w:rPr>
              <w:t>是</w:t>
            </w:r>
          </w:p>
        </w:tc>
        <w:tc>
          <w:tcPr>
            <w:tcW w:w="295" w:type="pct"/>
            <w:tcBorders>
              <w:top w:val="dotted" w:sz="4" w:space="0" w:color="000000"/>
              <w:left w:val="dotted" w:sz="4" w:space="0" w:color="000000"/>
              <w:bottom w:val="dotted" w:sz="4" w:space="0" w:color="000000"/>
              <w:right w:val="single" w:sz="12" w:space="0" w:color="000000"/>
            </w:tcBorders>
            <w:vAlign w:val="center"/>
          </w:tcPr>
          <w:p w14:paraId="4C5DE999" w14:textId="77777777" w:rsidR="00B25DB9" w:rsidRPr="007B32EB" w:rsidRDefault="00B25DB9" w:rsidP="00773F11">
            <w:pPr>
              <w:widowControl/>
              <w:adjustRightInd w:val="0"/>
              <w:snapToGrid w:val="0"/>
              <w:spacing w:line="400" w:lineRule="exact"/>
              <w:ind w:firstLine="0"/>
              <w:jc w:val="center"/>
              <w:textAlignment w:val="center"/>
              <w:rPr>
                <w:rFonts w:eastAsia="微软雅黑"/>
                <w:color w:val="000000"/>
                <w:sz w:val="18"/>
                <w:szCs w:val="18"/>
              </w:rPr>
            </w:pPr>
            <w:r w:rsidRPr="007B32EB">
              <w:rPr>
                <w:rFonts w:eastAsia="微软雅黑"/>
                <w:color w:val="000000"/>
                <w:kern w:val="0"/>
                <w:sz w:val="18"/>
                <w:szCs w:val="18"/>
              </w:rPr>
              <w:t>否</w:t>
            </w:r>
          </w:p>
        </w:tc>
      </w:tr>
      <w:tr w:rsidR="00B25DB9" w:rsidRPr="007B32EB" w14:paraId="30E410B0" w14:textId="77777777" w:rsidTr="00773F11">
        <w:trPr>
          <w:trHeight w:val="403"/>
          <w:jc w:val="center"/>
        </w:trPr>
        <w:tc>
          <w:tcPr>
            <w:tcW w:w="301" w:type="pct"/>
            <w:tcBorders>
              <w:top w:val="dotted" w:sz="4" w:space="0" w:color="000000"/>
              <w:left w:val="single" w:sz="12" w:space="0" w:color="000000"/>
              <w:bottom w:val="single" w:sz="12" w:space="0" w:color="000000"/>
              <w:right w:val="dotted" w:sz="4" w:space="0" w:color="000000"/>
            </w:tcBorders>
            <w:shd w:val="clear" w:color="auto" w:fill="FDE9D9"/>
            <w:vAlign w:val="center"/>
          </w:tcPr>
          <w:p w14:paraId="66FFED12" w14:textId="77777777" w:rsidR="00B25DB9" w:rsidRPr="007B32EB" w:rsidRDefault="00B25DB9" w:rsidP="00773F11">
            <w:pPr>
              <w:widowControl/>
              <w:adjustRightInd w:val="0"/>
              <w:snapToGrid w:val="0"/>
              <w:spacing w:line="400" w:lineRule="exact"/>
              <w:ind w:firstLine="0"/>
              <w:jc w:val="center"/>
              <w:textAlignment w:val="center"/>
              <w:rPr>
                <w:rFonts w:eastAsia="微软雅黑"/>
                <w:color w:val="000000"/>
                <w:sz w:val="18"/>
                <w:szCs w:val="18"/>
              </w:rPr>
            </w:pPr>
            <w:r w:rsidRPr="007B32EB">
              <w:rPr>
                <w:rFonts w:eastAsia="微软雅黑"/>
                <w:color w:val="000000"/>
                <w:kern w:val="0"/>
                <w:sz w:val="18"/>
                <w:szCs w:val="18"/>
              </w:rPr>
              <w:t>10</w:t>
            </w:r>
          </w:p>
        </w:tc>
        <w:tc>
          <w:tcPr>
            <w:tcW w:w="4037" w:type="pct"/>
            <w:tcBorders>
              <w:top w:val="dotted" w:sz="4" w:space="0" w:color="000000"/>
              <w:left w:val="dotted" w:sz="4" w:space="0" w:color="000000"/>
              <w:bottom w:val="single" w:sz="12" w:space="0" w:color="000000"/>
              <w:right w:val="dotted" w:sz="4" w:space="0" w:color="000000"/>
            </w:tcBorders>
            <w:shd w:val="clear" w:color="auto" w:fill="FDE9D9"/>
            <w:vAlign w:val="center"/>
          </w:tcPr>
          <w:p w14:paraId="0336B558" w14:textId="77777777" w:rsidR="00B25DB9" w:rsidRPr="007B32EB" w:rsidRDefault="00B25DB9" w:rsidP="00773F11">
            <w:pPr>
              <w:widowControl/>
              <w:adjustRightInd w:val="0"/>
              <w:snapToGrid w:val="0"/>
              <w:spacing w:line="400" w:lineRule="exact"/>
              <w:jc w:val="left"/>
              <w:textAlignment w:val="center"/>
              <w:rPr>
                <w:rFonts w:eastAsia="微软雅黑"/>
                <w:color w:val="000000"/>
                <w:sz w:val="18"/>
                <w:szCs w:val="18"/>
              </w:rPr>
            </w:pPr>
            <w:r w:rsidRPr="007B32EB">
              <w:rPr>
                <w:rFonts w:eastAsia="微软雅黑"/>
                <w:color w:val="000000"/>
                <w:kern w:val="0"/>
                <w:sz w:val="18"/>
                <w:szCs w:val="18"/>
              </w:rPr>
              <w:t>是否认为企业的高层对体系的认知不足，支持不足系统运行没有效果？</w:t>
            </w:r>
          </w:p>
        </w:tc>
        <w:tc>
          <w:tcPr>
            <w:tcW w:w="367" w:type="pct"/>
            <w:tcBorders>
              <w:top w:val="dotted" w:sz="4" w:space="0" w:color="000000"/>
              <w:left w:val="dotted" w:sz="4" w:space="0" w:color="000000"/>
              <w:bottom w:val="single" w:sz="12" w:space="0" w:color="000000"/>
              <w:right w:val="dotted" w:sz="4" w:space="0" w:color="000000"/>
            </w:tcBorders>
            <w:shd w:val="clear" w:color="auto" w:fill="FDE9D9"/>
            <w:vAlign w:val="center"/>
          </w:tcPr>
          <w:p w14:paraId="64D7905D" w14:textId="77777777" w:rsidR="00B25DB9" w:rsidRPr="007B32EB" w:rsidRDefault="00B25DB9" w:rsidP="00773F11">
            <w:pPr>
              <w:widowControl/>
              <w:adjustRightInd w:val="0"/>
              <w:snapToGrid w:val="0"/>
              <w:spacing w:line="400" w:lineRule="exact"/>
              <w:ind w:firstLine="0"/>
              <w:jc w:val="center"/>
              <w:textAlignment w:val="center"/>
              <w:rPr>
                <w:rFonts w:eastAsia="微软雅黑"/>
                <w:color w:val="000000"/>
                <w:sz w:val="18"/>
                <w:szCs w:val="18"/>
              </w:rPr>
            </w:pPr>
            <w:r w:rsidRPr="007B32EB">
              <w:rPr>
                <w:rFonts w:eastAsia="微软雅黑"/>
                <w:color w:val="000000"/>
                <w:kern w:val="0"/>
                <w:sz w:val="18"/>
                <w:szCs w:val="18"/>
              </w:rPr>
              <w:t>是</w:t>
            </w:r>
          </w:p>
        </w:tc>
        <w:tc>
          <w:tcPr>
            <w:tcW w:w="295" w:type="pct"/>
            <w:tcBorders>
              <w:top w:val="dotted" w:sz="4" w:space="0" w:color="000000"/>
              <w:left w:val="dotted" w:sz="4" w:space="0" w:color="000000"/>
              <w:bottom w:val="single" w:sz="12" w:space="0" w:color="000000"/>
              <w:right w:val="single" w:sz="12" w:space="0" w:color="000000"/>
            </w:tcBorders>
            <w:shd w:val="clear" w:color="auto" w:fill="FDE9D9"/>
            <w:vAlign w:val="center"/>
          </w:tcPr>
          <w:p w14:paraId="3CCA1DC0" w14:textId="77777777" w:rsidR="00B25DB9" w:rsidRPr="007B32EB" w:rsidRDefault="00B25DB9" w:rsidP="00773F11">
            <w:pPr>
              <w:widowControl/>
              <w:adjustRightInd w:val="0"/>
              <w:snapToGrid w:val="0"/>
              <w:spacing w:line="400" w:lineRule="exact"/>
              <w:ind w:firstLine="0"/>
              <w:jc w:val="center"/>
              <w:textAlignment w:val="center"/>
              <w:rPr>
                <w:rFonts w:eastAsia="微软雅黑"/>
                <w:color w:val="000000"/>
                <w:sz w:val="18"/>
                <w:szCs w:val="18"/>
              </w:rPr>
            </w:pPr>
            <w:r w:rsidRPr="007B32EB">
              <w:rPr>
                <w:rFonts w:eastAsia="微软雅黑"/>
                <w:color w:val="000000"/>
                <w:kern w:val="0"/>
                <w:sz w:val="18"/>
                <w:szCs w:val="18"/>
              </w:rPr>
              <w:t>否</w:t>
            </w:r>
          </w:p>
        </w:tc>
      </w:tr>
    </w:tbl>
    <w:p w14:paraId="386103C8" w14:textId="77777777" w:rsidR="00B25DB9" w:rsidRPr="007B32EB" w:rsidRDefault="00B25DB9" w:rsidP="00B25DB9">
      <w:pPr>
        <w:numPr>
          <w:ilvl w:val="0"/>
          <w:numId w:val="8"/>
        </w:numPr>
        <w:adjustRightInd w:val="0"/>
        <w:snapToGrid w:val="0"/>
        <w:spacing w:line="300" w:lineRule="auto"/>
        <w:rPr>
          <w:rFonts w:eastAsia="微软雅黑"/>
          <w:sz w:val="20"/>
          <w:szCs w:val="20"/>
        </w:rPr>
      </w:pPr>
      <w:r w:rsidRPr="007B32EB">
        <w:rPr>
          <w:rFonts w:eastAsia="微软雅黑"/>
          <w:sz w:val="20"/>
          <w:szCs w:val="20"/>
        </w:rPr>
        <w:t>方之见顾问提醒您：如以上问题调查回答有一个及以上的</w:t>
      </w:r>
      <w:r w:rsidRPr="007B32EB">
        <w:rPr>
          <w:rFonts w:eastAsia="微软雅黑"/>
          <w:sz w:val="20"/>
          <w:szCs w:val="20"/>
        </w:rPr>
        <w:t>“</w:t>
      </w:r>
      <w:r w:rsidRPr="007B32EB">
        <w:rPr>
          <w:rFonts w:eastAsia="微软雅黑"/>
          <w:sz w:val="20"/>
          <w:szCs w:val="20"/>
        </w:rPr>
        <w:t>是</w:t>
      </w:r>
      <w:r w:rsidRPr="007B32EB">
        <w:rPr>
          <w:rFonts w:eastAsia="微软雅黑"/>
          <w:sz w:val="20"/>
          <w:szCs w:val="20"/>
        </w:rPr>
        <w:t>”</w:t>
      </w:r>
      <w:r w:rsidRPr="007B32EB">
        <w:rPr>
          <w:rFonts w:eastAsia="微软雅黑"/>
          <w:sz w:val="20"/>
          <w:szCs w:val="20"/>
        </w:rPr>
        <w:t>的回答，建议您组织高层领导、主要部门负责人参与我们的质量体系实战课程！虽然体系的合理策划和运作不是一场培训可以解决的，但我们通</w:t>
      </w:r>
      <w:r w:rsidRPr="007B32EB">
        <w:rPr>
          <w:rFonts w:eastAsia="微软雅黑"/>
          <w:sz w:val="20"/>
          <w:szCs w:val="20"/>
        </w:rPr>
        <w:lastRenderedPageBreak/>
        <w:t>过这场培训一定会提供和建议您适宜及有效的改进方法。有以上问题或任何关于体系运作的问题，欢迎带着</w:t>
      </w:r>
      <w:r w:rsidRPr="007B32EB">
        <w:rPr>
          <w:rFonts w:eastAsia="微软雅黑"/>
          <w:sz w:val="20"/>
          <w:szCs w:val="20"/>
        </w:rPr>
        <w:t>“</w:t>
      </w:r>
      <w:r w:rsidRPr="007B32EB">
        <w:rPr>
          <w:rFonts w:eastAsia="微软雅黑"/>
          <w:sz w:val="20"/>
          <w:szCs w:val="20"/>
        </w:rPr>
        <w:t>它们</w:t>
      </w:r>
      <w:r w:rsidRPr="007B32EB">
        <w:rPr>
          <w:rFonts w:eastAsia="微软雅黑"/>
          <w:sz w:val="20"/>
          <w:szCs w:val="20"/>
        </w:rPr>
        <w:t>”</w:t>
      </w:r>
      <w:r w:rsidRPr="007B32EB">
        <w:rPr>
          <w:rFonts w:eastAsia="微软雅黑"/>
          <w:sz w:val="20"/>
          <w:szCs w:val="20"/>
        </w:rPr>
        <w:t>过来，我们尽最大努力为您留下</w:t>
      </w:r>
      <w:r w:rsidRPr="007B32EB">
        <w:rPr>
          <w:rFonts w:eastAsia="微软雅黑"/>
          <w:sz w:val="20"/>
          <w:szCs w:val="20"/>
        </w:rPr>
        <w:t>“</w:t>
      </w:r>
      <w:r w:rsidRPr="007B32EB">
        <w:rPr>
          <w:rFonts w:eastAsia="微软雅黑"/>
          <w:sz w:val="20"/>
          <w:szCs w:val="20"/>
        </w:rPr>
        <w:t>它们</w:t>
      </w:r>
      <w:r w:rsidRPr="007B32EB">
        <w:rPr>
          <w:rFonts w:eastAsia="微软雅黑"/>
          <w:sz w:val="20"/>
          <w:szCs w:val="20"/>
        </w:rPr>
        <w:t>”</w:t>
      </w:r>
      <w:r w:rsidRPr="007B32EB">
        <w:rPr>
          <w:rFonts w:eastAsia="微软雅黑"/>
          <w:sz w:val="20"/>
          <w:szCs w:val="20"/>
        </w:rPr>
        <w:t>，降低或减少</w:t>
      </w:r>
      <w:r w:rsidRPr="007B32EB">
        <w:rPr>
          <w:rFonts w:eastAsia="微软雅黑"/>
          <w:sz w:val="20"/>
          <w:szCs w:val="20"/>
        </w:rPr>
        <w:t>“</w:t>
      </w:r>
      <w:r w:rsidRPr="007B32EB">
        <w:rPr>
          <w:rFonts w:eastAsia="微软雅黑"/>
          <w:sz w:val="20"/>
          <w:szCs w:val="20"/>
        </w:rPr>
        <w:t>它们</w:t>
      </w:r>
      <w:r w:rsidRPr="007B32EB">
        <w:rPr>
          <w:rFonts w:eastAsia="微软雅黑"/>
          <w:sz w:val="20"/>
          <w:szCs w:val="20"/>
        </w:rPr>
        <w:t>”</w:t>
      </w:r>
      <w:r w:rsidRPr="007B32EB">
        <w:rPr>
          <w:rFonts w:eastAsia="微软雅黑"/>
          <w:sz w:val="20"/>
          <w:szCs w:val="20"/>
        </w:rPr>
        <w:t>对贵公司体系运作的影响是我们最大的快乐！</w:t>
      </w:r>
    </w:p>
    <w:p w14:paraId="7CDAF34F" w14:textId="77777777" w:rsidR="00B25DB9" w:rsidRPr="007B32EB" w:rsidRDefault="00B25DB9" w:rsidP="00B25DB9">
      <w:pPr>
        <w:adjustRightInd w:val="0"/>
        <w:snapToGrid w:val="0"/>
        <w:spacing w:line="300" w:lineRule="auto"/>
        <w:jc w:val="left"/>
        <w:rPr>
          <w:rFonts w:eastAsia="微软雅黑"/>
          <w:bCs/>
          <w:color w:val="000000"/>
          <w:kern w:val="0"/>
          <w:sz w:val="20"/>
          <w:szCs w:val="20"/>
        </w:rPr>
      </w:pPr>
      <w:r w:rsidRPr="007B32EB">
        <w:rPr>
          <w:rFonts w:eastAsia="微软雅黑"/>
          <w:bCs/>
          <w:color w:val="000000"/>
          <w:kern w:val="0"/>
          <w:sz w:val="20"/>
          <w:szCs w:val="20"/>
        </w:rPr>
        <w:t>谢谢！祝您工作顺利！</w:t>
      </w:r>
    </w:p>
    <w:p w14:paraId="76B50DDD" w14:textId="77777777" w:rsidR="00B25DB9" w:rsidRPr="007B32EB" w:rsidRDefault="00B25DB9" w:rsidP="00B25DB9">
      <w:pPr>
        <w:adjustRightInd w:val="0"/>
        <w:snapToGrid w:val="0"/>
        <w:spacing w:line="300" w:lineRule="auto"/>
        <w:ind w:right="220"/>
        <w:jc w:val="right"/>
        <w:rPr>
          <w:rFonts w:eastAsia="微软雅黑"/>
          <w:bCs/>
          <w:color w:val="000000"/>
          <w:kern w:val="0"/>
          <w:sz w:val="20"/>
          <w:szCs w:val="20"/>
        </w:rPr>
      </w:pPr>
      <w:r w:rsidRPr="007B32EB">
        <w:rPr>
          <w:rFonts w:eastAsia="微软雅黑"/>
          <w:bCs/>
          <w:color w:val="000000"/>
          <w:kern w:val="0"/>
          <w:sz w:val="20"/>
          <w:szCs w:val="20"/>
        </w:rPr>
        <w:t>方之见顾问培训部</w:t>
      </w:r>
    </w:p>
    <w:p w14:paraId="1AE1D458" w14:textId="77777777" w:rsidR="00B25DB9" w:rsidRPr="007B32EB" w:rsidRDefault="00B25DB9" w:rsidP="00B25DB9">
      <w:pPr>
        <w:adjustRightInd w:val="0"/>
        <w:snapToGrid w:val="0"/>
        <w:spacing w:line="300" w:lineRule="auto"/>
        <w:rPr>
          <w:rFonts w:eastAsia="微软雅黑"/>
          <w:b/>
          <w:color w:val="0070C0"/>
          <w:szCs w:val="21"/>
        </w:rPr>
      </w:pPr>
      <w:r w:rsidRPr="007B32EB">
        <w:rPr>
          <w:rFonts w:eastAsia="微软雅黑"/>
          <w:b/>
          <w:color w:val="0070C0"/>
          <w:szCs w:val="21"/>
        </w:rPr>
        <w:t>二、课程背景</w:t>
      </w:r>
    </w:p>
    <w:p w14:paraId="5F1CC90C" w14:textId="77777777" w:rsidR="004D05D9" w:rsidRPr="004D05D9" w:rsidRDefault="004D05D9" w:rsidP="004D05D9">
      <w:pPr>
        <w:numPr>
          <w:ilvl w:val="0"/>
          <w:numId w:val="8"/>
        </w:numPr>
        <w:adjustRightInd w:val="0"/>
        <w:snapToGrid w:val="0"/>
        <w:spacing w:line="288" w:lineRule="auto"/>
        <w:rPr>
          <w:rFonts w:eastAsia="微软雅黑"/>
          <w:sz w:val="20"/>
          <w:szCs w:val="20"/>
        </w:rPr>
      </w:pPr>
      <w:r w:rsidRPr="004D05D9">
        <w:rPr>
          <w:rFonts w:eastAsia="微软雅黑"/>
          <w:sz w:val="20"/>
          <w:szCs w:val="20"/>
        </w:rPr>
        <w:t>IATF 16949:2016</w:t>
      </w:r>
      <w:r w:rsidRPr="004D05D9">
        <w:rPr>
          <w:rFonts w:eastAsia="微软雅黑"/>
          <w:sz w:val="20"/>
          <w:szCs w:val="20"/>
        </w:rPr>
        <w:t>标准于</w:t>
      </w:r>
      <w:r w:rsidRPr="004D05D9">
        <w:rPr>
          <w:rFonts w:eastAsia="微软雅黑"/>
          <w:sz w:val="20"/>
          <w:szCs w:val="20"/>
        </w:rPr>
        <w:t>2016</w:t>
      </w:r>
      <w:r w:rsidRPr="004D05D9">
        <w:rPr>
          <w:rFonts w:eastAsia="微软雅黑"/>
          <w:sz w:val="20"/>
          <w:szCs w:val="20"/>
        </w:rPr>
        <w:t>年</w:t>
      </w:r>
      <w:r w:rsidRPr="004D05D9">
        <w:rPr>
          <w:rFonts w:eastAsia="微软雅黑"/>
          <w:sz w:val="20"/>
          <w:szCs w:val="20"/>
        </w:rPr>
        <w:t>10</w:t>
      </w:r>
      <w:r w:rsidRPr="004D05D9">
        <w:rPr>
          <w:rFonts w:eastAsia="微软雅黑"/>
          <w:sz w:val="20"/>
          <w:szCs w:val="20"/>
        </w:rPr>
        <w:t>月</w:t>
      </w:r>
      <w:r w:rsidRPr="004D05D9">
        <w:rPr>
          <w:rFonts w:eastAsia="微软雅黑"/>
          <w:sz w:val="20"/>
          <w:szCs w:val="20"/>
        </w:rPr>
        <w:t>1</w:t>
      </w:r>
      <w:r w:rsidRPr="004D05D9">
        <w:rPr>
          <w:rFonts w:eastAsia="微软雅黑"/>
          <w:sz w:val="20"/>
          <w:szCs w:val="20"/>
        </w:rPr>
        <w:t>日正式颁布，取代之前的</w:t>
      </w:r>
      <w:r w:rsidRPr="004D05D9">
        <w:rPr>
          <w:rFonts w:eastAsia="微软雅黑"/>
          <w:sz w:val="20"/>
          <w:szCs w:val="20"/>
        </w:rPr>
        <w:t>ISO/TS 16949</w:t>
      </w:r>
      <w:r w:rsidRPr="004D05D9">
        <w:rPr>
          <w:rFonts w:eastAsia="微软雅黑"/>
          <w:sz w:val="20"/>
          <w:szCs w:val="20"/>
        </w:rPr>
        <w:t>标准。开发此新版标准的目标是为了进一步发展完善汽车行业质量管理体系，提供持续改进的方法，强调缺陷预防，包括汽车行业的特别要求和工具，促进减少供应链中的变异和浪费，对于汽车行业相关企业的运营和持续进步有着至关重要的作用。</w:t>
      </w:r>
    </w:p>
    <w:p w14:paraId="6E59C0ED" w14:textId="77777777" w:rsidR="004D05D9" w:rsidRPr="004D05D9" w:rsidRDefault="004D05D9" w:rsidP="004D05D9">
      <w:pPr>
        <w:numPr>
          <w:ilvl w:val="0"/>
          <w:numId w:val="8"/>
        </w:numPr>
        <w:adjustRightInd w:val="0"/>
        <w:snapToGrid w:val="0"/>
        <w:spacing w:line="288" w:lineRule="auto"/>
        <w:rPr>
          <w:rFonts w:eastAsia="微软雅黑"/>
          <w:sz w:val="20"/>
          <w:szCs w:val="20"/>
        </w:rPr>
      </w:pPr>
      <w:r w:rsidRPr="004D05D9">
        <w:rPr>
          <w:rFonts w:eastAsia="微软雅黑"/>
          <w:sz w:val="20"/>
          <w:szCs w:val="20"/>
        </w:rPr>
        <w:t>IATF 16949:2016</w:t>
      </w:r>
      <w:r w:rsidRPr="004D05D9">
        <w:rPr>
          <w:rFonts w:eastAsia="微软雅黑"/>
          <w:sz w:val="20"/>
          <w:szCs w:val="20"/>
        </w:rPr>
        <w:t>是一份创新文件，它着重考虑了客户导向性，综合了许多以前的顾客特定要求。新标准将会作为对</w:t>
      </w:r>
      <w:r w:rsidRPr="004D05D9">
        <w:rPr>
          <w:rFonts w:eastAsia="微软雅黑"/>
          <w:sz w:val="20"/>
          <w:szCs w:val="20"/>
        </w:rPr>
        <w:t>ISO 9001:2015</w:t>
      </w:r>
      <w:r w:rsidRPr="004D05D9">
        <w:rPr>
          <w:rFonts w:eastAsia="微软雅黑"/>
          <w:sz w:val="20"/>
          <w:szCs w:val="20"/>
        </w:rPr>
        <w:t>的补充条款和它一起共同实行。</w:t>
      </w:r>
      <w:r w:rsidRPr="004D05D9">
        <w:rPr>
          <w:rFonts w:eastAsia="微软雅黑"/>
          <w:sz w:val="20"/>
          <w:szCs w:val="20"/>
        </w:rPr>
        <w:t> </w:t>
      </w:r>
      <w:r w:rsidRPr="004D05D9">
        <w:rPr>
          <w:rFonts w:eastAsia="微软雅黑"/>
          <w:sz w:val="20"/>
          <w:szCs w:val="20"/>
        </w:rPr>
        <w:t>它并不是单独的质量管理体系标准，而是作为</w:t>
      </w:r>
      <w:r w:rsidRPr="004D05D9">
        <w:rPr>
          <w:rFonts w:eastAsia="微软雅黑"/>
          <w:sz w:val="20"/>
          <w:szCs w:val="20"/>
        </w:rPr>
        <w:t>ISO 9001:2015</w:t>
      </w:r>
      <w:r w:rsidRPr="004D05D9">
        <w:rPr>
          <w:rFonts w:eastAsia="微软雅黑"/>
          <w:sz w:val="20"/>
          <w:szCs w:val="20"/>
        </w:rPr>
        <w:t>的补充进行实施并融合。</w:t>
      </w:r>
    </w:p>
    <w:p w14:paraId="044B2FB3" w14:textId="77777777" w:rsidR="004D05D9" w:rsidRPr="004D05D9" w:rsidRDefault="004D05D9" w:rsidP="004D05D9">
      <w:pPr>
        <w:numPr>
          <w:ilvl w:val="0"/>
          <w:numId w:val="8"/>
        </w:numPr>
        <w:adjustRightInd w:val="0"/>
        <w:snapToGrid w:val="0"/>
        <w:spacing w:line="288" w:lineRule="auto"/>
        <w:rPr>
          <w:rFonts w:eastAsia="微软雅黑"/>
          <w:sz w:val="20"/>
          <w:szCs w:val="20"/>
        </w:rPr>
      </w:pPr>
      <w:r w:rsidRPr="004D05D9">
        <w:rPr>
          <w:rFonts w:eastAsia="微软雅黑" w:hint="eastAsia"/>
          <w:color w:val="0070C0"/>
          <w:sz w:val="20"/>
          <w:szCs w:val="20"/>
        </w:rPr>
        <w:t>2023</w:t>
      </w:r>
      <w:r w:rsidRPr="004D05D9">
        <w:rPr>
          <w:rFonts w:eastAsia="微软雅黑" w:hint="eastAsia"/>
          <w:color w:val="0070C0"/>
          <w:sz w:val="20"/>
          <w:szCs w:val="20"/>
        </w:rPr>
        <w:t>年</w:t>
      </w:r>
      <w:r w:rsidRPr="004D05D9">
        <w:rPr>
          <w:rFonts w:eastAsia="微软雅黑" w:hint="eastAsia"/>
          <w:color w:val="0070C0"/>
          <w:sz w:val="20"/>
          <w:szCs w:val="20"/>
        </w:rPr>
        <w:t>11</w:t>
      </w:r>
      <w:r w:rsidRPr="004D05D9">
        <w:rPr>
          <w:rFonts w:eastAsia="微软雅黑" w:hint="eastAsia"/>
          <w:color w:val="0070C0"/>
          <w:sz w:val="20"/>
          <w:szCs w:val="20"/>
        </w:rPr>
        <w:t>月，</w:t>
      </w:r>
      <w:r w:rsidRPr="004D05D9">
        <w:rPr>
          <w:rFonts w:eastAsia="微软雅黑" w:hint="eastAsia"/>
          <w:color w:val="0070C0"/>
          <w:sz w:val="20"/>
          <w:szCs w:val="20"/>
        </w:rPr>
        <w:t>IATF</w:t>
      </w:r>
      <w:r w:rsidRPr="004D05D9">
        <w:rPr>
          <w:rFonts w:eastAsia="微软雅黑" w:hint="eastAsia"/>
          <w:color w:val="0070C0"/>
          <w:sz w:val="20"/>
          <w:szCs w:val="20"/>
        </w:rPr>
        <w:t>发布了对</w:t>
      </w:r>
      <w:r w:rsidRPr="004D05D9">
        <w:rPr>
          <w:rFonts w:eastAsia="微软雅黑" w:hint="eastAsia"/>
          <w:color w:val="0070C0"/>
          <w:sz w:val="20"/>
          <w:szCs w:val="20"/>
        </w:rPr>
        <w:t>IATF 16949</w:t>
      </w:r>
      <w:r w:rsidRPr="004D05D9">
        <w:rPr>
          <w:rFonts w:eastAsia="微软雅黑" w:hint="eastAsia"/>
          <w:color w:val="0070C0"/>
          <w:sz w:val="20"/>
          <w:szCs w:val="20"/>
        </w:rPr>
        <w:t>认证规则的认可解释，</w:t>
      </w:r>
      <w:r w:rsidRPr="004D05D9">
        <w:rPr>
          <w:rFonts w:eastAsia="微软雅黑" w:hint="eastAsia"/>
          <w:color w:val="0070C0"/>
          <w:sz w:val="20"/>
          <w:szCs w:val="20"/>
        </w:rPr>
        <w:t>SI 7</w:t>
      </w:r>
      <w:r w:rsidRPr="004D05D9">
        <w:rPr>
          <w:rFonts w:eastAsia="微软雅黑" w:hint="eastAsia"/>
          <w:color w:val="0070C0"/>
          <w:sz w:val="20"/>
          <w:szCs w:val="20"/>
        </w:rPr>
        <w:t>和</w:t>
      </w:r>
      <w:r w:rsidRPr="004D05D9">
        <w:rPr>
          <w:rFonts w:eastAsia="微软雅黑" w:hint="eastAsia"/>
          <w:color w:val="0070C0"/>
          <w:sz w:val="20"/>
          <w:szCs w:val="20"/>
        </w:rPr>
        <w:t>SI 21</w:t>
      </w:r>
      <w:r w:rsidRPr="004D05D9">
        <w:rPr>
          <w:rFonts w:eastAsia="微软雅黑" w:hint="eastAsia"/>
          <w:color w:val="0070C0"/>
          <w:sz w:val="20"/>
          <w:szCs w:val="20"/>
        </w:rPr>
        <w:t>于</w:t>
      </w:r>
      <w:r w:rsidRPr="004D05D9">
        <w:rPr>
          <w:rFonts w:eastAsia="微软雅黑" w:hint="eastAsia"/>
          <w:color w:val="0070C0"/>
          <w:sz w:val="20"/>
          <w:szCs w:val="20"/>
        </w:rPr>
        <w:t>2023</w:t>
      </w:r>
      <w:r w:rsidRPr="004D05D9">
        <w:rPr>
          <w:rFonts w:eastAsia="微软雅黑" w:hint="eastAsia"/>
          <w:color w:val="0070C0"/>
          <w:sz w:val="20"/>
          <w:szCs w:val="20"/>
        </w:rPr>
        <w:t>年</w:t>
      </w:r>
      <w:r w:rsidRPr="004D05D9">
        <w:rPr>
          <w:rFonts w:eastAsia="微软雅黑" w:hint="eastAsia"/>
          <w:color w:val="0070C0"/>
          <w:sz w:val="20"/>
          <w:szCs w:val="20"/>
        </w:rPr>
        <w:t xml:space="preserve"> 12</w:t>
      </w:r>
      <w:r w:rsidRPr="004D05D9">
        <w:rPr>
          <w:rFonts w:eastAsia="微软雅黑" w:hint="eastAsia"/>
          <w:color w:val="0070C0"/>
          <w:sz w:val="20"/>
          <w:szCs w:val="20"/>
        </w:rPr>
        <w:t>月</w:t>
      </w:r>
      <w:r w:rsidRPr="004D05D9">
        <w:rPr>
          <w:rFonts w:eastAsia="微软雅黑" w:hint="eastAsia"/>
          <w:color w:val="0070C0"/>
          <w:sz w:val="20"/>
          <w:szCs w:val="20"/>
        </w:rPr>
        <w:t>1</w:t>
      </w:r>
      <w:r w:rsidRPr="004D05D9">
        <w:rPr>
          <w:rFonts w:eastAsia="微软雅黑" w:hint="eastAsia"/>
          <w:color w:val="0070C0"/>
          <w:sz w:val="20"/>
          <w:szCs w:val="20"/>
        </w:rPr>
        <w:t>日起生效。</w:t>
      </w:r>
      <w:r w:rsidRPr="004D05D9">
        <w:rPr>
          <w:rFonts w:eastAsia="微软雅黑" w:hint="eastAsia"/>
          <w:color w:val="0070C0"/>
          <w:sz w:val="20"/>
          <w:szCs w:val="20"/>
        </w:rPr>
        <w:t>IATF</w:t>
      </w:r>
      <w:r w:rsidRPr="004D05D9">
        <w:rPr>
          <w:rFonts w:eastAsia="微软雅黑" w:hint="eastAsia"/>
          <w:color w:val="0070C0"/>
          <w:sz w:val="20"/>
          <w:szCs w:val="20"/>
        </w:rPr>
        <w:t>规则经过修订，将替换零件纳入合格认证范围。它们构成了</w:t>
      </w:r>
      <w:r w:rsidRPr="004D05D9">
        <w:rPr>
          <w:rFonts w:eastAsia="微软雅黑" w:hint="eastAsia"/>
          <w:color w:val="0070C0"/>
          <w:sz w:val="20"/>
          <w:szCs w:val="20"/>
        </w:rPr>
        <w:t xml:space="preserve">IATF 16949 </w:t>
      </w:r>
      <w:r w:rsidRPr="004D05D9">
        <w:rPr>
          <w:rFonts w:eastAsia="微软雅黑" w:hint="eastAsia"/>
          <w:color w:val="0070C0"/>
          <w:sz w:val="20"/>
          <w:szCs w:val="20"/>
        </w:rPr>
        <w:t>认证规则中相关条款的修订。</w:t>
      </w:r>
    </w:p>
    <w:p w14:paraId="53719335" w14:textId="77777777" w:rsidR="004D05D9" w:rsidRPr="004D05D9" w:rsidRDefault="004D05D9" w:rsidP="004D05D9">
      <w:pPr>
        <w:numPr>
          <w:ilvl w:val="0"/>
          <w:numId w:val="8"/>
        </w:numPr>
        <w:adjustRightInd w:val="0"/>
        <w:snapToGrid w:val="0"/>
        <w:spacing w:line="288" w:lineRule="auto"/>
        <w:rPr>
          <w:rFonts w:eastAsia="微软雅黑"/>
          <w:sz w:val="20"/>
          <w:szCs w:val="20"/>
        </w:rPr>
      </w:pPr>
      <w:r w:rsidRPr="004D05D9">
        <w:rPr>
          <w:rFonts w:eastAsia="微软雅黑"/>
          <w:sz w:val="20"/>
          <w:szCs w:val="20"/>
        </w:rPr>
        <w:t>新版标准的有效实施是众多汽车质量人密切关注之事。风险管理应该如何有效落地？知识管理应该如何实施更有效？针对流于形式的管理评审，是否有更佳的方案？如何针对体系管理的问题与管理层进行有效的沟通</w:t>
      </w:r>
      <w:r w:rsidRPr="004D05D9">
        <w:rPr>
          <w:rFonts w:eastAsia="微软雅黑"/>
          <w:sz w:val="20"/>
          <w:szCs w:val="20"/>
        </w:rPr>
        <w:t>……</w:t>
      </w:r>
      <w:r w:rsidRPr="004D05D9">
        <w:rPr>
          <w:rFonts w:eastAsia="微软雅黑"/>
          <w:sz w:val="20"/>
          <w:szCs w:val="20"/>
        </w:rPr>
        <w:t>与其一筹莫展，望文轻叹，不如走进方之见顾问的课堂，与汽车行业资深顾问师一同探讨解决方案。</w:t>
      </w:r>
    </w:p>
    <w:p w14:paraId="47294666" w14:textId="77777777" w:rsidR="004D05D9" w:rsidRPr="004D05D9" w:rsidRDefault="004D05D9" w:rsidP="004D05D9">
      <w:pPr>
        <w:adjustRightInd w:val="0"/>
        <w:snapToGrid w:val="0"/>
        <w:spacing w:line="288" w:lineRule="auto"/>
        <w:rPr>
          <w:rFonts w:eastAsia="微软雅黑"/>
          <w:b/>
          <w:color w:val="0070C0"/>
          <w:szCs w:val="21"/>
        </w:rPr>
      </w:pPr>
      <w:r w:rsidRPr="004D05D9">
        <w:rPr>
          <w:rFonts w:eastAsia="微软雅黑" w:hint="eastAsia"/>
          <w:b/>
          <w:color w:val="0070C0"/>
          <w:szCs w:val="21"/>
        </w:rPr>
        <w:t>二</w:t>
      </w:r>
      <w:r w:rsidRPr="004D05D9">
        <w:rPr>
          <w:rFonts w:eastAsia="微软雅黑"/>
          <w:b/>
          <w:color w:val="0070C0"/>
          <w:szCs w:val="21"/>
        </w:rPr>
        <w:t>、课程目标</w:t>
      </w:r>
    </w:p>
    <w:p w14:paraId="157E9159" w14:textId="77777777" w:rsidR="004D05D9" w:rsidRPr="004D05D9" w:rsidRDefault="004D05D9" w:rsidP="004D05D9">
      <w:pPr>
        <w:numPr>
          <w:ilvl w:val="0"/>
          <w:numId w:val="8"/>
        </w:numPr>
        <w:adjustRightInd w:val="0"/>
        <w:snapToGrid w:val="0"/>
        <w:spacing w:line="288" w:lineRule="auto"/>
        <w:rPr>
          <w:rFonts w:eastAsia="微软雅黑"/>
          <w:sz w:val="20"/>
          <w:szCs w:val="20"/>
        </w:rPr>
      </w:pPr>
      <w:r w:rsidRPr="004D05D9">
        <w:rPr>
          <w:rFonts w:eastAsia="微软雅黑"/>
          <w:sz w:val="20"/>
          <w:szCs w:val="20"/>
        </w:rPr>
        <w:t>讲解新版</w:t>
      </w:r>
      <w:r w:rsidRPr="004D05D9">
        <w:rPr>
          <w:rFonts w:eastAsia="微软雅黑"/>
          <w:sz w:val="20"/>
          <w:szCs w:val="20"/>
        </w:rPr>
        <w:t>IATF 16949</w:t>
      </w:r>
      <w:r w:rsidRPr="004D05D9">
        <w:rPr>
          <w:rFonts w:eastAsia="微软雅黑"/>
          <w:sz w:val="20"/>
          <w:szCs w:val="20"/>
        </w:rPr>
        <w:t>的标准、审核流程和审核方法；</w:t>
      </w:r>
    </w:p>
    <w:p w14:paraId="339AB217" w14:textId="77777777" w:rsidR="004D05D9" w:rsidRPr="004D05D9" w:rsidRDefault="004D05D9" w:rsidP="004D05D9">
      <w:pPr>
        <w:numPr>
          <w:ilvl w:val="0"/>
          <w:numId w:val="8"/>
        </w:numPr>
        <w:adjustRightInd w:val="0"/>
        <w:snapToGrid w:val="0"/>
        <w:spacing w:line="288" w:lineRule="auto"/>
        <w:rPr>
          <w:rFonts w:eastAsia="微软雅黑"/>
          <w:color w:val="0033CC"/>
          <w:sz w:val="20"/>
          <w:szCs w:val="20"/>
        </w:rPr>
      </w:pPr>
      <w:r w:rsidRPr="004D05D9">
        <w:rPr>
          <w:rFonts w:eastAsia="微软雅黑"/>
          <w:sz w:val="20"/>
          <w:szCs w:val="20"/>
        </w:rPr>
        <w:t xml:space="preserve">IATF 16949 </w:t>
      </w:r>
      <w:r w:rsidRPr="004D05D9">
        <w:rPr>
          <w:rFonts w:eastAsia="微软雅黑"/>
          <w:sz w:val="20"/>
          <w:szCs w:val="20"/>
        </w:rPr>
        <w:t>标准变化点</w:t>
      </w:r>
      <w:r w:rsidRPr="004D05D9">
        <w:rPr>
          <w:rFonts w:eastAsia="微软雅黑" w:hint="eastAsia"/>
          <w:sz w:val="20"/>
          <w:szCs w:val="20"/>
        </w:rPr>
        <w:t>（</w:t>
      </w:r>
      <w:r w:rsidRPr="004D05D9">
        <w:rPr>
          <w:rFonts w:eastAsia="微软雅黑"/>
          <w:color w:val="0070C0"/>
          <w:sz w:val="20"/>
          <w:szCs w:val="20"/>
        </w:rPr>
        <w:t>SI</w:t>
      </w:r>
      <w:r w:rsidRPr="004D05D9">
        <w:rPr>
          <w:rFonts w:eastAsia="微软雅黑" w:hint="eastAsia"/>
          <w:color w:val="0070C0"/>
          <w:sz w:val="20"/>
          <w:szCs w:val="20"/>
        </w:rPr>
        <w:t>更新解释）</w:t>
      </w:r>
      <w:r w:rsidRPr="004D05D9">
        <w:rPr>
          <w:rFonts w:eastAsia="微软雅黑"/>
          <w:color w:val="000000"/>
          <w:sz w:val="20"/>
          <w:szCs w:val="20"/>
        </w:rPr>
        <w:t>；</w:t>
      </w:r>
    </w:p>
    <w:p w14:paraId="50AEDD05" w14:textId="77777777" w:rsidR="004D05D9" w:rsidRPr="004D05D9" w:rsidRDefault="004D05D9" w:rsidP="004D05D9">
      <w:pPr>
        <w:numPr>
          <w:ilvl w:val="0"/>
          <w:numId w:val="8"/>
        </w:numPr>
        <w:adjustRightInd w:val="0"/>
        <w:snapToGrid w:val="0"/>
        <w:spacing w:line="288" w:lineRule="auto"/>
        <w:rPr>
          <w:rFonts w:eastAsia="微软雅黑"/>
          <w:sz w:val="20"/>
          <w:szCs w:val="20"/>
        </w:rPr>
      </w:pPr>
      <w:r w:rsidRPr="004D05D9">
        <w:rPr>
          <w:rFonts w:eastAsia="微软雅黑"/>
          <w:sz w:val="20"/>
          <w:szCs w:val="20"/>
        </w:rPr>
        <w:t>加深学员对新版标准的理解以及新旧版本差异；</w:t>
      </w:r>
    </w:p>
    <w:p w14:paraId="5F61D94A" w14:textId="77777777" w:rsidR="004D05D9" w:rsidRPr="004D05D9" w:rsidRDefault="004D05D9" w:rsidP="004D05D9">
      <w:pPr>
        <w:numPr>
          <w:ilvl w:val="0"/>
          <w:numId w:val="8"/>
        </w:numPr>
        <w:adjustRightInd w:val="0"/>
        <w:snapToGrid w:val="0"/>
        <w:spacing w:line="288" w:lineRule="auto"/>
        <w:rPr>
          <w:rFonts w:eastAsia="微软雅黑"/>
          <w:sz w:val="20"/>
          <w:szCs w:val="20"/>
        </w:rPr>
      </w:pPr>
      <w:r w:rsidRPr="004D05D9">
        <w:rPr>
          <w:rFonts w:eastAsia="微软雅黑"/>
          <w:sz w:val="20"/>
          <w:szCs w:val="20"/>
        </w:rPr>
        <w:t>将学会如何文件化过程、如何开展审核、撰写审核报告和采取纠正措施；</w:t>
      </w:r>
    </w:p>
    <w:p w14:paraId="7C970035" w14:textId="77777777" w:rsidR="00B25DB9" w:rsidRPr="007B32EB" w:rsidRDefault="00B25DB9" w:rsidP="00773F11">
      <w:pPr>
        <w:adjustRightInd w:val="0"/>
        <w:snapToGrid w:val="0"/>
        <w:spacing w:line="288" w:lineRule="auto"/>
        <w:rPr>
          <w:rFonts w:eastAsia="微软雅黑"/>
          <w:b/>
          <w:color w:val="0070C0"/>
          <w:szCs w:val="21"/>
        </w:rPr>
      </w:pPr>
      <w:r w:rsidRPr="007B32EB">
        <w:rPr>
          <w:rFonts w:eastAsia="微软雅黑"/>
          <w:b/>
          <w:color w:val="0070C0"/>
          <w:szCs w:val="21"/>
        </w:rPr>
        <w:t>四、课程收益</w:t>
      </w:r>
    </w:p>
    <w:p w14:paraId="47EFFE45" w14:textId="77777777" w:rsidR="00B25DB9" w:rsidRPr="007B32EB" w:rsidRDefault="00B25DB9" w:rsidP="00773F11">
      <w:pPr>
        <w:numPr>
          <w:ilvl w:val="0"/>
          <w:numId w:val="8"/>
        </w:numPr>
        <w:adjustRightInd w:val="0"/>
        <w:snapToGrid w:val="0"/>
        <w:spacing w:line="288" w:lineRule="auto"/>
        <w:rPr>
          <w:rFonts w:eastAsia="微软雅黑"/>
          <w:sz w:val="20"/>
          <w:szCs w:val="20"/>
        </w:rPr>
      </w:pPr>
      <w:r w:rsidRPr="007B32EB">
        <w:rPr>
          <w:rFonts w:eastAsia="微软雅黑"/>
          <w:sz w:val="20"/>
          <w:szCs w:val="20"/>
        </w:rPr>
        <w:t>理解</w:t>
      </w:r>
      <w:r w:rsidRPr="007B32EB">
        <w:rPr>
          <w:rFonts w:eastAsia="微软雅黑"/>
          <w:sz w:val="20"/>
          <w:szCs w:val="20"/>
        </w:rPr>
        <w:t>IATF16949:2016</w:t>
      </w:r>
      <w:r w:rsidRPr="007B32EB">
        <w:rPr>
          <w:rFonts w:eastAsia="微软雅黑"/>
          <w:sz w:val="20"/>
          <w:szCs w:val="20"/>
        </w:rPr>
        <w:t>标准要求和审核群的概念；</w:t>
      </w:r>
    </w:p>
    <w:p w14:paraId="5CFA7136" w14:textId="77777777" w:rsidR="00B25DB9" w:rsidRPr="007B32EB" w:rsidRDefault="00B25DB9" w:rsidP="00773F11">
      <w:pPr>
        <w:numPr>
          <w:ilvl w:val="0"/>
          <w:numId w:val="8"/>
        </w:numPr>
        <w:adjustRightInd w:val="0"/>
        <w:snapToGrid w:val="0"/>
        <w:spacing w:line="288" w:lineRule="auto"/>
        <w:rPr>
          <w:rFonts w:eastAsia="微软雅黑"/>
          <w:sz w:val="20"/>
          <w:szCs w:val="20"/>
        </w:rPr>
      </w:pPr>
      <w:r w:rsidRPr="007B32EB">
        <w:rPr>
          <w:rFonts w:eastAsia="微软雅黑"/>
          <w:sz w:val="20"/>
          <w:szCs w:val="20"/>
        </w:rPr>
        <w:t>学会审核计划、实施、报告和验证的基本方法和技能；</w:t>
      </w:r>
    </w:p>
    <w:p w14:paraId="0ED5FDC9" w14:textId="77777777" w:rsidR="00B25DB9" w:rsidRPr="007B32EB" w:rsidRDefault="00B25DB9" w:rsidP="00773F11">
      <w:pPr>
        <w:numPr>
          <w:ilvl w:val="0"/>
          <w:numId w:val="8"/>
        </w:numPr>
        <w:adjustRightInd w:val="0"/>
        <w:snapToGrid w:val="0"/>
        <w:spacing w:line="288" w:lineRule="auto"/>
        <w:rPr>
          <w:rFonts w:eastAsia="微软雅黑"/>
          <w:sz w:val="20"/>
          <w:szCs w:val="20"/>
        </w:rPr>
      </w:pPr>
      <w:r w:rsidRPr="007B32EB">
        <w:rPr>
          <w:rFonts w:eastAsia="微软雅黑"/>
          <w:sz w:val="20"/>
          <w:szCs w:val="20"/>
        </w:rPr>
        <w:t>具备开展</w:t>
      </w:r>
      <w:r w:rsidRPr="007B32EB">
        <w:rPr>
          <w:rFonts w:eastAsia="微软雅黑"/>
          <w:sz w:val="20"/>
          <w:szCs w:val="20"/>
        </w:rPr>
        <w:t>IATF16949</w:t>
      </w:r>
      <w:r w:rsidRPr="007B32EB">
        <w:rPr>
          <w:rFonts w:eastAsia="微软雅黑"/>
          <w:sz w:val="20"/>
          <w:szCs w:val="20"/>
        </w:rPr>
        <w:t>第一方和第二方审核的能力；</w:t>
      </w:r>
    </w:p>
    <w:p w14:paraId="4275C157" w14:textId="77777777" w:rsidR="00B25DB9" w:rsidRPr="007B32EB" w:rsidRDefault="00B25DB9" w:rsidP="00773F11">
      <w:pPr>
        <w:numPr>
          <w:ilvl w:val="0"/>
          <w:numId w:val="8"/>
        </w:numPr>
        <w:adjustRightInd w:val="0"/>
        <w:snapToGrid w:val="0"/>
        <w:spacing w:line="288" w:lineRule="auto"/>
        <w:rPr>
          <w:rFonts w:eastAsia="微软雅黑"/>
          <w:sz w:val="20"/>
          <w:szCs w:val="20"/>
        </w:rPr>
      </w:pPr>
      <w:r w:rsidRPr="007B32EB">
        <w:rPr>
          <w:rFonts w:eastAsia="微软雅黑"/>
          <w:sz w:val="20"/>
          <w:szCs w:val="20"/>
        </w:rPr>
        <w:t>明确审核各方的职责，开展质量体系有效性的审核；</w:t>
      </w:r>
    </w:p>
    <w:p w14:paraId="3A86FEB9" w14:textId="77777777" w:rsidR="00B25DB9" w:rsidRPr="007B32EB" w:rsidRDefault="00B25DB9" w:rsidP="00773F11">
      <w:pPr>
        <w:numPr>
          <w:ilvl w:val="0"/>
          <w:numId w:val="8"/>
        </w:numPr>
        <w:adjustRightInd w:val="0"/>
        <w:snapToGrid w:val="0"/>
        <w:spacing w:line="288" w:lineRule="auto"/>
        <w:rPr>
          <w:rFonts w:eastAsia="微软雅黑"/>
          <w:sz w:val="20"/>
          <w:szCs w:val="20"/>
        </w:rPr>
      </w:pPr>
      <w:r w:rsidRPr="007B32EB">
        <w:rPr>
          <w:rFonts w:eastAsia="微软雅黑"/>
          <w:sz w:val="20"/>
          <w:szCs w:val="20"/>
        </w:rPr>
        <w:t>掌握过程方法应用及审核技巧。</w:t>
      </w:r>
    </w:p>
    <w:p w14:paraId="67E6CA0F" w14:textId="77777777" w:rsidR="00B25DB9" w:rsidRPr="007B32EB" w:rsidRDefault="00B25DB9" w:rsidP="00773F11">
      <w:pPr>
        <w:adjustRightInd w:val="0"/>
        <w:snapToGrid w:val="0"/>
        <w:spacing w:line="288" w:lineRule="auto"/>
        <w:rPr>
          <w:rFonts w:eastAsia="微软雅黑"/>
          <w:b/>
          <w:color w:val="0070C0"/>
          <w:szCs w:val="21"/>
        </w:rPr>
      </w:pPr>
      <w:r w:rsidRPr="007B32EB">
        <w:rPr>
          <w:rFonts w:eastAsia="微软雅黑"/>
          <w:b/>
          <w:color w:val="0070C0"/>
          <w:szCs w:val="21"/>
        </w:rPr>
        <w:t>五、课程对象</w:t>
      </w:r>
    </w:p>
    <w:p w14:paraId="1BE28CE6" w14:textId="77777777" w:rsidR="00B25DB9" w:rsidRPr="007B32EB" w:rsidRDefault="00B25DB9" w:rsidP="00773F11">
      <w:pPr>
        <w:adjustRightInd w:val="0"/>
        <w:snapToGrid w:val="0"/>
        <w:spacing w:line="288" w:lineRule="auto"/>
        <w:rPr>
          <w:rFonts w:eastAsia="微软雅黑"/>
          <w:sz w:val="20"/>
          <w:szCs w:val="20"/>
        </w:rPr>
      </w:pPr>
      <w:r w:rsidRPr="007B32EB">
        <w:rPr>
          <w:rFonts w:eastAsia="微软雅黑"/>
          <w:sz w:val="20"/>
          <w:szCs w:val="20"/>
        </w:rPr>
        <w:lastRenderedPageBreak/>
        <w:t>汽车零部件</w:t>
      </w:r>
      <w:r>
        <w:rPr>
          <w:rFonts w:eastAsia="微软雅黑" w:hint="eastAsia"/>
          <w:sz w:val="20"/>
          <w:szCs w:val="20"/>
        </w:rPr>
        <w:t>供应链</w:t>
      </w:r>
      <w:r w:rsidRPr="007B32EB">
        <w:rPr>
          <w:rFonts w:eastAsia="微软雅黑"/>
          <w:sz w:val="20"/>
          <w:szCs w:val="20"/>
        </w:rPr>
        <w:t>所属质量经理</w:t>
      </w:r>
      <w:r>
        <w:rPr>
          <w:rFonts w:eastAsia="微软雅黑" w:hint="eastAsia"/>
          <w:sz w:val="20"/>
          <w:szCs w:val="20"/>
        </w:rPr>
        <w:t>、</w:t>
      </w:r>
      <w:r w:rsidRPr="007B32EB">
        <w:rPr>
          <w:rFonts w:eastAsia="微软雅黑"/>
          <w:sz w:val="20"/>
          <w:szCs w:val="20"/>
        </w:rPr>
        <w:t>体系工程师及各相关部门内审职能人员</w:t>
      </w:r>
      <w:r>
        <w:rPr>
          <w:rFonts w:eastAsia="微软雅黑" w:hint="eastAsia"/>
          <w:sz w:val="20"/>
          <w:szCs w:val="20"/>
        </w:rPr>
        <w:t>、</w:t>
      </w:r>
      <w:r w:rsidRPr="007B32EB">
        <w:rPr>
          <w:rFonts w:eastAsia="微软雅黑"/>
          <w:sz w:val="20"/>
          <w:szCs w:val="20"/>
        </w:rPr>
        <w:t>有</w:t>
      </w:r>
      <w:r w:rsidRPr="007B32EB">
        <w:rPr>
          <w:rFonts w:eastAsia="微软雅黑"/>
          <w:sz w:val="20"/>
          <w:szCs w:val="20"/>
        </w:rPr>
        <w:t>ISO9001</w:t>
      </w:r>
      <w:r w:rsidRPr="007B32EB">
        <w:rPr>
          <w:rFonts w:eastAsia="微软雅黑"/>
          <w:sz w:val="20"/>
          <w:szCs w:val="20"/>
        </w:rPr>
        <w:t>知识基础的学员、各部门管理人员、工程师及内审员；</w:t>
      </w:r>
    </w:p>
    <w:p w14:paraId="5D441929" w14:textId="77777777" w:rsidR="00B25DB9" w:rsidRPr="007B32EB" w:rsidRDefault="00B25DB9" w:rsidP="00773F11">
      <w:pPr>
        <w:adjustRightInd w:val="0"/>
        <w:snapToGrid w:val="0"/>
        <w:spacing w:line="288" w:lineRule="auto"/>
        <w:rPr>
          <w:rFonts w:eastAsia="微软雅黑"/>
          <w:b/>
          <w:color w:val="0070C0"/>
          <w:szCs w:val="21"/>
        </w:rPr>
      </w:pPr>
      <w:r w:rsidRPr="007B32EB">
        <w:rPr>
          <w:rFonts w:eastAsia="微软雅黑"/>
          <w:b/>
          <w:color w:val="0070C0"/>
          <w:szCs w:val="21"/>
        </w:rPr>
        <w:t>六、课程大纲</w:t>
      </w:r>
    </w:p>
    <w:tbl>
      <w:tblPr>
        <w:tblpPr w:leftFromText="180" w:rightFromText="180" w:vertAnchor="text" w:tblpXSpec="center" w:tblpY="1"/>
        <w:tblOverlap w:val="never"/>
        <w:tblW w:w="10740" w:type="dxa"/>
        <w:tblBorders>
          <w:top w:val="double" w:sz="4" w:space="0" w:color="auto"/>
          <w:left w:val="double" w:sz="4" w:space="0" w:color="auto"/>
          <w:bottom w:val="double" w:sz="4" w:space="0" w:color="auto"/>
          <w:right w:val="double" w:sz="4" w:space="0" w:color="auto"/>
          <w:insideH w:val="dotDotDash" w:sz="4" w:space="0" w:color="auto"/>
          <w:insideV w:val="dotDotDash" w:sz="4" w:space="0" w:color="auto"/>
        </w:tblBorders>
        <w:tblLayout w:type="fixed"/>
        <w:tblLook w:val="0000" w:firstRow="0" w:lastRow="0" w:firstColumn="0" w:lastColumn="0" w:noHBand="0" w:noVBand="0"/>
      </w:tblPr>
      <w:tblGrid>
        <w:gridCol w:w="1844"/>
        <w:gridCol w:w="4095"/>
        <w:gridCol w:w="1134"/>
        <w:gridCol w:w="3667"/>
      </w:tblGrid>
      <w:tr w:rsidR="00B25DB9" w:rsidRPr="007B32EB" w14:paraId="6AA15682" w14:textId="77777777" w:rsidTr="00B25DB9">
        <w:tc>
          <w:tcPr>
            <w:tcW w:w="1844" w:type="dxa"/>
            <w:tcBorders>
              <w:tl2br w:val="nil"/>
              <w:tr2bl w:val="nil"/>
            </w:tcBorders>
            <w:shd w:val="clear" w:color="auto" w:fill="548DD4"/>
          </w:tcPr>
          <w:p w14:paraId="18863049" w14:textId="77777777" w:rsidR="00B25DB9" w:rsidRPr="007B32EB" w:rsidRDefault="00B25DB9" w:rsidP="007D0C93">
            <w:pPr>
              <w:adjustRightInd w:val="0"/>
              <w:snapToGrid w:val="0"/>
              <w:spacing w:line="400" w:lineRule="exact"/>
              <w:jc w:val="left"/>
              <w:rPr>
                <w:rFonts w:ascii="微软雅黑" w:eastAsia="微软雅黑" w:hAnsi="微软雅黑" w:hint="eastAsia"/>
                <w:b/>
                <w:bCs/>
                <w:color w:val="FFFFFF"/>
                <w:sz w:val="18"/>
                <w:szCs w:val="18"/>
              </w:rPr>
            </w:pPr>
            <w:r w:rsidRPr="007B32EB">
              <w:rPr>
                <w:rFonts w:ascii="微软雅黑" w:eastAsia="微软雅黑" w:hAnsi="微软雅黑"/>
                <w:b/>
                <w:bCs/>
                <w:color w:val="FFFFFF"/>
                <w:sz w:val="18"/>
                <w:szCs w:val="18"/>
              </w:rPr>
              <w:t>课程时段</w:t>
            </w:r>
          </w:p>
        </w:tc>
        <w:tc>
          <w:tcPr>
            <w:tcW w:w="4095" w:type="dxa"/>
            <w:tcBorders>
              <w:tl2br w:val="nil"/>
              <w:tr2bl w:val="nil"/>
            </w:tcBorders>
            <w:shd w:val="clear" w:color="auto" w:fill="548DD4"/>
          </w:tcPr>
          <w:p w14:paraId="6EF713B1" w14:textId="77777777" w:rsidR="00B25DB9" w:rsidRPr="007B32EB" w:rsidRDefault="00B25DB9" w:rsidP="007D0C93">
            <w:pPr>
              <w:adjustRightInd w:val="0"/>
              <w:snapToGrid w:val="0"/>
              <w:spacing w:line="400" w:lineRule="exact"/>
              <w:jc w:val="center"/>
              <w:rPr>
                <w:rFonts w:ascii="微软雅黑" w:eastAsia="微软雅黑" w:hAnsi="微软雅黑" w:hint="eastAsia"/>
                <w:b/>
                <w:bCs/>
                <w:color w:val="FFFFFF"/>
                <w:sz w:val="18"/>
                <w:szCs w:val="18"/>
              </w:rPr>
            </w:pPr>
            <w:r w:rsidRPr="007B32EB">
              <w:rPr>
                <w:rFonts w:ascii="微软雅黑" w:eastAsia="微软雅黑" w:hAnsi="微软雅黑"/>
                <w:b/>
                <w:bCs/>
                <w:color w:val="FFFFFF"/>
                <w:sz w:val="18"/>
                <w:szCs w:val="18"/>
              </w:rPr>
              <w:t>项目</w:t>
            </w:r>
          </w:p>
        </w:tc>
        <w:tc>
          <w:tcPr>
            <w:tcW w:w="1134" w:type="dxa"/>
            <w:tcBorders>
              <w:tl2br w:val="nil"/>
              <w:tr2bl w:val="nil"/>
            </w:tcBorders>
            <w:shd w:val="clear" w:color="auto" w:fill="548DD4"/>
          </w:tcPr>
          <w:p w14:paraId="17BB6FD4"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b/>
                <w:bCs/>
                <w:color w:val="FFFFFF"/>
                <w:sz w:val="18"/>
                <w:szCs w:val="18"/>
              </w:rPr>
            </w:pPr>
            <w:r w:rsidRPr="007B32EB">
              <w:rPr>
                <w:rFonts w:ascii="微软雅黑" w:eastAsia="微软雅黑" w:hAnsi="微软雅黑"/>
                <w:b/>
                <w:bCs/>
                <w:color w:val="FFFFFF"/>
                <w:sz w:val="18"/>
                <w:szCs w:val="18"/>
              </w:rPr>
              <w:t>实施形式</w:t>
            </w:r>
          </w:p>
        </w:tc>
        <w:tc>
          <w:tcPr>
            <w:tcW w:w="3667" w:type="dxa"/>
            <w:tcBorders>
              <w:tl2br w:val="nil"/>
              <w:tr2bl w:val="nil"/>
            </w:tcBorders>
            <w:shd w:val="clear" w:color="auto" w:fill="548DD4"/>
          </w:tcPr>
          <w:p w14:paraId="0CBDDBAE" w14:textId="77777777" w:rsidR="00B25DB9" w:rsidRPr="007B32EB" w:rsidRDefault="00B25DB9" w:rsidP="007D0C93">
            <w:pPr>
              <w:adjustRightInd w:val="0"/>
              <w:snapToGrid w:val="0"/>
              <w:spacing w:line="400" w:lineRule="exact"/>
              <w:jc w:val="center"/>
              <w:rPr>
                <w:rFonts w:ascii="微软雅黑" w:eastAsia="微软雅黑" w:hAnsi="微软雅黑" w:hint="eastAsia"/>
                <w:b/>
                <w:bCs/>
                <w:color w:val="FFFFFF"/>
                <w:sz w:val="18"/>
                <w:szCs w:val="18"/>
              </w:rPr>
            </w:pPr>
            <w:r w:rsidRPr="007B32EB">
              <w:rPr>
                <w:rFonts w:ascii="微软雅黑" w:eastAsia="微软雅黑" w:hAnsi="微软雅黑"/>
                <w:b/>
                <w:bCs/>
                <w:color w:val="FFFFFF"/>
                <w:sz w:val="18"/>
                <w:szCs w:val="18"/>
              </w:rPr>
              <w:t>达成目标</w:t>
            </w:r>
          </w:p>
        </w:tc>
      </w:tr>
      <w:tr w:rsidR="00B25DB9" w:rsidRPr="007B32EB" w14:paraId="1E8E3C3D" w14:textId="77777777" w:rsidTr="00B25DB9">
        <w:tc>
          <w:tcPr>
            <w:tcW w:w="1844" w:type="dxa"/>
            <w:tcBorders>
              <w:tl2br w:val="nil"/>
              <w:tr2bl w:val="nil"/>
            </w:tcBorders>
            <w:shd w:val="clear" w:color="auto" w:fill="auto"/>
          </w:tcPr>
          <w:p w14:paraId="4A80B130" w14:textId="77777777" w:rsidR="00B25DB9" w:rsidRPr="007B32EB" w:rsidRDefault="00B25DB9" w:rsidP="00773F11">
            <w:pPr>
              <w:adjustRightInd w:val="0"/>
              <w:snapToGrid w:val="0"/>
              <w:spacing w:line="400" w:lineRule="exact"/>
              <w:ind w:firstLine="0"/>
              <w:jc w:val="left"/>
              <w:rPr>
                <w:rFonts w:ascii="微软雅黑" w:eastAsia="微软雅黑" w:hAnsi="微软雅黑" w:hint="eastAsia"/>
                <w:b/>
                <w:bCs/>
                <w:sz w:val="18"/>
                <w:szCs w:val="18"/>
              </w:rPr>
            </w:pPr>
            <w:r w:rsidRPr="007B32EB">
              <w:rPr>
                <w:rFonts w:ascii="微软雅黑" w:eastAsia="微软雅黑" w:hAnsi="微软雅黑"/>
                <w:b/>
                <w:bCs/>
                <w:sz w:val="18"/>
                <w:szCs w:val="18"/>
              </w:rPr>
              <w:t>Day1</w:t>
            </w:r>
          </w:p>
          <w:p w14:paraId="461A50DC" w14:textId="15BAE775" w:rsidR="00B25DB9" w:rsidRPr="007B32EB" w:rsidRDefault="00B25DB9" w:rsidP="00773F11">
            <w:pPr>
              <w:adjustRightInd w:val="0"/>
              <w:snapToGrid w:val="0"/>
              <w:spacing w:line="400" w:lineRule="exact"/>
              <w:ind w:firstLine="0"/>
              <w:jc w:val="left"/>
              <w:rPr>
                <w:rFonts w:ascii="微软雅黑" w:eastAsia="微软雅黑" w:hAnsi="微软雅黑" w:hint="eastAsia"/>
                <w:b/>
                <w:bCs/>
                <w:sz w:val="18"/>
                <w:szCs w:val="18"/>
              </w:rPr>
            </w:pPr>
            <w:r w:rsidRPr="007B32EB">
              <w:rPr>
                <w:rFonts w:ascii="微软雅黑" w:eastAsia="微软雅黑" w:hAnsi="微软雅黑"/>
                <w:b/>
                <w:bCs/>
                <w:sz w:val="18"/>
                <w:szCs w:val="18"/>
              </w:rPr>
              <w:t>9：</w:t>
            </w:r>
            <w:r w:rsidR="00602DFF">
              <w:rPr>
                <w:rFonts w:ascii="微软雅黑" w:eastAsia="微软雅黑" w:hAnsi="微软雅黑"/>
                <w:b/>
                <w:bCs/>
                <w:sz w:val="18"/>
                <w:szCs w:val="18"/>
              </w:rPr>
              <w:t>30</w:t>
            </w:r>
            <w:r w:rsidRPr="007B32EB">
              <w:rPr>
                <w:rFonts w:ascii="微软雅黑" w:eastAsia="微软雅黑" w:hAnsi="微软雅黑"/>
                <w:b/>
                <w:bCs/>
                <w:sz w:val="18"/>
                <w:szCs w:val="18"/>
              </w:rPr>
              <w:t>-</w:t>
            </w:r>
            <w:r>
              <w:rPr>
                <w:rFonts w:ascii="微软雅黑" w:eastAsia="微软雅黑" w:hAnsi="微软雅黑"/>
                <w:b/>
                <w:bCs/>
                <w:sz w:val="18"/>
                <w:szCs w:val="18"/>
              </w:rPr>
              <w:t>1</w:t>
            </w:r>
            <w:r w:rsidR="00602DFF">
              <w:rPr>
                <w:rFonts w:ascii="微软雅黑" w:eastAsia="微软雅黑" w:hAnsi="微软雅黑"/>
                <w:b/>
                <w:bCs/>
                <w:sz w:val="18"/>
                <w:szCs w:val="18"/>
              </w:rPr>
              <w:t>2</w:t>
            </w:r>
            <w:r w:rsidRPr="007B32EB">
              <w:rPr>
                <w:rFonts w:ascii="微软雅黑" w:eastAsia="微软雅黑" w:hAnsi="微软雅黑"/>
                <w:b/>
                <w:bCs/>
                <w:sz w:val="18"/>
                <w:szCs w:val="18"/>
              </w:rPr>
              <w:t>：</w:t>
            </w:r>
            <w:r w:rsidR="00602DFF">
              <w:rPr>
                <w:rFonts w:ascii="微软雅黑" w:eastAsia="微软雅黑" w:hAnsi="微软雅黑"/>
                <w:b/>
                <w:bCs/>
                <w:sz w:val="18"/>
                <w:szCs w:val="18"/>
              </w:rPr>
              <w:t>00</w:t>
            </w:r>
          </w:p>
          <w:p w14:paraId="7A9CDA44" w14:textId="77777777" w:rsidR="00B25DB9" w:rsidRPr="007B32EB" w:rsidRDefault="00B25DB9" w:rsidP="00B25DB9">
            <w:pPr>
              <w:numPr>
                <w:ilvl w:val="0"/>
                <w:numId w:val="4"/>
              </w:numPr>
              <w:adjustRightInd w:val="0"/>
              <w:snapToGrid w:val="0"/>
              <w:spacing w:line="400" w:lineRule="exact"/>
              <w:jc w:val="left"/>
              <w:rPr>
                <w:rFonts w:ascii="微软雅黑" w:eastAsia="微软雅黑" w:hAnsi="微软雅黑" w:hint="eastAsia"/>
                <w:sz w:val="18"/>
                <w:szCs w:val="18"/>
              </w:rPr>
            </w:pPr>
            <w:r w:rsidRPr="007B32EB">
              <w:rPr>
                <w:rFonts w:ascii="微软雅黑" w:eastAsia="微软雅黑" w:hAnsi="微软雅黑"/>
                <w:b/>
                <w:bCs/>
                <w:sz w:val="18"/>
                <w:szCs w:val="18"/>
              </w:rPr>
              <w:t>掌握7大原则和过程方法，汽车业的专用术语</w:t>
            </w:r>
          </w:p>
        </w:tc>
        <w:tc>
          <w:tcPr>
            <w:tcW w:w="4095" w:type="dxa"/>
            <w:tcBorders>
              <w:tl2br w:val="nil"/>
              <w:tr2bl w:val="nil"/>
            </w:tcBorders>
            <w:shd w:val="clear" w:color="auto" w:fill="auto"/>
          </w:tcPr>
          <w:p w14:paraId="6E6E5471"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sz w:val="18"/>
                <w:szCs w:val="18"/>
              </w:rPr>
            </w:pPr>
            <w:r w:rsidRPr="007B32EB">
              <w:rPr>
                <w:rFonts w:ascii="微软雅黑" w:eastAsia="微软雅黑" w:hAnsi="微软雅黑"/>
                <w:sz w:val="18"/>
                <w:szCs w:val="18"/>
              </w:rPr>
              <w:t>1.开场活动与介绍</w:t>
            </w:r>
            <w:r>
              <w:rPr>
                <w:rFonts w:ascii="微软雅黑" w:eastAsia="微软雅黑" w:hAnsi="微软雅黑" w:hint="eastAsia"/>
                <w:sz w:val="18"/>
                <w:szCs w:val="18"/>
              </w:rPr>
              <w:t>。</w:t>
            </w:r>
          </w:p>
          <w:p w14:paraId="19AA6911"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sz w:val="18"/>
                <w:szCs w:val="18"/>
              </w:rPr>
            </w:pPr>
            <w:r w:rsidRPr="007B32EB">
              <w:rPr>
                <w:rFonts w:ascii="微软雅黑" w:eastAsia="微软雅黑" w:hAnsi="微软雅黑"/>
                <w:sz w:val="18"/>
                <w:szCs w:val="18"/>
              </w:rPr>
              <w:t>2.体系是什么？为什么要做？如何理解质量管理体系中的“质量”。</w:t>
            </w:r>
          </w:p>
          <w:p w14:paraId="398D67F3"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sz w:val="18"/>
                <w:szCs w:val="18"/>
              </w:rPr>
            </w:pPr>
            <w:r w:rsidRPr="007B32EB">
              <w:rPr>
                <w:rFonts w:ascii="微软雅黑" w:eastAsia="微软雅黑" w:hAnsi="微软雅黑"/>
                <w:sz w:val="18"/>
                <w:szCs w:val="18"/>
              </w:rPr>
              <w:t>3.如何理解和运用七大质量管理原则。</w:t>
            </w:r>
          </w:p>
          <w:p w14:paraId="00D9A6A7"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sz w:val="18"/>
                <w:szCs w:val="18"/>
              </w:rPr>
            </w:pPr>
            <w:r w:rsidRPr="007B32EB">
              <w:rPr>
                <w:rFonts w:ascii="微软雅黑" w:eastAsia="微软雅黑" w:hAnsi="微软雅黑"/>
                <w:sz w:val="18"/>
                <w:szCs w:val="18"/>
              </w:rPr>
              <w:t>4.汽车行业的专业术语的讲解。</w:t>
            </w:r>
          </w:p>
          <w:p w14:paraId="38DB122F"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b/>
                <w:bCs/>
                <w:sz w:val="18"/>
                <w:szCs w:val="18"/>
              </w:rPr>
            </w:pPr>
            <w:r w:rsidRPr="007B32EB">
              <w:rPr>
                <w:rFonts w:ascii="微软雅黑" w:eastAsia="微软雅黑" w:hAnsi="微软雅黑"/>
                <w:sz w:val="18"/>
                <w:szCs w:val="18"/>
              </w:rPr>
              <w:t>5.过程方法的讲解。汽车行业的三大类过程方法（MP/SP/COP）。</w:t>
            </w:r>
          </w:p>
        </w:tc>
        <w:tc>
          <w:tcPr>
            <w:tcW w:w="1134" w:type="dxa"/>
            <w:tcBorders>
              <w:tl2br w:val="nil"/>
              <w:tr2bl w:val="nil"/>
            </w:tcBorders>
            <w:shd w:val="clear" w:color="auto" w:fill="auto"/>
          </w:tcPr>
          <w:p w14:paraId="475573C9"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b/>
                <w:bCs/>
                <w:color w:val="17365D"/>
                <w:sz w:val="18"/>
                <w:szCs w:val="18"/>
              </w:rPr>
            </w:pPr>
            <w:r w:rsidRPr="007B32EB">
              <w:rPr>
                <w:rFonts w:ascii="微软雅黑" w:eastAsia="微软雅黑" w:hAnsi="微软雅黑"/>
                <w:b/>
                <w:bCs/>
                <w:color w:val="17365D"/>
                <w:sz w:val="18"/>
                <w:szCs w:val="18"/>
              </w:rPr>
              <w:t>问、答互动</w:t>
            </w:r>
          </w:p>
          <w:p w14:paraId="3447BBBD"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b/>
                <w:bCs/>
                <w:color w:val="17365D"/>
                <w:sz w:val="18"/>
                <w:szCs w:val="18"/>
              </w:rPr>
            </w:pPr>
            <w:r w:rsidRPr="007B32EB">
              <w:rPr>
                <w:rFonts w:ascii="微软雅黑" w:eastAsia="微软雅黑" w:hAnsi="微软雅黑"/>
                <w:b/>
                <w:bCs/>
                <w:color w:val="17365D"/>
                <w:sz w:val="18"/>
                <w:szCs w:val="18"/>
              </w:rPr>
              <w:t>讲解</w:t>
            </w:r>
          </w:p>
          <w:p w14:paraId="3EFA13B5"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b/>
                <w:bCs/>
                <w:color w:val="17365D"/>
                <w:sz w:val="18"/>
                <w:szCs w:val="18"/>
              </w:rPr>
            </w:pPr>
            <w:r w:rsidRPr="007B32EB">
              <w:rPr>
                <w:rFonts w:ascii="微软雅黑" w:eastAsia="微软雅黑" w:hAnsi="微软雅黑"/>
                <w:b/>
                <w:bCs/>
                <w:color w:val="17365D"/>
                <w:sz w:val="18"/>
                <w:szCs w:val="18"/>
              </w:rPr>
              <w:t>案例分享</w:t>
            </w:r>
          </w:p>
        </w:tc>
        <w:tc>
          <w:tcPr>
            <w:tcW w:w="3667" w:type="dxa"/>
            <w:tcBorders>
              <w:tl2br w:val="nil"/>
              <w:tr2bl w:val="nil"/>
            </w:tcBorders>
            <w:shd w:val="clear" w:color="auto" w:fill="auto"/>
          </w:tcPr>
          <w:p w14:paraId="1AD2DCA0"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sz w:val="18"/>
                <w:szCs w:val="18"/>
              </w:rPr>
            </w:pPr>
            <w:r w:rsidRPr="007B32EB">
              <w:rPr>
                <w:rFonts w:ascii="微软雅黑" w:eastAsia="微软雅黑" w:hAnsi="微软雅黑"/>
                <w:sz w:val="18"/>
                <w:szCs w:val="18"/>
              </w:rPr>
              <w:t>1.正确理解质量管理体系</w:t>
            </w:r>
          </w:p>
          <w:p w14:paraId="26669FBF"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sz w:val="18"/>
                <w:szCs w:val="18"/>
              </w:rPr>
            </w:pPr>
            <w:r w:rsidRPr="007B32EB">
              <w:rPr>
                <w:rFonts w:ascii="微软雅黑" w:eastAsia="微软雅黑" w:hAnsi="微软雅黑"/>
                <w:sz w:val="18"/>
                <w:szCs w:val="18"/>
              </w:rPr>
              <w:t>2.掌握质量管理原则及应用</w:t>
            </w:r>
          </w:p>
          <w:p w14:paraId="4A0B3003"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sz w:val="18"/>
                <w:szCs w:val="18"/>
              </w:rPr>
            </w:pPr>
            <w:r w:rsidRPr="007B32EB">
              <w:rPr>
                <w:rFonts w:ascii="微软雅黑" w:eastAsia="微软雅黑" w:hAnsi="微软雅黑"/>
                <w:sz w:val="18"/>
                <w:szCs w:val="18"/>
              </w:rPr>
              <w:t>3.会进行过程识别和分析</w:t>
            </w:r>
          </w:p>
          <w:p w14:paraId="2A3DC3D3" w14:textId="77777777" w:rsidR="00B25DB9" w:rsidRPr="007B32EB" w:rsidRDefault="00B25DB9" w:rsidP="007D0C93">
            <w:pPr>
              <w:adjustRightInd w:val="0"/>
              <w:snapToGrid w:val="0"/>
              <w:spacing w:line="400" w:lineRule="exact"/>
              <w:jc w:val="left"/>
              <w:rPr>
                <w:rFonts w:ascii="微软雅黑" w:eastAsia="微软雅黑" w:hAnsi="微软雅黑" w:hint="eastAsia"/>
                <w:b/>
                <w:bCs/>
                <w:sz w:val="18"/>
                <w:szCs w:val="18"/>
              </w:rPr>
            </w:pPr>
          </w:p>
        </w:tc>
      </w:tr>
      <w:tr w:rsidR="00B25DB9" w:rsidRPr="007B32EB" w14:paraId="76CCD7FA" w14:textId="77777777" w:rsidTr="00B25DB9">
        <w:trPr>
          <w:trHeight w:val="846"/>
        </w:trPr>
        <w:tc>
          <w:tcPr>
            <w:tcW w:w="1844" w:type="dxa"/>
            <w:tcBorders>
              <w:tl2br w:val="nil"/>
              <w:tr2bl w:val="nil"/>
            </w:tcBorders>
            <w:shd w:val="clear" w:color="auto" w:fill="F2F2F2" w:themeFill="background1" w:themeFillShade="F2"/>
          </w:tcPr>
          <w:p w14:paraId="51A9A7AE" w14:textId="77777777" w:rsidR="00B25DB9" w:rsidRPr="007B32EB" w:rsidRDefault="00B25DB9" w:rsidP="00773F11">
            <w:pPr>
              <w:adjustRightInd w:val="0"/>
              <w:snapToGrid w:val="0"/>
              <w:spacing w:line="400" w:lineRule="exact"/>
              <w:ind w:firstLine="0"/>
              <w:jc w:val="left"/>
              <w:rPr>
                <w:rFonts w:ascii="微软雅黑" w:eastAsia="微软雅黑" w:hAnsi="微软雅黑" w:hint="eastAsia"/>
                <w:b/>
                <w:bCs/>
                <w:sz w:val="18"/>
                <w:szCs w:val="18"/>
              </w:rPr>
            </w:pPr>
            <w:r w:rsidRPr="007B32EB">
              <w:rPr>
                <w:rFonts w:ascii="微软雅黑" w:eastAsia="微软雅黑" w:hAnsi="微软雅黑"/>
                <w:b/>
                <w:bCs/>
                <w:sz w:val="18"/>
                <w:szCs w:val="18"/>
              </w:rPr>
              <w:t>Day1</w:t>
            </w:r>
          </w:p>
          <w:p w14:paraId="7492AEE6" w14:textId="441EAA3C" w:rsidR="00B25DB9" w:rsidRPr="007B32EB" w:rsidRDefault="00602DFF" w:rsidP="00773F11">
            <w:pPr>
              <w:adjustRightInd w:val="0"/>
              <w:snapToGrid w:val="0"/>
              <w:spacing w:line="400" w:lineRule="exact"/>
              <w:ind w:firstLine="0"/>
              <w:jc w:val="left"/>
              <w:rPr>
                <w:rFonts w:ascii="微软雅黑" w:eastAsia="微软雅黑" w:hAnsi="微软雅黑" w:hint="eastAsia"/>
                <w:b/>
                <w:bCs/>
                <w:sz w:val="18"/>
                <w:szCs w:val="18"/>
              </w:rPr>
            </w:pPr>
            <w:r>
              <w:rPr>
                <w:rFonts w:ascii="微软雅黑" w:eastAsia="微软雅黑" w:hAnsi="微软雅黑"/>
                <w:b/>
                <w:bCs/>
                <w:sz w:val="18"/>
                <w:szCs w:val="18"/>
              </w:rPr>
              <w:t>13</w:t>
            </w:r>
            <w:r w:rsidR="00B25DB9" w:rsidRPr="007B32EB">
              <w:rPr>
                <w:rFonts w:ascii="微软雅黑" w:eastAsia="微软雅黑" w:hAnsi="微软雅黑"/>
                <w:b/>
                <w:bCs/>
                <w:sz w:val="18"/>
                <w:szCs w:val="18"/>
              </w:rPr>
              <w:t>：</w:t>
            </w:r>
            <w:r>
              <w:rPr>
                <w:rFonts w:ascii="微软雅黑" w:eastAsia="微软雅黑" w:hAnsi="微软雅黑"/>
                <w:b/>
                <w:bCs/>
                <w:sz w:val="18"/>
                <w:szCs w:val="18"/>
              </w:rPr>
              <w:t>0</w:t>
            </w:r>
            <w:r w:rsidR="00B25DB9" w:rsidRPr="007B32EB">
              <w:rPr>
                <w:rFonts w:ascii="微软雅黑" w:eastAsia="微软雅黑" w:hAnsi="微软雅黑"/>
                <w:b/>
                <w:bCs/>
                <w:sz w:val="18"/>
                <w:szCs w:val="18"/>
              </w:rPr>
              <w:t>0-1</w:t>
            </w:r>
            <w:r>
              <w:rPr>
                <w:rFonts w:ascii="微软雅黑" w:eastAsia="微软雅黑" w:hAnsi="微软雅黑"/>
                <w:b/>
                <w:bCs/>
                <w:sz w:val="18"/>
                <w:szCs w:val="18"/>
              </w:rPr>
              <w:t>6</w:t>
            </w:r>
            <w:r w:rsidR="00B25DB9" w:rsidRPr="007B32EB">
              <w:rPr>
                <w:rFonts w:ascii="微软雅黑" w:eastAsia="微软雅黑" w:hAnsi="微软雅黑"/>
                <w:b/>
                <w:bCs/>
                <w:sz w:val="18"/>
                <w:szCs w:val="18"/>
              </w:rPr>
              <w:t>：</w:t>
            </w:r>
            <w:r>
              <w:rPr>
                <w:rFonts w:ascii="微软雅黑" w:eastAsia="微软雅黑" w:hAnsi="微软雅黑"/>
                <w:b/>
                <w:bCs/>
                <w:sz w:val="18"/>
                <w:szCs w:val="18"/>
              </w:rPr>
              <w:t>3</w:t>
            </w:r>
            <w:r w:rsidR="00B25DB9" w:rsidRPr="007B32EB">
              <w:rPr>
                <w:rFonts w:ascii="微软雅黑" w:eastAsia="微软雅黑" w:hAnsi="微软雅黑"/>
                <w:b/>
                <w:bCs/>
                <w:sz w:val="18"/>
                <w:szCs w:val="18"/>
              </w:rPr>
              <w:t>0</w:t>
            </w:r>
          </w:p>
          <w:p w14:paraId="3A4CB4F3" w14:textId="77777777" w:rsidR="00B25DB9" w:rsidRPr="007B32EB" w:rsidRDefault="00B25DB9" w:rsidP="00B25DB9">
            <w:pPr>
              <w:numPr>
                <w:ilvl w:val="0"/>
                <w:numId w:val="4"/>
              </w:numPr>
              <w:adjustRightInd w:val="0"/>
              <w:snapToGrid w:val="0"/>
              <w:spacing w:line="400" w:lineRule="exact"/>
              <w:jc w:val="left"/>
              <w:rPr>
                <w:rFonts w:ascii="微软雅黑" w:eastAsia="微软雅黑" w:hAnsi="微软雅黑" w:hint="eastAsia"/>
                <w:b/>
                <w:bCs/>
                <w:sz w:val="18"/>
                <w:szCs w:val="18"/>
              </w:rPr>
            </w:pPr>
            <w:r w:rsidRPr="007B32EB">
              <w:rPr>
                <w:rFonts w:ascii="微软雅黑" w:eastAsia="微软雅黑" w:hAnsi="微软雅黑"/>
                <w:b/>
                <w:bCs/>
                <w:sz w:val="18"/>
                <w:szCs w:val="18"/>
              </w:rPr>
              <w:t>体系实施领导层的关注点和职责</w:t>
            </w:r>
          </w:p>
        </w:tc>
        <w:tc>
          <w:tcPr>
            <w:tcW w:w="4095" w:type="dxa"/>
            <w:tcBorders>
              <w:tl2br w:val="nil"/>
              <w:tr2bl w:val="nil"/>
            </w:tcBorders>
            <w:shd w:val="clear" w:color="auto" w:fill="F2F2F2" w:themeFill="background1" w:themeFillShade="F2"/>
          </w:tcPr>
          <w:p w14:paraId="2BC6B0CF"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sz w:val="18"/>
                <w:szCs w:val="18"/>
              </w:rPr>
            </w:pPr>
            <w:r w:rsidRPr="007B32EB">
              <w:rPr>
                <w:rFonts w:ascii="微软雅黑" w:eastAsia="微软雅黑" w:hAnsi="微软雅黑"/>
                <w:sz w:val="18"/>
                <w:szCs w:val="18"/>
              </w:rPr>
              <w:t>1.内外部环境分析</w:t>
            </w:r>
          </w:p>
          <w:p w14:paraId="0079C993"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sz w:val="18"/>
                <w:szCs w:val="18"/>
              </w:rPr>
            </w:pPr>
            <w:r w:rsidRPr="007B32EB">
              <w:rPr>
                <w:rFonts w:ascii="微软雅黑" w:eastAsia="微软雅黑" w:hAnsi="微软雅黑"/>
                <w:sz w:val="18"/>
                <w:szCs w:val="18"/>
              </w:rPr>
              <w:t>2.相关方要求</w:t>
            </w:r>
          </w:p>
          <w:p w14:paraId="5B36ADBE"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sz w:val="18"/>
                <w:szCs w:val="18"/>
              </w:rPr>
            </w:pPr>
            <w:r w:rsidRPr="007B32EB">
              <w:rPr>
                <w:rFonts w:ascii="微软雅黑" w:eastAsia="微软雅黑" w:hAnsi="微软雅黑"/>
                <w:sz w:val="18"/>
                <w:szCs w:val="18"/>
              </w:rPr>
              <w:t>3.</w:t>
            </w:r>
            <w:proofErr w:type="gramStart"/>
            <w:r w:rsidRPr="007B32EB">
              <w:rPr>
                <w:rFonts w:ascii="微软雅黑" w:eastAsia="微软雅黑" w:hAnsi="微软雅黑"/>
                <w:sz w:val="18"/>
                <w:szCs w:val="18"/>
              </w:rPr>
              <w:t>领导您</w:t>
            </w:r>
            <w:proofErr w:type="gramEnd"/>
            <w:r w:rsidRPr="007B32EB">
              <w:rPr>
                <w:rFonts w:ascii="微软雅黑" w:eastAsia="微软雅黑" w:hAnsi="微软雅黑"/>
                <w:sz w:val="18"/>
                <w:szCs w:val="18"/>
              </w:rPr>
              <w:t>要做什么</w:t>
            </w:r>
          </w:p>
          <w:p w14:paraId="5BB44BB5"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sz w:val="18"/>
                <w:szCs w:val="18"/>
              </w:rPr>
            </w:pPr>
            <w:r w:rsidRPr="007B32EB">
              <w:rPr>
                <w:rFonts w:ascii="微软雅黑" w:eastAsia="微软雅黑" w:hAnsi="微软雅黑"/>
                <w:sz w:val="18"/>
                <w:szCs w:val="18"/>
              </w:rPr>
              <w:t>4.企业责任</w:t>
            </w:r>
          </w:p>
          <w:p w14:paraId="2EC94375"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sz w:val="18"/>
                <w:szCs w:val="18"/>
              </w:rPr>
            </w:pPr>
            <w:r w:rsidRPr="007B32EB">
              <w:rPr>
                <w:rFonts w:ascii="微软雅黑" w:eastAsia="微软雅黑" w:hAnsi="微软雅黑"/>
                <w:sz w:val="18"/>
                <w:szCs w:val="18"/>
              </w:rPr>
              <w:t>5.职责与权限</w:t>
            </w:r>
          </w:p>
          <w:p w14:paraId="7A2DBE23"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sz w:val="18"/>
                <w:szCs w:val="18"/>
              </w:rPr>
            </w:pPr>
            <w:r w:rsidRPr="007B32EB">
              <w:rPr>
                <w:rFonts w:ascii="微软雅黑" w:eastAsia="微软雅黑" w:hAnsi="微软雅黑"/>
                <w:sz w:val="18"/>
                <w:szCs w:val="18"/>
              </w:rPr>
              <w:t>6.过程负责人</w:t>
            </w:r>
          </w:p>
          <w:p w14:paraId="47E42E5D"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sz w:val="18"/>
                <w:szCs w:val="18"/>
              </w:rPr>
            </w:pPr>
            <w:r w:rsidRPr="007B32EB">
              <w:rPr>
                <w:rFonts w:ascii="微软雅黑" w:eastAsia="微软雅黑" w:hAnsi="微软雅黑"/>
                <w:sz w:val="18"/>
                <w:szCs w:val="18"/>
              </w:rPr>
              <w:t>7.风险识别、评价、分析、应对措施</w:t>
            </w:r>
          </w:p>
          <w:p w14:paraId="17D3841F"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sz w:val="18"/>
                <w:szCs w:val="18"/>
              </w:rPr>
            </w:pPr>
            <w:r w:rsidRPr="007B32EB">
              <w:rPr>
                <w:rFonts w:ascii="微软雅黑" w:eastAsia="微软雅黑" w:hAnsi="微软雅黑"/>
                <w:sz w:val="18"/>
                <w:szCs w:val="18"/>
              </w:rPr>
              <w:t>8.目标的制定及应对措施</w:t>
            </w:r>
          </w:p>
        </w:tc>
        <w:tc>
          <w:tcPr>
            <w:tcW w:w="1134" w:type="dxa"/>
            <w:tcBorders>
              <w:tl2br w:val="nil"/>
              <w:tr2bl w:val="nil"/>
            </w:tcBorders>
            <w:shd w:val="clear" w:color="auto" w:fill="F2F2F2" w:themeFill="background1" w:themeFillShade="F2"/>
          </w:tcPr>
          <w:p w14:paraId="2880670A"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b/>
                <w:bCs/>
                <w:color w:val="17365D"/>
                <w:sz w:val="18"/>
                <w:szCs w:val="18"/>
              </w:rPr>
            </w:pPr>
            <w:r w:rsidRPr="007B32EB">
              <w:rPr>
                <w:rFonts w:ascii="微软雅黑" w:eastAsia="微软雅黑" w:hAnsi="微软雅黑"/>
                <w:b/>
                <w:bCs/>
                <w:color w:val="17365D"/>
                <w:sz w:val="18"/>
                <w:szCs w:val="18"/>
              </w:rPr>
              <w:t>问、答互动</w:t>
            </w:r>
          </w:p>
          <w:p w14:paraId="60FDB2F0"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b/>
                <w:bCs/>
                <w:color w:val="17365D"/>
                <w:sz w:val="18"/>
                <w:szCs w:val="18"/>
              </w:rPr>
            </w:pPr>
            <w:r w:rsidRPr="007B32EB">
              <w:rPr>
                <w:rFonts w:ascii="微软雅黑" w:eastAsia="微软雅黑" w:hAnsi="微软雅黑"/>
                <w:b/>
                <w:bCs/>
                <w:color w:val="17365D"/>
                <w:sz w:val="18"/>
                <w:szCs w:val="18"/>
              </w:rPr>
              <w:t>讲解</w:t>
            </w:r>
          </w:p>
          <w:p w14:paraId="7FC685E3"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b/>
                <w:bCs/>
                <w:color w:val="17365D"/>
                <w:sz w:val="18"/>
                <w:szCs w:val="18"/>
              </w:rPr>
            </w:pPr>
            <w:r w:rsidRPr="007B32EB">
              <w:rPr>
                <w:rFonts w:ascii="微软雅黑" w:eastAsia="微软雅黑" w:hAnsi="微软雅黑"/>
                <w:b/>
                <w:bCs/>
                <w:color w:val="17365D"/>
                <w:sz w:val="18"/>
                <w:szCs w:val="18"/>
              </w:rPr>
              <w:t>案例分享</w:t>
            </w:r>
          </w:p>
          <w:p w14:paraId="7E0B5A76"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b/>
                <w:bCs/>
                <w:color w:val="17365D"/>
                <w:sz w:val="18"/>
                <w:szCs w:val="18"/>
              </w:rPr>
            </w:pPr>
            <w:r w:rsidRPr="007B32EB">
              <w:rPr>
                <w:rFonts w:ascii="微软雅黑" w:eastAsia="微软雅黑" w:hAnsi="微软雅黑"/>
                <w:b/>
                <w:bCs/>
                <w:color w:val="17365D"/>
                <w:sz w:val="18"/>
                <w:szCs w:val="18"/>
              </w:rPr>
              <w:t>实际演练</w:t>
            </w:r>
          </w:p>
          <w:p w14:paraId="149A4A98" w14:textId="77777777" w:rsidR="00B25DB9" w:rsidRPr="007B32EB" w:rsidRDefault="00B25DB9" w:rsidP="007D0C93">
            <w:pPr>
              <w:adjustRightInd w:val="0"/>
              <w:snapToGrid w:val="0"/>
              <w:spacing w:line="400" w:lineRule="exact"/>
              <w:jc w:val="left"/>
              <w:rPr>
                <w:rFonts w:ascii="微软雅黑" w:eastAsia="微软雅黑" w:hAnsi="微软雅黑" w:hint="eastAsia"/>
                <w:b/>
                <w:bCs/>
                <w:color w:val="17365D"/>
                <w:sz w:val="18"/>
                <w:szCs w:val="18"/>
              </w:rPr>
            </w:pPr>
          </w:p>
        </w:tc>
        <w:tc>
          <w:tcPr>
            <w:tcW w:w="3667" w:type="dxa"/>
            <w:tcBorders>
              <w:tl2br w:val="nil"/>
              <w:tr2bl w:val="nil"/>
            </w:tcBorders>
            <w:shd w:val="clear" w:color="auto" w:fill="F2F2F2" w:themeFill="background1" w:themeFillShade="F2"/>
          </w:tcPr>
          <w:p w14:paraId="7E2C6815"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sz w:val="18"/>
                <w:szCs w:val="18"/>
              </w:rPr>
            </w:pPr>
            <w:r w:rsidRPr="007B32EB">
              <w:rPr>
                <w:rFonts w:ascii="微软雅黑" w:eastAsia="微软雅黑" w:hAnsi="微软雅黑"/>
                <w:sz w:val="18"/>
                <w:szCs w:val="18"/>
              </w:rPr>
              <w:t>1.让高层与中层掌握内外部环境分析的要求</w:t>
            </w:r>
          </w:p>
          <w:p w14:paraId="08A1D6AF"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sz w:val="18"/>
                <w:szCs w:val="18"/>
              </w:rPr>
            </w:pPr>
            <w:r w:rsidRPr="007B32EB">
              <w:rPr>
                <w:rFonts w:ascii="微软雅黑" w:eastAsia="微软雅黑" w:hAnsi="微软雅黑"/>
                <w:sz w:val="18"/>
                <w:szCs w:val="18"/>
              </w:rPr>
              <w:t>2.结合企业自身的情况掌握风险应对思维并应用到体系与工作中</w:t>
            </w:r>
          </w:p>
          <w:p w14:paraId="43B59E2A"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sz w:val="18"/>
                <w:szCs w:val="18"/>
              </w:rPr>
            </w:pPr>
            <w:r w:rsidRPr="007B32EB">
              <w:rPr>
                <w:rFonts w:ascii="微软雅黑" w:eastAsia="微软雅黑" w:hAnsi="微软雅黑"/>
                <w:sz w:val="18"/>
                <w:szCs w:val="18"/>
              </w:rPr>
              <w:t>3.提升各企业高层对参与体系的重要性和职责</w:t>
            </w:r>
          </w:p>
          <w:p w14:paraId="298179A4"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sz w:val="18"/>
                <w:szCs w:val="18"/>
              </w:rPr>
            </w:pPr>
            <w:r w:rsidRPr="007B32EB">
              <w:rPr>
                <w:rFonts w:ascii="微软雅黑" w:eastAsia="微软雅黑" w:hAnsi="微软雅黑"/>
                <w:sz w:val="18"/>
                <w:szCs w:val="18"/>
              </w:rPr>
              <w:t>4.消除和降低责任不明，部门、岗位</w:t>
            </w:r>
            <w:proofErr w:type="gramStart"/>
            <w:r w:rsidRPr="007B32EB">
              <w:rPr>
                <w:rFonts w:ascii="微软雅黑" w:eastAsia="微软雅黑" w:hAnsi="微软雅黑"/>
                <w:sz w:val="18"/>
                <w:szCs w:val="18"/>
              </w:rPr>
              <w:t>之间推责的</w:t>
            </w:r>
            <w:proofErr w:type="gramEnd"/>
            <w:r w:rsidRPr="007B32EB">
              <w:rPr>
                <w:rFonts w:ascii="微软雅黑" w:eastAsia="微软雅黑" w:hAnsi="微软雅黑"/>
                <w:sz w:val="18"/>
                <w:szCs w:val="18"/>
              </w:rPr>
              <w:t>情况</w:t>
            </w:r>
          </w:p>
          <w:p w14:paraId="67244DE2"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b/>
                <w:bCs/>
                <w:sz w:val="18"/>
                <w:szCs w:val="18"/>
              </w:rPr>
            </w:pPr>
            <w:r w:rsidRPr="007B32EB">
              <w:rPr>
                <w:rFonts w:ascii="微软雅黑" w:eastAsia="微软雅黑" w:hAnsi="微软雅黑"/>
                <w:sz w:val="18"/>
                <w:szCs w:val="18"/>
              </w:rPr>
              <w:t>5.目标的设定及要求</w:t>
            </w:r>
          </w:p>
        </w:tc>
      </w:tr>
      <w:tr w:rsidR="00B25DB9" w:rsidRPr="007B32EB" w14:paraId="6D92D712" w14:textId="77777777" w:rsidTr="00B25DB9">
        <w:tc>
          <w:tcPr>
            <w:tcW w:w="1844" w:type="dxa"/>
            <w:tcBorders>
              <w:tl2br w:val="nil"/>
              <w:tr2bl w:val="nil"/>
            </w:tcBorders>
            <w:shd w:val="clear" w:color="auto" w:fill="auto"/>
          </w:tcPr>
          <w:p w14:paraId="2B867BD8" w14:textId="264BCB9D" w:rsidR="00B25DB9" w:rsidRPr="007B32EB" w:rsidRDefault="00B25DB9" w:rsidP="00773F11">
            <w:pPr>
              <w:adjustRightInd w:val="0"/>
              <w:snapToGrid w:val="0"/>
              <w:spacing w:line="400" w:lineRule="exact"/>
              <w:ind w:firstLine="0"/>
              <w:jc w:val="left"/>
              <w:rPr>
                <w:rFonts w:ascii="微软雅黑" w:eastAsia="微软雅黑" w:hAnsi="微软雅黑" w:hint="eastAsia"/>
                <w:b/>
                <w:bCs/>
                <w:sz w:val="18"/>
                <w:szCs w:val="18"/>
              </w:rPr>
            </w:pPr>
            <w:r w:rsidRPr="007B32EB">
              <w:rPr>
                <w:rFonts w:ascii="微软雅黑" w:eastAsia="微软雅黑" w:hAnsi="微软雅黑"/>
                <w:b/>
                <w:bCs/>
                <w:sz w:val="18"/>
                <w:szCs w:val="18"/>
              </w:rPr>
              <w:t>Day</w:t>
            </w:r>
            <w:r w:rsidR="00602DFF">
              <w:rPr>
                <w:rFonts w:ascii="微软雅黑" w:eastAsia="微软雅黑" w:hAnsi="微软雅黑"/>
                <w:b/>
                <w:bCs/>
                <w:sz w:val="18"/>
                <w:szCs w:val="18"/>
              </w:rPr>
              <w:t>2</w:t>
            </w:r>
          </w:p>
          <w:p w14:paraId="6149E835" w14:textId="4E02830C" w:rsidR="00B25DB9" w:rsidRPr="007B32EB" w:rsidRDefault="00602DFF" w:rsidP="00773F11">
            <w:pPr>
              <w:adjustRightInd w:val="0"/>
              <w:snapToGrid w:val="0"/>
              <w:spacing w:line="400" w:lineRule="exact"/>
              <w:ind w:firstLine="0"/>
              <w:jc w:val="left"/>
              <w:rPr>
                <w:rFonts w:ascii="微软雅黑" w:eastAsia="微软雅黑" w:hAnsi="微软雅黑" w:hint="eastAsia"/>
                <w:b/>
                <w:bCs/>
                <w:sz w:val="18"/>
                <w:szCs w:val="18"/>
              </w:rPr>
            </w:pPr>
            <w:r>
              <w:rPr>
                <w:rFonts w:ascii="微软雅黑" w:eastAsia="微软雅黑" w:hAnsi="微软雅黑"/>
                <w:b/>
                <w:bCs/>
                <w:sz w:val="18"/>
                <w:szCs w:val="18"/>
              </w:rPr>
              <w:t>9</w:t>
            </w:r>
            <w:r w:rsidR="00B25DB9" w:rsidRPr="007B32EB">
              <w:rPr>
                <w:rFonts w:ascii="微软雅黑" w:eastAsia="微软雅黑" w:hAnsi="微软雅黑"/>
                <w:b/>
                <w:bCs/>
                <w:sz w:val="18"/>
                <w:szCs w:val="18"/>
              </w:rPr>
              <w:t>：00-</w:t>
            </w:r>
            <w:r>
              <w:rPr>
                <w:rFonts w:ascii="微软雅黑" w:eastAsia="微软雅黑" w:hAnsi="微软雅黑"/>
                <w:b/>
                <w:bCs/>
                <w:sz w:val="18"/>
                <w:szCs w:val="18"/>
              </w:rPr>
              <w:t>12</w:t>
            </w:r>
            <w:r w:rsidR="00B25DB9" w:rsidRPr="007B32EB">
              <w:rPr>
                <w:rFonts w:ascii="微软雅黑" w:eastAsia="微软雅黑" w:hAnsi="微软雅黑"/>
                <w:b/>
                <w:bCs/>
                <w:sz w:val="18"/>
                <w:szCs w:val="18"/>
              </w:rPr>
              <w:t>：</w:t>
            </w:r>
            <w:r w:rsidR="00B25DB9">
              <w:rPr>
                <w:rFonts w:ascii="微软雅黑" w:eastAsia="微软雅黑" w:hAnsi="微软雅黑"/>
                <w:b/>
                <w:bCs/>
                <w:sz w:val="18"/>
                <w:szCs w:val="18"/>
              </w:rPr>
              <w:t>0</w:t>
            </w:r>
            <w:r w:rsidR="00B25DB9" w:rsidRPr="007B32EB">
              <w:rPr>
                <w:rFonts w:ascii="微软雅黑" w:eastAsia="微软雅黑" w:hAnsi="微软雅黑"/>
                <w:b/>
                <w:bCs/>
                <w:sz w:val="18"/>
                <w:szCs w:val="18"/>
              </w:rPr>
              <w:t>0</w:t>
            </w:r>
          </w:p>
          <w:p w14:paraId="6B5E11D1" w14:textId="77777777" w:rsidR="00B25DB9" w:rsidRPr="007B32EB" w:rsidRDefault="00B25DB9" w:rsidP="00B25DB9">
            <w:pPr>
              <w:numPr>
                <w:ilvl w:val="0"/>
                <w:numId w:val="4"/>
              </w:numPr>
              <w:adjustRightInd w:val="0"/>
              <w:snapToGrid w:val="0"/>
              <w:spacing w:line="400" w:lineRule="exact"/>
              <w:jc w:val="left"/>
              <w:rPr>
                <w:rFonts w:ascii="微软雅黑" w:eastAsia="微软雅黑" w:hAnsi="微软雅黑" w:hint="eastAsia"/>
                <w:b/>
                <w:bCs/>
                <w:sz w:val="18"/>
                <w:szCs w:val="18"/>
              </w:rPr>
            </w:pPr>
            <w:r w:rsidRPr="007B32EB">
              <w:rPr>
                <w:rFonts w:ascii="微软雅黑" w:eastAsia="微软雅黑" w:hAnsi="微软雅黑"/>
                <w:b/>
                <w:bCs/>
                <w:sz w:val="18"/>
                <w:szCs w:val="18"/>
              </w:rPr>
              <w:t>体系实施的资源要求、设计开发和供方管理</w:t>
            </w:r>
          </w:p>
        </w:tc>
        <w:tc>
          <w:tcPr>
            <w:tcW w:w="4095" w:type="dxa"/>
            <w:tcBorders>
              <w:tl2br w:val="nil"/>
              <w:tr2bl w:val="nil"/>
            </w:tcBorders>
            <w:shd w:val="clear" w:color="auto" w:fill="auto"/>
          </w:tcPr>
          <w:p w14:paraId="12DE7398"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sz w:val="18"/>
                <w:szCs w:val="18"/>
              </w:rPr>
            </w:pPr>
            <w:r w:rsidRPr="007B32EB">
              <w:rPr>
                <w:rFonts w:ascii="微软雅黑" w:eastAsia="微软雅黑" w:hAnsi="微软雅黑"/>
                <w:sz w:val="18"/>
                <w:szCs w:val="18"/>
              </w:rPr>
              <w:t>1.资源，人、机、料、发、环，包括实验室测量资源的管理要求</w:t>
            </w:r>
          </w:p>
          <w:p w14:paraId="7B053AA6"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sz w:val="18"/>
                <w:szCs w:val="18"/>
              </w:rPr>
            </w:pPr>
            <w:r w:rsidRPr="007B32EB">
              <w:rPr>
                <w:rFonts w:ascii="微软雅黑" w:eastAsia="微软雅黑" w:hAnsi="微软雅黑"/>
                <w:sz w:val="18"/>
                <w:szCs w:val="18"/>
              </w:rPr>
              <w:t>2.知识管理</w:t>
            </w:r>
          </w:p>
          <w:p w14:paraId="12A7E77F"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sz w:val="18"/>
                <w:szCs w:val="18"/>
              </w:rPr>
            </w:pPr>
            <w:r w:rsidRPr="007B32EB">
              <w:rPr>
                <w:rFonts w:ascii="微软雅黑" w:eastAsia="微软雅黑" w:hAnsi="微软雅黑"/>
                <w:sz w:val="18"/>
                <w:szCs w:val="18"/>
              </w:rPr>
              <w:t>3.人员能力，强调内审员、二方审核员的能力。</w:t>
            </w:r>
          </w:p>
          <w:p w14:paraId="4E68A9E9"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sz w:val="18"/>
                <w:szCs w:val="18"/>
              </w:rPr>
            </w:pPr>
            <w:r w:rsidRPr="007B32EB">
              <w:rPr>
                <w:rFonts w:ascii="微软雅黑" w:eastAsia="微软雅黑" w:hAnsi="微软雅黑"/>
                <w:sz w:val="18"/>
                <w:szCs w:val="18"/>
              </w:rPr>
              <w:t>4.文件管理，汽车行业的特殊要求</w:t>
            </w:r>
          </w:p>
          <w:p w14:paraId="204B2105"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sz w:val="18"/>
                <w:szCs w:val="18"/>
              </w:rPr>
            </w:pPr>
            <w:r w:rsidRPr="007B32EB">
              <w:rPr>
                <w:rFonts w:ascii="微软雅黑" w:eastAsia="微软雅黑" w:hAnsi="微软雅黑"/>
                <w:sz w:val="18"/>
                <w:szCs w:val="18"/>
              </w:rPr>
              <w:t>5.客户要求沟通、要求确定、评审</w:t>
            </w:r>
          </w:p>
          <w:p w14:paraId="7D3E7A54"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sz w:val="18"/>
                <w:szCs w:val="18"/>
              </w:rPr>
            </w:pPr>
            <w:r w:rsidRPr="007B32EB">
              <w:rPr>
                <w:rFonts w:ascii="微软雅黑" w:eastAsia="微软雅黑" w:hAnsi="微软雅黑"/>
                <w:sz w:val="18"/>
                <w:szCs w:val="18"/>
              </w:rPr>
              <w:t>6.设计开发（输入、控制、输出、变更）</w:t>
            </w:r>
          </w:p>
          <w:p w14:paraId="60E7ED96"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sz w:val="18"/>
                <w:szCs w:val="18"/>
              </w:rPr>
            </w:pPr>
            <w:r w:rsidRPr="007B32EB">
              <w:rPr>
                <w:rFonts w:ascii="微软雅黑" w:eastAsia="微软雅黑" w:hAnsi="微软雅黑"/>
                <w:sz w:val="18"/>
                <w:szCs w:val="18"/>
              </w:rPr>
              <w:t>7.供应商管理（选择、评价、绩效监控、辅导改进），汽车供应链管理的不同之处。</w:t>
            </w:r>
          </w:p>
        </w:tc>
        <w:tc>
          <w:tcPr>
            <w:tcW w:w="1134" w:type="dxa"/>
            <w:tcBorders>
              <w:tl2br w:val="nil"/>
              <w:tr2bl w:val="nil"/>
            </w:tcBorders>
            <w:shd w:val="clear" w:color="auto" w:fill="auto"/>
          </w:tcPr>
          <w:p w14:paraId="3C92841C"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b/>
                <w:bCs/>
                <w:color w:val="17365D"/>
                <w:sz w:val="18"/>
                <w:szCs w:val="18"/>
              </w:rPr>
            </w:pPr>
            <w:r w:rsidRPr="007B32EB">
              <w:rPr>
                <w:rFonts w:ascii="微软雅黑" w:eastAsia="微软雅黑" w:hAnsi="微软雅黑"/>
                <w:b/>
                <w:bCs/>
                <w:color w:val="17365D"/>
                <w:sz w:val="18"/>
                <w:szCs w:val="18"/>
              </w:rPr>
              <w:t>问、答互动</w:t>
            </w:r>
          </w:p>
          <w:p w14:paraId="5BE3003C"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b/>
                <w:bCs/>
                <w:color w:val="17365D"/>
                <w:sz w:val="18"/>
                <w:szCs w:val="18"/>
              </w:rPr>
            </w:pPr>
            <w:r w:rsidRPr="007B32EB">
              <w:rPr>
                <w:rFonts w:ascii="微软雅黑" w:eastAsia="微软雅黑" w:hAnsi="微软雅黑"/>
                <w:b/>
                <w:bCs/>
                <w:color w:val="17365D"/>
                <w:sz w:val="18"/>
                <w:szCs w:val="18"/>
              </w:rPr>
              <w:t>讲解</w:t>
            </w:r>
          </w:p>
          <w:p w14:paraId="2E8CE460"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b/>
                <w:bCs/>
                <w:color w:val="17365D"/>
                <w:sz w:val="18"/>
                <w:szCs w:val="18"/>
              </w:rPr>
            </w:pPr>
            <w:r w:rsidRPr="007B32EB">
              <w:rPr>
                <w:rFonts w:ascii="微软雅黑" w:eastAsia="微软雅黑" w:hAnsi="微软雅黑"/>
                <w:b/>
                <w:bCs/>
                <w:color w:val="17365D"/>
                <w:sz w:val="18"/>
                <w:szCs w:val="18"/>
              </w:rPr>
              <w:t>案例分享</w:t>
            </w:r>
          </w:p>
          <w:p w14:paraId="6E2203E6"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b/>
                <w:bCs/>
                <w:color w:val="17365D"/>
                <w:sz w:val="18"/>
                <w:szCs w:val="18"/>
              </w:rPr>
            </w:pPr>
            <w:r w:rsidRPr="007B32EB">
              <w:rPr>
                <w:rFonts w:ascii="微软雅黑" w:eastAsia="微软雅黑" w:hAnsi="微软雅黑"/>
                <w:b/>
                <w:bCs/>
                <w:color w:val="17365D"/>
                <w:sz w:val="18"/>
                <w:szCs w:val="18"/>
              </w:rPr>
              <w:t>实际演练</w:t>
            </w:r>
          </w:p>
          <w:p w14:paraId="29FC8445" w14:textId="77777777" w:rsidR="00B25DB9" w:rsidRPr="007B32EB" w:rsidRDefault="00B25DB9" w:rsidP="007D0C93">
            <w:pPr>
              <w:adjustRightInd w:val="0"/>
              <w:snapToGrid w:val="0"/>
              <w:spacing w:line="400" w:lineRule="exact"/>
              <w:jc w:val="left"/>
              <w:rPr>
                <w:rFonts w:ascii="微软雅黑" w:eastAsia="微软雅黑" w:hAnsi="微软雅黑" w:hint="eastAsia"/>
                <w:b/>
                <w:bCs/>
                <w:color w:val="17365D"/>
                <w:sz w:val="18"/>
                <w:szCs w:val="18"/>
              </w:rPr>
            </w:pPr>
          </w:p>
        </w:tc>
        <w:tc>
          <w:tcPr>
            <w:tcW w:w="3667" w:type="dxa"/>
            <w:tcBorders>
              <w:tl2br w:val="nil"/>
              <w:tr2bl w:val="nil"/>
            </w:tcBorders>
            <w:shd w:val="clear" w:color="auto" w:fill="auto"/>
          </w:tcPr>
          <w:p w14:paraId="576B0C54"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sz w:val="18"/>
                <w:szCs w:val="18"/>
              </w:rPr>
            </w:pPr>
            <w:r w:rsidRPr="007B32EB">
              <w:rPr>
                <w:rFonts w:ascii="微软雅黑" w:eastAsia="微软雅黑" w:hAnsi="微软雅黑"/>
                <w:sz w:val="18"/>
                <w:szCs w:val="18"/>
              </w:rPr>
              <w:t>1.理解质量管理体系建设资源的需求</w:t>
            </w:r>
          </w:p>
          <w:p w14:paraId="40C4D45F"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sz w:val="18"/>
                <w:szCs w:val="18"/>
              </w:rPr>
            </w:pPr>
            <w:r w:rsidRPr="007B32EB">
              <w:rPr>
                <w:rFonts w:ascii="微软雅黑" w:eastAsia="微软雅黑" w:hAnsi="微软雅黑"/>
                <w:sz w:val="18"/>
                <w:szCs w:val="18"/>
              </w:rPr>
              <w:t>2.熟悉16949特殊岗位人员的能力要求</w:t>
            </w:r>
          </w:p>
          <w:p w14:paraId="5A1422E4"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sz w:val="18"/>
                <w:szCs w:val="18"/>
              </w:rPr>
            </w:pPr>
            <w:r w:rsidRPr="007B32EB">
              <w:rPr>
                <w:rFonts w:ascii="微软雅黑" w:eastAsia="微软雅黑" w:hAnsi="微软雅黑"/>
                <w:sz w:val="18"/>
                <w:szCs w:val="18"/>
              </w:rPr>
              <w:t>3.掌握设计开发的流程</w:t>
            </w:r>
          </w:p>
          <w:p w14:paraId="518B71A0"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sz w:val="18"/>
                <w:szCs w:val="18"/>
              </w:rPr>
            </w:pPr>
            <w:r w:rsidRPr="007B32EB">
              <w:rPr>
                <w:rFonts w:ascii="微软雅黑" w:eastAsia="微软雅黑" w:hAnsi="微软雅黑"/>
                <w:sz w:val="18"/>
                <w:szCs w:val="18"/>
              </w:rPr>
              <w:t>4.如何进行供应商管理，做好采购和外包供方风险分类分级管理，提升供方配合绩效</w:t>
            </w:r>
          </w:p>
        </w:tc>
      </w:tr>
      <w:tr w:rsidR="00B25DB9" w:rsidRPr="007B32EB" w14:paraId="04D9E88A" w14:textId="77777777" w:rsidTr="00B25DB9">
        <w:tc>
          <w:tcPr>
            <w:tcW w:w="1844" w:type="dxa"/>
            <w:tcBorders>
              <w:tl2br w:val="nil"/>
              <w:tr2bl w:val="nil"/>
            </w:tcBorders>
            <w:shd w:val="clear" w:color="auto" w:fill="F2F2F2" w:themeFill="background1" w:themeFillShade="F2"/>
          </w:tcPr>
          <w:p w14:paraId="3551C679" w14:textId="77777777" w:rsidR="00B25DB9" w:rsidRPr="007B32EB" w:rsidRDefault="00B25DB9" w:rsidP="00773F11">
            <w:pPr>
              <w:adjustRightInd w:val="0"/>
              <w:snapToGrid w:val="0"/>
              <w:spacing w:line="400" w:lineRule="exact"/>
              <w:ind w:firstLine="0"/>
              <w:jc w:val="left"/>
              <w:rPr>
                <w:rFonts w:ascii="微软雅黑" w:eastAsia="微软雅黑" w:hAnsi="微软雅黑" w:hint="eastAsia"/>
                <w:b/>
                <w:bCs/>
                <w:sz w:val="18"/>
                <w:szCs w:val="18"/>
              </w:rPr>
            </w:pPr>
            <w:r w:rsidRPr="007B32EB">
              <w:rPr>
                <w:rFonts w:ascii="微软雅黑" w:eastAsia="微软雅黑" w:hAnsi="微软雅黑"/>
                <w:b/>
                <w:bCs/>
                <w:sz w:val="18"/>
                <w:szCs w:val="18"/>
              </w:rPr>
              <w:t>Day</w:t>
            </w:r>
            <w:r>
              <w:rPr>
                <w:rFonts w:ascii="微软雅黑" w:eastAsia="微软雅黑" w:hAnsi="微软雅黑"/>
                <w:b/>
                <w:bCs/>
                <w:sz w:val="18"/>
                <w:szCs w:val="18"/>
              </w:rPr>
              <w:t>2</w:t>
            </w:r>
          </w:p>
          <w:p w14:paraId="1D37F064" w14:textId="160128CA" w:rsidR="00B25DB9" w:rsidRPr="007B32EB" w:rsidRDefault="00602DFF" w:rsidP="00773F11">
            <w:pPr>
              <w:adjustRightInd w:val="0"/>
              <w:snapToGrid w:val="0"/>
              <w:spacing w:line="400" w:lineRule="exact"/>
              <w:ind w:firstLine="0"/>
              <w:jc w:val="left"/>
              <w:rPr>
                <w:rFonts w:ascii="微软雅黑" w:eastAsia="微软雅黑" w:hAnsi="微软雅黑" w:hint="eastAsia"/>
                <w:b/>
                <w:bCs/>
                <w:sz w:val="18"/>
                <w:szCs w:val="18"/>
              </w:rPr>
            </w:pPr>
            <w:r>
              <w:rPr>
                <w:rFonts w:ascii="微软雅黑" w:eastAsia="微软雅黑" w:hAnsi="微软雅黑"/>
                <w:b/>
                <w:bCs/>
                <w:sz w:val="18"/>
                <w:szCs w:val="18"/>
              </w:rPr>
              <w:t>13</w:t>
            </w:r>
            <w:r w:rsidR="00B25DB9" w:rsidRPr="007B32EB">
              <w:rPr>
                <w:rFonts w:ascii="微软雅黑" w:eastAsia="微软雅黑" w:hAnsi="微软雅黑"/>
                <w:b/>
                <w:bCs/>
                <w:sz w:val="18"/>
                <w:szCs w:val="18"/>
              </w:rPr>
              <w:t>：</w:t>
            </w:r>
            <w:r w:rsidR="00B25DB9">
              <w:rPr>
                <w:rFonts w:ascii="微软雅黑" w:eastAsia="微软雅黑" w:hAnsi="微软雅黑"/>
                <w:b/>
                <w:bCs/>
                <w:sz w:val="18"/>
                <w:szCs w:val="18"/>
              </w:rPr>
              <w:t>0</w:t>
            </w:r>
            <w:r w:rsidR="00B25DB9" w:rsidRPr="007B32EB">
              <w:rPr>
                <w:rFonts w:ascii="微软雅黑" w:eastAsia="微软雅黑" w:hAnsi="微软雅黑"/>
                <w:b/>
                <w:bCs/>
                <w:sz w:val="18"/>
                <w:szCs w:val="18"/>
              </w:rPr>
              <w:t>0-</w:t>
            </w:r>
            <w:r w:rsidR="00B25DB9">
              <w:rPr>
                <w:rFonts w:ascii="微软雅黑" w:eastAsia="微软雅黑" w:hAnsi="微软雅黑"/>
                <w:b/>
                <w:bCs/>
                <w:sz w:val="18"/>
                <w:szCs w:val="18"/>
              </w:rPr>
              <w:t>1</w:t>
            </w:r>
            <w:r>
              <w:rPr>
                <w:rFonts w:ascii="微软雅黑" w:eastAsia="微软雅黑" w:hAnsi="微软雅黑"/>
                <w:b/>
                <w:bCs/>
                <w:sz w:val="18"/>
                <w:szCs w:val="18"/>
              </w:rPr>
              <w:t>6</w:t>
            </w:r>
            <w:r w:rsidR="00B25DB9" w:rsidRPr="007B32EB">
              <w:rPr>
                <w:rFonts w:ascii="微软雅黑" w:eastAsia="微软雅黑" w:hAnsi="微软雅黑"/>
                <w:b/>
                <w:bCs/>
                <w:sz w:val="18"/>
                <w:szCs w:val="18"/>
              </w:rPr>
              <w:t>：00</w:t>
            </w:r>
          </w:p>
          <w:p w14:paraId="060DFD68" w14:textId="77777777" w:rsidR="00B25DB9" w:rsidRPr="007B32EB" w:rsidRDefault="00B25DB9" w:rsidP="00B25DB9">
            <w:pPr>
              <w:numPr>
                <w:ilvl w:val="0"/>
                <w:numId w:val="4"/>
              </w:numPr>
              <w:adjustRightInd w:val="0"/>
              <w:snapToGrid w:val="0"/>
              <w:spacing w:line="400" w:lineRule="exact"/>
              <w:jc w:val="left"/>
              <w:rPr>
                <w:rFonts w:ascii="微软雅黑" w:eastAsia="微软雅黑" w:hAnsi="微软雅黑" w:hint="eastAsia"/>
                <w:b/>
                <w:bCs/>
                <w:sz w:val="18"/>
                <w:szCs w:val="18"/>
              </w:rPr>
            </w:pPr>
            <w:r w:rsidRPr="007B32EB">
              <w:rPr>
                <w:rFonts w:ascii="微软雅黑" w:eastAsia="微软雅黑" w:hAnsi="微软雅黑"/>
                <w:b/>
                <w:bCs/>
                <w:sz w:val="18"/>
                <w:szCs w:val="18"/>
              </w:rPr>
              <w:t>生产制造和绩效管理</w:t>
            </w:r>
          </w:p>
          <w:p w14:paraId="61BF206C" w14:textId="77777777" w:rsidR="00B25DB9" w:rsidRPr="007B32EB" w:rsidRDefault="00B25DB9" w:rsidP="007D0C93">
            <w:pPr>
              <w:adjustRightInd w:val="0"/>
              <w:snapToGrid w:val="0"/>
              <w:spacing w:line="400" w:lineRule="exact"/>
              <w:jc w:val="left"/>
              <w:rPr>
                <w:rFonts w:ascii="微软雅黑" w:eastAsia="微软雅黑" w:hAnsi="微软雅黑" w:hint="eastAsia"/>
                <w:b/>
                <w:bCs/>
                <w:sz w:val="18"/>
                <w:szCs w:val="18"/>
              </w:rPr>
            </w:pPr>
          </w:p>
        </w:tc>
        <w:tc>
          <w:tcPr>
            <w:tcW w:w="4095" w:type="dxa"/>
            <w:tcBorders>
              <w:tl2br w:val="nil"/>
              <w:tr2bl w:val="nil"/>
            </w:tcBorders>
            <w:shd w:val="clear" w:color="auto" w:fill="F2F2F2" w:themeFill="background1" w:themeFillShade="F2"/>
          </w:tcPr>
          <w:p w14:paraId="7C4BBE6D"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sz w:val="18"/>
                <w:szCs w:val="18"/>
              </w:rPr>
            </w:pPr>
            <w:r w:rsidRPr="007B32EB">
              <w:rPr>
                <w:rFonts w:ascii="微软雅黑" w:eastAsia="微软雅黑" w:hAnsi="微软雅黑"/>
                <w:sz w:val="18"/>
                <w:szCs w:val="18"/>
              </w:rPr>
              <w:t>1.生产管理的控制，如何受控？</w:t>
            </w:r>
          </w:p>
          <w:p w14:paraId="00D54AB8"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sz w:val="18"/>
                <w:szCs w:val="18"/>
              </w:rPr>
            </w:pPr>
            <w:r w:rsidRPr="007B32EB">
              <w:rPr>
                <w:rFonts w:ascii="微软雅黑" w:eastAsia="微软雅黑" w:hAnsi="微软雅黑"/>
                <w:sz w:val="18"/>
                <w:szCs w:val="18"/>
              </w:rPr>
              <w:t>2.设备、工装、夹具、检具的管理</w:t>
            </w:r>
          </w:p>
          <w:p w14:paraId="11A036B5"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sz w:val="18"/>
                <w:szCs w:val="18"/>
              </w:rPr>
            </w:pPr>
            <w:r w:rsidRPr="007B32EB">
              <w:rPr>
                <w:rFonts w:ascii="微软雅黑" w:eastAsia="微软雅黑" w:hAnsi="微软雅黑"/>
                <w:sz w:val="18"/>
                <w:szCs w:val="18"/>
              </w:rPr>
              <w:t>3.生产过程的标识和追溯，汽车产品追溯的特殊要求。</w:t>
            </w:r>
          </w:p>
          <w:p w14:paraId="4A5F8AA2"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sz w:val="18"/>
                <w:szCs w:val="18"/>
              </w:rPr>
            </w:pPr>
            <w:r w:rsidRPr="007B32EB">
              <w:rPr>
                <w:rFonts w:ascii="微软雅黑" w:eastAsia="微软雅黑" w:hAnsi="微软雅黑"/>
                <w:sz w:val="18"/>
                <w:szCs w:val="18"/>
              </w:rPr>
              <w:t>4.不合格品的控制，返工和返修的特别管理</w:t>
            </w:r>
          </w:p>
          <w:p w14:paraId="4E5635C4"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sz w:val="18"/>
                <w:szCs w:val="18"/>
              </w:rPr>
            </w:pPr>
            <w:r w:rsidRPr="007B32EB">
              <w:rPr>
                <w:rFonts w:ascii="微软雅黑" w:eastAsia="微软雅黑" w:hAnsi="微软雅黑"/>
                <w:sz w:val="18"/>
                <w:szCs w:val="18"/>
              </w:rPr>
              <w:t>5.绩效的监控，数据收集、分析</w:t>
            </w:r>
          </w:p>
          <w:p w14:paraId="5C597851"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sz w:val="18"/>
                <w:szCs w:val="18"/>
              </w:rPr>
            </w:pPr>
            <w:r w:rsidRPr="007B32EB">
              <w:rPr>
                <w:rFonts w:ascii="微软雅黑" w:eastAsia="微软雅黑" w:hAnsi="微软雅黑"/>
                <w:sz w:val="18"/>
                <w:szCs w:val="18"/>
              </w:rPr>
              <w:t>6.客户满意度如何实施。</w:t>
            </w:r>
          </w:p>
          <w:p w14:paraId="6F69ACA4"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sz w:val="18"/>
                <w:szCs w:val="18"/>
              </w:rPr>
            </w:pPr>
            <w:r w:rsidRPr="007B32EB">
              <w:rPr>
                <w:rFonts w:ascii="微软雅黑" w:eastAsia="微软雅黑" w:hAnsi="微软雅黑"/>
                <w:sz w:val="18"/>
                <w:szCs w:val="18"/>
              </w:rPr>
              <w:t>7.16949内审的要求和实施（产品审核、制造过程、体系审核）</w:t>
            </w:r>
          </w:p>
        </w:tc>
        <w:tc>
          <w:tcPr>
            <w:tcW w:w="1134" w:type="dxa"/>
            <w:tcBorders>
              <w:tl2br w:val="nil"/>
              <w:tr2bl w:val="nil"/>
            </w:tcBorders>
            <w:shd w:val="clear" w:color="auto" w:fill="F2F2F2" w:themeFill="background1" w:themeFillShade="F2"/>
          </w:tcPr>
          <w:p w14:paraId="4410FB06"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b/>
                <w:bCs/>
                <w:color w:val="17365D"/>
                <w:sz w:val="18"/>
                <w:szCs w:val="18"/>
              </w:rPr>
            </w:pPr>
            <w:r w:rsidRPr="007B32EB">
              <w:rPr>
                <w:rFonts w:ascii="微软雅黑" w:eastAsia="微软雅黑" w:hAnsi="微软雅黑"/>
                <w:b/>
                <w:bCs/>
                <w:color w:val="17365D"/>
                <w:sz w:val="18"/>
                <w:szCs w:val="18"/>
              </w:rPr>
              <w:t>问、答互动</w:t>
            </w:r>
          </w:p>
          <w:p w14:paraId="5A7B014D"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b/>
                <w:bCs/>
                <w:color w:val="17365D"/>
                <w:sz w:val="18"/>
                <w:szCs w:val="18"/>
              </w:rPr>
            </w:pPr>
            <w:r w:rsidRPr="007B32EB">
              <w:rPr>
                <w:rFonts w:ascii="微软雅黑" w:eastAsia="微软雅黑" w:hAnsi="微软雅黑"/>
                <w:b/>
                <w:bCs/>
                <w:color w:val="17365D"/>
                <w:sz w:val="18"/>
                <w:szCs w:val="18"/>
              </w:rPr>
              <w:t>讲解</w:t>
            </w:r>
          </w:p>
          <w:p w14:paraId="3BEDC4EF"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b/>
                <w:bCs/>
                <w:color w:val="17365D"/>
                <w:sz w:val="18"/>
                <w:szCs w:val="18"/>
              </w:rPr>
            </w:pPr>
            <w:r w:rsidRPr="007B32EB">
              <w:rPr>
                <w:rFonts w:ascii="微软雅黑" w:eastAsia="微软雅黑" w:hAnsi="微软雅黑"/>
                <w:b/>
                <w:bCs/>
                <w:color w:val="17365D"/>
                <w:sz w:val="18"/>
                <w:szCs w:val="18"/>
              </w:rPr>
              <w:t>案例分享</w:t>
            </w:r>
          </w:p>
          <w:p w14:paraId="2BA8D61F"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b/>
                <w:bCs/>
                <w:color w:val="17365D"/>
                <w:sz w:val="18"/>
                <w:szCs w:val="18"/>
              </w:rPr>
            </w:pPr>
            <w:r w:rsidRPr="007B32EB">
              <w:rPr>
                <w:rFonts w:ascii="微软雅黑" w:eastAsia="微软雅黑" w:hAnsi="微软雅黑"/>
                <w:b/>
                <w:bCs/>
                <w:color w:val="17365D"/>
                <w:sz w:val="18"/>
                <w:szCs w:val="18"/>
              </w:rPr>
              <w:t>实际演练</w:t>
            </w:r>
          </w:p>
          <w:p w14:paraId="072B402D" w14:textId="77777777" w:rsidR="00B25DB9" w:rsidRPr="007B32EB" w:rsidRDefault="00B25DB9" w:rsidP="007D0C93">
            <w:pPr>
              <w:adjustRightInd w:val="0"/>
              <w:snapToGrid w:val="0"/>
              <w:spacing w:line="400" w:lineRule="exact"/>
              <w:jc w:val="left"/>
              <w:rPr>
                <w:rFonts w:ascii="微软雅黑" w:eastAsia="微软雅黑" w:hAnsi="微软雅黑" w:hint="eastAsia"/>
                <w:b/>
                <w:bCs/>
                <w:color w:val="17365D"/>
                <w:sz w:val="18"/>
                <w:szCs w:val="18"/>
              </w:rPr>
            </w:pPr>
          </w:p>
        </w:tc>
        <w:tc>
          <w:tcPr>
            <w:tcW w:w="3667" w:type="dxa"/>
            <w:tcBorders>
              <w:tl2br w:val="nil"/>
              <w:tr2bl w:val="nil"/>
            </w:tcBorders>
            <w:shd w:val="clear" w:color="auto" w:fill="F2F2F2" w:themeFill="background1" w:themeFillShade="F2"/>
          </w:tcPr>
          <w:p w14:paraId="2149BAD1"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sz w:val="18"/>
                <w:szCs w:val="18"/>
              </w:rPr>
            </w:pPr>
            <w:r w:rsidRPr="007B32EB">
              <w:rPr>
                <w:rFonts w:ascii="微软雅黑" w:eastAsia="微软雅黑" w:hAnsi="微软雅黑"/>
                <w:sz w:val="18"/>
                <w:szCs w:val="18"/>
              </w:rPr>
              <w:t>1.掌握生产管理的人、机、料、法、环的管理要求及措施。</w:t>
            </w:r>
          </w:p>
          <w:p w14:paraId="2490ADCF"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sz w:val="18"/>
                <w:szCs w:val="18"/>
              </w:rPr>
            </w:pPr>
            <w:r w:rsidRPr="007B32EB">
              <w:rPr>
                <w:rFonts w:ascii="微软雅黑" w:eastAsia="微软雅黑" w:hAnsi="微软雅黑"/>
                <w:sz w:val="18"/>
                <w:szCs w:val="18"/>
              </w:rPr>
              <w:t>2.汽车产品标识和追溯管理</w:t>
            </w:r>
          </w:p>
          <w:p w14:paraId="5D68956B"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sz w:val="18"/>
                <w:szCs w:val="18"/>
              </w:rPr>
            </w:pPr>
            <w:r w:rsidRPr="007B32EB">
              <w:rPr>
                <w:rFonts w:ascii="微软雅黑" w:eastAsia="微软雅黑" w:hAnsi="微软雅黑"/>
                <w:sz w:val="18"/>
                <w:szCs w:val="18"/>
              </w:rPr>
              <w:t>3.不合格的有效管理</w:t>
            </w:r>
          </w:p>
          <w:p w14:paraId="1039250E"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sz w:val="18"/>
                <w:szCs w:val="18"/>
              </w:rPr>
            </w:pPr>
            <w:r w:rsidRPr="007B32EB">
              <w:rPr>
                <w:rFonts w:ascii="微软雅黑" w:eastAsia="微软雅黑" w:hAnsi="微软雅黑"/>
                <w:sz w:val="18"/>
                <w:szCs w:val="18"/>
              </w:rPr>
              <w:t>4.掌握客户满意调查方法和有效性</w:t>
            </w:r>
          </w:p>
          <w:p w14:paraId="7B4F553C"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sz w:val="18"/>
                <w:szCs w:val="18"/>
              </w:rPr>
            </w:pPr>
            <w:r w:rsidRPr="007B32EB">
              <w:rPr>
                <w:rFonts w:ascii="微软雅黑" w:eastAsia="微软雅黑" w:hAnsi="微软雅黑"/>
                <w:sz w:val="18"/>
                <w:szCs w:val="18"/>
              </w:rPr>
              <w:t>5.内部审核的有效策划和实施，真正发现问题，解决问题</w:t>
            </w:r>
          </w:p>
          <w:p w14:paraId="2D85E61E" w14:textId="77777777" w:rsidR="00B25DB9" w:rsidRPr="007B32EB" w:rsidRDefault="00B25DB9" w:rsidP="007D0C93">
            <w:pPr>
              <w:adjustRightInd w:val="0"/>
              <w:snapToGrid w:val="0"/>
              <w:spacing w:line="400" w:lineRule="exact"/>
              <w:jc w:val="left"/>
              <w:rPr>
                <w:rFonts w:ascii="微软雅黑" w:eastAsia="微软雅黑" w:hAnsi="微软雅黑" w:hint="eastAsia"/>
                <w:sz w:val="18"/>
                <w:szCs w:val="18"/>
              </w:rPr>
            </w:pPr>
          </w:p>
        </w:tc>
      </w:tr>
      <w:tr w:rsidR="00B25DB9" w:rsidRPr="007B32EB" w14:paraId="3C005BA0" w14:textId="77777777" w:rsidTr="00B25DB9">
        <w:tc>
          <w:tcPr>
            <w:tcW w:w="1844" w:type="dxa"/>
            <w:tcBorders>
              <w:tl2br w:val="nil"/>
              <w:tr2bl w:val="nil"/>
            </w:tcBorders>
            <w:shd w:val="clear" w:color="auto" w:fill="auto"/>
          </w:tcPr>
          <w:p w14:paraId="36BAAF3B" w14:textId="52F65602" w:rsidR="00B25DB9" w:rsidRPr="007B32EB" w:rsidRDefault="00B25DB9" w:rsidP="00773F11">
            <w:pPr>
              <w:adjustRightInd w:val="0"/>
              <w:snapToGrid w:val="0"/>
              <w:spacing w:line="400" w:lineRule="exact"/>
              <w:ind w:firstLine="0"/>
              <w:jc w:val="left"/>
              <w:rPr>
                <w:rFonts w:ascii="微软雅黑" w:eastAsia="微软雅黑" w:hAnsi="微软雅黑" w:hint="eastAsia"/>
                <w:b/>
                <w:bCs/>
                <w:sz w:val="18"/>
                <w:szCs w:val="18"/>
              </w:rPr>
            </w:pPr>
            <w:r w:rsidRPr="007B32EB">
              <w:rPr>
                <w:rFonts w:ascii="微软雅黑" w:eastAsia="微软雅黑" w:hAnsi="微软雅黑"/>
                <w:b/>
                <w:bCs/>
                <w:sz w:val="18"/>
                <w:szCs w:val="18"/>
              </w:rPr>
              <w:t>Day</w:t>
            </w:r>
            <w:r w:rsidR="00602DFF">
              <w:rPr>
                <w:rFonts w:ascii="微软雅黑" w:eastAsia="微软雅黑" w:hAnsi="微软雅黑"/>
                <w:b/>
                <w:bCs/>
                <w:sz w:val="18"/>
                <w:szCs w:val="18"/>
              </w:rPr>
              <w:t>3</w:t>
            </w:r>
          </w:p>
          <w:p w14:paraId="32E12DA5" w14:textId="72014230" w:rsidR="00B25DB9" w:rsidRPr="007B32EB" w:rsidRDefault="00602DFF" w:rsidP="00773F11">
            <w:pPr>
              <w:adjustRightInd w:val="0"/>
              <w:snapToGrid w:val="0"/>
              <w:spacing w:line="400" w:lineRule="exact"/>
              <w:ind w:firstLine="0"/>
              <w:jc w:val="left"/>
              <w:rPr>
                <w:rFonts w:ascii="微软雅黑" w:eastAsia="微软雅黑" w:hAnsi="微软雅黑" w:hint="eastAsia"/>
                <w:b/>
                <w:bCs/>
                <w:sz w:val="18"/>
                <w:szCs w:val="18"/>
              </w:rPr>
            </w:pPr>
            <w:r>
              <w:rPr>
                <w:rFonts w:ascii="微软雅黑" w:eastAsia="微软雅黑" w:hAnsi="微软雅黑"/>
                <w:b/>
                <w:bCs/>
                <w:sz w:val="18"/>
                <w:szCs w:val="18"/>
              </w:rPr>
              <w:t>9</w:t>
            </w:r>
            <w:r w:rsidR="00B25DB9" w:rsidRPr="007B32EB">
              <w:rPr>
                <w:rFonts w:ascii="微软雅黑" w:eastAsia="微软雅黑" w:hAnsi="微软雅黑"/>
                <w:b/>
                <w:bCs/>
                <w:sz w:val="18"/>
                <w:szCs w:val="18"/>
              </w:rPr>
              <w:t>：00-</w:t>
            </w:r>
            <w:r w:rsidR="00B25DB9">
              <w:rPr>
                <w:rFonts w:ascii="微软雅黑" w:eastAsia="微软雅黑" w:hAnsi="微软雅黑"/>
                <w:b/>
                <w:bCs/>
                <w:sz w:val="18"/>
                <w:szCs w:val="18"/>
              </w:rPr>
              <w:t>1</w:t>
            </w:r>
            <w:r>
              <w:rPr>
                <w:rFonts w:ascii="微软雅黑" w:eastAsia="微软雅黑" w:hAnsi="微软雅黑"/>
                <w:b/>
                <w:bCs/>
                <w:sz w:val="18"/>
                <w:szCs w:val="18"/>
              </w:rPr>
              <w:t>2</w:t>
            </w:r>
            <w:r w:rsidR="00B25DB9" w:rsidRPr="007B32EB">
              <w:rPr>
                <w:rFonts w:ascii="微软雅黑" w:eastAsia="微软雅黑" w:hAnsi="微软雅黑"/>
                <w:b/>
                <w:bCs/>
                <w:sz w:val="18"/>
                <w:szCs w:val="18"/>
              </w:rPr>
              <w:t>：</w:t>
            </w:r>
            <w:r>
              <w:rPr>
                <w:rFonts w:ascii="微软雅黑" w:eastAsia="微软雅黑" w:hAnsi="微软雅黑"/>
                <w:b/>
                <w:bCs/>
                <w:sz w:val="18"/>
                <w:szCs w:val="18"/>
              </w:rPr>
              <w:t>00</w:t>
            </w:r>
          </w:p>
          <w:p w14:paraId="03A0EA29" w14:textId="77777777" w:rsidR="00B25DB9" w:rsidRPr="007B32EB" w:rsidRDefault="00B25DB9" w:rsidP="00B25DB9">
            <w:pPr>
              <w:numPr>
                <w:ilvl w:val="0"/>
                <w:numId w:val="4"/>
              </w:numPr>
              <w:adjustRightInd w:val="0"/>
              <w:snapToGrid w:val="0"/>
              <w:spacing w:line="400" w:lineRule="exact"/>
              <w:jc w:val="left"/>
              <w:rPr>
                <w:rFonts w:ascii="微软雅黑" w:eastAsia="微软雅黑" w:hAnsi="微软雅黑" w:hint="eastAsia"/>
                <w:b/>
                <w:bCs/>
                <w:sz w:val="18"/>
                <w:szCs w:val="18"/>
              </w:rPr>
            </w:pPr>
            <w:r w:rsidRPr="007B32EB">
              <w:rPr>
                <w:rFonts w:ascii="微软雅黑" w:eastAsia="微软雅黑" w:hAnsi="微软雅黑"/>
                <w:b/>
                <w:bCs/>
                <w:sz w:val="18"/>
                <w:szCs w:val="18"/>
              </w:rPr>
              <w:t>管理评审和内审流程</w:t>
            </w:r>
          </w:p>
        </w:tc>
        <w:tc>
          <w:tcPr>
            <w:tcW w:w="4095" w:type="dxa"/>
            <w:tcBorders>
              <w:tl2br w:val="nil"/>
              <w:tr2bl w:val="nil"/>
            </w:tcBorders>
            <w:shd w:val="clear" w:color="auto" w:fill="auto"/>
          </w:tcPr>
          <w:p w14:paraId="4F43EADB"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sz w:val="18"/>
                <w:szCs w:val="18"/>
              </w:rPr>
            </w:pPr>
            <w:r w:rsidRPr="007B32EB">
              <w:rPr>
                <w:rFonts w:ascii="微软雅黑" w:eastAsia="微软雅黑" w:hAnsi="微软雅黑"/>
                <w:sz w:val="18"/>
                <w:szCs w:val="18"/>
              </w:rPr>
              <w:t>1.管理评审的召开，需要报告的内容和输出的事项要求</w:t>
            </w:r>
          </w:p>
          <w:p w14:paraId="7B95A3BB"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sz w:val="18"/>
                <w:szCs w:val="18"/>
              </w:rPr>
            </w:pPr>
            <w:r w:rsidRPr="007B32EB">
              <w:rPr>
                <w:rFonts w:ascii="微软雅黑" w:eastAsia="微软雅黑" w:hAnsi="微软雅黑"/>
                <w:sz w:val="18"/>
                <w:szCs w:val="18"/>
              </w:rPr>
              <w:t>2.不符合纠正措施的实施，包括防错、市场失效</w:t>
            </w:r>
          </w:p>
          <w:p w14:paraId="36B72469"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sz w:val="18"/>
                <w:szCs w:val="18"/>
              </w:rPr>
            </w:pPr>
            <w:r w:rsidRPr="007B32EB">
              <w:rPr>
                <w:rFonts w:ascii="微软雅黑" w:eastAsia="微软雅黑" w:hAnsi="微软雅黑"/>
                <w:sz w:val="18"/>
                <w:szCs w:val="18"/>
              </w:rPr>
              <w:t>3.持续改进</w:t>
            </w:r>
          </w:p>
          <w:p w14:paraId="2AFCA424"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sz w:val="18"/>
                <w:szCs w:val="18"/>
              </w:rPr>
            </w:pPr>
            <w:r w:rsidRPr="007B32EB">
              <w:rPr>
                <w:rFonts w:ascii="微软雅黑" w:eastAsia="微软雅黑" w:hAnsi="微软雅黑"/>
                <w:sz w:val="18"/>
                <w:szCs w:val="18"/>
              </w:rPr>
              <w:t>4.内审的基础知识</w:t>
            </w:r>
          </w:p>
          <w:p w14:paraId="3931C44F"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sz w:val="18"/>
                <w:szCs w:val="18"/>
              </w:rPr>
            </w:pPr>
            <w:r w:rsidRPr="007B32EB">
              <w:rPr>
                <w:rFonts w:ascii="微软雅黑" w:eastAsia="微软雅黑" w:hAnsi="微软雅黑"/>
                <w:sz w:val="18"/>
                <w:szCs w:val="18"/>
              </w:rPr>
              <w:t>5.内审的策划、流程</w:t>
            </w:r>
          </w:p>
          <w:p w14:paraId="4544CC43"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sz w:val="18"/>
                <w:szCs w:val="18"/>
              </w:rPr>
            </w:pPr>
            <w:r w:rsidRPr="007B32EB">
              <w:rPr>
                <w:rFonts w:ascii="微软雅黑" w:eastAsia="微软雅黑" w:hAnsi="微软雅黑"/>
                <w:sz w:val="18"/>
                <w:szCs w:val="18"/>
              </w:rPr>
              <w:t>6.内审的实施</w:t>
            </w:r>
          </w:p>
        </w:tc>
        <w:tc>
          <w:tcPr>
            <w:tcW w:w="1134" w:type="dxa"/>
            <w:tcBorders>
              <w:tl2br w:val="nil"/>
              <w:tr2bl w:val="nil"/>
            </w:tcBorders>
            <w:shd w:val="clear" w:color="auto" w:fill="auto"/>
          </w:tcPr>
          <w:p w14:paraId="7B5CFDB4"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b/>
                <w:bCs/>
                <w:color w:val="17365D"/>
                <w:sz w:val="18"/>
                <w:szCs w:val="18"/>
              </w:rPr>
            </w:pPr>
            <w:r w:rsidRPr="007B32EB">
              <w:rPr>
                <w:rFonts w:ascii="微软雅黑" w:eastAsia="微软雅黑" w:hAnsi="微软雅黑"/>
                <w:b/>
                <w:bCs/>
                <w:color w:val="17365D"/>
                <w:sz w:val="18"/>
                <w:szCs w:val="18"/>
              </w:rPr>
              <w:t>问、答互动</w:t>
            </w:r>
          </w:p>
          <w:p w14:paraId="397DDAA7"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b/>
                <w:bCs/>
                <w:color w:val="17365D"/>
                <w:sz w:val="18"/>
                <w:szCs w:val="18"/>
              </w:rPr>
            </w:pPr>
            <w:r w:rsidRPr="007B32EB">
              <w:rPr>
                <w:rFonts w:ascii="微软雅黑" w:eastAsia="微软雅黑" w:hAnsi="微软雅黑"/>
                <w:b/>
                <w:bCs/>
                <w:color w:val="17365D"/>
                <w:sz w:val="18"/>
                <w:szCs w:val="18"/>
              </w:rPr>
              <w:t>讲解</w:t>
            </w:r>
          </w:p>
          <w:p w14:paraId="2C3A00AD"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b/>
                <w:bCs/>
                <w:color w:val="17365D"/>
                <w:sz w:val="18"/>
                <w:szCs w:val="18"/>
              </w:rPr>
            </w:pPr>
            <w:r w:rsidRPr="007B32EB">
              <w:rPr>
                <w:rFonts w:ascii="微软雅黑" w:eastAsia="微软雅黑" w:hAnsi="微软雅黑"/>
                <w:b/>
                <w:bCs/>
                <w:color w:val="17365D"/>
                <w:sz w:val="18"/>
                <w:szCs w:val="18"/>
              </w:rPr>
              <w:t>实际演练</w:t>
            </w:r>
          </w:p>
          <w:p w14:paraId="4838B5AE" w14:textId="77777777" w:rsidR="00B25DB9" w:rsidRPr="007B32EB" w:rsidRDefault="00B25DB9" w:rsidP="007D0C93">
            <w:pPr>
              <w:adjustRightInd w:val="0"/>
              <w:snapToGrid w:val="0"/>
              <w:spacing w:line="400" w:lineRule="exact"/>
              <w:jc w:val="left"/>
              <w:rPr>
                <w:rFonts w:ascii="微软雅黑" w:eastAsia="微软雅黑" w:hAnsi="微软雅黑" w:hint="eastAsia"/>
                <w:b/>
                <w:bCs/>
                <w:color w:val="17365D"/>
                <w:sz w:val="18"/>
                <w:szCs w:val="18"/>
              </w:rPr>
            </w:pPr>
          </w:p>
        </w:tc>
        <w:tc>
          <w:tcPr>
            <w:tcW w:w="3667" w:type="dxa"/>
            <w:tcBorders>
              <w:tl2br w:val="nil"/>
              <w:tr2bl w:val="nil"/>
            </w:tcBorders>
            <w:shd w:val="clear" w:color="auto" w:fill="auto"/>
          </w:tcPr>
          <w:p w14:paraId="429E9CF7"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sz w:val="18"/>
                <w:szCs w:val="18"/>
              </w:rPr>
            </w:pPr>
            <w:r w:rsidRPr="007B32EB">
              <w:rPr>
                <w:rFonts w:ascii="微软雅黑" w:eastAsia="微软雅黑" w:hAnsi="微软雅黑"/>
                <w:sz w:val="18"/>
                <w:szCs w:val="18"/>
              </w:rPr>
              <w:t>1.利用体系有效的召开公司管理评审会</w:t>
            </w:r>
          </w:p>
          <w:p w14:paraId="59F897E1" w14:textId="77777777" w:rsidR="00B25DB9" w:rsidRPr="007B32EB" w:rsidRDefault="00B25DB9" w:rsidP="00773F11">
            <w:pPr>
              <w:adjustRightInd w:val="0"/>
              <w:snapToGrid w:val="0"/>
              <w:spacing w:line="400" w:lineRule="exact"/>
              <w:ind w:firstLine="0"/>
              <w:jc w:val="left"/>
              <w:rPr>
                <w:rFonts w:ascii="微软雅黑" w:eastAsia="微软雅黑" w:hAnsi="微软雅黑" w:hint="eastAsia"/>
                <w:sz w:val="18"/>
                <w:szCs w:val="18"/>
              </w:rPr>
            </w:pPr>
            <w:r w:rsidRPr="007B32EB">
              <w:rPr>
                <w:rFonts w:ascii="微软雅黑" w:eastAsia="微软雅黑" w:hAnsi="微软雅黑"/>
                <w:sz w:val="18"/>
                <w:szCs w:val="18"/>
              </w:rPr>
              <w:t>2.掌握不符合分析方法、对策有效实施、持续改进</w:t>
            </w:r>
          </w:p>
          <w:p w14:paraId="30E77F03" w14:textId="77777777" w:rsidR="00B25DB9" w:rsidRPr="007B32EB" w:rsidRDefault="00B25DB9" w:rsidP="00773F11">
            <w:pPr>
              <w:adjustRightInd w:val="0"/>
              <w:snapToGrid w:val="0"/>
              <w:spacing w:line="400" w:lineRule="exact"/>
              <w:ind w:firstLine="0"/>
              <w:jc w:val="left"/>
              <w:rPr>
                <w:rFonts w:ascii="微软雅黑" w:eastAsia="微软雅黑" w:hAnsi="微软雅黑" w:hint="eastAsia"/>
                <w:sz w:val="18"/>
                <w:szCs w:val="18"/>
              </w:rPr>
            </w:pPr>
            <w:r w:rsidRPr="007B32EB">
              <w:rPr>
                <w:rFonts w:ascii="微软雅黑" w:eastAsia="微软雅黑" w:hAnsi="微软雅黑"/>
                <w:sz w:val="18"/>
                <w:szCs w:val="18"/>
              </w:rPr>
              <w:t>3.掌握内审策划、实施以及实施过程的方法和技巧，使内审员具备实施内审的能力</w:t>
            </w:r>
          </w:p>
        </w:tc>
      </w:tr>
      <w:tr w:rsidR="00B25DB9" w:rsidRPr="007B32EB" w14:paraId="6D28F00E" w14:textId="77777777" w:rsidTr="00B25DB9">
        <w:trPr>
          <w:trHeight w:val="1721"/>
        </w:trPr>
        <w:tc>
          <w:tcPr>
            <w:tcW w:w="1844" w:type="dxa"/>
            <w:tcBorders>
              <w:tl2br w:val="nil"/>
              <w:tr2bl w:val="nil"/>
            </w:tcBorders>
            <w:shd w:val="clear" w:color="auto" w:fill="F2F2F2" w:themeFill="background1" w:themeFillShade="F2"/>
          </w:tcPr>
          <w:p w14:paraId="74C7D22D" w14:textId="207D98A2" w:rsidR="00B25DB9" w:rsidRPr="007B32EB" w:rsidRDefault="00B25DB9" w:rsidP="00773F11">
            <w:pPr>
              <w:adjustRightInd w:val="0"/>
              <w:snapToGrid w:val="0"/>
              <w:spacing w:line="400" w:lineRule="exact"/>
              <w:ind w:firstLine="0"/>
              <w:jc w:val="left"/>
              <w:rPr>
                <w:rFonts w:ascii="微软雅黑" w:eastAsia="微软雅黑" w:hAnsi="微软雅黑" w:hint="eastAsia"/>
                <w:b/>
                <w:bCs/>
                <w:sz w:val="18"/>
                <w:szCs w:val="18"/>
              </w:rPr>
            </w:pPr>
            <w:r w:rsidRPr="007B32EB">
              <w:rPr>
                <w:rFonts w:ascii="微软雅黑" w:eastAsia="微软雅黑" w:hAnsi="微软雅黑"/>
                <w:b/>
                <w:bCs/>
                <w:sz w:val="18"/>
                <w:szCs w:val="18"/>
              </w:rPr>
              <w:t>Day</w:t>
            </w:r>
            <w:r w:rsidR="00602DFF">
              <w:rPr>
                <w:rFonts w:ascii="微软雅黑" w:eastAsia="微软雅黑" w:hAnsi="微软雅黑"/>
                <w:b/>
                <w:bCs/>
                <w:sz w:val="18"/>
                <w:szCs w:val="18"/>
              </w:rPr>
              <w:t>3</w:t>
            </w:r>
          </w:p>
          <w:p w14:paraId="30D70C5F" w14:textId="41FA5F34" w:rsidR="00B25DB9" w:rsidRPr="007B32EB" w:rsidRDefault="00602DFF" w:rsidP="00773F11">
            <w:pPr>
              <w:adjustRightInd w:val="0"/>
              <w:snapToGrid w:val="0"/>
              <w:spacing w:line="400" w:lineRule="exact"/>
              <w:ind w:firstLine="0"/>
              <w:jc w:val="left"/>
              <w:rPr>
                <w:rFonts w:ascii="微软雅黑" w:eastAsia="微软雅黑" w:hAnsi="微软雅黑" w:hint="eastAsia"/>
                <w:b/>
                <w:bCs/>
                <w:sz w:val="18"/>
                <w:szCs w:val="18"/>
              </w:rPr>
            </w:pPr>
            <w:r>
              <w:rPr>
                <w:rFonts w:ascii="微软雅黑" w:eastAsia="微软雅黑" w:hAnsi="微软雅黑"/>
                <w:b/>
                <w:bCs/>
                <w:sz w:val="18"/>
                <w:szCs w:val="18"/>
              </w:rPr>
              <w:t>13</w:t>
            </w:r>
            <w:r w:rsidR="00B25DB9" w:rsidRPr="007B32EB">
              <w:rPr>
                <w:rFonts w:ascii="微软雅黑" w:eastAsia="微软雅黑" w:hAnsi="微软雅黑"/>
                <w:b/>
                <w:bCs/>
                <w:sz w:val="18"/>
                <w:szCs w:val="18"/>
              </w:rPr>
              <w:t>：</w:t>
            </w:r>
            <w:r>
              <w:rPr>
                <w:rFonts w:ascii="微软雅黑" w:eastAsia="微软雅黑" w:hAnsi="微软雅黑"/>
                <w:b/>
                <w:bCs/>
                <w:sz w:val="18"/>
                <w:szCs w:val="18"/>
              </w:rPr>
              <w:t>0</w:t>
            </w:r>
            <w:r w:rsidR="00B25DB9" w:rsidRPr="007B32EB">
              <w:rPr>
                <w:rFonts w:ascii="微软雅黑" w:eastAsia="微软雅黑" w:hAnsi="微软雅黑"/>
                <w:b/>
                <w:bCs/>
                <w:sz w:val="18"/>
                <w:szCs w:val="18"/>
              </w:rPr>
              <w:t>0-1</w:t>
            </w:r>
            <w:r w:rsidR="00B25DB9">
              <w:rPr>
                <w:rFonts w:ascii="微软雅黑" w:eastAsia="微软雅黑" w:hAnsi="微软雅黑"/>
                <w:b/>
                <w:bCs/>
                <w:sz w:val="18"/>
                <w:szCs w:val="18"/>
              </w:rPr>
              <w:t>6</w:t>
            </w:r>
            <w:r w:rsidR="00B25DB9" w:rsidRPr="007B32EB">
              <w:rPr>
                <w:rFonts w:ascii="微软雅黑" w:eastAsia="微软雅黑" w:hAnsi="微软雅黑"/>
                <w:b/>
                <w:bCs/>
                <w:sz w:val="18"/>
                <w:szCs w:val="18"/>
              </w:rPr>
              <w:t>：00</w:t>
            </w:r>
          </w:p>
          <w:p w14:paraId="45027473" w14:textId="77777777" w:rsidR="00B25DB9" w:rsidRPr="007B32EB" w:rsidRDefault="00B25DB9" w:rsidP="00773F11">
            <w:pPr>
              <w:numPr>
                <w:ilvl w:val="0"/>
                <w:numId w:val="4"/>
              </w:numPr>
              <w:adjustRightInd w:val="0"/>
              <w:snapToGrid w:val="0"/>
              <w:spacing w:line="400" w:lineRule="exact"/>
              <w:jc w:val="left"/>
              <w:rPr>
                <w:rFonts w:ascii="微软雅黑" w:eastAsia="微软雅黑" w:hAnsi="微软雅黑" w:hint="eastAsia"/>
                <w:b/>
                <w:bCs/>
                <w:sz w:val="18"/>
                <w:szCs w:val="18"/>
              </w:rPr>
            </w:pPr>
            <w:r w:rsidRPr="007B32EB">
              <w:rPr>
                <w:rFonts w:ascii="微软雅黑" w:eastAsia="微软雅黑" w:hAnsi="微软雅黑"/>
                <w:b/>
                <w:bCs/>
                <w:sz w:val="18"/>
                <w:szCs w:val="18"/>
              </w:rPr>
              <w:t>IATF16949</w:t>
            </w:r>
            <w:proofErr w:type="gramStart"/>
            <w:r w:rsidRPr="007B32EB">
              <w:rPr>
                <w:rFonts w:ascii="微软雅黑" w:eastAsia="微软雅黑" w:hAnsi="微软雅黑"/>
                <w:b/>
                <w:bCs/>
                <w:sz w:val="18"/>
                <w:szCs w:val="18"/>
              </w:rPr>
              <w:t>三</w:t>
            </w:r>
            <w:proofErr w:type="gramEnd"/>
            <w:r w:rsidRPr="007B32EB">
              <w:rPr>
                <w:rFonts w:ascii="微软雅黑" w:eastAsia="微软雅黑" w:hAnsi="微软雅黑"/>
                <w:b/>
                <w:bCs/>
                <w:sz w:val="18"/>
                <w:szCs w:val="18"/>
              </w:rPr>
              <w:t>大内</w:t>
            </w:r>
            <w:proofErr w:type="gramStart"/>
            <w:r w:rsidRPr="007B32EB">
              <w:rPr>
                <w:rFonts w:ascii="微软雅黑" w:eastAsia="微软雅黑" w:hAnsi="微软雅黑"/>
                <w:b/>
                <w:bCs/>
                <w:sz w:val="18"/>
                <w:szCs w:val="18"/>
              </w:rPr>
              <w:t>审实施</w:t>
            </w:r>
            <w:proofErr w:type="gramEnd"/>
          </w:p>
        </w:tc>
        <w:tc>
          <w:tcPr>
            <w:tcW w:w="4095" w:type="dxa"/>
            <w:tcBorders>
              <w:tl2br w:val="nil"/>
              <w:tr2bl w:val="nil"/>
            </w:tcBorders>
            <w:shd w:val="clear" w:color="auto" w:fill="F2F2F2" w:themeFill="background1" w:themeFillShade="F2"/>
          </w:tcPr>
          <w:p w14:paraId="0A3A34C0"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sz w:val="18"/>
                <w:szCs w:val="18"/>
              </w:rPr>
            </w:pPr>
            <w:r w:rsidRPr="007B32EB">
              <w:rPr>
                <w:rFonts w:ascii="微软雅黑" w:eastAsia="微软雅黑" w:hAnsi="微软雅黑"/>
                <w:sz w:val="18"/>
                <w:szCs w:val="18"/>
              </w:rPr>
              <w:t>1.内审纠正措施与跟踪</w:t>
            </w:r>
          </w:p>
          <w:p w14:paraId="76065C79"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sz w:val="18"/>
                <w:szCs w:val="18"/>
              </w:rPr>
            </w:pPr>
            <w:r w:rsidRPr="007B32EB">
              <w:rPr>
                <w:rFonts w:ascii="微软雅黑" w:eastAsia="微软雅黑" w:hAnsi="微软雅黑"/>
                <w:sz w:val="18"/>
                <w:szCs w:val="18"/>
              </w:rPr>
              <w:t>2.制造过程审核简介</w:t>
            </w:r>
          </w:p>
          <w:p w14:paraId="6D168D08"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sz w:val="18"/>
                <w:szCs w:val="18"/>
              </w:rPr>
            </w:pPr>
            <w:r w:rsidRPr="007B32EB">
              <w:rPr>
                <w:rFonts w:ascii="微软雅黑" w:eastAsia="微软雅黑" w:hAnsi="微软雅黑"/>
                <w:sz w:val="18"/>
                <w:szCs w:val="18"/>
              </w:rPr>
              <w:t>3.产品审核简介</w:t>
            </w:r>
          </w:p>
          <w:p w14:paraId="152D6E82" w14:textId="77777777" w:rsidR="00B25DB9" w:rsidRPr="007B32EB" w:rsidRDefault="00B25DB9" w:rsidP="007D0C93">
            <w:pPr>
              <w:adjustRightInd w:val="0"/>
              <w:snapToGrid w:val="0"/>
              <w:spacing w:line="400" w:lineRule="exact"/>
              <w:jc w:val="left"/>
              <w:rPr>
                <w:rFonts w:ascii="微软雅黑" w:eastAsia="微软雅黑" w:hAnsi="微软雅黑" w:hint="eastAsia"/>
                <w:sz w:val="18"/>
                <w:szCs w:val="18"/>
              </w:rPr>
            </w:pPr>
          </w:p>
        </w:tc>
        <w:tc>
          <w:tcPr>
            <w:tcW w:w="1134" w:type="dxa"/>
            <w:tcBorders>
              <w:tl2br w:val="nil"/>
              <w:tr2bl w:val="nil"/>
            </w:tcBorders>
            <w:shd w:val="clear" w:color="auto" w:fill="F2F2F2" w:themeFill="background1" w:themeFillShade="F2"/>
          </w:tcPr>
          <w:p w14:paraId="0AF53BC9" w14:textId="77777777" w:rsidR="00B25DB9" w:rsidRPr="007B32EB" w:rsidRDefault="00B25DB9" w:rsidP="00B25DB9">
            <w:pPr>
              <w:adjustRightInd w:val="0"/>
              <w:snapToGrid w:val="0"/>
              <w:spacing w:line="400" w:lineRule="exact"/>
              <w:ind w:firstLine="0"/>
              <w:jc w:val="left"/>
              <w:rPr>
                <w:rFonts w:ascii="微软雅黑" w:eastAsia="微软雅黑" w:hAnsi="微软雅黑" w:hint="eastAsia"/>
                <w:b/>
                <w:bCs/>
                <w:color w:val="17365D"/>
                <w:sz w:val="18"/>
                <w:szCs w:val="18"/>
              </w:rPr>
            </w:pPr>
            <w:r w:rsidRPr="007B32EB">
              <w:rPr>
                <w:rFonts w:ascii="微软雅黑" w:eastAsia="微软雅黑" w:hAnsi="微软雅黑"/>
                <w:b/>
                <w:bCs/>
                <w:color w:val="17365D"/>
                <w:sz w:val="18"/>
                <w:szCs w:val="18"/>
              </w:rPr>
              <w:t>问、答互动</w:t>
            </w:r>
          </w:p>
          <w:p w14:paraId="4F0D1FBE" w14:textId="77777777" w:rsidR="00773F11" w:rsidRDefault="00B25DB9" w:rsidP="00B25DB9">
            <w:pPr>
              <w:adjustRightInd w:val="0"/>
              <w:snapToGrid w:val="0"/>
              <w:spacing w:line="400" w:lineRule="exact"/>
              <w:ind w:firstLine="0"/>
              <w:jc w:val="left"/>
              <w:rPr>
                <w:rFonts w:ascii="微软雅黑" w:eastAsia="微软雅黑" w:hAnsi="微软雅黑" w:hint="eastAsia"/>
                <w:b/>
                <w:bCs/>
                <w:color w:val="17365D"/>
                <w:sz w:val="18"/>
                <w:szCs w:val="18"/>
              </w:rPr>
            </w:pPr>
            <w:r w:rsidRPr="007B32EB">
              <w:rPr>
                <w:rFonts w:ascii="微软雅黑" w:eastAsia="微软雅黑" w:hAnsi="微软雅黑"/>
                <w:b/>
                <w:bCs/>
                <w:color w:val="17365D"/>
                <w:sz w:val="18"/>
                <w:szCs w:val="18"/>
              </w:rPr>
              <w:t>讲解</w:t>
            </w:r>
          </w:p>
          <w:p w14:paraId="7F6AA886" w14:textId="2035E7DF" w:rsidR="00B25DB9" w:rsidRPr="007B32EB" w:rsidRDefault="00B25DB9" w:rsidP="00B25DB9">
            <w:pPr>
              <w:adjustRightInd w:val="0"/>
              <w:snapToGrid w:val="0"/>
              <w:spacing w:line="400" w:lineRule="exact"/>
              <w:ind w:firstLine="0"/>
              <w:jc w:val="left"/>
              <w:rPr>
                <w:rFonts w:ascii="微软雅黑" w:eastAsia="微软雅黑" w:hAnsi="微软雅黑" w:hint="eastAsia"/>
                <w:b/>
                <w:bCs/>
                <w:color w:val="17365D"/>
                <w:sz w:val="18"/>
                <w:szCs w:val="18"/>
              </w:rPr>
            </w:pPr>
            <w:r w:rsidRPr="007B32EB">
              <w:rPr>
                <w:rFonts w:ascii="微软雅黑" w:eastAsia="微软雅黑" w:hAnsi="微软雅黑"/>
                <w:b/>
                <w:bCs/>
                <w:color w:val="17365D"/>
                <w:sz w:val="18"/>
                <w:szCs w:val="18"/>
              </w:rPr>
              <w:t>案例分享</w:t>
            </w:r>
          </w:p>
          <w:p w14:paraId="7E41AF3E" w14:textId="5FE119D8" w:rsidR="00B25DB9" w:rsidRPr="007B32EB" w:rsidRDefault="00B25DB9" w:rsidP="00B963EB">
            <w:pPr>
              <w:adjustRightInd w:val="0"/>
              <w:snapToGrid w:val="0"/>
              <w:spacing w:line="400" w:lineRule="exact"/>
              <w:ind w:firstLine="0"/>
              <w:jc w:val="left"/>
              <w:rPr>
                <w:rFonts w:ascii="微软雅黑" w:eastAsia="微软雅黑" w:hAnsi="微软雅黑" w:hint="eastAsia"/>
                <w:b/>
                <w:bCs/>
                <w:color w:val="17365D"/>
                <w:sz w:val="18"/>
                <w:szCs w:val="18"/>
              </w:rPr>
            </w:pPr>
            <w:r w:rsidRPr="007B32EB">
              <w:rPr>
                <w:rFonts w:ascii="微软雅黑" w:eastAsia="微软雅黑" w:hAnsi="微软雅黑"/>
                <w:b/>
                <w:bCs/>
                <w:color w:val="17365D"/>
                <w:sz w:val="18"/>
                <w:szCs w:val="18"/>
              </w:rPr>
              <w:t>实际演练</w:t>
            </w:r>
          </w:p>
        </w:tc>
        <w:tc>
          <w:tcPr>
            <w:tcW w:w="3667" w:type="dxa"/>
            <w:tcBorders>
              <w:tl2br w:val="nil"/>
              <w:tr2bl w:val="nil"/>
            </w:tcBorders>
            <w:shd w:val="clear" w:color="auto" w:fill="F2F2F2" w:themeFill="background1" w:themeFillShade="F2"/>
          </w:tcPr>
          <w:p w14:paraId="38ECE897" w14:textId="77777777" w:rsidR="00B25DB9" w:rsidRPr="007B32EB" w:rsidRDefault="00B25DB9" w:rsidP="00773F11">
            <w:pPr>
              <w:adjustRightInd w:val="0"/>
              <w:snapToGrid w:val="0"/>
              <w:spacing w:line="400" w:lineRule="exact"/>
              <w:ind w:firstLine="0"/>
              <w:jc w:val="left"/>
              <w:rPr>
                <w:rFonts w:ascii="微软雅黑" w:eastAsia="微软雅黑" w:hAnsi="微软雅黑" w:hint="eastAsia"/>
                <w:sz w:val="18"/>
                <w:szCs w:val="18"/>
              </w:rPr>
            </w:pPr>
            <w:r w:rsidRPr="007B32EB">
              <w:rPr>
                <w:rFonts w:ascii="微软雅黑" w:eastAsia="微软雅黑" w:hAnsi="微软雅黑"/>
                <w:sz w:val="18"/>
                <w:szCs w:val="18"/>
              </w:rPr>
              <w:t>1.掌握汽车行业制造过程审核和产品审核的要求、方法</w:t>
            </w:r>
          </w:p>
          <w:p w14:paraId="73A3C77D" w14:textId="77777777" w:rsidR="00B25DB9" w:rsidRPr="007B32EB" w:rsidRDefault="00B25DB9" w:rsidP="007D0C93">
            <w:pPr>
              <w:adjustRightInd w:val="0"/>
              <w:snapToGrid w:val="0"/>
              <w:spacing w:line="400" w:lineRule="exact"/>
              <w:jc w:val="left"/>
              <w:rPr>
                <w:rFonts w:ascii="微软雅黑" w:eastAsia="微软雅黑" w:hAnsi="微软雅黑" w:hint="eastAsia"/>
                <w:sz w:val="18"/>
                <w:szCs w:val="18"/>
              </w:rPr>
            </w:pPr>
          </w:p>
        </w:tc>
      </w:tr>
    </w:tbl>
    <w:p w14:paraId="6C8181C2" w14:textId="77777777" w:rsidR="00F9629C" w:rsidRPr="00B25DB9" w:rsidRDefault="00F9629C" w:rsidP="00BB5565">
      <w:pPr>
        <w:adjustRightInd w:val="0"/>
        <w:snapToGrid w:val="0"/>
        <w:spacing w:line="300" w:lineRule="auto"/>
        <w:ind w:firstLine="0"/>
        <w:rPr>
          <w:rFonts w:eastAsia="微软雅黑"/>
          <w:b/>
          <w:color w:val="0070C0"/>
          <w:sz w:val="20"/>
          <w:szCs w:val="20"/>
        </w:rPr>
      </w:pPr>
    </w:p>
    <w:p w14:paraId="4E08BD9B" w14:textId="50F545BF" w:rsidR="00B12E1D" w:rsidRPr="00EA0045" w:rsidRDefault="00A333C8" w:rsidP="00BB5565">
      <w:pPr>
        <w:adjustRightInd w:val="0"/>
        <w:snapToGrid w:val="0"/>
        <w:spacing w:line="300" w:lineRule="auto"/>
        <w:ind w:firstLine="0"/>
        <w:rPr>
          <w:rFonts w:eastAsia="微软雅黑"/>
          <w:b/>
          <w:color w:val="0070C0"/>
          <w:sz w:val="20"/>
          <w:szCs w:val="20"/>
        </w:rPr>
      </w:pPr>
      <w:r w:rsidRPr="00EA0045">
        <w:rPr>
          <w:rFonts w:eastAsia="微软雅黑"/>
          <w:b/>
          <w:color w:val="0070C0"/>
          <w:sz w:val="20"/>
          <w:szCs w:val="20"/>
        </w:rPr>
        <w:t>七</w:t>
      </w:r>
      <w:r w:rsidR="00B12E1D" w:rsidRPr="00EA0045">
        <w:rPr>
          <w:rFonts w:eastAsia="微软雅黑"/>
          <w:b/>
          <w:color w:val="0070C0"/>
          <w:sz w:val="20"/>
          <w:szCs w:val="20"/>
        </w:rPr>
        <w:t>、讲师简介</w:t>
      </w:r>
    </w:p>
    <w:p w14:paraId="405EC132" w14:textId="77777777" w:rsidR="00B12E1D" w:rsidRPr="00EA0045" w:rsidRDefault="00A333C8" w:rsidP="00BB5565">
      <w:pPr>
        <w:adjustRightInd w:val="0"/>
        <w:snapToGrid w:val="0"/>
        <w:spacing w:line="300" w:lineRule="auto"/>
        <w:ind w:firstLine="0"/>
        <w:rPr>
          <w:rFonts w:eastAsia="微软雅黑"/>
          <w:b/>
          <w:sz w:val="20"/>
          <w:szCs w:val="20"/>
        </w:rPr>
      </w:pPr>
      <w:r w:rsidRPr="00EA0045">
        <w:rPr>
          <w:rFonts w:eastAsia="微软雅黑"/>
          <w:b/>
          <w:sz w:val="20"/>
          <w:szCs w:val="20"/>
        </w:rPr>
        <w:t>方之见资深顾问</w:t>
      </w:r>
    </w:p>
    <w:p w14:paraId="59A4DD04" w14:textId="18105DA7" w:rsidR="00F9629C" w:rsidRDefault="00F9629C" w:rsidP="00773F11">
      <w:pPr>
        <w:pStyle w:val="a8"/>
        <w:numPr>
          <w:ilvl w:val="0"/>
          <w:numId w:val="19"/>
        </w:numPr>
        <w:adjustRightInd w:val="0"/>
        <w:snapToGrid w:val="0"/>
        <w:spacing w:line="276" w:lineRule="auto"/>
        <w:ind w:firstLineChars="0"/>
        <w:rPr>
          <w:rFonts w:eastAsia="微软雅黑"/>
          <w:sz w:val="20"/>
          <w:szCs w:val="20"/>
        </w:rPr>
      </w:pPr>
      <w:r w:rsidRPr="00773F11">
        <w:rPr>
          <w:rFonts w:eastAsia="微软雅黑"/>
          <w:sz w:val="20"/>
          <w:szCs w:val="20"/>
        </w:rPr>
        <w:t>CCAA</w:t>
      </w:r>
      <w:r w:rsidRPr="00773F11">
        <w:rPr>
          <w:rFonts w:eastAsia="微软雅黑" w:hint="eastAsia"/>
          <w:sz w:val="20"/>
          <w:szCs w:val="20"/>
        </w:rPr>
        <w:t>国家注册咨询师；</w:t>
      </w:r>
    </w:p>
    <w:p w14:paraId="0E26657F" w14:textId="53396A57" w:rsidR="00B12E1D" w:rsidRDefault="00B12E1D" w:rsidP="00773F11">
      <w:pPr>
        <w:pStyle w:val="a8"/>
        <w:numPr>
          <w:ilvl w:val="0"/>
          <w:numId w:val="19"/>
        </w:numPr>
        <w:adjustRightInd w:val="0"/>
        <w:snapToGrid w:val="0"/>
        <w:spacing w:line="276" w:lineRule="auto"/>
        <w:ind w:firstLineChars="0"/>
        <w:rPr>
          <w:rFonts w:eastAsia="微软雅黑"/>
          <w:sz w:val="20"/>
          <w:szCs w:val="20"/>
        </w:rPr>
      </w:pPr>
      <w:r w:rsidRPr="00773F11">
        <w:rPr>
          <w:rFonts w:eastAsia="微软雅黑"/>
          <w:sz w:val="20"/>
          <w:szCs w:val="20"/>
        </w:rPr>
        <w:t>IATF 16949</w:t>
      </w:r>
      <w:r w:rsidRPr="00773F11">
        <w:rPr>
          <w:rFonts w:eastAsia="微软雅黑"/>
          <w:sz w:val="20"/>
          <w:szCs w:val="20"/>
        </w:rPr>
        <w:t>体系认证咨询师</w:t>
      </w:r>
      <w:r w:rsidR="00A333C8" w:rsidRPr="00773F11">
        <w:rPr>
          <w:rFonts w:eastAsia="微软雅黑"/>
          <w:sz w:val="20"/>
          <w:szCs w:val="20"/>
        </w:rPr>
        <w:t>；</w:t>
      </w:r>
    </w:p>
    <w:p w14:paraId="721073CE" w14:textId="3A052326" w:rsidR="00B12E1D" w:rsidRDefault="00B12E1D" w:rsidP="00773F11">
      <w:pPr>
        <w:pStyle w:val="a8"/>
        <w:numPr>
          <w:ilvl w:val="0"/>
          <w:numId w:val="19"/>
        </w:numPr>
        <w:adjustRightInd w:val="0"/>
        <w:snapToGrid w:val="0"/>
        <w:spacing w:line="276" w:lineRule="auto"/>
        <w:ind w:firstLineChars="0"/>
        <w:rPr>
          <w:rFonts w:eastAsia="微软雅黑"/>
          <w:sz w:val="20"/>
          <w:szCs w:val="20"/>
        </w:rPr>
      </w:pPr>
      <w:r w:rsidRPr="00773F11">
        <w:rPr>
          <w:rFonts w:eastAsia="微软雅黑"/>
          <w:sz w:val="20"/>
          <w:szCs w:val="20"/>
        </w:rPr>
        <w:t>ISO</w:t>
      </w:r>
      <w:r w:rsidR="00F43A59">
        <w:rPr>
          <w:rFonts w:eastAsia="微软雅黑"/>
          <w:sz w:val="20"/>
          <w:szCs w:val="20"/>
        </w:rPr>
        <w:t xml:space="preserve"> </w:t>
      </w:r>
      <w:r w:rsidRPr="00773F11">
        <w:rPr>
          <w:rFonts w:eastAsia="微软雅黑"/>
          <w:sz w:val="20"/>
          <w:szCs w:val="20"/>
        </w:rPr>
        <w:t>22163</w:t>
      </w:r>
      <w:r w:rsidRPr="00773F11">
        <w:rPr>
          <w:rFonts w:eastAsia="微软雅黑"/>
          <w:sz w:val="20"/>
          <w:szCs w:val="20"/>
        </w:rPr>
        <w:t>评审员</w:t>
      </w:r>
      <w:r w:rsidR="00A333C8" w:rsidRPr="00773F11">
        <w:rPr>
          <w:rFonts w:eastAsia="微软雅黑"/>
          <w:sz w:val="20"/>
          <w:szCs w:val="20"/>
        </w:rPr>
        <w:t>；</w:t>
      </w:r>
    </w:p>
    <w:p w14:paraId="7C37884A" w14:textId="735A0107" w:rsidR="00B12E1D" w:rsidRDefault="00B12E1D" w:rsidP="00773F11">
      <w:pPr>
        <w:pStyle w:val="a8"/>
        <w:numPr>
          <w:ilvl w:val="0"/>
          <w:numId w:val="19"/>
        </w:numPr>
        <w:adjustRightInd w:val="0"/>
        <w:snapToGrid w:val="0"/>
        <w:spacing w:line="276" w:lineRule="auto"/>
        <w:ind w:firstLineChars="0"/>
        <w:rPr>
          <w:rFonts w:eastAsia="微软雅黑"/>
          <w:sz w:val="20"/>
          <w:szCs w:val="20"/>
        </w:rPr>
      </w:pPr>
      <w:r w:rsidRPr="00773F11">
        <w:rPr>
          <w:rFonts w:eastAsia="微软雅黑"/>
          <w:sz w:val="20"/>
          <w:szCs w:val="20"/>
        </w:rPr>
        <w:t>ISO9001/ISO14001/ISO45001</w:t>
      </w:r>
      <w:r w:rsidRPr="00773F11">
        <w:rPr>
          <w:rFonts w:eastAsia="微软雅黑"/>
          <w:sz w:val="20"/>
          <w:szCs w:val="20"/>
        </w:rPr>
        <w:t>评审员</w:t>
      </w:r>
      <w:r w:rsidR="00A333C8" w:rsidRPr="00773F11">
        <w:rPr>
          <w:rFonts w:eastAsia="微软雅黑"/>
          <w:sz w:val="20"/>
          <w:szCs w:val="20"/>
        </w:rPr>
        <w:t>；</w:t>
      </w:r>
    </w:p>
    <w:p w14:paraId="797472CB" w14:textId="268CCE30" w:rsidR="00B12E1D" w:rsidRDefault="00B12E1D" w:rsidP="00773F11">
      <w:pPr>
        <w:pStyle w:val="a8"/>
        <w:numPr>
          <w:ilvl w:val="0"/>
          <w:numId w:val="19"/>
        </w:numPr>
        <w:adjustRightInd w:val="0"/>
        <w:snapToGrid w:val="0"/>
        <w:spacing w:line="276" w:lineRule="auto"/>
        <w:ind w:firstLineChars="0"/>
        <w:rPr>
          <w:rFonts w:eastAsia="微软雅黑"/>
          <w:sz w:val="20"/>
          <w:szCs w:val="20"/>
        </w:rPr>
      </w:pPr>
      <w:r w:rsidRPr="00773F11">
        <w:rPr>
          <w:rFonts w:eastAsia="微软雅黑"/>
          <w:sz w:val="20"/>
          <w:szCs w:val="20"/>
        </w:rPr>
        <w:t>AS9100</w:t>
      </w:r>
      <w:r w:rsidR="002C29C1" w:rsidRPr="00773F11">
        <w:rPr>
          <w:rFonts w:eastAsia="微软雅黑"/>
          <w:sz w:val="20"/>
          <w:szCs w:val="20"/>
        </w:rPr>
        <w:t>/TL9000</w:t>
      </w:r>
      <w:r w:rsidRPr="00773F11">
        <w:rPr>
          <w:rFonts w:eastAsia="微软雅黑"/>
          <w:sz w:val="20"/>
          <w:szCs w:val="20"/>
        </w:rPr>
        <w:t>评审员</w:t>
      </w:r>
      <w:r w:rsidR="00A333C8" w:rsidRPr="00773F11">
        <w:rPr>
          <w:rFonts w:eastAsia="微软雅黑"/>
          <w:sz w:val="20"/>
          <w:szCs w:val="20"/>
        </w:rPr>
        <w:t>；</w:t>
      </w:r>
    </w:p>
    <w:p w14:paraId="0364D5F4" w14:textId="1AEE525A" w:rsidR="00B12E1D" w:rsidRDefault="00B12E1D" w:rsidP="00773F11">
      <w:pPr>
        <w:pStyle w:val="a8"/>
        <w:numPr>
          <w:ilvl w:val="0"/>
          <w:numId w:val="19"/>
        </w:numPr>
        <w:adjustRightInd w:val="0"/>
        <w:snapToGrid w:val="0"/>
        <w:spacing w:line="276" w:lineRule="auto"/>
        <w:ind w:firstLineChars="0"/>
        <w:rPr>
          <w:rFonts w:eastAsia="微软雅黑"/>
          <w:sz w:val="20"/>
          <w:szCs w:val="20"/>
        </w:rPr>
      </w:pPr>
      <w:r w:rsidRPr="00773F11">
        <w:rPr>
          <w:rFonts w:eastAsia="微软雅黑"/>
          <w:sz w:val="20"/>
          <w:szCs w:val="20"/>
        </w:rPr>
        <w:t>方之见</w:t>
      </w:r>
      <w:r w:rsidRPr="00773F11">
        <w:rPr>
          <w:rFonts w:eastAsia="微软雅黑"/>
          <w:sz w:val="20"/>
          <w:szCs w:val="20"/>
        </w:rPr>
        <w:t>IATF16949</w:t>
      </w:r>
      <w:r w:rsidRPr="00773F11">
        <w:rPr>
          <w:rFonts w:eastAsia="微软雅黑"/>
          <w:sz w:val="20"/>
          <w:szCs w:val="20"/>
        </w:rPr>
        <w:t>体系项目经理人</w:t>
      </w:r>
      <w:r w:rsidR="00A333C8" w:rsidRPr="00773F11">
        <w:rPr>
          <w:rFonts w:eastAsia="微软雅黑"/>
          <w:sz w:val="20"/>
          <w:szCs w:val="20"/>
        </w:rPr>
        <w:t>；</w:t>
      </w:r>
    </w:p>
    <w:p w14:paraId="2DA260ED" w14:textId="77777777" w:rsidR="00F9629C" w:rsidRPr="00773F11" w:rsidRDefault="00B12E1D" w:rsidP="00773F11">
      <w:pPr>
        <w:pStyle w:val="a8"/>
        <w:numPr>
          <w:ilvl w:val="0"/>
          <w:numId w:val="19"/>
        </w:numPr>
        <w:adjustRightInd w:val="0"/>
        <w:snapToGrid w:val="0"/>
        <w:spacing w:line="276" w:lineRule="auto"/>
        <w:ind w:firstLineChars="0"/>
        <w:rPr>
          <w:rFonts w:eastAsia="微软雅黑"/>
          <w:sz w:val="20"/>
          <w:szCs w:val="20"/>
        </w:rPr>
      </w:pPr>
      <w:r w:rsidRPr="00773F11">
        <w:rPr>
          <w:rFonts w:eastAsia="微软雅黑"/>
          <w:sz w:val="20"/>
          <w:szCs w:val="20"/>
        </w:rPr>
        <w:t>15</w:t>
      </w:r>
      <w:r w:rsidRPr="00773F11">
        <w:rPr>
          <w:rFonts w:eastAsia="微软雅黑"/>
          <w:sz w:val="20"/>
          <w:szCs w:val="20"/>
        </w:rPr>
        <w:t>年企业体系推行辅导咨询经验，近百家企业顺利通过</w:t>
      </w:r>
      <w:r w:rsidRPr="00773F11">
        <w:rPr>
          <w:rFonts w:eastAsia="微软雅黑"/>
          <w:sz w:val="20"/>
          <w:szCs w:val="20"/>
        </w:rPr>
        <w:t>DNV/TUV/SGS/BSI</w:t>
      </w:r>
      <w:r w:rsidRPr="00773F11">
        <w:rPr>
          <w:rFonts w:eastAsia="微软雅黑"/>
          <w:sz w:val="20"/>
          <w:szCs w:val="20"/>
        </w:rPr>
        <w:t>等认证机构审核。</w:t>
      </w:r>
    </w:p>
    <w:p w14:paraId="5144CF89" w14:textId="3F369FEF" w:rsidR="00B12E1D" w:rsidRPr="00F9629C" w:rsidRDefault="00B12E1D" w:rsidP="00FA7B06">
      <w:pPr>
        <w:adjustRightInd w:val="0"/>
        <w:snapToGrid w:val="0"/>
        <w:spacing w:line="276" w:lineRule="auto"/>
        <w:ind w:firstLine="0"/>
        <w:rPr>
          <w:rFonts w:eastAsia="微软雅黑"/>
          <w:sz w:val="20"/>
          <w:szCs w:val="20"/>
        </w:rPr>
      </w:pPr>
      <w:r w:rsidRPr="00EA0045">
        <w:rPr>
          <w:rFonts w:eastAsia="微软雅黑"/>
          <w:b/>
          <w:sz w:val="20"/>
          <w:szCs w:val="20"/>
        </w:rPr>
        <w:t>擅长领域：</w:t>
      </w:r>
    </w:p>
    <w:p w14:paraId="57DAAB3C" w14:textId="496D3A6A" w:rsidR="00B12E1D" w:rsidRPr="00EA0045" w:rsidRDefault="00B12E1D" w:rsidP="00773F11">
      <w:pPr>
        <w:pStyle w:val="a8"/>
        <w:numPr>
          <w:ilvl w:val="0"/>
          <w:numId w:val="19"/>
        </w:numPr>
        <w:adjustRightInd w:val="0"/>
        <w:snapToGrid w:val="0"/>
        <w:spacing w:line="276" w:lineRule="auto"/>
        <w:ind w:firstLineChars="0"/>
        <w:rPr>
          <w:rFonts w:eastAsia="微软雅黑"/>
          <w:sz w:val="20"/>
          <w:szCs w:val="20"/>
        </w:rPr>
      </w:pPr>
      <w:r w:rsidRPr="00EA0045">
        <w:rPr>
          <w:rFonts w:eastAsia="微软雅黑"/>
          <w:sz w:val="20"/>
          <w:szCs w:val="20"/>
        </w:rPr>
        <w:t>IATF16949/ISO9001/ISO14001/ISO45001/SO/TS22163/TL9000</w:t>
      </w:r>
      <w:r w:rsidR="00A333C8" w:rsidRPr="00EA0045">
        <w:rPr>
          <w:rFonts w:eastAsia="微软雅黑"/>
          <w:sz w:val="20"/>
          <w:szCs w:val="20"/>
        </w:rPr>
        <w:t>；</w:t>
      </w:r>
    </w:p>
    <w:p w14:paraId="7AE80F49" w14:textId="77777777" w:rsidR="00B12E1D" w:rsidRPr="00EA0045" w:rsidRDefault="00B12E1D" w:rsidP="00773F11">
      <w:pPr>
        <w:pStyle w:val="a8"/>
        <w:numPr>
          <w:ilvl w:val="0"/>
          <w:numId w:val="19"/>
        </w:numPr>
        <w:adjustRightInd w:val="0"/>
        <w:snapToGrid w:val="0"/>
        <w:spacing w:line="276" w:lineRule="auto"/>
        <w:ind w:firstLineChars="0"/>
        <w:rPr>
          <w:rFonts w:eastAsia="微软雅黑"/>
          <w:sz w:val="20"/>
          <w:szCs w:val="20"/>
        </w:rPr>
      </w:pPr>
      <w:r w:rsidRPr="00EA0045">
        <w:rPr>
          <w:rFonts w:eastAsia="微软雅黑"/>
          <w:sz w:val="20"/>
          <w:szCs w:val="20"/>
        </w:rPr>
        <w:t> </w:t>
      </w:r>
      <w:r w:rsidRPr="00EA0045">
        <w:rPr>
          <w:rFonts w:eastAsia="微软雅黑"/>
          <w:sz w:val="20"/>
          <w:szCs w:val="20"/>
        </w:rPr>
        <w:t>汽车行业五大工具（</w:t>
      </w:r>
      <w:r w:rsidRPr="00EA0045">
        <w:rPr>
          <w:rFonts w:eastAsia="微软雅黑"/>
          <w:sz w:val="20"/>
          <w:szCs w:val="20"/>
        </w:rPr>
        <w:t>APQP/FMEA/MSA/SPC/PPAP</w:t>
      </w:r>
      <w:r w:rsidRPr="00EA0045">
        <w:rPr>
          <w:rFonts w:eastAsia="微软雅黑"/>
          <w:sz w:val="20"/>
          <w:szCs w:val="20"/>
        </w:rPr>
        <w:t>）</w:t>
      </w:r>
      <w:r w:rsidR="00A333C8" w:rsidRPr="00EA0045">
        <w:rPr>
          <w:rFonts w:eastAsia="微软雅黑"/>
          <w:sz w:val="20"/>
          <w:szCs w:val="20"/>
        </w:rPr>
        <w:t>；</w:t>
      </w:r>
    </w:p>
    <w:p w14:paraId="30A39CB6" w14:textId="1FBA53BF" w:rsidR="00773F11" w:rsidRPr="00B963EB" w:rsidRDefault="00B12E1D" w:rsidP="00B963EB">
      <w:pPr>
        <w:pStyle w:val="a8"/>
        <w:numPr>
          <w:ilvl w:val="0"/>
          <w:numId w:val="19"/>
        </w:numPr>
        <w:adjustRightInd w:val="0"/>
        <w:snapToGrid w:val="0"/>
        <w:spacing w:line="276" w:lineRule="auto"/>
        <w:ind w:firstLineChars="0"/>
        <w:rPr>
          <w:rFonts w:eastAsia="微软雅黑"/>
          <w:sz w:val="20"/>
          <w:szCs w:val="20"/>
        </w:rPr>
      </w:pPr>
      <w:r w:rsidRPr="00EA0045">
        <w:rPr>
          <w:rFonts w:eastAsia="微软雅黑"/>
          <w:sz w:val="20"/>
          <w:szCs w:val="20"/>
        </w:rPr>
        <w:t>VDA6.3&amp;6.5</w:t>
      </w:r>
    </w:p>
    <w:p w14:paraId="2CCB7111" w14:textId="77777777" w:rsidR="00971C90" w:rsidRPr="00EA0045" w:rsidRDefault="00971C90" w:rsidP="00BB5565">
      <w:pPr>
        <w:adjustRightInd w:val="0"/>
        <w:snapToGrid w:val="0"/>
        <w:spacing w:line="300" w:lineRule="auto"/>
        <w:ind w:firstLine="0"/>
        <w:contextualSpacing/>
        <w:jc w:val="left"/>
        <w:rPr>
          <w:rFonts w:eastAsia="微软雅黑"/>
          <w:b/>
          <w:color w:val="FFFFFF"/>
          <w:szCs w:val="21"/>
          <w:shd w:val="clear" w:color="auto" w:fill="0070C0"/>
        </w:rPr>
      </w:pPr>
      <w:r w:rsidRPr="00EA0045">
        <w:rPr>
          <w:rFonts w:eastAsia="微软雅黑"/>
          <w:b/>
          <w:color w:val="FFFFFF"/>
          <w:szCs w:val="21"/>
          <w:shd w:val="clear" w:color="auto" w:fill="0070C0"/>
        </w:rPr>
        <w:t>方之</w:t>
      </w:r>
      <w:proofErr w:type="gramStart"/>
      <w:r w:rsidRPr="00EA0045">
        <w:rPr>
          <w:rFonts w:eastAsia="微软雅黑"/>
          <w:b/>
          <w:color w:val="FFFFFF"/>
          <w:szCs w:val="21"/>
          <w:shd w:val="clear" w:color="auto" w:fill="0070C0"/>
        </w:rPr>
        <w:t>见管理</w:t>
      </w:r>
      <w:proofErr w:type="gramEnd"/>
      <w:r w:rsidRPr="00EA0045">
        <w:rPr>
          <w:rFonts w:eastAsia="微软雅黑"/>
          <w:b/>
          <w:color w:val="FFFFFF"/>
          <w:szCs w:val="21"/>
          <w:shd w:val="clear" w:color="auto" w:fill="0070C0"/>
        </w:rPr>
        <w:t>培训服务解决方案</w:t>
      </w:r>
    </w:p>
    <w:p w14:paraId="13BD6156" w14:textId="77777777" w:rsidR="00971C90" w:rsidRPr="00EA0045" w:rsidRDefault="00971C90" w:rsidP="00FA7B06">
      <w:pPr>
        <w:widowControl/>
        <w:shd w:val="clear" w:color="auto" w:fill="FFFFFF"/>
        <w:adjustRightInd w:val="0"/>
        <w:snapToGrid w:val="0"/>
        <w:spacing w:line="276" w:lineRule="auto"/>
        <w:jc w:val="left"/>
        <w:rPr>
          <w:rFonts w:eastAsia="微软雅黑"/>
          <w:bCs/>
          <w:sz w:val="20"/>
          <w:szCs w:val="20"/>
        </w:rPr>
      </w:pPr>
      <w:r w:rsidRPr="00EA0045">
        <w:rPr>
          <w:rFonts w:eastAsia="微软雅黑"/>
          <w:color w:val="3E3E3E"/>
          <w:kern w:val="0"/>
          <w:sz w:val="20"/>
          <w:szCs w:val="20"/>
        </w:rPr>
        <w:t> </w:t>
      </w:r>
      <w:r w:rsidRPr="00EA0045">
        <w:rPr>
          <w:rFonts w:eastAsia="微软雅黑"/>
          <w:bCs/>
          <w:sz w:val="20"/>
          <w:szCs w:val="20"/>
        </w:rPr>
        <w:t>方之见搭建内外部良好的知识管理系统和资讯分享的平台，建立严谨科学的讲师人才梯队培养方案，确保培训讲师在各自专业领域的不断精进，达成和超越客户专业服务满意度。</w:t>
      </w:r>
    </w:p>
    <w:p w14:paraId="634BD0A5" w14:textId="77777777" w:rsidR="00971C90" w:rsidRPr="00EA0045" w:rsidRDefault="00971C90" w:rsidP="00FA7B06">
      <w:pPr>
        <w:widowControl/>
        <w:shd w:val="clear" w:color="auto" w:fill="FFFFFF"/>
        <w:adjustRightInd w:val="0"/>
        <w:snapToGrid w:val="0"/>
        <w:spacing w:line="276" w:lineRule="auto"/>
        <w:jc w:val="left"/>
        <w:rPr>
          <w:rFonts w:eastAsia="微软雅黑"/>
          <w:bCs/>
          <w:sz w:val="20"/>
          <w:szCs w:val="20"/>
        </w:rPr>
      </w:pPr>
      <w:r w:rsidRPr="00EA0045">
        <w:rPr>
          <w:rFonts w:eastAsia="微软雅黑"/>
          <w:bCs/>
          <w:sz w:val="20"/>
          <w:szCs w:val="20"/>
        </w:rPr>
        <w:t>目前课程体系包括：</w:t>
      </w:r>
    </w:p>
    <w:p w14:paraId="6E9030D1" w14:textId="77777777" w:rsidR="00971C90" w:rsidRPr="00EA0045" w:rsidRDefault="00971C90" w:rsidP="00FA7B06">
      <w:pPr>
        <w:widowControl/>
        <w:shd w:val="clear" w:color="auto" w:fill="FFFFFF"/>
        <w:adjustRightInd w:val="0"/>
        <w:snapToGrid w:val="0"/>
        <w:spacing w:line="276" w:lineRule="auto"/>
        <w:jc w:val="left"/>
        <w:rPr>
          <w:rFonts w:eastAsia="微软雅黑"/>
          <w:kern w:val="0"/>
          <w:sz w:val="20"/>
          <w:szCs w:val="20"/>
        </w:rPr>
      </w:pPr>
      <w:r w:rsidRPr="00EA0045">
        <w:rPr>
          <w:rFonts w:eastAsia="微软雅黑"/>
          <w:b/>
          <w:bCs/>
          <w:color w:val="FFE240"/>
          <w:spacing w:val="75"/>
          <w:kern w:val="0"/>
          <w:sz w:val="20"/>
          <w:szCs w:val="20"/>
        </w:rPr>
        <w:t> </w:t>
      </w:r>
      <w:r w:rsidRPr="00EA0045">
        <w:rPr>
          <w:rFonts w:eastAsia="微软雅黑"/>
          <w:b/>
          <w:bCs/>
          <w:spacing w:val="75"/>
          <w:kern w:val="0"/>
          <w:sz w:val="20"/>
          <w:szCs w:val="20"/>
        </w:rPr>
        <w:t>●</w:t>
      </w:r>
      <w:r w:rsidRPr="00EA0045">
        <w:rPr>
          <w:rFonts w:eastAsia="微软雅黑"/>
          <w:kern w:val="0"/>
          <w:sz w:val="20"/>
          <w:szCs w:val="20"/>
        </w:rPr>
        <w:t>ISO</w:t>
      </w:r>
      <w:r w:rsidRPr="00EA0045">
        <w:rPr>
          <w:rFonts w:eastAsia="微软雅黑"/>
          <w:kern w:val="0"/>
          <w:sz w:val="20"/>
          <w:szCs w:val="20"/>
        </w:rPr>
        <w:t>管理体系</w:t>
      </w:r>
    </w:p>
    <w:p w14:paraId="2CADAAD4" w14:textId="77777777" w:rsidR="00971C90" w:rsidRPr="00EA0045" w:rsidRDefault="00971C90" w:rsidP="00FA7B06">
      <w:pPr>
        <w:widowControl/>
        <w:shd w:val="clear" w:color="auto" w:fill="FFFFFF"/>
        <w:adjustRightInd w:val="0"/>
        <w:snapToGrid w:val="0"/>
        <w:spacing w:line="276" w:lineRule="auto"/>
        <w:jc w:val="left"/>
        <w:rPr>
          <w:rFonts w:eastAsia="微软雅黑"/>
          <w:kern w:val="0"/>
          <w:sz w:val="20"/>
          <w:szCs w:val="20"/>
        </w:rPr>
      </w:pPr>
      <w:r w:rsidRPr="00EA0045">
        <w:rPr>
          <w:rFonts w:eastAsia="微软雅黑"/>
          <w:b/>
          <w:bCs/>
          <w:spacing w:val="75"/>
          <w:kern w:val="0"/>
          <w:sz w:val="20"/>
          <w:szCs w:val="20"/>
        </w:rPr>
        <w:t> ●</w:t>
      </w:r>
      <w:r w:rsidRPr="00EA0045">
        <w:rPr>
          <w:rFonts w:eastAsia="微软雅黑"/>
          <w:kern w:val="0"/>
          <w:sz w:val="20"/>
          <w:szCs w:val="20"/>
        </w:rPr>
        <w:t>质量管理与研发</w:t>
      </w:r>
    </w:p>
    <w:p w14:paraId="1D7F45E2" w14:textId="77777777" w:rsidR="00971C90" w:rsidRPr="00EA0045" w:rsidRDefault="00971C90" w:rsidP="00FA7B06">
      <w:pPr>
        <w:widowControl/>
        <w:shd w:val="clear" w:color="auto" w:fill="FFFFFF"/>
        <w:adjustRightInd w:val="0"/>
        <w:snapToGrid w:val="0"/>
        <w:spacing w:line="276" w:lineRule="auto"/>
        <w:jc w:val="left"/>
        <w:rPr>
          <w:rFonts w:eastAsia="微软雅黑"/>
          <w:kern w:val="0"/>
          <w:sz w:val="20"/>
          <w:szCs w:val="20"/>
        </w:rPr>
      </w:pPr>
      <w:r w:rsidRPr="00EA0045">
        <w:rPr>
          <w:rFonts w:eastAsia="微软雅黑"/>
          <w:b/>
          <w:bCs/>
          <w:spacing w:val="75"/>
          <w:kern w:val="0"/>
          <w:sz w:val="20"/>
          <w:szCs w:val="20"/>
        </w:rPr>
        <w:t> ●</w:t>
      </w:r>
      <w:r w:rsidRPr="00EA0045">
        <w:rPr>
          <w:rFonts w:eastAsia="微软雅黑"/>
          <w:kern w:val="0"/>
          <w:sz w:val="20"/>
          <w:szCs w:val="20"/>
        </w:rPr>
        <w:t>精益制造</w:t>
      </w:r>
    </w:p>
    <w:p w14:paraId="36A8B1CA" w14:textId="77777777" w:rsidR="00971C90" w:rsidRPr="00EA0045" w:rsidRDefault="00971C90" w:rsidP="00FA7B06">
      <w:pPr>
        <w:widowControl/>
        <w:shd w:val="clear" w:color="auto" w:fill="FFFFFF"/>
        <w:adjustRightInd w:val="0"/>
        <w:snapToGrid w:val="0"/>
        <w:spacing w:line="276" w:lineRule="auto"/>
        <w:jc w:val="left"/>
        <w:rPr>
          <w:rFonts w:eastAsia="微软雅黑"/>
          <w:kern w:val="0"/>
          <w:sz w:val="20"/>
          <w:szCs w:val="20"/>
        </w:rPr>
      </w:pPr>
      <w:r w:rsidRPr="00EA0045">
        <w:rPr>
          <w:rFonts w:eastAsia="微软雅黑"/>
          <w:b/>
          <w:bCs/>
          <w:spacing w:val="75"/>
          <w:kern w:val="0"/>
          <w:sz w:val="20"/>
          <w:szCs w:val="20"/>
        </w:rPr>
        <w:t> ●</w:t>
      </w:r>
      <w:r w:rsidRPr="00EA0045">
        <w:rPr>
          <w:rFonts w:eastAsia="微软雅黑"/>
          <w:kern w:val="0"/>
          <w:sz w:val="20"/>
          <w:szCs w:val="20"/>
        </w:rPr>
        <w:t>卓越绩效评价</w:t>
      </w:r>
    </w:p>
    <w:p w14:paraId="00B95F30" w14:textId="77777777" w:rsidR="00971C90" w:rsidRPr="00EA0045" w:rsidRDefault="00971C90" w:rsidP="00FA7B06">
      <w:pPr>
        <w:widowControl/>
        <w:shd w:val="clear" w:color="auto" w:fill="FFFFFF"/>
        <w:adjustRightInd w:val="0"/>
        <w:snapToGrid w:val="0"/>
        <w:spacing w:line="276" w:lineRule="auto"/>
        <w:jc w:val="left"/>
        <w:rPr>
          <w:rFonts w:eastAsia="微软雅黑"/>
          <w:kern w:val="0"/>
          <w:sz w:val="20"/>
          <w:szCs w:val="20"/>
        </w:rPr>
      </w:pPr>
      <w:r w:rsidRPr="00EA0045">
        <w:rPr>
          <w:rFonts w:eastAsia="微软雅黑"/>
          <w:b/>
          <w:bCs/>
          <w:spacing w:val="75"/>
          <w:kern w:val="0"/>
          <w:sz w:val="20"/>
          <w:szCs w:val="20"/>
        </w:rPr>
        <w:t> ●</w:t>
      </w:r>
      <w:r w:rsidRPr="00EA0045">
        <w:rPr>
          <w:rFonts w:eastAsia="微软雅黑"/>
          <w:kern w:val="0"/>
          <w:sz w:val="20"/>
          <w:szCs w:val="20"/>
        </w:rPr>
        <w:t>采购与供应链</w:t>
      </w:r>
    </w:p>
    <w:p w14:paraId="62856EE1" w14:textId="77777777" w:rsidR="00971C90" w:rsidRPr="00EA0045" w:rsidRDefault="00971C90" w:rsidP="00FA7B06">
      <w:pPr>
        <w:widowControl/>
        <w:shd w:val="clear" w:color="auto" w:fill="FFFFFF"/>
        <w:adjustRightInd w:val="0"/>
        <w:snapToGrid w:val="0"/>
        <w:spacing w:line="276" w:lineRule="auto"/>
        <w:jc w:val="left"/>
        <w:rPr>
          <w:rFonts w:eastAsia="微软雅黑"/>
          <w:kern w:val="0"/>
          <w:sz w:val="20"/>
          <w:szCs w:val="20"/>
        </w:rPr>
      </w:pPr>
      <w:r w:rsidRPr="00EA0045">
        <w:rPr>
          <w:rFonts w:eastAsia="微软雅黑"/>
          <w:b/>
          <w:bCs/>
          <w:spacing w:val="75"/>
          <w:kern w:val="0"/>
          <w:sz w:val="20"/>
          <w:szCs w:val="20"/>
        </w:rPr>
        <w:t> ●</w:t>
      </w:r>
      <w:r w:rsidRPr="00EA0045">
        <w:rPr>
          <w:rFonts w:eastAsia="微软雅黑"/>
          <w:kern w:val="0"/>
          <w:sz w:val="20"/>
          <w:szCs w:val="20"/>
        </w:rPr>
        <w:t>生产与物流仓储</w:t>
      </w:r>
    </w:p>
    <w:p w14:paraId="33FBA1A8" w14:textId="77777777" w:rsidR="00971C90" w:rsidRPr="00EA0045" w:rsidRDefault="00971C90" w:rsidP="00FA7B06">
      <w:pPr>
        <w:widowControl/>
        <w:shd w:val="clear" w:color="auto" w:fill="FFFFFF"/>
        <w:adjustRightInd w:val="0"/>
        <w:snapToGrid w:val="0"/>
        <w:spacing w:line="276" w:lineRule="auto"/>
        <w:jc w:val="left"/>
        <w:rPr>
          <w:rFonts w:eastAsia="微软雅黑"/>
          <w:kern w:val="0"/>
          <w:sz w:val="20"/>
          <w:szCs w:val="20"/>
        </w:rPr>
      </w:pPr>
      <w:r w:rsidRPr="00EA0045">
        <w:rPr>
          <w:rFonts w:eastAsia="微软雅黑"/>
          <w:b/>
          <w:bCs/>
          <w:spacing w:val="75"/>
          <w:kern w:val="0"/>
          <w:sz w:val="20"/>
          <w:szCs w:val="20"/>
        </w:rPr>
        <w:t> ●</w:t>
      </w:r>
      <w:r w:rsidRPr="00EA0045">
        <w:rPr>
          <w:rFonts w:eastAsia="微软雅黑"/>
          <w:kern w:val="0"/>
          <w:sz w:val="20"/>
          <w:szCs w:val="20"/>
        </w:rPr>
        <w:t>人力资源与个人能力提升</w:t>
      </w:r>
    </w:p>
    <w:p w14:paraId="577568E5" w14:textId="77777777" w:rsidR="00971C90" w:rsidRPr="00EA0045" w:rsidRDefault="00971C90" w:rsidP="00FA7B06">
      <w:pPr>
        <w:widowControl/>
        <w:shd w:val="clear" w:color="auto" w:fill="FFFFFF"/>
        <w:adjustRightInd w:val="0"/>
        <w:snapToGrid w:val="0"/>
        <w:spacing w:line="276" w:lineRule="auto"/>
        <w:jc w:val="left"/>
        <w:rPr>
          <w:rFonts w:eastAsia="微软雅黑"/>
          <w:kern w:val="0"/>
          <w:sz w:val="20"/>
          <w:szCs w:val="20"/>
        </w:rPr>
      </w:pPr>
      <w:r w:rsidRPr="00EA0045">
        <w:rPr>
          <w:rFonts w:eastAsia="微软雅黑"/>
          <w:b/>
          <w:bCs/>
          <w:spacing w:val="75"/>
          <w:kern w:val="0"/>
          <w:sz w:val="20"/>
          <w:szCs w:val="20"/>
        </w:rPr>
        <w:t> ●</w:t>
      </w:r>
      <w:r w:rsidRPr="00EA0045">
        <w:rPr>
          <w:rFonts w:eastAsia="微软雅黑"/>
          <w:kern w:val="0"/>
          <w:sz w:val="20"/>
          <w:szCs w:val="20"/>
        </w:rPr>
        <w:t>领导力与组织发展</w:t>
      </w:r>
    </w:p>
    <w:p w14:paraId="4E46023E" w14:textId="77777777" w:rsidR="00971C90" w:rsidRPr="00EA0045" w:rsidRDefault="00971C90" w:rsidP="00FA7B06">
      <w:pPr>
        <w:widowControl/>
        <w:shd w:val="clear" w:color="auto" w:fill="FFFFFF"/>
        <w:adjustRightInd w:val="0"/>
        <w:snapToGrid w:val="0"/>
        <w:spacing w:line="276" w:lineRule="auto"/>
        <w:jc w:val="left"/>
        <w:rPr>
          <w:rFonts w:eastAsia="微软雅黑"/>
          <w:kern w:val="0"/>
          <w:sz w:val="20"/>
          <w:szCs w:val="20"/>
        </w:rPr>
      </w:pPr>
      <w:r w:rsidRPr="00EA0045">
        <w:rPr>
          <w:rFonts w:eastAsia="微软雅黑"/>
          <w:b/>
          <w:bCs/>
          <w:spacing w:val="75"/>
          <w:kern w:val="0"/>
          <w:sz w:val="20"/>
          <w:szCs w:val="20"/>
        </w:rPr>
        <w:t> ●</w:t>
      </w:r>
      <w:r w:rsidRPr="00EA0045">
        <w:rPr>
          <w:rFonts w:eastAsia="微软雅黑"/>
          <w:kern w:val="0"/>
          <w:sz w:val="20"/>
          <w:szCs w:val="20"/>
        </w:rPr>
        <w:t>营销与客服</w:t>
      </w:r>
    </w:p>
    <w:p w14:paraId="6ED0D153" w14:textId="77777777" w:rsidR="00971C90" w:rsidRPr="00EA0045" w:rsidRDefault="00971C90" w:rsidP="00FA7B06">
      <w:pPr>
        <w:widowControl/>
        <w:shd w:val="clear" w:color="auto" w:fill="FFFFFF"/>
        <w:adjustRightInd w:val="0"/>
        <w:snapToGrid w:val="0"/>
        <w:spacing w:line="276" w:lineRule="auto"/>
        <w:jc w:val="left"/>
        <w:rPr>
          <w:rFonts w:eastAsia="微软雅黑"/>
          <w:kern w:val="0"/>
          <w:sz w:val="20"/>
          <w:szCs w:val="20"/>
        </w:rPr>
      </w:pPr>
      <w:r w:rsidRPr="00EA0045">
        <w:rPr>
          <w:rFonts w:eastAsia="微软雅黑"/>
          <w:b/>
          <w:bCs/>
          <w:spacing w:val="75"/>
          <w:kern w:val="0"/>
          <w:sz w:val="20"/>
          <w:szCs w:val="20"/>
        </w:rPr>
        <w:t> ●</w:t>
      </w:r>
      <w:r w:rsidRPr="00EA0045">
        <w:rPr>
          <w:rFonts w:eastAsia="微软雅黑"/>
          <w:kern w:val="0"/>
          <w:sz w:val="20"/>
          <w:szCs w:val="20"/>
        </w:rPr>
        <w:t>公益沙龙、在线讲座</w:t>
      </w:r>
    </w:p>
    <w:p w14:paraId="5BFB3DF5" w14:textId="77777777" w:rsidR="00B12E1D" w:rsidRPr="00EA0045" w:rsidRDefault="00400070" w:rsidP="00FA7B06">
      <w:pPr>
        <w:widowControl/>
        <w:shd w:val="clear" w:color="auto" w:fill="FFFFFF"/>
        <w:adjustRightInd w:val="0"/>
        <w:snapToGrid w:val="0"/>
        <w:spacing w:line="276" w:lineRule="auto"/>
        <w:jc w:val="left"/>
        <w:rPr>
          <w:rFonts w:eastAsia="微软雅黑"/>
          <w:kern w:val="0"/>
          <w:sz w:val="20"/>
          <w:szCs w:val="20"/>
        </w:rPr>
      </w:pPr>
      <w:r w:rsidRPr="00EA0045">
        <w:rPr>
          <w:rFonts w:eastAsia="微软雅黑"/>
          <w:b/>
          <w:bCs/>
          <w:noProof/>
          <w:spacing w:val="75"/>
          <w:kern w:val="0"/>
          <w:sz w:val="20"/>
          <w:szCs w:val="20"/>
        </w:rPr>
        <w:drawing>
          <wp:anchor distT="0" distB="0" distL="114300" distR="114300" simplePos="0" relativeHeight="251659264" behindDoc="1" locked="0" layoutInCell="1" allowOverlap="1" wp14:anchorId="62BAA361" wp14:editId="69520C35">
            <wp:simplePos x="0" y="0"/>
            <wp:positionH relativeFrom="column">
              <wp:posOffset>1585595</wp:posOffset>
            </wp:positionH>
            <wp:positionV relativeFrom="paragraph">
              <wp:posOffset>327025</wp:posOffset>
            </wp:positionV>
            <wp:extent cx="3392170" cy="1567324"/>
            <wp:effectExtent l="0" t="0" r="0" b="0"/>
            <wp:wrapTight wrapText="bothSides">
              <wp:wrapPolygon edited="0">
                <wp:start x="13586" y="263"/>
                <wp:lineTo x="6672" y="1838"/>
                <wp:lineTo x="3033" y="3151"/>
                <wp:lineTo x="3033" y="4989"/>
                <wp:lineTo x="1820" y="9190"/>
                <wp:lineTo x="1213" y="10502"/>
                <wp:lineTo x="0" y="14178"/>
                <wp:lineTo x="0" y="14703"/>
                <wp:lineTo x="728" y="17592"/>
                <wp:lineTo x="728" y="17854"/>
                <wp:lineTo x="1820" y="20217"/>
                <wp:lineTo x="1941" y="20742"/>
                <wp:lineTo x="19287" y="20742"/>
                <wp:lineTo x="20743" y="20217"/>
                <wp:lineTo x="21107" y="19167"/>
                <wp:lineTo x="20500" y="17592"/>
                <wp:lineTo x="20743" y="13391"/>
                <wp:lineTo x="20136" y="9190"/>
                <wp:lineTo x="20258" y="3938"/>
                <wp:lineTo x="14192" y="263"/>
                <wp:lineTo x="13586" y="263"/>
              </wp:wrapPolygon>
            </wp:wrapTight>
            <wp:docPr id="3" name="图片 4" descr="https://mmbiz.qpic.cn/mmbiz_png/IIJh11bZtUPwoPuKwIcO4jSqIuOFvMKdprdRzfeK0M4q7ibeBgpooKeVzUG4IwAtib9056GQYgJzxWmd8NEERwDQ/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mbiz.qpic.cn/mmbiz_png/IIJh11bZtUPwoPuKwIcO4jSqIuOFvMKdprdRzfeK0M4q7ibeBgpooKeVzUG4IwAtib9056GQYgJzxWmd8NEERwDQ/640?wx_fmt=png&amp;tp=webp&amp;wxfrom=5&amp;wx_lazy=1&amp;wx_co=1"/>
                    <pic:cNvPicPr>
                      <a:picLocks noChangeAspect="1" noChangeArrowheads="1"/>
                    </pic:cNvPicPr>
                  </pic:nvPicPr>
                  <pic:blipFill>
                    <a:blip r:embed="rId8" cstate="print"/>
                    <a:srcRect/>
                    <a:stretch>
                      <a:fillRect/>
                    </a:stretch>
                  </pic:blipFill>
                  <pic:spPr bwMode="auto">
                    <a:xfrm>
                      <a:off x="0" y="0"/>
                      <a:ext cx="3392170" cy="15673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71C90" w:rsidRPr="00EA0045">
        <w:rPr>
          <w:rFonts w:eastAsia="微软雅黑"/>
          <w:kern w:val="0"/>
          <w:sz w:val="20"/>
          <w:szCs w:val="20"/>
        </w:rPr>
        <w:t>关于我们更多详情及资料获取，请扫描</w:t>
      </w:r>
      <w:r w:rsidR="00971C90" w:rsidRPr="00EA0045">
        <w:rPr>
          <w:rFonts w:eastAsia="微软雅黑"/>
          <w:kern w:val="0"/>
          <w:sz w:val="20"/>
          <w:szCs w:val="20"/>
        </w:rPr>
        <w:t>KCF</w:t>
      </w:r>
      <w:r w:rsidR="00971C90" w:rsidRPr="00EA0045">
        <w:rPr>
          <w:rFonts w:eastAsia="微软雅黑"/>
          <w:kern w:val="0"/>
          <w:sz w:val="20"/>
          <w:szCs w:val="20"/>
        </w:rPr>
        <w:t>官方二维码</w:t>
      </w:r>
    </w:p>
    <w:sectPr w:rsidR="00B12E1D" w:rsidRPr="00EA0045" w:rsidSect="00AD205B">
      <w:headerReference w:type="default" r:id="rId9"/>
      <w:footerReference w:type="default" r:id="rId10"/>
      <w:pgSz w:w="11906" w:h="16838"/>
      <w:pgMar w:top="1418" w:right="1134"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DB27A" w14:textId="77777777" w:rsidR="00D650BA" w:rsidRDefault="00D650BA" w:rsidP="00AD205B">
      <w:r>
        <w:separator/>
      </w:r>
    </w:p>
  </w:endnote>
  <w:endnote w:type="continuationSeparator" w:id="0">
    <w:p w14:paraId="3CDC794B" w14:textId="77777777" w:rsidR="00D650BA" w:rsidRDefault="00D650BA" w:rsidP="00AD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733F1" w14:textId="77777777" w:rsidR="005F6B85" w:rsidRDefault="007F3D9D">
    <w:pPr>
      <w:pStyle w:val="a5"/>
    </w:pPr>
    <w:r>
      <w:rPr>
        <w:noProof/>
      </w:rPr>
      <w:pict w14:anchorId="3AC04A71">
        <v:rect id="矩形 118" o:spid="_x0000_s1027" style="position:absolute;left:0;text-align:left;margin-left:-2.2pt;margin-top:3.5pt;width:597.5pt;height:20.7pt;z-index:-251658240;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" o:allowoverlap="f" fillcolor="#1e2d70" stroked="f">
          <v:fill color2="#c42289" angle="90" colors="0 #1e2d70;19661f #1e2d70;45220f #1b81c5" focus="100%" type="gradient">
            <o:fill v:ext="view" type="gradientUnscaled"/>
          </v:fill>
          <v:textbox style="mso-next-textbox:#矩形 118">
            <w:txbxContent>
              <w:p w14:paraId="7DF491C9" w14:textId="77777777" w:rsidR="000C19C4" w:rsidRPr="000C19C4" w:rsidRDefault="000C19C4" w:rsidP="000C19C4">
                <w:pPr>
                  <w:ind w:firstLineChars="550" w:firstLine="990"/>
                  <w:jc w:val="center"/>
                  <w:rPr>
                    <w:rFonts w:ascii="微软雅黑" w:eastAsia="微软雅黑" w:hAnsi="微软雅黑" w:hint="eastAsia"/>
                    <w:color w:val="FFFFFF" w:themeColor="background1"/>
                    <w:sz w:val="18"/>
                    <w:szCs w:val="18"/>
                  </w:rPr>
                </w:pPr>
                <w:r w:rsidRPr="000C19C4">
                  <w:rPr>
                    <w:rFonts w:ascii="微软雅黑" w:eastAsia="微软雅黑" w:hAnsi="微软雅黑"/>
                    <w:color w:val="FFFFFF" w:themeColor="background1"/>
                    <w:sz w:val="18"/>
                    <w:szCs w:val="18"/>
                  </w:rPr>
                  <w:t>标准管理</w:t>
                </w:r>
                <w:r w:rsidRPr="000C19C4">
                  <w:rPr>
                    <w:rFonts w:ascii="微软雅黑" w:eastAsia="微软雅黑" w:hAnsi="微软雅黑" w:cs="Calibri"/>
                    <w:color w:val="FFFFFF" w:themeColor="background1"/>
                    <w:sz w:val="18"/>
                    <w:szCs w:val="18"/>
                  </w:rPr>
                  <w:t> </w:t>
                </w:r>
                <w:r w:rsidRPr="000C19C4">
                  <w:rPr>
                    <w:rFonts w:ascii="微软雅黑" w:eastAsia="微软雅黑" w:hAnsi="微软雅黑"/>
                    <w:color w:val="FFFFFF" w:themeColor="background1"/>
                    <w:sz w:val="18"/>
                    <w:szCs w:val="18"/>
                  </w:rPr>
                  <w:t xml:space="preserve"> 永续经营 Standard</w:t>
                </w:r>
                <w:r w:rsidRPr="000C19C4">
                  <w:rPr>
                    <w:rFonts w:ascii="微软雅黑" w:eastAsia="微软雅黑" w:hAnsi="微软雅黑" w:cs="Calibri"/>
                    <w:color w:val="FFFFFF" w:themeColor="background1"/>
                    <w:sz w:val="18"/>
                    <w:szCs w:val="18"/>
                  </w:rPr>
                  <w:t> </w:t>
                </w:r>
                <w:r w:rsidRPr="000C19C4">
                  <w:rPr>
                    <w:rFonts w:ascii="微软雅黑" w:eastAsia="微软雅黑" w:hAnsi="微软雅黑"/>
                    <w:color w:val="FFFFFF" w:themeColor="background1"/>
                    <w:sz w:val="18"/>
                    <w:szCs w:val="18"/>
                  </w:rPr>
                  <w:t>Management</w:t>
                </w:r>
                <w:r w:rsidRPr="000C19C4">
                  <w:rPr>
                    <w:rFonts w:ascii="微软雅黑" w:eastAsia="微软雅黑" w:hAnsi="微软雅黑" w:cs="Calibri"/>
                    <w:color w:val="FFFFFF" w:themeColor="background1"/>
                    <w:sz w:val="18"/>
                    <w:szCs w:val="18"/>
                  </w:rPr>
                  <w:t> </w:t>
                </w:r>
                <w:r w:rsidRPr="000C19C4">
                  <w:rPr>
                    <w:rFonts w:ascii="微软雅黑" w:eastAsia="微软雅黑" w:hAnsi="微软雅黑"/>
                    <w:color w:val="FFFFFF" w:themeColor="background1"/>
                    <w:sz w:val="18"/>
                    <w:szCs w:val="18"/>
                  </w:rPr>
                  <w:t>Sustainable</w:t>
                </w:r>
                <w:r w:rsidRPr="000C19C4">
                  <w:rPr>
                    <w:rFonts w:ascii="微软雅黑" w:eastAsia="微软雅黑" w:hAnsi="微软雅黑" w:cs="Calibri"/>
                    <w:color w:val="FFFFFF" w:themeColor="background1"/>
                    <w:sz w:val="18"/>
                    <w:szCs w:val="18"/>
                  </w:rPr>
                  <w:t> </w:t>
                </w:r>
                <w:r w:rsidRPr="000C19C4">
                  <w:rPr>
                    <w:rFonts w:ascii="微软雅黑" w:eastAsia="微软雅黑" w:hAnsi="微软雅黑"/>
                    <w:color w:val="FFFFFF" w:themeColor="background1"/>
                    <w:sz w:val="18"/>
                    <w:szCs w:val="18"/>
                  </w:rPr>
                  <w:t xml:space="preserve">Operation </w:t>
                </w:r>
              </w:p>
              <w:p w14:paraId="2A89C9D3" w14:textId="77777777" w:rsidR="005F6B85" w:rsidRPr="00C26B0B" w:rsidRDefault="005F6B85" w:rsidP="00524954">
                <w:pPr>
                  <w:ind w:firstLineChars="550" w:firstLine="990"/>
                  <w:jc w:val="center"/>
                  <w:rPr>
                    <w:sz w:val="18"/>
                  </w:rPr>
                </w:pPr>
              </w:p>
            </w:txbxContent>
          </v:textbox>
          <w10:wrap anchorx="page"/>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99569" w14:textId="77777777" w:rsidR="00D650BA" w:rsidRDefault="00D650BA" w:rsidP="00AD205B">
      <w:r>
        <w:separator/>
      </w:r>
    </w:p>
  </w:footnote>
  <w:footnote w:type="continuationSeparator" w:id="0">
    <w:p w14:paraId="777C2570" w14:textId="77777777" w:rsidR="00D650BA" w:rsidRDefault="00D650BA" w:rsidP="00AD2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361309"/>
      <w:docPartObj>
        <w:docPartGallery w:val="Page Numbers (Top of Page)"/>
        <w:docPartUnique/>
      </w:docPartObj>
    </w:sdtPr>
    <w:sdtEndPr>
      <w:rPr>
        <w:rFonts w:ascii="微软雅黑" w:eastAsia="微软雅黑" w:hAnsi="微软雅黑"/>
        <w:b w:val="0"/>
        <w:sz w:val="21"/>
        <w:szCs w:val="21"/>
      </w:rPr>
    </w:sdtEndPr>
    <w:sdtContent>
      <w:p w14:paraId="5C56F1E7" w14:textId="77777777" w:rsidR="005F6B85" w:rsidRPr="00AD6D6B" w:rsidRDefault="005F6B85" w:rsidP="00AD205B">
        <w:pPr>
          <w:pStyle w:val="2"/>
          <w:jc w:val="right"/>
          <w:rPr>
            <w:rFonts w:ascii="微软雅黑" w:eastAsia="微软雅黑" w:hAnsi="微软雅黑" w:hint="eastAsia"/>
            <w:b w:val="0"/>
            <w:sz w:val="21"/>
            <w:szCs w:val="21"/>
          </w:rPr>
        </w:pPr>
        <w:r w:rsidRPr="00AD6D6B">
          <w:rPr>
            <w:rFonts w:ascii="微软雅黑" w:eastAsia="微软雅黑" w:hAnsi="微软雅黑" w:hint="eastAsia"/>
            <w:b w:val="0"/>
            <w:noProof/>
            <w:sz w:val="21"/>
            <w:szCs w:val="21"/>
          </w:rPr>
          <w:drawing>
            <wp:anchor distT="0" distB="0" distL="0" distR="0" simplePos="0" relativeHeight="251657216" behindDoc="0" locked="0" layoutInCell="1" allowOverlap="1" wp14:anchorId="57E8CE66" wp14:editId="1943026A">
              <wp:simplePos x="0" y="0"/>
              <wp:positionH relativeFrom="margin">
                <wp:posOffset>-330835</wp:posOffset>
              </wp:positionH>
              <wp:positionV relativeFrom="page">
                <wp:posOffset>498475</wp:posOffset>
              </wp:positionV>
              <wp:extent cx="1792605" cy="415290"/>
              <wp:effectExtent l="0" t="0" r="0" b="0"/>
              <wp:wrapSquare wrapText="right"/>
              <wp:docPr id="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1"/>
                      <a:srcRect/>
                      <a:stretch>
                        <a:fillRect/>
                      </a:stretch>
                    </pic:blipFill>
                    <pic:spPr bwMode="auto">
                      <a:xfrm>
                        <a:off x="0" y="0"/>
                        <a:ext cx="1792605" cy="415290"/>
                      </a:xfrm>
                      <a:prstGeom prst="rect">
                        <a:avLst/>
                      </a:prstGeom>
                      <a:noFill/>
                      <a:ln w="9525">
                        <a:noFill/>
                        <a:miter lim="800000"/>
                        <a:headEnd/>
                        <a:tailEnd/>
                      </a:ln>
                    </pic:spPr>
                  </pic:pic>
                </a:graphicData>
              </a:graphic>
            </wp:anchor>
          </w:drawing>
        </w:r>
        <w:r w:rsidRPr="00AD6D6B">
          <w:rPr>
            <w:rFonts w:ascii="微软雅黑" w:eastAsia="微软雅黑" w:hAnsi="微软雅黑" w:hint="eastAsia"/>
            <w:b w:val="0"/>
            <w:sz w:val="21"/>
            <w:szCs w:val="21"/>
          </w:rPr>
          <w:t>IATF16949:2016</w:t>
        </w:r>
        <w:r w:rsidRPr="00AD6D6B">
          <w:rPr>
            <w:rFonts w:ascii="微软雅黑" w:eastAsia="微软雅黑" w:hAnsi="微软雅黑" w:hint="eastAsia"/>
            <w:b w:val="0"/>
            <w:sz w:val="21"/>
            <w:szCs w:val="21"/>
          </w:rPr>
          <w:t>汽车行业质量管理体系培训课纲</w:t>
        </w:r>
        <w:r w:rsidR="002B3EEA" w:rsidRPr="00AD6D6B">
          <w:rPr>
            <w:rFonts w:ascii="微软雅黑" w:eastAsia="微软雅黑" w:hAnsi="微软雅黑"/>
            <w:b w:val="0"/>
            <w:sz w:val="21"/>
            <w:szCs w:val="21"/>
          </w:rPr>
          <w:fldChar w:fldCharType="begin"/>
        </w:r>
        <w:r w:rsidRPr="00AD6D6B">
          <w:rPr>
            <w:rFonts w:ascii="微软雅黑" w:eastAsia="微软雅黑" w:hAnsi="微软雅黑"/>
            <w:b w:val="0"/>
            <w:sz w:val="21"/>
            <w:szCs w:val="21"/>
          </w:rPr>
          <w:instrText>PAGE</w:instrText>
        </w:r>
        <w:r w:rsidR="002B3EEA" w:rsidRPr="00AD6D6B">
          <w:rPr>
            <w:rFonts w:ascii="微软雅黑" w:eastAsia="微软雅黑" w:hAnsi="微软雅黑"/>
            <w:b w:val="0"/>
            <w:sz w:val="21"/>
            <w:szCs w:val="21"/>
          </w:rPr>
          <w:fldChar w:fldCharType="separate"/>
        </w:r>
        <w:r w:rsidR="00CF2FCC">
          <w:rPr>
            <w:rFonts w:ascii="微软雅黑" w:eastAsia="微软雅黑" w:hAnsi="微软雅黑"/>
            <w:b w:val="0"/>
            <w:noProof/>
            <w:sz w:val="21"/>
            <w:szCs w:val="21"/>
          </w:rPr>
          <w:t>1</w:t>
        </w:r>
        <w:r w:rsidR="002B3EEA" w:rsidRPr="00AD6D6B">
          <w:rPr>
            <w:rFonts w:ascii="微软雅黑" w:eastAsia="微软雅黑" w:hAnsi="微软雅黑"/>
            <w:b w:val="0"/>
            <w:sz w:val="21"/>
            <w:szCs w:val="21"/>
          </w:rPr>
          <w:fldChar w:fldCharType="end"/>
        </w:r>
        <w:r w:rsidRPr="00AD6D6B">
          <w:rPr>
            <w:rFonts w:ascii="微软雅黑" w:eastAsia="微软雅黑" w:hAnsi="微软雅黑"/>
            <w:b w:val="0"/>
            <w:sz w:val="21"/>
            <w:szCs w:val="21"/>
            <w:lang w:val="zh-CN"/>
          </w:rPr>
          <w:t xml:space="preserve"> / </w:t>
        </w:r>
        <w:r w:rsidR="002B3EEA" w:rsidRPr="00AD6D6B">
          <w:rPr>
            <w:rFonts w:ascii="微软雅黑" w:eastAsia="微软雅黑" w:hAnsi="微软雅黑"/>
            <w:b w:val="0"/>
            <w:sz w:val="21"/>
            <w:szCs w:val="21"/>
          </w:rPr>
          <w:fldChar w:fldCharType="begin"/>
        </w:r>
        <w:r w:rsidRPr="00AD6D6B">
          <w:rPr>
            <w:rFonts w:ascii="微软雅黑" w:eastAsia="微软雅黑" w:hAnsi="微软雅黑"/>
            <w:b w:val="0"/>
            <w:sz w:val="21"/>
            <w:szCs w:val="21"/>
          </w:rPr>
          <w:instrText>NUMPAGES</w:instrText>
        </w:r>
        <w:r w:rsidR="002B3EEA" w:rsidRPr="00AD6D6B">
          <w:rPr>
            <w:rFonts w:ascii="微软雅黑" w:eastAsia="微软雅黑" w:hAnsi="微软雅黑"/>
            <w:b w:val="0"/>
            <w:sz w:val="21"/>
            <w:szCs w:val="21"/>
          </w:rPr>
          <w:fldChar w:fldCharType="separate"/>
        </w:r>
        <w:r w:rsidR="00CF2FCC">
          <w:rPr>
            <w:rFonts w:ascii="微软雅黑" w:eastAsia="微软雅黑" w:hAnsi="微软雅黑"/>
            <w:b w:val="0"/>
            <w:noProof/>
            <w:sz w:val="21"/>
            <w:szCs w:val="21"/>
          </w:rPr>
          <w:t>5</w:t>
        </w:r>
        <w:r w:rsidR="002B3EEA" w:rsidRPr="00AD6D6B">
          <w:rPr>
            <w:rFonts w:ascii="微软雅黑" w:eastAsia="微软雅黑" w:hAnsi="微软雅黑"/>
            <w:b w:val="0"/>
            <w:sz w:val="21"/>
            <w:szCs w:val="21"/>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B41DC"/>
    <w:multiLevelType w:val="hybridMultilevel"/>
    <w:tmpl w:val="FE04ADB4"/>
    <w:lvl w:ilvl="0" w:tplc="4B74FB8C">
      <w:numFmt w:val="bullet"/>
      <w:lvlText w:val="·"/>
      <w:lvlJc w:val="left"/>
      <w:pPr>
        <w:ind w:left="360" w:hanging="360"/>
      </w:pPr>
      <w:rPr>
        <w:rFonts w:ascii="微软雅黑" w:eastAsia="微软雅黑" w:hAnsi="微软雅黑" w:cs="Times New Roman" w:hint="eastAsia"/>
        <w:color w:val="CC00FF"/>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0622292"/>
    <w:multiLevelType w:val="hybridMultilevel"/>
    <w:tmpl w:val="E7A2AF84"/>
    <w:lvl w:ilvl="0" w:tplc="E1E00532">
      <w:start w:val="1"/>
      <w:numFmt w:val="bullet"/>
      <w:lvlText w:val=""/>
      <w:lvlJc w:val="left"/>
      <w:pPr>
        <w:tabs>
          <w:tab w:val="num" w:pos="360"/>
        </w:tabs>
        <w:ind w:left="360" w:hanging="360"/>
      </w:pPr>
      <w:rPr>
        <w:rFonts w:ascii="Wingdings" w:hAnsi="Wingdings" w:hint="default"/>
      </w:rPr>
    </w:lvl>
    <w:lvl w:ilvl="1" w:tplc="C24EA2E8" w:tentative="1">
      <w:start w:val="1"/>
      <w:numFmt w:val="bullet"/>
      <w:lvlText w:val=""/>
      <w:lvlJc w:val="left"/>
      <w:pPr>
        <w:tabs>
          <w:tab w:val="num" w:pos="1080"/>
        </w:tabs>
        <w:ind w:left="1080" w:hanging="360"/>
      </w:pPr>
      <w:rPr>
        <w:rFonts w:ascii="Wingdings" w:hAnsi="Wingdings" w:hint="default"/>
      </w:rPr>
    </w:lvl>
    <w:lvl w:ilvl="2" w:tplc="1AAA6CEC" w:tentative="1">
      <w:start w:val="1"/>
      <w:numFmt w:val="bullet"/>
      <w:lvlText w:val=""/>
      <w:lvlJc w:val="left"/>
      <w:pPr>
        <w:tabs>
          <w:tab w:val="num" w:pos="1800"/>
        </w:tabs>
        <w:ind w:left="1800" w:hanging="360"/>
      </w:pPr>
      <w:rPr>
        <w:rFonts w:ascii="Wingdings" w:hAnsi="Wingdings" w:hint="default"/>
      </w:rPr>
    </w:lvl>
    <w:lvl w:ilvl="3" w:tplc="2F60DA0C" w:tentative="1">
      <w:start w:val="1"/>
      <w:numFmt w:val="bullet"/>
      <w:lvlText w:val=""/>
      <w:lvlJc w:val="left"/>
      <w:pPr>
        <w:tabs>
          <w:tab w:val="num" w:pos="2520"/>
        </w:tabs>
        <w:ind w:left="2520" w:hanging="360"/>
      </w:pPr>
      <w:rPr>
        <w:rFonts w:ascii="Wingdings" w:hAnsi="Wingdings" w:hint="default"/>
      </w:rPr>
    </w:lvl>
    <w:lvl w:ilvl="4" w:tplc="A7E45E26" w:tentative="1">
      <w:start w:val="1"/>
      <w:numFmt w:val="bullet"/>
      <w:lvlText w:val=""/>
      <w:lvlJc w:val="left"/>
      <w:pPr>
        <w:tabs>
          <w:tab w:val="num" w:pos="3240"/>
        </w:tabs>
        <w:ind w:left="3240" w:hanging="360"/>
      </w:pPr>
      <w:rPr>
        <w:rFonts w:ascii="Wingdings" w:hAnsi="Wingdings" w:hint="default"/>
      </w:rPr>
    </w:lvl>
    <w:lvl w:ilvl="5" w:tplc="5F080BB4" w:tentative="1">
      <w:start w:val="1"/>
      <w:numFmt w:val="bullet"/>
      <w:lvlText w:val=""/>
      <w:lvlJc w:val="left"/>
      <w:pPr>
        <w:tabs>
          <w:tab w:val="num" w:pos="3960"/>
        </w:tabs>
        <w:ind w:left="3960" w:hanging="360"/>
      </w:pPr>
      <w:rPr>
        <w:rFonts w:ascii="Wingdings" w:hAnsi="Wingdings" w:hint="default"/>
      </w:rPr>
    </w:lvl>
    <w:lvl w:ilvl="6" w:tplc="6B0E5F16" w:tentative="1">
      <w:start w:val="1"/>
      <w:numFmt w:val="bullet"/>
      <w:lvlText w:val=""/>
      <w:lvlJc w:val="left"/>
      <w:pPr>
        <w:tabs>
          <w:tab w:val="num" w:pos="4680"/>
        </w:tabs>
        <w:ind w:left="4680" w:hanging="360"/>
      </w:pPr>
      <w:rPr>
        <w:rFonts w:ascii="Wingdings" w:hAnsi="Wingdings" w:hint="default"/>
      </w:rPr>
    </w:lvl>
    <w:lvl w:ilvl="7" w:tplc="4FACD09A" w:tentative="1">
      <w:start w:val="1"/>
      <w:numFmt w:val="bullet"/>
      <w:lvlText w:val=""/>
      <w:lvlJc w:val="left"/>
      <w:pPr>
        <w:tabs>
          <w:tab w:val="num" w:pos="5400"/>
        </w:tabs>
        <w:ind w:left="5400" w:hanging="360"/>
      </w:pPr>
      <w:rPr>
        <w:rFonts w:ascii="Wingdings" w:hAnsi="Wingdings" w:hint="default"/>
      </w:rPr>
    </w:lvl>
    <w:lvl w:ilvl="8" w:tplc="58262A50"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D72CAD"/>
    <w:multiLevelType w:val="hybridMultilevel"/>
    <w:tmpl w:val="52AAB64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AF4445"/>
    <w:multiLevelType w:val="hybridMultilevel"/>
    <w:tmpl w:val="BDE0E46C"/>
    <w:lvl w:ilvl="0" w:tplc="6A82770C">
      <w:start w:val="1"/>
      <w:numFmt w:val="bullet"/>
      <w:lvlText w:val=""/>
      <w:lvlJc w:val="left"/>
      <w:pPr>
        <w:ind w:left="420" w:hanging="420"/>
      </w:pPr>
      <w:rPr>
        <w:rFonts w:ascii="Wingdings" w:hAnsi="Wingdings" w:hint="default"/>
        <w:color w:val="C42289"/>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0BA3F68"/>
    <w:multiLevelType w:val="hybridMultilevel"/>
    <w:tmpl w:val="86947E8E"/>
    <w:lvl w:ilvl="0" w:tplc="6A82770C">
      <w:start w:val="1"/>
      <w:numFmt w:val="bullet"/>
      <w:lvlText w:val=""/>
      <w:lvlJc w:val="left"/>
      <w:pPr>
        <w:ind w:left="420" w:hanging="420"/>
      </w:pPr>
      <w:rPr>
        <w:rFonts w:ascii="Wingdings" w:hAnsi="Wingdings" w:hint="default"/>
        <w:color w:val="C42289"/>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6541FCF"/>
    <w:multiLevelType w:val="hybridMultilevel"/>
    <w:tmpl w:val="020A8F0A"/>
    <w:lvl w:ilvl="0" w:tplc="0694C6AE">
      <w:start w:val="1"/>
      <w:numFmt w:val="bullet"/>
      <w:lvlText w:val=""/>
      <w:lvlJc w:val="left"/>
      <w:pPr>
        <w:tabs>
          <w:tab w:val="num" w:pos="360"/>
        </w:tabs>
        <w:ind w:left="360" w:hanging="360"/>
      </w:pPr>
      <w:rPr>
        <w:rFonts w:ascii="Wingdings" w:hAnsi="Wingdings" w:hint="default"/>
      </w:rPr>
    </w:lvl>
    <w:lvl w:ilvl="1" w:tplc="B8DE9394" w:tentative="1">
      <w:start w:val="1"/>
      <w:numFmt w:val="bullet"/>
      <w:lvlText w:val=""/>
      <w:lvlJc w:val="left"/>
      <w:pPr>
        <w:tabs>
          <w:tab w:val="num" w:pos="1080"/>
        </w:tabs>
        <w:ind w:left="1080" w:hanging="360"/>
      </w:pPr>
      <w:rPr>
        <w:rFonts w:ascii="Wingdings" w:hAnsi="Wingdings" w:hint="default"/>
      </w:rPr>
    </w:lvl>
    <w:lvl w:ilvl="2" w:tplc="1C7E7AEA" w:tentative="1">
      <w:start w:val="1"/>
      <w:numFmt w:val="bullet"/>
      <w:lvlText w:val=""/>
      <w:lvlJc w:val="left"/>
      <w:pPr>
        <w:tabs>
          <w:tab w:val="num" w:pos="1800"/>
        </w:tabs>
        <w:ind w:left="1800" w:hanging="360"/>
      </w:pPr>
      <w:rPr>
        <w:rFonts w:ascii="Wingdings" w:hAnsi="Wingdings" w:hint="default"/>
      </w:rPr>
    </w:lvl>
    <w:lvl w:ilvl="3" w:tplc="E9B42DB2" w:tentative="1">
      <w:start w:val="1"/>
      <w:numFmt w:val="bullet"/>
      <w:lvlText w:val=""/>
      <w:lvlJc w:val="left"/>
      <w:pPr>
        <w:tabs>
          <w:tab w:val="num" w:pos="2520"/>
        </w:tabs>
        <w:ind w:left="2520" w:hanging="360"/>
      </w:pPr>
      <w:rPr>
        <w:rFonts w:ascii="Wingdings" w:hAnsi="Wingdings" w:hint="default"/>
      </w:rPr>
    </w:lvl>
    <w:lvl w:ilvl="4" w:tplc="7E006BFE" w:tentative="1">
      <w:start w:val="1"/>
      <w:numFmt w:val="bullet"/>
      <w:lvlText w:val=""/>
      <w:lvlJc w:val="left"/>
      <w:pPr>
        <w:tabs>
          <w:tab w:val="num" w:pos="3240"/>
        </w:tabs>
        <w:ind w:left="3240" w:hanging="360"/>
      </w:pPr>
      <w:rPr>
        <w:rFonts w:ascii="Wingdings" w:hAnsi="Wingdings" w:hint="default"/>
      </w:rPr>
    </w:lvl>
    <w:lvl w:ilvl="5" w:tplc="8D8258D2" w:tentative="1">
      <w:start w:val="1"/>
      <w:numFmt w:val="bullet"/>
      <w:lvlText w:val=""/>
      <w:lvlJc w:val="left"/>
      <w:pPr>
        <w:tabs>
          <w:tab w:val="num" w:pos="3960"/>
        </w:tabs>
        <w:ind w:left="3960" w:hanging="360"/>
      </w:pPr>
      <w:rPr>
        <w:rFonts w:ascii="Wingdings" w:hAnsi="Wingdings" w:hint="default"/>
      </w:rPr>
    </w:lvl>
    <w:lvl w:ilvl="6" w:tplc="0CDC97E8" w:tentative="1">
      <w:start w:val="1"/>
      <w:numFmt w:val="bullet"/>
      <w:lvlText w:val=""/>
      <w:lvlJc w:val="left"/>
      <w:pPr>
        <w:tabs>
          <w:tab w:val="num" w:pos="4680"/>
        </w:tabs>
        <w:ind w:left="4680" w:hanging="360"/>
      </w:pPr>
      <w:rPr>
        <w:rFonts w:ascii="Wingdings" w:hAnsi="Wingdings" w:hint="default"/>
      </w:rPr>
    </w:lvl>
    <w:lvl w:ilvl="7" w:tplc="1A1E41B0" w:tentative="1">
      <w:start w:val="1"/>
      <w:numFmt w:val="bullet"/>
      <w:lvlText w:val=""/>
      <w:lvlJc w:val="left"/>
      <w:pPr>
        <w:tabs>
          <w:tab w:val="num" w:pos="5400"/>
        </w:tabs>
        <w:ind w:left="5400" w:hanging="360"/>
      </w:pPr>
      <w:rPr>
        <w:rFonts w:ascii="Wingdings" w:hAnsi="Wingdings" w:hint="default"/>
      </w:rPr>
    </w:lvl>
    <w:lvl w:ilvl="8" w:tplc="8F88BCEA"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3630D3B"/>
    <w:multiLevelType w:val="hybridMultilevel"/>
    <w:tmpl w:val="89AC1556"/>
    <w:lvl w:ilvl="0" w:tplc="C568A550">
      <w:start w:val="1"/>
      <w:numFmt w:val="bullet"/>
      <w:lvlText w:val=""/>
      <w:lvlJc w:val="left"/>
      <w:pPr>
        <w:tabs>
          <w:tab w:val="num" w:pos="360"/>
        </w:tabs>
        <w:ind w:left="360" w:hanging="360"/>
      </w:pPr>
      <w:rPr>
        <w:rFonts w:ascii="Wingdings" w:hAnsi="Wingdings" w:hint="default"/>
      </w:rPr>
    </w:lvl>
    <w:lvl w:ilvl="1" w:tplc="654EB990" w:tentative="1">
      <w:start w:val="1"/>
      <w:numFmt w:val="bullet"/>
      <w:lvlText w:val=""/>
      <w:lvlJc w:val="left"/>
      <w:pPr>
        <w:tabs>
          <w:tab w:val="num" w:pos="1440"/>
        </w:tabs>
        <w:ind w:left="1440" w:hanging="360"/>
      </w:pPr>
      <w:rPr>
        <w:rFonts w:ascii="Wingdings" w:hAnsi="Wingdings" w:hint="default"/>
      </w:rPr>
    </w:lvl>
    <w:lvl w:ilvl="2" w:tplc="556CA890" w:tentative="1">
      <w:start w:val="1"/>
      <w:numFmt w:val="bullet"/>
      <w:lvlText w:val=""/>
      <w:lvlJc w:val="left"/>
      <w:pPr>
        <w:tabs>
          <w:tab w:val="num" w:pos="2160"/>
        </w:tabs>
        <w:ind w:left="2160" w:hanging="360"/>
      </w:pPr>
      <w:rPr>
        <w:rFonts w:ascii="Wingdings" w:hAnsi="Wingdings" w:hint="default"/>
      </w:rPr>
    </w:lvl>
    <w:lvl w:ilvl="3" w:tplc="35D0EA98" w:tentative="1">
      <w:start w:val="1"/>
      <w:numFmt w:val="bullet"/>
      <w:lvlText w:val=""/>
      <w:lvlJc w:val="left"/>
      <w:pPr>
        <w:tabs>
          <w:tab w:val="num" w:pos="2880"/>
        </w:tabs>
        <w:ind w:left="2880" w:hanging="360"/>
      </w:pPr>
      <w:rPr>
        <w:rFonts w:ascii="Wingdings" w:hAnsi="Wingdings" w:hint="default"/>
      </w:rPr>
    </w:lvl>
    <w:lvl w:ilvl="4" w:tplc="619E402A" w:tentative="1">
      <w:start w:val="1"/>
      <w:numFmt w:val="bullet"/>
      <w:lvlText w:val=""/>
      <w:lvlJc w:val="left"/>
      <w:pPr>
        <w:tabs>
          <w:tab w:val="num" w:pos="3600"/>
        </w:tabs>
        <w:ind w:left="3600" w:hanging="360"/>
      </w:pPr>
      <w:rPr>
        <w:rFonts w:ascii="Wingdings" w:hAnsi="Wingdings" w:hint="default"/>
      </w:rPr>
    </w:lvl>
    <w:lvl w:ilvl="5" w:tplc="D88E72E2" w:tentative="1">
      <w:start w:val="1"/>
      <w:numFmt w:val="bullet"/>
      <w:lvlText w:val=""/>
      <w:lvlJc w:val="left"/>
      <w:pPr>
        <w:tabs>
          <w:tab w:val="num" w:pos="4320"/>
        </w:tabs>
        <w:ind w:left="4320" w:hanging="360"/>
      </w:pPr>
      <w:rPr>
        <w:rFonts w:ascii="Wingdings" w:hAnsi="Wingdings" w:hint="default"/>
      </w:rPr>
    </w:lvl>
    <w:lvl w:ilvl="6" w:tplc="C66A863E" w:tentative="1">
      <w:start w:val="1"/>
      <w:numFmt w:val="bullet"/>
      <w:lvlText w:val=""/>
      <w:lvlJc w:val="left"/>
      <w:pPr>
        <w:tabs>
          <w:tab w:val="num" w:pos="5040"/>
        </w:tabs>
        <w:ind w:left="5040" w:hanging="360"/>
      </w:pPr>
      <w:rPr>
        <w:rFonts w:ascii="Wingdings" w:hAnsi="Wingdings" w:hint="default"/>
      </w:rPr>
    </w:lvl>
    <w:lvl w:ilvl="7" w:tplc="5DF4D000" w:tentative="1">
      <w:start w:val="1"/>
      <w:numFmt w:val="bullet"/>
      <w:lvlText w:val=""/>
      <w:lvlJc w:val="left"/>
      <w:pPr>
        <w:tabs>
          <w:tab w:val="num" w:pos="5760"/>
        </w:tabs>
        <w:ind w:left="5760" w:hanging="360"/>
      </w:pPr>
      <w:rPr>
        <w:rFonts w:ascii="Wingdings" w:hAnsi="Wingdings" w:hint="default"/>
      </w:rPr>
    </w:lvl>
    <w:lvl w:ilvl="8" w:tplc="198A49B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9E5D25"/>
    <w:multiLevelType w:val="hybridMultilevel"/>
    <w:tmpl w:val="567431F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2184D19"/>
    <w:multiLevelType w:val="hybridMultilevel"/>
    <w:tmpl w:val="115C33E8"/>
    <w:lvl w:ilvl="0" w:tplc="6A82770C">
      <w:start w:val="1"/>
      <w:numFmt w:val="bullet"/>
      <w:lvlText w:val=""/>
      <w:lvlJc w:val="left"/>
      <w:pPr>
        <w:ind w:left="420" w:hanging="420"/>
      </w:pPr>
      <w:rPr>
        <w:rFonts w:ascii="Wingdings" w:hAnsi="Wingdings" w:hint="default"/>
        <w:color w:val="C42289"/>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01876D7"/>
    <w:multiLevelType w:val="hybridMultilevel"/>
    <w:tmpl w:val="37CC2032"/>
    <w:lvl w:ilvl="0" w:tplc="5240D1AE">
      <w:start w:val="1"/>
      <w:numFmt w:val="bullet"/>
      <w:lvlText w:val=""/>
      <w:lvlJc w:val="left"/>
      <w:pPr>
        <w:ind w:left="420" w:hanging="420"/>
      </w:pPr>
      <w:rPr>
        <w:rFonts w:ascii="Wingdings" w:hAnsi="Wingdings" w:hint="default"/>
        <w:color w:val="C42289"/>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1921FB9"/>
    <w:multiLevelType w:val="hybridMultilevel"/>
    <w:tmpl w:val="9AF2A590"/>
    <w:lvl w:ilvl="0" w:tplc="066EF2C2">
      <w:start w:val="1"/>
      <w:numFmt w:val="japaneseCounting"/>
      <w:lvlText w:val="%1、"/>
      <w:lvlJc w:val="left"/>
      <w:pPr>
        <w:ind w:left="420" w:hanging="420"/>
      </w:pPr>
      <w:rPr>
        <w:rFonts w:hint="default"/>
        <w:b/>
      </w:rPr>
    </w:lvl>
    <w:lvl w:ilvl="1" w:tplc="D904FBD8">
      <w:start w:val="1"/>
      <w:numFmt w:val="decimal"/>
      <w:lvlText w:val="%2、"/>
      <w:lvlJc w:val="left"/>
      <w:pPr>
        <w:ind w:left="780" w:hanging="360"/>
      </w:pPr>
      <w:rPr>
        <w:rFonts w:hint="default"/>
        <w:b/>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5FC6984"/>
    <w:multiLevelType w:val="hybridMultilevel"/>
    <w:tmpl w:val="853CC3CC"/>
    <w:lvl w:ilvl="0" w:tplc="6A82770C">
      <w:start w:val="1"/>
      <w:numFmt w:val="bullet"/>
      <w:lvlText w:val=""/>
      <w:lvlJc w:val="left"/>
      <w:pPr>
        <w:ind w:left="420" w:hanging="420"/>
      </w:pPr>
      <w:rPr>
        <w:rFonts w:ascii="Wingdings" w:hAnsi="Wingdings" w:hint="default"/>
        <w:color w:val="C42289"/>
        <w:sz w:val="18"/>
        <w:szCs w:val="18"/>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E082C90"/>
    <w:multiLevelType w:val="hybridMultilevel"/>
    <w:tmpl w:val="8E74710E"/>
    <w:lvl w:ilvl="0" w:tplc="6A82770C">
      <w:start w:val="1"/>
      <w:numFmt w:val="bullet"/>
      <w:lvlText w:val=""/>
      <w:lvlJc w:val="left"/>
      <w:pPr>
        <w:ind w:left="420" w:hanging="420"/>
      </w:pPr>
      <w:rPr>
        <w:rFonts w:ascii="Wingdings" w:hAnsi="Wingdings" w:hint="default"/>
        <w:color w:val="C42289"/>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2B34871"/>
    <w:multiLevelType w:val="multilevel"/>
    <w:tmpl w:val="9F58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827485"/>
    <w:multiLevelType w:val="hybridMultilevel"/>
    <w:tmpl w:val="DA625BD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6A47CAE"/>
    <w:multiLevelType w:val="hybridMultilevel"/>
    <w:tmpl w:val="F0CEC530"/>
    <w:lvl w:ilvl="0" w:tplc="6A82770C">
      <w:start w:val="1"/>
      <w:numFmt w:val="bullet"/>
      <w:lvlText w:val=""/>
      <w:lvlJc w:val="left"/>
      <w:pPr>
        <w:ind w:left="420" w:hanging="420"/>
      </w:pPr>
      <w:rPr>
        <w:rFonts w:ascii="Wingdings" w:hAnsi="Wingdings" w:hint="default"/>
        <w:color w:val="C42289"/>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ED94DD7"/>
    <w:multiLevelType w:val="hybridMultilevel"/>
    <w:tmpl w:val="DE8AFF3A"/>
    <w:lvl w:ilvl="0" w:tplc="0409000B">
      <w:start w:val="1"/>
      <w:numFmt w:val="bullet"/>
      <w:lvlText w:val=""/>
      <w:lvlJc w:val="left"/>
      <w:pPr>
        <w:ind w:left="420" w:hanging="420"/>
      </w:pPr>
      <w:rPr>
        <w:rFonts w:ascii="Wingdings" w:hAnsi="Wingdings" w:hint="default"/>
        <w:color w:val="C42289"/>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F902F45"/>
    <w:multiLevelType w:val="hybridMultilevel"/>
    <w:tmpl w:val="729088B4"/>
    <w:lvl w:ilvl="0" w:tplc="6A82770C">
      <w:start w:val="1"/>
      <w:numFmt w:val="bullet"/>
      <w:lvlText w:val=""/>
      <w:lvlJc w:val="left"/>
      <w:pPr>
        <w:ind w:left="420" w:hanging="420"/>
      </w:pPr>
      <w:rPr>
        <w:rFonts w:ascii="Wingdings" w:hAnsi="Wingdings" w:hint="default"/>
        <w:color w:val="C42289"/>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5C59E4"/>
    <w:multiLevelType w:val="hybridMultilevel"/>
    <w:tmpl w:val="542A69A0"/>
    <w:lvl w:ilvl="0" w:tplc="6A82770C">
      <w:start w:val="1"/>
      <w:numFmt w:val="bullet"/>
      <w:lvlText w:val=""/>
      <w:lvlJc w:val="left"/>
      <w:pPr>
        <w:ind w:left="420" w:hanging="420"/>
      </w:pPr>
      <w:rPr>
        <w:rFonts w:ascii="Wingdings" w:hAnsi="Wingdings" w:hint="default"/>
        <w:color w:val="C42289"/>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414473231">
    <w:abstractNumId w:val="18"/>
  </w:num>
  <w:num w:numId="2" w16cid:durableId="1990285183">
    <w:abstractNumId w:val="10"/>
  </w:num>
  <w:num w:numId="3" w16cid:durableId="2034962543">
    <w:abstractNumId w:val="4"/>
  </w:num>
  <w:num w:numId="4" w16cid:durableId="1094862428">
    <w:abstractNumId w:val="9"/>
  </w:num>
  <w:num w:numId="5" w16cid:durableId="1213272951">
    <w:abstractNumId w:val="5"/>
  </w:num>
  <w:num w:numId="6" w16cid:durableId="1367373043">
    <w:abstractNumId w:val="1"/>
  </w:num>
  <w:num w:numId="7" w16cid:durableId="404380253">
    <w:abstractNumId w:val="6"/>
  </w:num>
  <w:num w:numId="8" w16cid:durableId="250159844">
    <w:abstractNumId w:val="3"/>
  </w:num>
  <w:num w:numId="9" w16cid:durableId="1064139192">
    <w:abstractNumId w:val="15"/>
  </w:num>
  <w:num w:numId="10" w16cid:durableId="715852412">
    <w:abstractNumId w:val="8"/>
  </w:num>
  <w:num w:numId="11" w16cid:durableId="1173761337">
    <w:abstractNumId w:val="16"/>
  </w:num>
  <w:num w:numId="12" w16cid:durableId="298995572">
    <w:abstractNumId w:val="12"/>
  </w:num>
  <w:num w:numId="13" w16cid:durableId="334959479">
    <w:abstractNumId w:val="11"/>
  </w:num>
  <w:num w:numId="14" w16cid:durableId="1035541569">
    <w:abstractNumId w:val="13"/>
  </w:num>
  <w:num w:numId="15" w16cid:durableId="358242845">
    <w:abstractNumId w:val="7"/>
  </w:num>
  <w:num w:numId="16" w16cid:durableId="184562493">
    <w:abstractNumId w:val="14"/>
  </w:num>
  <w:num w:numId="17" w16cid:durableId="1254169922">
    <w:abstractNumId w:val="17"/>
  </w:num>
  <w:num w:numId="18" w16cid:durableId="1715960225">
    <w:abstractNumId w:val="2"/>
  </w:num>
  <w:num w:numId="19" w16cid:durableId="547179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D205B"/>
    <w:rsid w:val="00017E78"/>
    <w:rsid w:val="0002674E"/>
    <w:rsid w:val="0002776A"/>
    <w:rsid w:val="00075359"/>
    <w:rsid w:val="00091960"/>
    <w:rsid w:val="000A29A0"/>
    <w:rsid w:val="000C19C4"/>
    <w:rsid w:val="000C7B83"/>
    <w:rsid w:val="000F5A8C"/>
    <w:rsid w:val="00115EDA"/>
    <w:rsid w:val="00116F67"/>
    <w:rsid w:val="001224D8"/>
    <w:rsid w:val="00126E5A"/>
    <w:rsid w:val="00137D7E"/>
    <w:rsid w:val="001436C5"/>
    <w:rsid w:val="00185E54"/>
    <w:rsid w:val="001875B3"/>
    <w:rsid w:val="001A6BEF"/>
    <w:rsid w:val="001D07E0"/>
    <w:rsid w:val="001E200E"/>
    <w:rsid w:val="001E4741"/>
    <w:rsid w:val="001F56E9"/>
    <w:rsid w:val="002210A0"/>
    <w:rsid w:val="00221B3E"/>
    <w:rsid w:val="002329F8"/>
    <w:rsid w:val="00242689"/>
    <w:rsid w:val="00244752"/>
    <w:rsid w:val="00255CF0"/>
    <w:rsid w:val="00291D5A"/>
    <w:rsid w:val="002B3EEA"/>
    <w:rsid w:val="002C1046"/>
    <w:rsid w:val="002C29C1"/>
    <w:rsid w:val="002C3658"/>
    <w:rsid w:val="002D1AF5"/>
    <w:rsid w:val="002F0CA8"/>
    <w:rsid w:val="002F27B6"/>
    <w:rsid w:val="0031067B"/>
    <w:rsid w:val="003129A2"/>
    <w:rsid w:val="0032446B"/>
    <w:rsid w:val="003404E0"/>
    <w:rsid w:val="00343626"/>
    <w:rsid w:val="00386F4D"/>
    <w:rsid w:val="003A5B3D"/>
    <w:rsid w:val="003B453C"/>
    <w:rsid w:val="003B6D0A"/>
    <w:rsid w:val="003D34AA"/>
    <w:rsid w:val="00400070"/>
    <w:rsid w:val="0046277B"/>
    <w:rsid w:val="00485A00"/>
    <w:rsid w:val="004C28CF"/>
    <w:rsid w:val="004D05D9"/>
    <w:rsid w:val="004D65AC"/>
    <w:rsid w:val="004E2F72"/>
    <w:rsid w:val="004E6BB3"/>
    <w:rsid w:val="00523542"/>
    <w:rsid w:val="00524954"/>
    <w:rsid w:val="00567EC9"/>
    <w:rsid w:val="00581A2F"/>
    <w:rsid w:val="00581AA4"/>
    <w:rsid w:val="00586C59"/>
    <w:rsid w:val="005B5F91"/>
    <w:rsid w:val="005E5475"/>
    <w:rsid w:val="005F2D74"/>
    <w:rsid w:val="005F6B85"/>
    <w:rsid w:val="00602DFF"/>
    <w:rsid w:val="006055ED"/>
    <w:rsid w:val="00610ED8"/>
    <w:rsid w:val="00625E96"/>
    <w:rsid w:val="00677BCD"/>
    <w:rsid w:val="00682DDE"/>
    <w:rsid w:val="00696735"/>
    <w:rsid w:val="006A3D03"/>
    <w:rsid w:val="006C1F1A"/>
    <w:rsid w:val="006C7904"/>
    <w:rsid w:val="006E5149"/>
    <w:rsid w:val="006F42D4"/>
    <w:rsid w:val="006F46CB"/>
    <w:rsid w:val="006F586E"/>
    <w:rsid w:val="0071744B"/>
    <w:rsid w:val="00737842"/>
    <w:rsid w:val="00741F3F"/>
    <w:rsid w:val="00753234"/>
    <w:rsid w:val="007732B6"/>
    <w:rsid w:val="00773F11"/>
    <w:rsid w:val="007E02BD"/>
    <w:rsid w:val="007F3D9D"/>
    <w:rsid w:val="00810E23"/>
    <w:rsid w:val="00810F0E"/>
    <w:rsid w:val="0084356C"/>
    <w:rsid w:val="00874DB5"/>
    <w:rsid w:val="00891117"/>
    <w:rsid w:val="008949C2"/>
    <w:rsid w:val="008A2665"/>
    <w:rsid w:val="008A5645"/>
    <w:rsid w:val="008B3204"/>
    <w:rsid w:val="008C27B9"/>
    <w:rsid w:val="008C3476"/>
    <w:rsid w:val="008E1BD1"/>
    <w:rsid w:val="008F1965"/>
    <w:rsid w:val="00900E07"/>
    <w:rsid w:val="00903AC5"/>
    <w:rsid w:val="00905D3E"/>
    <w:rsid w:val="00906061"/>
    <w:rsid w:val="00923F87"/>
    <w:rsid w:val="009404F3"/>
    <w:rsid w:val="00942ECE"/>
    <w:rsid w:val="00945211"/>
    <w:rsid w:val="00971C90"/>
    <w:rsid w:val="00985D3E"/>
    <w:rsid w:val="009921E3"/>
    <w:rsid w:val="009A112A"/>
    <w:rsid w:val="009B26D1"/>
    <w:rsid w:val="009D2BD8"/>
    <w:rsid w:val="009D5A95"/>
    <w:rsid w:val="009E0620"/>
    <w:rsid w:val="009F02E1"/>
    <w:rsid w:val="00A0761E"/>
    <w:rsid w:val="00A30613"/>
    <w:rsid w:val="00A333C8"/>
    <w:rsid w:val="00A3498D"/>
    <w:rsid w:val="00A74E20"/>
    <w:rsid w:val="00A83E4C"/>
    <w:rsid w:val="00A84564"/>
    <w:rsid w:val="00A912ED"/>
    <w:rsid w:val="00A92507"/>
    <w:rsid w:val="00AA1107"/>
    <w:rsid w:val="00AD205B"/>
    <w:rsid w:val="00AD6D6B"/>
    <w:rsid w:val="00B12E1D"/>
    <w:rsid w:val="00B25DB9"/>
    <w:rsid w:val="00B41932"/>
    <w:rsid w:val="00B476D6"/>
    <w:rsid w:val="00B50755"/>
    <w:rsid w:val="00B56B89"/>
    <w:rsid w:val="00B606B7"/>
    <w:rsid w:val="00B92871"/>
    <w:rsid w:val="00B94F6E"/>
    <w:rsid w:val="00B963EB"/>
    <w:rsid w:val="00BB5565"/>
    <w:rsid w:val="00BC1E3A"/>
    <w:rsid w:val="00BD1018"/>
    <w:rsid w:val="00BD3E66"/>
    <w:rsid w:val="00BF2519"/>
    <w:rsid w:val="00C076BE"/>
    <w:rsid w:val="00C14D9F"/>
    <w:rsid w:val="00C17A7F"/>
    <w:rsid w:val="00C37904"/>
    <w:rsid w:val="00C43CAC"/>
    <w:rsid w:val="00C4518F"/>
    <w:rsid w:val="00C64BD4"/>
    <w:rsid w:val="00C96E05"/>
    <w:rsid w:val="00CB0DF1"/>
    <w:rsid w:val="00CB5883"/>
    <w:rsid w:val="00CC170E"/>
    <w:rsid w:val="00CC2456"/>
    <w:rsid w:val="00CD6DBC"/>
    <w:rsid w:val="00CE7FA0"/>
    <w:rsid w:val="00CF2FCC"/>
    <w:rsid w:val="00D13C2D"/>
    <w:rsid w:val="00D14261"/>
    <w:rsid w:val="00D273F9"/>
    <w:rsid w:val="00D415D6"/>
    <w:rsid w:val="00D51E83"/>
    <w:rsid w:val="00D565DB"/>
    <w:rsid w:val="00D570E8"/>
    <w:rsid w:val="00D63DD1"/>
    <w:rsid w:val="00D650BA"/>
    <w:rsid w:val="00D91CD4"/>
    <w:rsid w:val="00DB46D3"/>
    <w:rsid w:val="00DC52B2"/>
    <w:rsid w:val="00DD0DF9"/>
    <w:rsid w:val="00DE2154"/>
    <w:rsid w:val="00DE4697"/>
    <w:rsid w:val="00E00AF1"/>
    <w:rsid w:val="00E0326E"/>
    <w:rsid w:val="00E25CB1"/>
    <w:rsid w:val="00E7273F"/>
    <w:rsid w:val="00E734EE"/>
    <w:rsid w:val="00E873F2"/>
    <w:rsid w:val="00E92E6B"/>
    <w:rsid w:val="00EA0045"/>
    <w:rsid w:val="00EE77F1"/>
    <w:rsid w:val="00F219C9"/>
    <w:rsid w:val="00F30BB4"/>
    <w:rsid w:val="00F36EBE"/>
    <w:rsid w:val="00F43A59"/>
    <w:rsid w:val="00F9629C"/>
    <w:rsid w:val="00FA10C8"/>
    <w:rsid w:val="00FA3A9B"/>
    <w:rsid w:val="00FA7B06"/>
    <w:rsid w:val="00FB16D3"/>
    <w:rsid w:val="00FB44CD"/>
    <w:rsid w:val="00FF65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6D073A1"/>
  <w15:docId w15:val="{3983CC04-7C10-44FA-8B69-9FFD87930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pPr>
        <w:ind w:firstLine="4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05B"/>
    <w:pPr>
      <w:widowControl w:val="0"/>
      <w:jc w:val="both"/>
    </w:pPr>
    <w:rPr>
      <w:rFonts w:ascii="Times New Roman" w:eastAsia="宋体" w:hAnsi="Times New Roman" w:cs="Times New Roman"/>
      <w:szCs w:val="24"/>
    </w:rPr>
  </w:style>
  <w:style w:type="paragraph" w:styleId="2">
    <w:name w:val="heading 2"/>
    <w:basedOn w:val="a"/>
    <w:next w:val="a"/>
    <w:link w:val="20"/>
    <w:qFormat/>
    <w:rsid w:val="00AD205B"/>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05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D205B"/>
    <w:rPr>
      <w:sz w:val="18"/>
      <w:szCs w:val="18"/>
    </w:rPr>
  </w:style>
  <w:style w:type="paragraph" w:styleId="a5">
    <w:name w:val="footer"/>
    <w:basedOn w:val="a"/>
    <w:link w:val="a6"/>
    <w:uiPriority w:val="99"/>
    <w:unhideWhenUsed/>
    <w:rsid w:val="00AD205B"/>
    <w:pPr>
      <w:tabs>
        <w:tab w:val="center" w:pos="4153"/>
        <w:tab w:val="right" w:pos="8306"/>
      </w:tabs>
      <w:snapToGrid w:val="0"/>
      <w:jc w:val="left"/>
    </w:pPr>
    <w:rPr>
      <w:sz w:val="18"/>
      <w:szCs w:val="18"/>
    </w:rPr>
  </w:style>
  <w:style w:type="character" w:customStyle="1" w:styleId="a6">
    <w:name w:val="页脚 字符"/>
    <w:basedOn w:val="a0"/>
    <w:link w:val="a5"/>
    <w:uiPriority w:val="99"/>
    <w:rsid w:val="00AD205B"/>
    <w:rPr>
      <w:sz w:val="18"/>
      <w:szCs w:val="18"/>
    </w:rPr>
  </w:style>
  <w:style w:type="character" w:customStyle="1" w:styleId="20">
    <w:name w:val="标题 2 字符"/>
    <w:basedOn w:val="a0"/>
    <w:link w:val="2"/>
    <w:rsid w:val="00AD205B"/>
    <w:rPr>
      <w:rFonts w:ascii="Arial" w:eastAsia="黑体" w:hAnsi="Arial" w:cs="Times New Roman"/>
      <w:b/>
      <w:bCs/>
      <w:sz w:val="32"/>
      <w:szCs w:val="32"/>
    </w:rPr>
  </w:style>
  <w:style w:type="character" w:styleId="a7">
    <w:name w:val="Intense Reference"/>
    <w:uiPriority w:val="32"/>
    <w:qFormat/>
    <w:rsid w:val="00AD205B"/>
    <w:rPr>
      <w:b/>
      <w:bCs/>
      <w:smallCaps/>
      <w:color w:val="C0504D"/>
      <w:spacing w:val="5"/>
      <w:u w:val="single"/>
    </w:rPr>
  </w:style>
  <w:style w:type="paragraph" w:styleId="a8">
    <w:name w:val="List Paragraph"/>
    <w:basedOn w:val="a"/>
    <w:uiPriority w:val="34"/>
    <w:qFormat/>
    <w:rsid w:val="00524954"/>
    <w:pPr>
      <w:ind w:firstLineChars="200" w:firstLine="200"/>
    </w:pPr>
  </w:style>
  <w:style w:type="character" w:styleId="a9">
    <w:name w:val="Hyperlink"/>
    <w:uiPriority w:val="99"/>
    <w:unhideWhenUsed/>
    <w:rsid w:val="00CD6DBC"/>
    <w:rPr>
      <w:color w:val="0000FF"/>
      <w:u w:val="single"/>
    </w:rPr>
  </w:style>
  <w:style w:type="paragraph" w:styleId="aa">
    <w:name w:val="Balloon Text"/>
    <w:basedOn w:val="a"/>
    <w:link w:val="ab"/>
    <w:uiPriority w:val="99"/>
    <w:semiHidden/>
    <w:unhideWhenUsed/>
    <w:rsid w:val="00971C90"/>
    <w:rPr>
      <w:sz w:val="18"/>
      <w:szCs w:val="18"/>
    </w:rPr>
  </w:style>
  <w:style w:type="character" w:customStyle="1" w:styleId="ab">
    <w:name w:val="批注框文本 字符"/>
    <w:basedOn w:val="a0"/>
    <w:link w:val="aa"/>
    <w:uiPriority w:val="99"/>
    <w:semiHidden/>
    <w:rsid w:val="00971C90"/>
    <w:rPr>
      <w:rFonts w:ascii="Times New Roman" w:eastAsia="宋体" w:hAnsi="Times New Roman" w:cs="Times New Roman"/>
      <w:sz w:val="18"/>
      <w:szCs w:val="18"/>
    </w:rPr>
  </w:style>
  <w:style w:type="paragraph" w:styleId="ac">
    <w:name w:val="Normal (Web)"/>
    <w:basedOn w:val="a"/>
    <w:uiPriority w:val="99"/>
    <w:unhideWhenUsed/>
    <w:rsid w:val="005F6B85"/>
    <w:pPr>
      <w:widowControl/>
      <w:spacing w:before="100" w:beforeAutospacing="1" w:after="100" w:afterAutospacing="1"/>
      <w:jc w:val="left"/>
    </w:pPr>
    <w:rPr>
      <w:rFonts w:ascii="宋体" w:hAnsi="宋体" w:cs="宋体"/>
      <w:kern w:val="0"/>
      <w:sz w:val="24"/>
    </w:rPr>
  </w:style>
  <w:style w:type="character" w:styleId="ad">
    <w:name w:val="Strong"/>
    <w:basedOn w:val="a0"/>
    <w:uiPriority w:val="22"/>
    <w:qFormat/>
    <w:rsid w:val="005F6B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334778">
      <w:bodyDiv w:val="1"/>
      <w:marLeft w:val="0"/>
      <w:marRight w:val="0"/>
      <w:marTop w:val="0"/>
      <w:marBottom w:val="0"/>
      <w:divBdr>
        <w:top w:val="none" w:sz="0" w:space="0" w:color="auto"/>
        <w:left w:val="none" w:sz="0" w:space="0" w:color="auto"/>
        <w:bottom w:val="none" w:sz="0" w:space="0" w:color="auto"/>
        <w:right w:val="none" w:sz="0" w:space="0" w:color="auto"/>
      </w:divBdr>
    </w:div>
    <w:div w:id="1546063156">
      <w:bodyDiv w:val="1"/>
      <w:marLeft w:val="0"/>
      <w:marRight w:val="0"/>
      <w:marTop w:val="0"/>
      <w:marBottom w:val="0"/>
      <w:divBdr>
        <w:top w:val="none" w:sz="0" w:space="0" w:color="auto"/>
        <w:left w:val="none" w:sz="0" w:space="0" w:color="auto"/>
        <w:bottom w:val="none" w:sz="0" w:space="0" w:color="auto"/>
        <w:right w:val="none" w:sz="0" w:space="0" w:color="auto"/>
      </w:divBdr>
    </w:div>
    <w:div w:id="1726759765">
      <w:bodyDiv w:val="1"/>
      <w:marLeft w:val="0"/>
      <w:marRight w:val="0"/>
      <w:marTop w:val="0"/>
      <w:marBottom w:val="0"/>
      <w:divBdr>
        <w:top w:val="none" w:sz="0" w:space="0" w:color="auto"/>
        <w:left w:val="none" w:sz="0" w:space="0" w:color="auto"/>
        <w:bottom w:val="none" w:sz="0" w:space="0" w:color="auto"/>
        <w:right w:val="none" w:sz="0" w:space="0" w:color="auto"/>
      </w:divBdr>
    </w:div>
    <w:div w:id="1859001706">
      <w:bodyDiv w:val="1"/>
      <w:marLeft w:val="0"/>
      <w:marRight w:val="0"/>
      <w:marTop w:val="0"/>
      <w:marBottom w:val="0"/>
      <w:divBdr>
        <w:top w:val="none" w:sz="0" w:space="0" w:color="auto"/>
        <w:left w:val="none" w:sz="0" w:space="0" w:color="auto"/>
        <w:bottom w:val="none" w:sz="0" w:space="0" w:color="auto"/>
        <w:right w:val="none" w:sz="0" w:space="0" w:color="auto"/>
      </w:divBdr>
    </w:div>
    <w:div w:id="1888056746">
      <w:bodyDiv w:val="1"/>
      <w:marLeft w:val="0"/>
      <w:marRight w:val="0"/>
      <w:marTop w:val="0"/>
      <w:marBottom w:val="0"/>
      <w:divBdr>
        <w:top w:val="none" w:sz="0" w:space="0" w:color="auto"/>
        <w:left w:val="none" w:sz="0" w:space="0" w:color="auto"/>
        <w:bottom w:val="none" w:sz="0" w:space="0" w:color="auto"/>
        <w:right w:val="none" w:sz="0" w:space="0" w:color="auto"/>
      </w:divBdr>
    </w:div>
    <w:div w:id="1933539174">
      <w:bodyDiv w:val="1"/>
      <w:marLeft w:val="0"/>
      <w:marRight w:val="0"/>
      <w:marTop w:val="0"/>
      <w:marBottom w:val="0"/>
      <w:divBdr>
        <w:top w:val="none" w:sz="0" w:space="0" w:color="auto"/>
        <w:left w:val="none" w:sz="0" w:space="0" w:color="auto"/>
        <w:bottom w:val="none" w:sz="0" w:space="0" w:color="auto"/>
        <w:right w:val="none" w:sz="0" w:space="0" w:color="auto"/>
      </w:divBdr>
    </w:div>
    <w:div w:id="1956864600">
      <w:bodyDiv w:val="1"/>
      <w:marLeft w:val="0"/>
      <w:marRight w:val="0"/>
      <w:marTop w:val="0"/>
      <w:marBottom w:val="0"/>
      <w:divBdr>
        <w:top w:val="none" w:sz="0" w:space="0" w:color="auto"/>
        <w:left w:val="none" w:sz="0" w:space="0" w:color="auto"/>
        <w:bottom w:val="none" w:sz="0" w:space="0" w:color="auto"/>
        <w:right w:val="none" w:sz="0" w:space="0" w:color="auto"/>
      </w:divBdr>
    </w:div>
    <w:div w:id="202763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lisa@kcf.com.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565</Words>
  <Characters>3223</Characters>
  <Application>Microsoft Office Word</Application>
  <DocSecurity>0</DocSecurity>
  <Lines>26</Lines>
  <Paragraphs>7</Paragraphs>
  <ScaleCrop>false</ScaleCrop>
  <Company>China</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刘婷婷</dc:creator>
  <cp:lastModifiedBy>kcf-ff</cp:lastModifiedBy>
  <cp:revision>25</cp:revision>
  <cp:lastPrinted>2024-07-11T10:15:00Z</cp:lastPrinted>
  <dcterms:created xsi:type="dcterms:W3CDTF">2023-02-01T03:14:00Z</dcterms:created>
  <dcterms:modified xsi:type="dcterms:W3CDTF">2024-09-11T06:42:00Z</dcterms:modified>
</cp:coreProperties>
</file>