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1.svg" ContentType="image/svg+xml"/>
  <Override PartName="/word/media/image13.svg" ContentType="image/svg+xml"/>
  <Override PartName="/word/media/image4.svg" ContentType="image/svg+xml"/>
  <Override PartName="/word/media/image7.svg" ContentType="image/svg+xml"/>
  <Override PartName="/word/media/image9.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58A96">
      <w:pPr>
        <w:jc w:val="center"/>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r>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供应商赋能创新</w:t>
      </w:r>
    </w:p>
    <w:p w14:paraId="11167FF5">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14:paraId="63F12725">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default"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2025年6月7日，14日，21日，28日上午9-12点，每周六，共12小时/网络</w:t>
      </w:r>
    </w:p>
    <w:p w14:paraId="528F9C65">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both"/>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14:paraId="18046C66">
      <w:pPr>
        <w:keepNext w:val="0"/>
        <w:keepLines w:val="0"/>
        <w:pageBreakBefore w:val="0"/>
        <w:widowControl w:val="0"/>
        <w:kinsoku/>
        <w:wordWrap/>
        <w:overflowPunct/>
        <w:topLinePunct w:val="0"/>
        <w:autoSpaceDE/>
        <w:autoSpaceDN/>
        <w:bidi w:val="0"/>
        <w:adjustRightInd/>
        <w:snapToGrid/>
        <w:spacing w:after="157" w:afterLines="50" w:line="360" w:lineRule="exact"/>
        <w:ind w:left="8" w:leftChars="4" w:right="166" w:rightChars="79"/>
        <w:textAlignment w:val="auto"/>
        <w:rPr>
          <w:rFonts w:hint="eastAsia" w:ascii="微软雅黑" w:hAnsi="微软雅黑" w:eastAsia="微软雅黑" w:cs="微软雅黑"/>
          <w:b w:val="0"/>
          <w:bCs w:val="0"/>
          <w:color w:val="0000FF"/>
          <w:szCs w:val="21"/>
        </w:rPr>
      </w:pP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5,6</w:t>
      </w:r>
      <w:r>
        <w:rPr>
          <w:rFonts w:hint="eastAsia" w:ascii="微软雅黑" w:hAnsi="微软雅黑" w:eastAsia="微软雅黑" w:cs="微软雅黑"/>
          <w:b w:val="0"/>
          <w:bCs w:val="0"/>
          <w:color w:val="000000"/>
          <w:szCs w:val="21"/>
        </w:rPr>
        <w:t>00/人（</w:t>
      </w:r>
      <w:r>
        <w:rPr>
          <w:rFonts w:hint="eastAsia" w:ascii="微软雅黑" w:hAnsi="微软雅黑" w:eastAsia="微软雅黑" w:cs="微软雅黑"/>
          <w:b w:val="0"/>
          <w:bCs w:val="0"/>
          <w:color w:val="000000"/>
          <w:kern w:val="2"/>
        </w:rPr>
        <w:t>含授课费、证书费、资料费</w:t>
      </w:r>
      <w:r>
        <w:rPr>
          <w:rFonts w:hint="eastAsia" w:ascii="微软雅黑" w:hAnsi="微软雅黑" w:eastAsia="微软雅黑" w:cs="微软雅黑"/>
          <w:b w:val="0"/>
          <w:bCs w:val="0"/>
          <w:color w:val="000000"/>
          <w:kern w:val="2"/>
          <w:lang w:eastAsia="zh-CN"/>
        </w:rPr>
        <w:t>、会务费</w:t>
      </w:r>
      <w:r>
        <w:rPr>
          <w:rFonts w:hint="eastAsia" w:ascii="微软雅黑" w:hAnsi="微软雅黑" w:eastAsia="微软雅黑" w:cs="微软雅黑"/>
          <w:b w:val="0"/>
          <w:bCs w:val="0"/>
          <w:color w:val="000000"/>
          <w:kern w:val="2"/>
        </w:rPr>
        <w:t>）</w:t>
      </w:r>
    </w:p>
    <w:p w14:paraId="779FA5BE">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课程背景</w:t>
      </w:r>
      <w:bookmarkStart w:id="5" w:name="_GoBack"/>
      <w:bookmarkEnd w:id="5"/>
    </w:p>
    <w:p w14:paraId="52A320A7">
      <w:pPr>
        <w:pStyle w:val="3"/>
        <w:keepNext/>
        <w:keepLines w:val="0"/>
        <w:pageBreakBefore w:val="0"/>
        <w:framePr w:wrap="auto" w:vAnchor="margin" w:hAnchor="text" w:yAlign="inline"/>
        <w:widowControl/>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157" w:beforeLines="50" w:after="157" w:afterLines="50" w:line="360" w:lineRule="exact"/>
        <w:ind w:left="0" w:right="0" w:firstLine="0"/>
        <w:jc w:val="left"/>
        <w:textAlignment w:val="auto"/>
        <w:rPr>
          <w:rFonts w:hint="cs" w:ascii="微软雅黑" w:hAnsi="微软雅黑" w:eastAsia="微软雅黑" w:cs="微软雅黑"/>
          <w:b/>
          <w:bCs/>
          <w:color w:val="auto"/>
          <w:spacing w:val="0"/>
          <w:w w:val="100"/>
          <w:kern w:val="2"/>
          <w:position w:val="0"/>
          <w:sz w:val="21"/>
          <w:szCs w:val="24"/>
          <w:u w:val="none"/>
          <w:shd w:val="clear"/>
          <w:vertAlign w:val="baseline"/>
          <w:rtl w:val="0"/>
          <w:lang w:val="en-US" w:eastAsia="zh-CN" w:bidi="ar-SA"/>
        </w:rPr>
      </w:pPr>
      <w:r>
        <w:rPr>
          <w:rFonts w:hint="eastAsia" w:ascii="微软雅黑" w:hAnsi="微软雅黑" w:eastAsia="微软雅黑" w:cs="微软雅黑"/>
          <w:b/>
          <w:bCs/>
          <w:color w:val="auto"/>
          <w:spacing w:val="0"/>
          <w:w w:val="100"/>
          <w:kern w:val="2"/>
          <w:position w:val="0"/>
          <w:sz w:val="21"/>
          <w:szCs w:val="24"/>
          <w:u w:val="none"/>
          <w:shd w:val="clear"/>
          <w:vertAlign w:val="baseline"/>
          <w:rtl w:val="0"/>
          <w:lang w:val="zh-CN" w:eastAsia="zh-CN" w:bidi="ar-SA"/>
        </w:rPr>
        <w:t>企业间的竞争很大程度上是企业供应链管理能力的竞争</w:t>
      </w:r>
    </w:p>
    <w:p w14:paraId="297DA56C">
      <w:pPr>
        <w:pStyle w:val="4"/>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line="360" w:lineRule="exact"/>
        <w:ind w:left="0" w:right="0" w:firstLine="431"/>
        <w:jc w:val="both"/>
        <w:textAlignment w:val="auto"/>
        <w:rPr>
          <w:rFonts w:hint="cs" w:ascii="微软雅黑" w:hAnsi="微软雅黑" w:eastAsia="微软雅黑" w:cs="微软雅黑"/>
          <w:color w:val="auto"/>
          <w:spacing w:val="0"/>
          <w:w w:val="100"/>
          <w:kern w:val="2"/>
          <w:position w:val="0"/>
          <w:sz w:val="21"/>
          <w:szCs w:val="24"/>
          <w:u w:val="none"/>
          <w:shd w:val="clear"/>
          <w:vertAlign w:val="baseline"/>
          <w:rtl w:val="0"/>
          <w:lang w:val="en-US" w:eastAsia="zh-CN" w:bidi="ar-SA"/>
        </w:rPr>
      </w:pPr>
      <w:r>
        <w:rPr>
          <w:rFonts w:hint="cs" w:ascii="微软雅黑" w:hAnsi="微软雅黑" w:eastAsia="微软雅黑" w:cs="微软雅黑"/>
          <w:color w:val="auto"/>
          <w:spacing w:val="0"/>
          <w:w w:val="100"/>
          <w:kern w:val="2"/>
          <w:position w:val="0"/>
          <w:sz w:val="21"/>
          <w:szCs w:val="24"/>
          <w:u w:val="none"/>
          <w:shd w:val="clear"/>
          <w:vertAlign w:val="baseline"/>
          <w:rtl w:val="0"/>
          <w:lang w:val="en-US" w:eastAsia="zh-CN" w:bidi="ar-SA"/>
        </w:rPr>
        <w:t>65%</w:t>
      </w:r>
      <w:r>
        <w:rPr>
          <w:rFonts w:hint="eastAsia" w:ascii="微软雅黑" w:hAnsi="微软雅黑" w:eastAsia="微软雅黑" w:cs="微软雅黑"/>
          <w:color w:val="auto"/>
          <w:spacing w:val="0"/>
          <w:w w:val="100"/>
          <w:kern w:val="2"/>
          <w:position w:val="0"/>
          <w:sz w:val="21"/>
          <w:szCs w:val="24"/>
          <w:u w:val="none"/>
          <w:shd w:val="clear"/>
          <w:vertAlign w:val="baseline"/>
          <w:rtl w:val="0"/>
          <w:lang w:val="en-US" w:eastAsia="zh-CN" w:bidi="ar-SA"/>
        </w:rPr>
        <w:t>的创新源自于外部的合作伙伴与供应商。并且源自外部的创新产品其商业化的速度平均比内部研发与创新的要快</w:t>
      </w:r>
      <w:r>
        <w:rPr>
          <w:rFonts w:hint="cs" w:ascii="微软雅黑" w:hAnsi="微软雅黑" w:eastAsia="微软雅黑" w:cs="微软雅黑"/>
          <w:color w:val="auto"/>
          <w:spacing w:val="0"/>
          <w:w w:val="100"/>
          <w:kern w:val="2"/>
          <w:position w:val="0"/>
          <w:sz w:val="21"/>
          <w:szCs w:val="24"/>
          <w:u w:val="none"/>
          <w:shd w:val="clear"/>
          <w:vertAlign w:val="baseline"/>
          <w:rtl w:val="0"/>
          <w:lang w:val="en-US" w:eastAsia="zh-CN" w:bidi="ar-SA"/>
        </w:rPr>
        <w:t>40%</w:t>
      </w:r>
      <w:r>
        <w:rPr>
          <w:rFonts w:hint="eastAsia" w:ascii="微软雅黑" w:hAnsi="微软雅黑" w:eastAsia="微软雅黑" w:cs="微软雅黑"/>
          <w:color w:val="auto"/>
          <w:spacing w:val="0"/>
          <w:w w:val="100"/>
          <w:kern w:val="2"/>
          <w:position w:val="0"/>
          <w:sz w:val="21"/>
          <w:szCs w:val="24"/>
          <w:u w:val="none"/>
          <w:shd w:val="clear"/>
          <w:vertAlign w:val="baseline"/>
          <w:rtl w:val="0"/>
          <w:lang w:val="en-US" w:eastAsia="zh-CN" w:bidi="ar-SA"/>
        </w:rPr>
        <w:t>！</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从供应链上有效快速地引进并管理对自身企业全新的、有价值的、或当前未具备的东西将开启更多、更大的机会与可能性，并能大幅降低研发风险，甚至</w:t>
      </w:r>
      <w:r>
        <w:rPr>
          <w:rFonts w:hint="eastAsia" w:ascii="微软雅黑" w:hAnsi="微软雅黑" w:eastAsia="微软雅黑" w:cs="微软雅黑"/>
          <w:color w:val="auto"/>
          <w:spacing w:val="0"/>
          <w:w w:val="100"/>
          <w:kern w:val="2"/>
          <w:position w:val="0"/>
          <w:sz w:val="21"/>
          <w:szCs w:val="24"/>
          <w:u w:val="none"/>
          <w:shd w:val="clear"/>
          <w:vertAlign w:val="baseline"/>
          <w:rtl w:val="0"/>
          <w:lang w:val="en-US" w:eastAsia="zh-CN" w:bidi="ar-SA"/>
        </w:rPr>
        <w:t>创造出新的业务模式</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。但同时，核心要素也可能受限于外部供应商，存在关键时刻被卡脖子的风险。新上市的越南新能源汽车公司</w:t>
      </w:r>
      <w:r>
        <w:rPr>
          <w:rFonts w:hint="cs" w:ascii="微软雅黑" w:hAnsi="微软雅黑" w:eastAsia="微软雅黑" w:cs="微软雅黑"/>
          <w:color w:val="auto"/>
          <w:spacing w:val="0"/>
          <w:w w:val="100"/>
          <w:kern w:val="2"/>
          <w:position w:val="0"/>
          <w:sz w:val="21"/>
          <w:szCs w:val="24"/>
          <w:u w:val="none"/>
          <w:shd w:val="clear"/>
          <w:vertAlign w:val="baseline"/>
          <w:rtl w:val="0"/>
          <w:lang w:val="zh-CN" w:eastAsia="zh-CN" w:bidi="ar-SA"/>
        </w:rPr>
        <w:t>VinFast</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其市值能超过通用汽车与福特汽车之和，也能几天之内其市值被腰斩，整个神话就是供应链整合与内部能力的交织结果。因此，企业竞争能力将取决于供应链效率与韧性。</w:t>
      </w:r>
    </w:p>
    <w:p w14:paraId="5AF343A5">
      <w:pPr>
        <w:pStyle w:val="3"/>
        <w:keepNext/>
        <w:keepLines w:val="0"/>
        <w:pageBreakBefore w:val="0"/>
        <w:framePr w:wrap="auto" w:vAnchor="margin" w:hAnchor="text" w:yAlign="inline"/>
        <w:widowControl/>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157" w:beforeLines="50" w:after="157" w:afterLines="50" w:line="360" w:lineRule="exact"/>
        <w:ind w:left="0" w:right="0" w:firstLine="0"/>
        <w:jc w:val="left"/>
        <w:textAlignment w:val="auto"/>
        <w:rPr>
          <w:rFonts w:hint="cs" w:ascii="微软雅黑" w:hAnsi="微软雅黑" w:eastAsia="微软雅黑" w:cs="微软雅黑"/>
          <w:b/>
          <w:bCs/>
          <w:color w:val="auto"/>
          <w:spacing w:val="0"/>
          <w:w w:val="100"/>
          <w:kern w:val="2"/>
          <w:position w:val="0"/>
          <w:sz w:val="21"/>
          <w:szCs w:val="24"/>
          <w:u w:val="none"/>
          <w:shd w:val="clear"/>
          <w:vertAlign w:val="baseline"/>
          <w:rtl w:val="0"/>
          <w:lang w:val="en-US" w:eastAsia="zh-CN" w:bidi="ar-SA"/>
        </w:rPr>
      </w:pPr>
      <w:r>
        <w:rPr>
          <w:rFonts w:hint="eastAsia" w:ascii="微软雅黑" w:hAnsi="微软雅黑" w:eastAsia="微软雅黑" w:cs="微软雅黑"/>
          <w:b/>
          <w:bCs/>
          <w:color w:val="auto"/>
          <w:spacing w:val="0"/>
          <w:w w:val="100"/>
          <w:kern w:val="2"/>
          <w:position w:val="0"/>
          <w:sz w:val="21"/>
          <w:szCs w:val="24"/>
          <w:u w:val="none"/>
          <w:shd w:val="clear"/>
          <w:vertAlign w:val="baseline"/>
          <w:rtl w:val="0"/>
          <w:lang w:val="zh-CN" w:eastAsia="zh-CN" w:bidi="ar-SA"/>
        </w:rPr>
        <w:t>在动荡且高度不确定性的情景下，已有的体系、策略与准则需要及时的调整与修正</w:t>
      </w:r>
    </w:p>
    <w:p w14:paraId="3CD99BB5">
      <w:pPr>
        <w:pStyle w:val="4"/>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line="360" w:lineRule="exact"/>
        <w:ind w:left="0" w:right="0" w:firstLine="431"/>
        <w:jc w:val="both"/>
        <w:textAlignment w:val="auto"/>
        <w:rPr>
          <w:rFonts w:hint="cs" w:ascii="微软雅黑" w:hAnsi="微软雅黑" w:eastAsia="微软雅黑" w:cs="微软雅黑"/>
          <w:color w:val="auto"/>
          <w:spacing w:val="0"/>
          <w:w w:val="100"/>
          <w:kern w:val="2"/>
          <w:position w:val="0"/>
          <w:sz w:val="21"/>
          <w:szCs w:val="24"/>
          <w:u w:val="none"/>
          <w:shd w:val="clear"/>
          <w:vertAlign w:val="baseline"/>
          <w:rtl w:val="0"/>
          <w:lang w:val="en-US" w:eastAsia="zh-CN" w:bidi="ar-SA"/>
        </w:rPr>
      </w:pP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在黑天鹅与灰犀牛不时出现的时代，供应链的目标与准则需要平衡供应成本与客户价值、便利性与地缘政治风险、供应链效率与整体运营的韧性与灵活性。或许不得不使用质量较差、或成本更高的供应商，放弃外购而转向内部研发制造，以及寻找过渡性解决方案。这些冲突或相互矛盾的因素使得供应链战略、供应链设计与供应链运营及控制变得更加复杂，由此需要做出及时有效的调整来适应变化。</w:t>
      </w:r>
    </w:p>
    <w:p w14:paraId="41D9236A">
      <w:pPr>
        <w:pStyle w:val="3"/>
        <w:keepNext/>
        <w:keepLines w:val="0"/>
        <w:pageBreakBefore w:val="0"/>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157" w:beforeLines="50" w:after="157" w:afterLines="50" w:line="360" w:lineRule="exact"/>
        <w:ind w:left="0" w:right="0" w:firstLine="0"/>
        <w:jc w:val="left"/>
        <w:textAlignment w:val="auto"/>
        <w:rPr>
          <w:rFonts w:hint="cs" w:ascii="微软雅黑" w:hAnsi="微软雅黑" w:eastAsia="微软雅黑" w:cs="微软雅黑"/>
          <w:b/>
          <w:bCs/>
          <w:color w:val="auto"/>
          <w:spacing w:val="0"/>
          <w:w w:val="100"/>
          <w:kern w:val="2"/>
          <w:position w:val="0"/>
          <w:sz w:val="21"/>
          <w:szCs w:val="24"/>
          <w:u w:val="none"/>
          <w:shd w:val="clear"/>
          <w:vertAlign w:val="baseline"/>
          <w:rtl w:val="0"/>
          <w:lang w:val="en-US" w:eastAsia="zh-CN" w:bidi="ar-SA"/>
        </w:rPr>
      </w:pPr>
      <w:r>
        <w:rPr>
          <w:rFonts w:hint="eastAsia" w:ascii="微软雅黑" w:hAnsi="微软雅黑" w:eastAsia="微软雅黑" w:cs="微软雅黑"/>
          <w:b/>
          <w:bCs/>
          <w:color w:val="auto"/>
          <w:spacing w:val="0"/>
          <w:w w:val="100"/>
          <w:kern w:val="2"/>
          <w:position w:val="0"/>
          <w:sz w:val="21"/>
          <w:szCs w:val="24"/>
          <w:u w:val="none"/>
          <w:shd w:val="clear"/>
          <w:vertAlign w:val="baseline"/>
          <w:rtl w:val="0"/>
          <w:lang w:val="zh-CN" w:eastAsia="zh-CN" w:bidi="ar-SA"/>
        </w:rPr>
        <w:t>供应链管理战略的调整与创新需要检视传统方法、并开发新的思路与技能、方法与工具</w:t>
      </w:r>
    </w:p>
    <w:p w14:paraId="300F85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pP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在缺少数据、情况不明的情况下如何做出应对与决策？例如，高新技术领域的新产品极缺相关的市场数据，传统需求预测的历史数据也很少。此时应如何使用数字化系统与大数据、或利用直觉进行决策？两种极端的思路或策略碰撞时，如何进行管理与应对？例如核心组件是外购或内部研发制造是取舍还是有其它的创造性方案？一夜之间新的信息涌入时如何做出必要的调整与再计划？例如数字化系统如何能够提供帮助，又存在那些不足？</w:t>
      </w:r>
    </w:p>
    <w:p w14:paraId="5F390AB4">
      <w:pPr>
        <w:pStyle w:val="4"/>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line="360" w:lineRule="exact"/>
        <w:ind w:left="0" w:right="0" w:firstLine="432"/>
        <w:jc w:val="both"/>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pPr>
      <w:bookmarkStart w:id="0" w:name="_Hlk55202630"/>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本课程基于</w:t>
      </w:r>
      <w:bookmarkEnd w:id="0"/>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国际领先企业的供应商赋能创新的探索实践以及学术与咨询界理论总结与归纳，以及主讲</w:t>
      </w:r>
      <w:bookmarkStart w:id="1" w:name="_Hlk552026302"/>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本专题着重观察与思考供应链管理的战略与方法在动荡</w:t>
      </w:r>
      <w:bookmarkEnd w:id="1"/>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条件下的三个主要问题：</w:t>
      </w:r>
    </w:p>
    <w:p w14:paraId="1AC85C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rtl w:val="0"/>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rtl w:val="0"/>
          <w:lang w:val="zh-CN" w:eastAsia="zh-CN"/>
        </w:rPr>
        <w:t>为什么</w:t>
      </w:r>
      <w:bookmarkStart w:id="2" w:name="_Hlk50447388"/>
      <w:r>
        <w:rPr>
          <w:rFonts w:hint="eastAsia" w:ascii="微软雅黑" w:hAnsi="微软雅黑" w:eastAsia="微软雅黑" w:cs="微软雅黑"/>
          <w:rtl w:val="0"/>
          <w:lang w:val="zh-CN" w:eastAsia="zh-CN"/>
        </w:rPr>
        <w:t>供应</w:t>
      </w:r>
      <w:bookmarkEnd w:id="2"/>
      <w:r>
        <w:rPr>
          <w:rFonts w:hint="eastAsia" w:ascii="微软雅黑" w:hAnsi="微软雅黑" w:eastAsia="微软雅黑" w:cs="微软雅黑"/>
          <w:rtl w:val="0"/>
          <w:lang w:val="zh-CN" w:eastAsia="zh-CN"/>
        </w:rPr>
        <w:t>链管理水平是竞争能力的重要组成部分？</w:t>
      </w:r>
    </w:p>
    <w:p w14:paraId="2ADDE4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rtl w:val="0"/>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rtl w:val="0"/>
          <w:lang w:val="zh-CN" w:eastAsia="zh-CN"/>
        </w:rPr>
        <w:t>定义供应链在不确定环境下战略管理的四个阶段（感知侦测、解读分析、计划与执行、总结改进），以及值得关注的要点？</w:t>
      </w:r>
    </w:p>
    <w:p w14:paraId="3771D06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微软雅黑" w:hAnsi="微软雅黑" w:eastAsia="微软雅黑" w:cs="微软雅黑"/>
          <w:color w:val="auto"/>
          <w:spacing w:val="0"/>
          <w:w w:val="100"/>
          <w:kern w:val="2"/>
          <w:position w:val="0"/>
          <w:sz w:val="21"/>
          <w:szCs w:val="24"/>
          <w:u w:val="none"/>
          <w:shd w:val="clear"/>
          <w:vertAlign w:val="baseline"/>
          <w:rtl w:val="0"/>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rtl w:val="0"/>
          <w:lang w:val="zh-CN" w:eastAsia="zh-CN"/>
        </w:rPr>
        <w:t>动荡情况下供应链战略管理能力建设重点？</w:t>
      </w:r>
    </w:p>
    <w:p w14:paraId="71330EAC">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课程对象</w:t>
      </w:r>
    </w:p>
    <w:p w14:paraId="65948BC1">
      <w:pPr>
        <w:keepNext w:val="0"/>
        <w:keepLines w:val="0"/>
        <w:pageBreakBefore w:val="0"/>
        <w:widowControl/>
        <w:kinsoku/>
        <w:wordWrap/>
        <w:overflowPunct/>
        <w:topLinePunct w:val="0"/>
        <w:autoSpaceDE/>
        <w:autoSpaceDN/>
        <w:bidi w:val="0"/>
        <w:adjustRightInd/>
        <w:snapToGrid/>
        <w:spacing w:after="157" w:afterLines="50" w:line="400" w:lineRule="exact"/>
        <w:jc w:val="both"/>
        <w:textAlignment w:val="auto"/>
        <w:rPr>
          <w:rFonts w:hint="eastAsia" w:ascii="微软雅黑" w:hAnsi="微软雅黑" w:eastAsia="微软雅黑" w:cs="微软雅黑"/>
          <w:szCs w:val="21"/>
        </w:rPr>
      </w:pPr>
      <w:r>
        <w:rPr>
          <w:rFonts w:hint="eastAsia" w:ascii="微软雅黑" w:hAnsi="微软雅黑" w:eastAsia="微软雅黑" w:cs="微软雅黑"/>
          <w:szCs w:val="21"/>
          <w:rtl w:val="0"/>
          <w:lang w:val="zh-CN" w:eastAsia="zh-CN"/>
        </w:rPr>
        <w:t>公司层领导、管理层、研发、采购与供应链管理、战略与计划、数字化战略</w:t>
      </w:r>
      <w:r>
        <w:rPr>
          <w:rFonts w:hint="eastAsia" w:ascii="微软雅黑" w:hAnsi="微软雅黑" w:eastAsia="微软雅黑" w:cs="微软雅黑"/>
          <w:szCs w:val="21"/>
          <w:rtl w:val="0"/>
        </w:rPr>
        <w:t>等</w:t>
      </w:r>
    </w:p>
    <w:p w14:paraId="272DC044">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课程风格</w:t>
      </w:r>
    </w:p>
    <w:p w14:paraId="67D1941B">
      <w:pPr>
        <w:keepNext w:val="0"/>
        <w:keepLines w:val="0"/>
        <w:pageBreakBefore w:val="0"/>
        <w:widowControl w:val="0"/>
        <w:kinsoku/>
        <w:wordWrap/>
        <w:overflowPunct/>
        <w:topLinePunct w:val="0"/>
        <w:autoSpaceDE/>
        <w:autoSpaceDN/>
        <w:bidi w:val="0"/>
        <w:adjustRightInd/>
        <w:snapToGrid/>
        <w:spacing w:after="157" w:afterLines="50" w:line="360" w:lineRule="exact"/>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en-US" w:eastAsia="zh-CN" w:bidi="ar-SA"/>
        </w:rPr>
      </w:pP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面向国际，面向实际、面向结果。从国际化前沿角度，使参与的学员能够拓展视野、促进前瞻性的战略性思考，帮助在实际工作中掌握先机并了解值得参考学习的技能与工具，并能够在具体工作中结合应用</w:t>
      </w:r>
      <w:r>
        <w:rPr>
          <w:rFonts w:hint="eastAsia" w:ascii="微软雅黑" w:hAnsi="微软雅黑" w:eastAsia="微软雅黑" w:cs="微软雅黑"/>
          <w:color w:val="auto"/>
          <w:spacing w:val="0"/>
          <w:w w:val="100"/>
          <w:kern w:val="2"/>
          <w:position w:val="0"/>
          <w:sz w:val="21"/>
          <w:szCs w:val="24"/>
          <w:u w:val="none"/>
          <w:shd w:val="clear"/>
          <w:vertAlign w:val="baseline"/>
          <w:rtl w:val="0"/>
          <w:lang w:val="en-US" w:eastAsia="zh-CN" w:bidi="ar-SA"/>
        </w:rPr>
        <w:t>。</w:t>
      </w:r>
    </w:p>
    <w:p w14:paraId="63928B30">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rtl w:val="0"/>
          <w:lang w:val="zh-TW" w:eastAsia="zh-TW"/>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课程方式</w:t>
      </w:r>
    </w:p>
    <w:p w14:paraId="3F96C76C">
      <w:pPr>
        <w:keepNext w:val="0"/>
        <w:keepLines w:val="0"/>
        <w:pageBreakBefore w:val="0"/>
        <w:widowControl w:val="0"/>
        <w:kinsoku/>
        <w:wordWrap/>
        <w:overflowPunct/>
        <w:topLinePunct w:val="0"/>
        <w:autoSpaceDE/>
        <w:autoSpaceDN/>
        <w:bidi w:val="0"/>
        <w:adjustRightInd/>
        <w:snapToGrid/>
        <w:spacing w:after="157" w:afterLines="50" w:line="360" w:lineRule="exact"/>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pP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介绍分析供应链战略管理在当前动荡环境下的挑战与机会，构建供应链战略创新与调整的管理框架</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主要流程及方法工具，以分组研讨、问答等方式加强参与与互动性。</w:t>
      </w:r>
    </w:p>
    <w:p w14:paraId="0DCA9209">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rtl w:val="0"/>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rtl w:val="0"/>
          <w:lang w:val="zh-TW" w:eastAsia="zh-TW"/>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课程收益</w:t>
      </w:r>
    </w:p>
    <w:p w14:paraId="159C2D1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建立供应</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链战略</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创新</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与改进</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的管理框架</w:t>
      </w:r>
    </w:p>
    <w:p w14:paraId="16C4B939">
      <w:pPr>
        <w:keepNext w:val="0"/>
        <w:keepLines w:val="0"/>
        <w:pageBreakBefore w:val="0"/>
        <w:widowControl w:val="0"/>
        <w:kinsoku/>
        <w:wordWrap/>
        <w:overflowPunct/>
        <w:topLinePunct w:val="0"/>
        <w:autoSpaceDE/>
        <w:autoSpaceDN/>
        <w:bidi w:val="0"/>
        <w:adjustRightInd/>
        <w:snapToGrid/>
        <w:spacing w:line="360" w:lineRule="exact"/>
        <w:ind w:leftChars="100"/>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pP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供应链战略管理的创新与改进</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的概念、方法、工具、以及</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重要实践。</w:t>
      </w:r>
    </w:p>
    <w:p w14:paraId="2FC28FF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案例分析</w:t>
      </w:r>
    </w:p>
    <w:p w14:paraId="359ECD48">
      <w:pPr>
        <w:keepNext w:val="0"/>
        <w:keepLines w:val="0"/>
        <w:pageBreakBefore w:val="0"/>
        <w:widowControl w:val="0"/>
        <w:kinsoku/>
        <w:wordWrap/>
        <w:overflowPunct/>
        <w:topLinePunct w:val="0"/>
        <w:autoSpaceDE/>
        <w:autoSpaceDN/>
        <w:bidi w:val="0"/>
        <w:adjustRightInd/>
        <w:snapToGrid/>
        <w:spacing w:line="360" w:lineRule="exact"/>
        <w:ind w:leftChars="100"/>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pP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通过ARM、VinFast、乐高、</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西门子、</w:t>
      </w:r>
      <w:r>
        <w:rPr>
          <w:rFonts w:hint="eastAsia" w:ascii="微软雅黑" w:hAnsi="微软雅黑" w:eastAsia="微软雅黑" w:cs="微软雅黑"/>
          <w:color w:val="auto"/>
          <w:spacing w:val="0"/>
          <w:w w:val="100"/>
          <w:kern w:val="2"/>
          <w:position w:val="0"/>
          <w:sz w:val="21"/>
          <w:szCs w:val="24"/>
          <w:u w:val="none"/>
          <w:shd w:val="clear"/>
          <w:vertAlign w:val="baseline"/>
          <w:rtl w:val="0"/>
          <w:lang w:val="de-DE" w:eastAsia="zh-CN" w:bidi="ar-SA"/>
        </w:rPr>
        <w:t>WESTLAW</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、宝洁、</w:t>
      </w:r>
      <w:r>
        <w:rPr>
          <w:rFonts w:hint="eastAsia" w:ascii="微软雅黑" w:hAnsi="微软雅黑" w:eastAsia="微软雅黑" w:cs="微软雅黑"/>
          <w:color w:val="auto"/>
          <w:spacing w:val="0"/>
          <w:w w:val="100"/>
          <w:kern w:val="2"/>
          <w:position w:val="0"/>
          <w:sz w:val="21"/>
          <w:szCs w:val="24"/>
          <w:u w:val="none"/>
          <w:shd w:val="clear"/>
          <w:vertAlign w:val="baseline"/>
          <w:rtl w:val="0"/>
          <w:lang w:val="de-DE" w:eastAsia="zh-CN" w:bidi="ar-SA"/>
        </w:rPr>
        <w:t>TOPCODER</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等案例分析，</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分析讨论供应链战略管理的各种模式。</w:t>
      </w:r>
    </w:p>
    <w:p w14:paraId="37D64F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工具示例</w:t>
      </w:r>
    </w:p>
    <w:p w14:paraId="251A2919">
      <w:pPr>
        <w:keepNext w:val="0"/>
        <w:keepLines w:val="0"/>
        <w:pageBreakBefore w:val="0"/>
        <w:widowControl w:val="0"/>
        <w:kinsoku/>
        <w:wordWrap/>
        <w:overflowPunct/>
        <w:topLinePunct w:val="0"/>
        <w:autoSpaceDE/>
        <w:autoSpaceDN/>
        <w:bidi w:val="0"/>
        <w:adjustRightInd/>
        <w:snapToGrid/>
        <w:spacing w:line="360" w:lineRule="exact"/>
        <w:ind w:leftChars="100"/>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pP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以业务模型一览图、情景规划等工具为例，理解工具的作用、价值与应用注意事项。</w:t>
      </w:r>
    </w:p>
    <w:p w14:paraId="4DED12A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扩展探讨学习网上资源</w:t>
      </w:r>
    </w:p>
    <w:p w14:paraId="1771BB41">
      <w:pPr>
        <w:keepNext w:val="0"/>
        <w:keepLines w:val="0"/>
        <w:pageBreakBefore w:val="0"/>
        <w:widowControl w:val="0"/>
        <w:kinsoku/>
        <w:wordWrap/>
        <w:overflowPunct/>
        <w:topLinePunct w:val="0"/>
        <w:autoSpaceDE/>
        <w:autoSpaceDN/>
        <w:bidi w:val="0"/>
        <w:adjustRightInd/>
        <w:snapToGrid/>
        <w:spacing w:line="360" w:lineRule="exact"/>
        <w:ind w:leftChars="100"/>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pP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提供进一步探讨学习的网上资源链接</w:t>
      </w:r>
    </w:p>
    <w:p w14:paraId="124EA933">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rtl w:val="0"/>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rtl w:val="0"/>
          <w:lang w:val="zh-TW" w:eastAsia="zh-TW"/>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研讨练习</w:t>
      </w:r>
    </w:p>
    <w:p w14:paraId="4D42A5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探讨供应链战略创新与改进的管理方法、流程、工具与重要实践，</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w:t>
      </w:r>
    </w:p>
    <w:p w14:paraId="4D3CD26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cs" w:ascii="微软雅黑" w:hAnsi="微软雅黑" w:eastAsia="微软雅黑" w:cs="微软雅黑"/>
          <w:color w:val="auto"/>
          <w:spacing w:val="0"/>
          <w:w w:val="100"/>
          <w:kern w:val="2"/>
          <w:position w:val="0"/>
          <w:sz w:val="21"/>
          <w:szCs w:val="24"/>
          <w:u w:val="none"/>
          <w:shd w:val="clear"/>
          <w:vertAlign w:val="baseline"/>
          <w:rtl w:val="0"/>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供应商</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战略</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创新</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与改进所需的</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能</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CN" w:eastAsia="zh-CN" w:bidi="ar-SA"/>
        </w:rPr>
        <w:t>力开发与建设</w:t>
      </w:r>
      <w:r>
        <w:rPr>
          <w:rFonts w:hint="eastAsia" w:ascii="微软雅黑" w:hAnsi="微软雅黑" w:eastAsia="微软雅黑" w:cs="微软雅黑"/>
          <w:color w:val="auto"/>
          <w:spacing w:val="0"/>
          <w:w w:val="100"/>
          <w:kern w:val="2"/>
          <w:position w:val="0"/>
          <w:sz w:val="21"/>
          <w:szCs w:val="24"/>
          <w:u w:val="none"/>
          <w:shd w:val="clear"/>
          <w:vertAlign w:val="baseline"/>
          <w:rtl w:val="0"/>
          <w:lang w:val="zh-TW" w:eastAsia="zh-TW" w:bidi="ar-SA"/>
        </w:rPr>
        <w:t>。</w:t>
      </w:r>
    </w:p>
    <w:p w14:paraId="327131ED">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rtl w:val="0"/>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rtl w:val="0"/>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课程大纲 </w:t>
      </w:r>
    </w:p>
    <w:p w14:paraId="28407571">
      <w:pPr>
        <w:keepNext w:val="0"/>
        <w:keepLines w:val="0"/>
        <w:pageBreakBefore w:val="0"/>
        <w:widowControl/>
        <w:kinsoku/>
        <w:wordWrap/>
        <w:overflowPunct/>
        <w:topLinePunct w:val="0"/>
        <w:autoSpaceDE/>
        <w:autoSpaceDN/>
        <w:bidi w:val="0"/>
        <w:adjustRightInd/>
        <w:snapToGrid/>
        <w:spacing w:before="313" w:beforeLines="100" w:line="400" w:lineRule="exact"/>
        <w:jc w:val="both"/>
        <w:textAlignment w:val="auto"/>
        <w:rPr>
          <w:rFonts w:hint="eastAsia"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rPr>
        <w:drawing>
          <wp:anchor distT="0" distB="0" distL="114300" distR="114300" simplePos="0" relativeHeight="251663360" behindDoc="0" locked="0" layoutInCell="1" allowOverlap="1">
            <wp:simplePos x="0" y="0"/>
            <wp:positionH relativeFrom="column">
              <wp:posOffset>-12700</wp:posOffset>
            </wp:positionH>
            <wp:positionV relativeFrom="paragraph">
              <wp:posOffset>45720</wp:posOffset>
            </wp:positionV>
            <wp:extent cx="298450" cy="301625"/>
            <wp:effectExtent l="0" t="0" r="6350" b="3175"/>
            <wp:wrapSquare wrapText="bothSides"/>
            <wp:docPr id="33" name="图片 3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一、</w:t>
      </w:r>
      <w:r>
        <w:rPr>
          <w:rFonts w:hint="eastAsia" w:ascii="微软雅黑" w:hAnsi="微软雅黑" w:eastAsia="微软雅黑" w:cs="微软雅黑"/>
          <w:b/>
          <w:bCs/>
          <w:sz w:val="24"/>
          <w:szCs w:val="24"/>
          <w:lang w:val="zh-CN" w:eastAsia="zh-CN"/>
        </w:rPr>
        <w:t>背景</w:t>
      </w:r>
      <w:r>
        <w:rPr>
          <w:rFonts w:hint="eastAsia" w:ascii="微软雅黑" w:hAnsi="微软雅黑" w:eastAsia="微软雅黑" w:cs="微软雅黑"/>
          <w:b/>
          <w:bCs/>
          <w:sz w:val="24"/>
          <w:szCs w:val="24"/>
          <w:lang w:val="en-US" w:eastAsia="zh-CN"/>
        </w:rPr>
        <w:t>及导言</w:t>
      </w:r>
    </w:p>
    <w:p w14:paraId="30BDCED3">
      <w:pPr>
        <w:keepNext w:val="0"/>
        <w:keepLines w:val="0"/>
        <w:pageBreakBefore w:val="0"/>
        <w:widowControl w:val="0"/>
        <w:kinsoku/>
        <w:wordWrap/>
        <w:overflowPunct/>
        <w:topLinePunct w:val="0"/>
        <w:autoSpaceDE/>
        <w:autoSpaceDN/>
        <w:bidi w:val="0"/>
        <w:adjustRightInd/>
        <w:snapToGrid/>
        <w:spacing w:before="95" w:beforeLines="30" w:line="360" w:lineRule="exact"/>
        <w:textAlignment w:val="auto"/>
        <w:rPr>
          <w:rFonts w:hint="eastAsia" w:ascii="微软雅黑" w:hAnsi="微软雅黑" w:eastAsia="微软雅黑" w:cs="微软雅黑"/>
          <w:color w:val="000000"/>
          <w:szCs w:val="21"/>
          <w:rtl w:val="0"/>
          <w:lang w:val="zh-CN" w:eastAsia="zh-CN"/>
        </w:rPr>
      </w:pPr>
      <w:r>
        <w:rPr>
          <w:b/>
          <w:bCs/>
          <w:sz w:val="21"/>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16510</wp:posOffset>
                </wp:positionV>
                <wp:extent cx="6229350" cy="0"/>
                <wp:effectExtent l="0" t="6350" r="6350" b="6350"/>
                <wp:wrapNone/>
                <wp:docPr id="2" name="直接连接符 2"/>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3pt;height:0pt;width:490.5pt;z-index:251667456;mso-width-relative:page;mso-height-relative:page;" filled="f" stroked="t" coordsize="21600,21600" o:gfxdata="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KbUYdUAAAAGAQAADwAAAAAA&#10;AAABACAAAAAiAAAAZHJzL2Rvd25yZXYueG1sUEsBAhQAFAAAAAgAh07iQFczAsqIAgAAyQUAAA4A&#10;AAAAAAAAAQAgAAAAJA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CN" w:eastAsia="zh-CN"/>
        </w:rPr>
        <w:t>全球</w:t>
      </w:r>
      <w:r>
        <w:rPr>
          <w:rFonts w:hint="eastAsia" w:ascii="微软雅黑" w:hAnsi="微软雅黑" w:eastAsia="微软雅黑" w:cs="微软雅黑"/>
          <w:color w:val="000000"/>
          <w:szCs w:val="21"/>
          <w:rtl w:val="0"/>
          <w:lang w:val="zh-TW" w:eastAsia="zh-TW"/>
        </w:rPr>
        <w:t>供应链</w:t>
      </w:r>
      <w:r>
        <w:rPr>
          <w:rFonts w:hint="eastAsia" w:ascii="微软雅黑" w:hAnsi="微软雅黑" w:eastAsia="微软雅黑" w:cs="微软雅黑"/>
          <w:color w:val="000000"/>
          <w:szCs w:val="21"/>
          <w:rtl w:val="0"/>
          <w:lang w:val="zh-CN" w:eastAsia="zh-CN"/>
        </w:rPr>
        <w:t>正发生前所未有的变化</w:t>
      </w:r>
    </w:p>
    <w:p w14:paraId="2051CCD7">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供应链管理需要战略性调整与创新</w:t>
      </w:r>
    </w:p>
    <w:p w14:paraId="2D51BDF3">
      <w:pPr>
        <w:keepNext w:val="0"/>
        <w:keepLines w:val="0"/>
        <w:pageBreakBefore w:val="0"/>
        <w:widowControl/>
        <w:kinsoku/>
        <w:wordWrap/>
        <w:overflowPunct/>
        <w:topLinePunct w:val="0"/>
        <w:autoSpaceDE/>
        <w:autoSpaceDN/>
        <w:bidi w:val="0"/>
        <w:adjustRightInd/>
        <w:snapToGrid/>
        <w:spacing w:before="313" w:beforeLines="100" w:line="400" w:lineRule="exact"/>
        <w:jc w:val="both"/>
        <w:textAlignment w:val="auto"/>
        <w:rPr>
          <w:rFonts w:hint="eastAsia" w:ascii="微软雅黑" w:hAnsi="微软雅黑" w:eastAsia="微软雅黑" w:cs="微软雅黑"/>
          <w:b/>
          <w:bCs/>
          <w:sz w:val="24"/>
          <w:szCs w:val="24"/>
          <w:lang w:val="zh-CN" w:eastAsia="zh-CN"/>
        </w:rPr>
      </w:pPr>
      <w:r>
        <w:rPr>
          <w:rFonts w:hint="default" w:ascii="微软雅黑" w:hAnsi="微软雅黑" w:eastAsia="微软雅黑" w:cs="微软雅黑"/>
          <w:b/>
          <w:bCs/>
          <w:sz w:val="24"/>
          <w:szCs w:val="24"/>
          <w:lang w:val="en-US" w:eastAsia="zh-CN"/>
        </w:rPr>
        <w:drawing>
          <wp:anchor distT="0" distB="0" distL="114300" distR="114300" simplePos="0" relativeHeight="251668480" behindDoc="0" locked="0" layoutInCell="1" allowOverlap="1">
            <wp:simplePos x="0" y="0"/>
            <wp:positionH relativeFrom="column">
              <wp:posOffset>19050</wp:posOffset>
            </wp:positionH>
            <wp:positionV relativeFrom="paragraph">
              <wp:posOffset>144780</wp:posOffset>
            </wp:positionV>
            <wp:extent cx="298450" cy="301625"/>
            <wp:effectExtent l="0" t="0" r="6350" b="3175"/>
            <wp:wrapSquare wrapText="bothSides"/>
            <wp:docPr id="3" name="图片 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rtl w:val="0"/>
          <w:lang w:val="en-US" w:eastAsia="zh-CN"/>
        </w:rPr>
        <w:t>二、</w:t>
      </w:r>
      <w:r>
        <w:rPr>
          <w:rFonts w:hint="eastAsia" w:ascii="微软雅黑" w:hAnsi="微软雅黑" w:eastAsia="微软雅黑" w:cs="微软雅黑"/>
          <w:b/>
          <w:bCs/>
          <w:sz w:val="24"/>
          <w:szCs w:val="24"/>
          <w:rtl w:val="0"/>
          <w:lang w:val="zh-TW" w:eastAsia="zh-TW"/>
        </w:rPr>
        <w:t>供应链战略调整与创新</w:t>
      </w:r>
      <w:r>
        <w:rPr>
          <w:rFonts w:hint="eastAsia" w:ascii="微软雅黑" w:hAnsi="微软雅黑" w:eastAsia="微软雅黑" w:cs="微软雅黑"/>
          <w:b/>
          <w:bCs/>
          <w:sz w:val="24"/>
          <w:szCs w:val="24"/>
          <w:rtl w:val="0"/>
          <w:lang w:val="zh-CN" w:eastAsia="zh-CN"/>
        </w:rPr>
        <w:t>的管理方法论</w:t>
      </w:r>
    </w:p>
    <w:p w14:paraId="3D4B70AF">
      <w:pPr>
        <w:keepNext w:val="0"/>
        <w:keepLines w:val="0"/>
        <w:pageBreakBefore w:val="0"/>
        <w:widowControl w:val="0"/>
        <w:kinsoku/>
        <w:wordWrap/>
        <w:overflowPunct/>
        <w:topLinePunct w:val="0"/>
        <w:autoSpaceDE/>
        <w:autoSpaceDN/>
        <w:bidi w:val="0"/>
        <w:adjustRightInd/>
        <w:snapToGrid/>
        <w:spacing w:before="93" w:beforeLines="30" w:line="360" w:lineRule="exact"/>
        <w:ind w:left="0" w:leftChars="0"/>
        <w:textAlignment w:val="auto"/>
        <w:rPr>
          <w:rFonts w:hint="eastAsia" w:ascii="微软雅黑" w:hAnsi="微软雅黑" w:eastAsia="微软雅黑" w:cs="微软雅黑"/>
          <w:color w:val="000000"/>
          <w:szCs w:val="21"/>
          <w:rtl w:val="0"/>
          <w:lang w:val="zh-CN"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-17145</wp:posOffset>
                </wp:positionH>
                <wp:positionV relativeFrom="paragraph">
                  <wp:posOffset>31115</wp:posOffset>
                </wp:positionV>
                <wp:extent cx="6229350" cy="0"/>
                <wp:effectExtent l="0" t="6350" r="6350" b="6350"/>
                <wp:wrapNone/>
                <wp:docPr id="5" name="直接连接符 5"/>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2.45pt;height:0pt;width:490.5pt;z-index:251665408;mso-width-relative:page;mso-height-relative:page;" filled="f" stroked="t" coordsize="21600,21600" o:gfxdata="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bw4PHWAAAABgEAAA8AAAAA&#10;AAAAAQAgAAAAIgAAAGRycy9kb3ducmV2LnhtbFBLAQIUABQAAAAIAIdO4kDeOsnSiAIAAMkFAAAO&#10;AAAAAAAAAAEAIAAAACUBAABkcnMvZTJvRG9jLnhtbFBLBQYAAAAABgAGAFkBAAAf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CN" w:eastAsia="zh-CN"/>
        </w:rPr>
        <w:t>关键流程（</w:t>
      </w:r>
      <w:r>
        <w:rPr>
          <w:rFonts w:hint="eastAsia" w:ascii="微软雅黑" w:hAnsi="微软雅黑" w:eastAsia="微软雅黑" w:cs="微软雅黑"/>
          <w:color w:val="000000"/>
          <w:szCs w:val="21"/>
          <w:rtl w:val="0"/>
          <w:lang w:val="zh-TW" w:eastAsia="zh-TW"/>
        </w:rPr>
        <w:t>感知侦察</w:t>
      </w:r>
      <w:r>
        <w:rPr>
          <w:rFonts w:hint="eastAsia" w:ascii="微软雅黑" w:hAnsi="微软雅黑" w:eastAsia="微软雅黑" w:cs="微软雅黑"/>
          <w:color w:val="000000"/>
          <w:szCs w:val="21"/>
          <w:rtl w:val="0"/>
          <w:lang w:val="zh-CN" w:eastAsia="zh-CN"/>
        </w:rPr>
        <w:t>、解读评估、规划执行、总结改进）定义</w:t>
      </w:r>
    </w:p>
    <w:p w14:paraId="0159C96A">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CN" w:eastAsia="zh-CN"/>
        </w:rPr>
        <w:t>分析思维与框架</w:t>
      </w:r>
    </w:p>
    <w:p w14:paraId="147F49F6">
      <w:pPr>
        <w:keepNext w:val="0"/>
        <w:keepLines w:val="0"/>
        <w:pageBreakBefore w:val="0"/>
        <w:widowControl/>
        <w:kinsoku/>
        <w:wordWrap/>
        <w:overflowPunct/>
        <w:topLinePunct w:val="0"/>
        <w:autoSpaceDE/>
        <w:autoSpaceDN/>
        <w:bidi w:val="0"/>
        <w:adjustRightInd/>
        <w:snapToGrid/>
        <w:spacing w:before="313" w:beforeLines="100" w:line="400" w:lineRule="exact"/>
        <w:jc w:val="both"/>
        <w:textAlignment w:val="auto"/>
        <w:rPr>
          <w:rFonts w:hint="eastAsia" w:ascii="微软雅黑" w:hAnsi="微软雅黑" w:eastAsia="微软雅黑" w:cs="微软雅黑"/>
          <w:b/>
          <w:bCs/>
          <w:sz w:val="24"/>
          <w:szCs w:val="24"/>
          <w:lang w:val="zh-CN"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-424815</wp:posOffset>
                </wp:positionH>
                <wp:positionV relativeFrom="paragraph">
                  <wp:posOffset>472440</wp:posOffset>
                </wp:positionV>
                <wp:extent cx="62293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45pt;margin-top:37.2pt;height:0pt;width:490.5pt;z-index:251669504;mso-width-relative:page;mso-height-relative:page;" filled="f" stroked="t" coordsize="21600,21600" o:gfxdata="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ahm9HdgAAAAJAQAADwAA&#10;AAAAAAABACAAAAAiAAAAZHJzL2Rvd25yZXYueG1sUEsBAhQAFAAAAAgAh07iQHA6YRiIAgAAyQUA&#10;AA4AAAAAAAAAAQAgAAAAJwEAAGRycy9lMm9Eb2MueG1sUEsFBgAAAAAGAAYAWQEAACEGAAAA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eastAsia="zh-CN"/>
        </w:rPr>
        <w:drawing>
          <wp:anchor distT="0" distB="0" distL="114300" distR="114300" simplePos="0" relativeHeight="251670528" behindDoc="0" locked="0" layoutInCell="1" allowOverlap="1">
            <wp:simplePos x="0" y="0"/>
            <wp:positionH relativeFrom="column">
              <wp:posOffset>19050</wp:posOffset>
            </wp:positionH>
            <wp:positionV relativeFrom="paragraph">
              <wp:posOffset>116205</wp:posOffset>
            </wp:positionV>
            <wp:extent cx="298450" cy="301625"/>
            <wp:effectExtent l="0" t="0" r="6350" b="3175"/>
            <wp:wrapSquare wrapText="bothSides"/>
            <wp:docPr id="1" name="图片 1"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三、</w:t>
      </w:r>
      <w:r>
        <w:rPr>
          <w:rFonts w:hint="eastAsia" w:ascii="微软雅黑" w:hAnsi="微软雅黑" w:eastAsia="微软雅黑" w:cs="微软雅黑"/>
          <w:b/>
          <w:bCs/>
          <w:sz w:val="24"/>
          <w:szCs w:val="24"/>
          <w:rtl w:val="0"/>
          <w:lang w:val="zh-TW" w:eastAsia="zh-TW"/>
        </w:rPr>
        <w:t>感知侦察</w:t>
      </w:r>
    </w:p>
    <w:p w14:paraId="536D5CEF">
      <w:pPr>
        <w:keepNext w:val="0"/>
        <w:keepLines w:val="0"/>
        <w:pageBreakBefore w:val="0"/>
        <w:widowControl w:val="0"/>
        <w:kinsoku/>
        <w:wordWrap/>
        <w:overflowPunct/>
        <w:topLinePunct w:val="0"/>
        <w:autoSpaceDE/>
        <w:autoSpaceDN/>
        <w:bidi w:val="0"/>
        <w:adjustRightInd/>
        <w:snapToGrid/>
        <w:spacing w:before="95" w:beforeLines="30" w:line="360" w:lineRule="exact"/>
        <w:ind w:left="0" w:leftChars="0"/>
        <w:textAlignment w:val="auto"/>
        <w:rPr>
          <w:rFonts w:hint="eastAsia" w:ascii="微软雅黑" w:hAnsi="微软雅黑" w:eastAsia="微软雅黑" w:cs="微软雅黑"/>
          <w:color w:val="000000"/>
          <w:szCs w:val="21"/>
          <w:rtl w:val="0"/>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全方位感知</w:t>
      </w:r>
    </w:p>
    <w:p w14:paraId="34B487F1">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微软雅黑" w:hAnsi="微软雅黑" w:eastAsia="微软雅黑" w:cs="微软雅黑"/>
          <w:color w:val="000000"/>
          <w:szCs w:val="21"/>
          <w:rtl w:val="0"/>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趋势性监测</w:t>
      </w:r>
    </w:p>
    <w:p w14:paraId="2467B6B9">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微软雅黑" w:hAnsi="微软雅黑" w:eastAsia="微软雅黑" w:cs="微软雅黑"/>
          <w:b/>
          <w:bCs/>
          <w:sz w:val="24"/>
          <w:szCs w:val="24"/>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目的性聚焦</w:t>
      </w:r>
    </w:p>
    <w:p w14:paraId="6E81ED9A">
      <w:pPr>
        <w:keepNext w:val="0"/>
        <w:keepLines w:val="0"/>
        <w:pageBreakBefore w:val="0"/>
        <w:widowControl w:val="0"/>
        <w:kinsoku/>
        <w:wordWrap/>
        <w:overflowPunct/>
        <w:topLinePunct w:val="0"/>
        <w:autoSpaceDE/>
        <w:autoSpaceDN/>
        <w:bidi w:val="0"/>
        <w:adjustRightInd/>
        <w:snapToGrid/>
        <w:spacing w:before="313" w:beforeLines="100" w:line="400" w:lineRule="exact"/>
        <w:ind w:left="0" w:leftChars="0"/>
        <w:textAlignment w:val="auto"/>
        <w:rPr>
          <w:rFonts w:hint="eastAsia" w:ascii="微软雅黑" w:hAnsi="微软雅黑" w:eastAsia="微软雅黑" w:cs="微软雅黑"/>
          <w:b/>
          <w:bCs/>
          <w:sz w:val="24"/>
          <w:szCs w:val="24"/>
          <w:lang w:val="zh-CN" w:eastAsia="zh-CN"/>
        </w:rPr>
      </w:pPr>
      <w:r>
        <w:rPr>
          <w:rFonts w:hint="default" w:ascii="微软雅黑" w:hAnsi="微软雅黑" w:eastAsia="微软雅黑" w:cs="微软雅黑"/>
          <w:b/>
          <w:bCs/>
          <w:sz w:val="24"/>
          <w:szCs w:val="24"/>
          <w:lang w:val="en-US" w:eastAsia="zh-CN"/>
        </w:rPr>
        <w:drawing>
          <wp:anchor distT="0" distB="0" distL="114300" distR="114300" simplePos="0" relativeHeight="251672576" behindDoc="0" locked="0" layoutInCell="1" allowOverlap="1">
            <wp:simplePos x="0" y="0"/>
            <wp:positionH relativeFrom="column">
              <wp:posOffset>19050</wp:posOffset>
            </wp:positionH>
            <wp:positionV relativeFrom="paragraph">
              <wp:posOffset>141605</wp:posOffset>
            </wp:positionV>
            <wp:extent cx="298450" cy="301625"/>
            <wp:effectExtent l="0" t="0" r="6350" b="3175"/>
            <wp:wrapSquare wrapText="bothSides"/>
            <wp:docPr id="7" name="图片 7"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rtl w:val="0"/>
          <w:lang w:val="en-US" w:eastAsia="zh-CN"/>
        </w:rPr>
        <w:t>四、</w:t>
      </w:r>
      <w:r>
        <w:rPr>
          <w:rFonts w:hint="eastAsia" w:ascii="微软雅黑" w:hAnsi="微软雅黑" w:eastAsia="微软雅黑" w:cs="微软雅黑"/>
          <w:b/>
          <w:bCs/>
          <w:sz w:val="24"/>
          <w:szCs w:val="24"/>
          <w:rtl w:val="0"/>
          <w:lang w:val="zh-TW" w:eastAsia="zh-TW"/>
        </w:rPr>
        <w:t>解读评估</w:t>
      </w:r>
    </w:p>
    <w:p w14:paraId="1B76B2F6">
      <w:pPr>
        <w:keepNext w:val="0"/>
        <w:keepLines w:val="0"/>
        <w:pageBreakBefore w:val="0"/>
        <w:widowControl w:val="0"/>
        <w:kinsoku/>
        <w:wordWrap/>
        <w:overflowPunct/>
        <w:topLinePunct w:val="0"/>
        <w:autoSpaceDE/>
        <w:autoSpaceDN/>
        <w:bidi w:val="0"/>
        <w:adjustRightInd/>
        <w:snapToGrid/>
        <w:spacing w:before="95" w:beforeLines="30" w:line="360" w:lineRule="exact"/>
        <w:ind w:left="0" w:leftChars="0"/>
        <w:textAlignment w:val="auto"/>
        <w:rPr>
          <w:rFonts w:hint="eastAsia" w:ascii="微软雅黑" w:hAnsi="微软雅黑" w:eastAsia="微软雅黑" w:cs="微软雅黑"/>
          <w:color w:val="000000"/>
          <w:szCs w:val="21"/>
          <w:rtl w:val="0"/>
          <w:lang w:val="zh-TW" w:eastAsia="zh-TW"/>
        </w:rPr>
      </w:pPr>
      <w:r>
        <w:rPr>
          <w:sz w:val="21"/>
        </w:rPr>
        <mc:AlternateContent>
          <mc:Choice Requires="wps">
            <w:drawing>
              <wp:anchor distT="0" distB="0" distL="114300" distR="114300" simplePos="0" relativeHeight="251671552" behindDoc="0" locked="0" layoutInCell="1" allowOverlap="1">
                <wp:simplePos x="0" y="0"/>
                <wp:positionH relativeFrom="column">
                  <wp:posOffset>-17145</wp:posOffset>
                </wp:positionH>
                <wp:positionV relativeFrom="paragraph">
                  <wp:posOffset>31115</wp:posOffset>
                </wp:positionV>
                <wp:extent cx="62293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2.45pt;height:0pt;width:490.5pt;z-index:251671552;mso-width-relative:page;mso-height-relative:page;" filled="f" stroked="t" coordsize="21600,21600" o:gfxdata="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bw4PHWAAAABgEAAA8AAAAA&#10;AAAAAQAgAAAAIgAAAGRycy9kb3ducmV2LnhtbFBLAQIUABQAAAAIAIdO4kB/LtZniAIAAMkFAAAO&#10;AAAAAAAAAAEAIAAAACUBAABkcnMvZTJvRG9jLnhtbFBLBQYAAAAABgAGAFkBAAAf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评估并理解自身与环境</w:t>
      </w:r>
    </w:p>
    <w:p w14:paraId="7AC03155">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微软雅黑" w:hAnsi="微软雅黑" w:eastAsia="微软雅黑" w:cs="微软雅黑"/>
          <w:color w:val="000000"/>
          <w:szCs w:val="21"/>
          <w:rtl w:val="0"/>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识别机会与风险</w:t>
      </w:r>
    </w:p>
    <w:p w14:paraId="0A8605A7">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微软雅黑" w:hAnsi="微软雅黑" w:eastAsia="微软雅黑" w:cs="微软雅黑"/>
          <w:color w:val="000000"/>
          <w:szCs w:val="21"/>
          <w:rtl w:val="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评估影响</w:t>
      </w:r>
    </w:p>
    <w:p w14:paraId="35E5B41D">
      <w:pPr>
        <w:keepNext w:val="0"/>
        <w:keepLines w:val="0"/>
        <w:pageBreakBefore w:val="0"/>
        <w:widowControl/>
        <w:kinsoku/>
        <w:wordWrap/>
        <w:overflowPunct/>
        <w:topLinePunct w:val="0"/>
        <w:autoSpaceDE/>
        <w:autoSpaceDN/>
        <w:bidi w:val="0"/>
        <w:adjustRightInd/>
        <w:snapToGrid/>
        <w:spacing w:before="313" w:beforeLines="100" w:line="400" w:lineRule="exact"/>
        <w:jc w:val="both"/>
        <w:textAlignment w:val="auto"/>
        <w:rPr>
          <w:rFonts w:hint="eastAsia" w:ascii="微软雅黑" w:hAnsi="微软雅黑" w:eastAsia="微软雅黑" w:cs="微软雅黑"/>
          <w:b/>
          <w:bCs/>
          <w:sz w:val="24"/>
          <w:szCs w:val="24"/>
          <w:lang w:val="zh-CN" w:eastAsia="zh-CN"/>
        </w:rPr>
      </w:pPr>
      <w:r>
        <w:rPr>
          <w:rFonts w:hint="default" w:ascii="微软雅黑" w:hAnsi="微软雅黑" w:eastAsia="微软雅黑" w:cs="微软雅黑"/>
          <w:b/>
          <w:bCs/>
          <w:sz w:val="24"/>
          <w:szCs w:val="24"/>
          <w:lang w:val="en-US" w:eastAsia="zh-CN"/>
        </w:rPr>
        <w:drawing>
          <wp:anchor distT="0" distB="0" distL="114300" distR="114300" simplePos="0" relativeHeight="251674624" behindDoc="0" locked="0" layoutInCell="1" allowOverlap="1">
            <wp:simplePos x="0" y="0"/>
            <wp:positionH relativeFrom="column">
              <wp:posOffset>19050</wp:posOffset>
            </wp:positionH>
            <wp:positionV relativeFrom="paragraph">
              <wp:posOffset>-55245</wp:posOffset>
            </wp:positionV>
            <wp:extent cx="298450" cy="301625"/>
            <wp:effectExtent l="0" t="0" r="6350" b="3175"/>
            <wp:wrapSquare wrapText="bothSides"/>
            <wp:docPr id="9" name="图片 9"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rtl w:val="0"/>
          <w:lang w:val="en-US" w:eastAsia="zh-CN"/>
        </w:rPr>
        <w:t>五、</w:t>
      </w:r>
      <w:r>
        <w:rPr>
          <w:rFonts w:hint="eastAsia" w:ascii="微软雅黑" w:hAnsi="微软雅黑" w:eastAsia="微软雅黑" w:cs="微软雅黑"/>
          <w:b/>
          <w:bCs/>
          <w:sz w:val="24"/>
          <w:szCs w:val="24"/>
          <w:rtl w:val="0"/>
          <w:lang w:val="zh-CN" w:eastAsia="zh-CN"/>
        </w:rPr>
        <w:t>规划执行</w:t>
      </w:r>
    </w:p>
    <w:p w14:paraId="692E0456">
      <w:pPr>
        <w:keepNext w:val="0"/>
        <w:keepLines w:val="0"/>
        <w:pageBreakBefore w:val="0"/>
        <w:widowControl w:val="0"/>
        <w:kinsoku/>
        <w:wordWrap/>
        <w:overflowPunct/>
        <w:topLinePunct w:val="0"/>
        <w:autoSpaceDE/>
        <w:autoSpaceDN/>
        <w:bidi w:val="0"/>
        <w:adjustRightInd/>
        <w:snapToGrid/>
        <w:spacing w:before="95" w:beforeLines="30" w:line="400" w:lineRule="exact"/>
        <w:ind w:left="0" w:leftChars="0"/>
        <w:textAlignment w:val="auto"/>
        <w:rPr>
          <w:rFonts w:hint="eastAsia" w:ascii="微软雅黑" w:hAnsi="微软雅黑" w:eastAsia="微软雅黑" w:cs="微软雅黑"/>
          <w:color w:val="000000"/>
          <w:szCs w:val="21"/>
          <w:rtl w:val="0"/>
          <w:lang w:val="zh-TW" w:eastAsia="zh-TW"/>
        </w:rPr>
      </w:pPr>
      <w:r>
        <w:rPr>
          <w:sz w:val="21"/>
        </w:rPr>
        <mc:AlternateContent>
          <mc:Choice Requires="wps">
            <w:drawing>
              <wp:anchor distT="0" distB="0" distL="114300" distR="114300" simplePos="0" relativeHeight="251673600" behindDoc="0" locked="0" layoutInCell="1" allowOverlap="1">
                <wp:simplePos x="0" y="0"/>
                <wp:positionH relativeFrom="column">
                  <wp:posOffset>-17145</wp:posOffset>
                </wp:positionH>
                <wp:positionV relativeFrom="paragraph">
                  <wp:posOffset>31115</wp:posOffset>
                </wp:positionV>
                <wp:extent cx="62293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2.45pt;height:0pt;width:490.5pt;z-index:251673600;mso-width-relative:page;mso-height-relative:page;" filled="f" stroked="t" coordsize="21600,21600" o:gfxdata="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G8ODx1gAAAAYBAAAPAAAA&#10;AAAAAAEAIAAAACIAAABkcnMvZG93bnJldi54bWxQSwECFAAUAAAACACHTuJA8dikV4kCAADLBQAA&#10;DgAAAAAAAAABACAAAAAlAQAAZHJzL2Uyb0RvYy54bWxQSwUGAAAAAAYABgBZAQAAIA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制定规划与实施战略</w:t>
      </w:r>
    </w:p>
    <w:p w14:paraId="334F998C">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微软雅黑" w:hAnsi="微软雅黑" w:eastAsia="微软雅黑" w:cs="微软雅黑"/>
          <w:color w:val="000000"/>
          <w:szCs w:val="21"/>
          <w:rtl w:val="0"/>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评估方案</w:t>
      </w:r>
    </w:p>
    <w:p w14:paraId="6DEC795E">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微软雅黑" w:hAnsi="微软雅黑" w:eastAsia="微软雅黑" w:cs="微软雅黑"/>
          <w:b/>
          <w:bCs/>
          <w:sz w:val="24"/>
          <w:szCs w:val="24"/>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管理实施</w:t>
      </w:r>
    </w:p>
    <w:p w14:paraId="7D92FF86">
      <w:pPr>
        <w:keepNext w:val="0"/>
        <w:keepLines w:val="0"/>
        <w:pageBreakBefore w:val="0"/>
        <w:widowControl w:val="0"/>
        <w:kinsoku/>
        <w:wordWrap/>
        <w:overflowPunct/>
        <w:topLinePunct w:val="0"/>
        <w:autoSpaceDE/>
        <w:autoSpaceDN/>
        <w:bidi w:val="0"/>
        <w:adjustRightInd/>
        <w:snapToGrid/>
        <w:spacing w:before="313" w:beforeLines="100" w:line="400" w:lineRule="exact"/>
        <w:ind w:left="0" w:leftChars="0"/>
        <w:textAlignment w:val="auto"/>
        <w:rPr>
          <w:rFonts w:hint="eastAsia" w:ascii="微软雅黑" w:hAnsi="微软雅黑" w:eastAsia="微软雅黑" w:cs="微软雅黑"/>
          <w:b/>
          <w:bCs/>
          <w:sz w:val="24"/>
          <w:szCs w:val="24"/>
          <w:lang w:val="zh-CN" w:eastAsia="zh-CN"/>
        </w:rPr>
      </w:pPr>
      <w:r>
        <w:rPr>
          <w:rFonts w:hint="default" w:ascii="微软雅黑" w:hAnsi="微软雅黑" w:eastAsia="微软雅黑" w:cs="微软雅黑"/>
          <w:b/>
          <w:bCs/>
          <w:sz w:val="24"/>
          <w:szCs w:val="24"/>
          <w:lang w:val="en-US" w:eastAsia="zh-CN"/>
        </w:rPr>
        <w:drawing>
          <wp:anchor distT="0" distB="0" distL="114300" distR="114300" simplePos="0" relativeHeight="251677696" behindDoc="0" locked="0" layoutInCell="1" allowOverlap="1">
            <wp:simplePos x="0" y="0"/>
            <wp:positionH relativeFrom="column">
              <wp:posOffset>19050</wp:posOffset>
            </wp:positionH>
            <wp:positionV relativeFrom="paragraph">
              <wp:posOffset>141605</wp:posOffset>
            </wp:positionV>
            <wp:extent cx="298450" cy="301625"/>
            <wp:effectExtent l="0" t="0" r="6350" b="3175"/>
            <wp:wrapSquare wrapText="bothSides"/>
            <wp:docPr id="12" name="图片 12"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六</w:t>
      </w:r>
      <w:r>
        <w:rPr>
          <w:rFonts w:hint="eastAsia" w:ascii="微软雅黑" w:hAnsi="微软雅黑" w:eastAsia="微软雅黑" w:cs="微软雅黑"/>
          <w:b/>
          <w:bCs/>
          <w:sz w:val="24"/>
          <w:szCs w:val="24"/>
          <w:rtl w:val="0"/>
          <w:lang w:val="en-US" w:eastAsia="zh-CN"/>
        </w:rPr>
        <w:t>、</w:t>
      </w:r>
      <w:r>
        <w:rPr>
          <w:rFonts w:hint="eastAsia" w:ascii="微软雅黑" w:hAnsi="微软雅黑" w:eastAsia="微软雅黑" w:cs="微软雅黑"/>
          <w:b/>
          <w:bCs/>
          <w:sz w:val="24"/>
          <w:szCs w:val="24"/>
          <w:rtl w:val="0"/>
          <w:lang w:val="zh-CN" w:eastAsia="zh-CN"/>
        </w:rPr>
        <w:t>总结改进</w:t>
      </w:r>
    </w:p>
    <w:p w14:paraId="379509AE">
      <w:pPr>
        <w:keepNext w:val="0"/>
        <w:keepLines w:val="0"/>
        <w:pageBreakBefore w:val="0"/>
        <w:widowControl w:val="0"/>
        <w:kinsoku/>
        <w:wordWrap/>
        <w:overflowPunct/>
        <w:topLinePunct w:val="0"/>
        <w:autoSpaceDE/>
        <w:autoSpaceDN/>
        <w:bidi w:val="0"/>
        <w:adjustRightInd/>
        <w:snapToGrid/>
        <w:spacing w:before="95" w:beforeLines="30" w:line="360" w:lineRule="exact"/>
        <w:ind w:left="0" w:leftChars="0"/>
        <w:textAlignment w:val="auto"/>
        <w:rPr>
          <w:rFonts w:hint="eastAsia" w:ascii="微软雅黑" w:hAnsi="微软雅黑" w:eastAsia="微软雅黑" w:cs="微软雅黑"/>
          <w:color w:val="000000"/>
          <w:szCs w:val="21"/>
          <w:rtl w:val="0"/>
          <w:lang w:val="zh-TW" w:eastAsia="zh-TW"/>
        </w:rPr>
      </w:pPr>
      <w:r>
        <w:rPr>
          <w:sz w:val="21"/>
        </w:rPr>
        <mc:AlternateContent>
          <mc:Choice Requires="wps">
            <w:drawing>
              <wp:anchor distT="0" distB="0" distL="114300" distR="114300" simplePos="0" relativeHeight="251676672" behindDoc="0" locked="0" layoutInCell="1" allowOverlap="1">
                <wp:simplePos x="0" y="0"/>
                <wp:positionH relativeFrom="column">
                  <wp:posOffset>-17145</wp:posOffset>
                </wp:positionH>
                <wp:positionV relativeFrom="paragraph">
                  <wp:posOffset>31115</wp:posOffset>
                </wp:positionV>
                <wp:extent cx="6229350" cy="0"/>
                <wp:effectExtent l="0" t="6350" r="0" b="6350"/>
                <wp:wrapNone/>
                <wp:docPr id="13" name="直接连接符 13"/>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2.45pt;height:0pt;width:490.5pt;z-index:251676672;mso-width-relative:page;mso-height-relative:page;" filled="f" stroked="t" coordsize="21600,21600" o:gfxdata="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vDg8dYAAAAGAQAADwAA&#10;AAAAAAABACAAAAAiAAAAZHJzL2Rvd25yZXYueG1sUEsBAhQAFAAAAAgAh07iQDg6xUWKAgAAywUA&#10;AA4AAAAAAAAAAQAgAAAAJQEAAGRycy9lMm9Eb2MueG1sUEsFBgAAAAAGAAYAWQEAACE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建立并完善体系</w:t>
      </w:r>
    </w:p>
    <w:p w14:paraId="713BC7E7">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微软雅黑" w:hAnsi="微软雅黑" w:eastAsia="微软雅黑" w:cs="微软雅黑"/>
          <w:color w:val="000000"/>
          <w:szCs w:val="21"/>
          <w:rtl w:val="0"/>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学习与应用工具</w:t>
      </w:r>
    </w:p>
    <w:p w14:paraId="7FAA7883">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微软雅黑" w:hAnsi="微软雅黑" w:eastAsia="微软雅黑" w:cs="微软雅黑"/>
          <w:b/>
          <w:bCs/>
          <w:sz w:val="24"/>
          <w:szCs w:val="24"/>
          <w:lang w:val="zh-CN"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修炼与培养</w:t>
      </w:r>
    </w:p>
    <w:p w14:paraId="542394FE">
      <w:pPr>
        <w:keepNext w:val="0"/>
        <w:keepLines w:val="0"/>
        <w:pageBreakBefore w:val="0"/>
        <w:widowControl w:val="0"/>
        <w:kinsoku/>
        <w:wordWrap/>
        <w:overflowPunct/>
        <w:topLinePunct w:val="0"/>
        <w:autoSpaceDE/>
        <w:autoSpaceDN/>
        <w:bidi w:val="0"/>
        <w:adjustRightInd/>
        <w:snapToGrid/>
        <w:spacing w:before="313" w:beforeLines="100" w:line="400" w:lineRule="exact"/>
        <w:ind w:left="0" w:leftChars="0"/>
        <w:textAlignment w:val="auto"/>
        <w:rPr>
          <w:rFonts w:hint="eastAsia" w:ascii="微软雅黑" w:hAnsi="微软雅黑" w:eastAsia="微软雅黑" w:cs="微软雅黑"/>
          <w:b/>
          <w:bCs/>
          <w:sz w:val="24"/>
          <w:szCs w:val="24"/>
          <w:lang w:val="zh-CN" w:eastAsia="zh-CN"/>
        </w:rPr>
      </w:pPr>
      <w:r>
        <w:rPr>
          <w:rFonts w:hint="default" w:ascii="微软雅黑" w:hAnsi="微软雅黑" w:eastAsia="微软雅黑" w:cs="微软雅黑"/>
          <w:b/>
          <w:bCs/>
          <w:sz w:val="24"/>
          <w:szCs w:val="24"/>
          <w:lang w:val="en-US" w:eastAsia="zh-CN"/>
        </w:rPr>
        <w:drawing>
          <wp:anchor distT="0" distB="0" distL="114300" distR="114300" simplePos="0" relativeHeight="251679744" behindDoc="0" locked="0" layoutInCell="1" allowOverlap="1">
            <wp:simplePos x="0" y="0"/>
            <wp:positionH relativeFrom="column">
              <wp:posOffset>19050</wp:posOffset>
            </wp:positionH>
            <wp:positionV relativeFrom="paragraph">
              <wp:posOffset>141605</wp:posOffset>
            </wp:positionV>
            <wp:extent cx="298450" cy="301625"/>
            <wp:effectExtent l="0" t="0" r="6350" b="3175"/>
            <wp:wrapSquare wrapText="bothSides"/>
            <wp:docPr id="14" name="图片 14"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七</w:t>
      </w:r>
      <w:r>
        <w:rPr>
          <w:rFonts w:hint="eastAsia" w:ascii="微软雅黑" w:hAnsi="微软雅黑" w:eastAsia="微软雅黑" w:cs="微软雅黑"/>
          <w:b/>
          <w:bCs/>
          <w:sz w:val="24"/>
          <w:szCs w:val="24"/>
          <w:rtl w:val="0"/>
          <w:lang w:val="en-US" w:eastAsia="zh-CN"/>
        </w:rPr>
        <w:t>、</w:t>
      </w:r>
      <w:r>
        <w:rPr>
          <w:rFonts w:hint="eastAsia" w:ascii="微软雅黑" w:hAnsi="微软雅黑" w:eastAsia="微软雅黑" w:cs="微软雅黑"/>
          <w:b/>
          <w:bCs/>
          <w:sz w:val="24"/>
          <w:szCs w:val="24"/>
          <w:rtl w:val="0"/>
          <w:lang w:val="zh-CN" w:eastAsia="zh-CN"/>
        </w:rPr>
        <w:t>进一步工作建议清单</w:t>
      </w:r>
    </w:p>
    <w:p w14:paraId="31CFE8CD">
      <w:pPr>
        <w:keepNext w:val="0"/>
        <w:keepLines w:val="0"/>
        <w:pageBreakBefore w:val="0"/>
        <w:widowControl w:val="0"/>
        <w:kinsoku/>
        <w:wordWrap/>
        <w:overflowPunct/>
        <w:topLinePunct w:val="0"/>
        <w:autoSpaceDE/>
        <w:autoSpaceDN/>
        <w:bidi w:val="0"/>
        <w:adjustRightInd/>
        <w:snapToGrid/>
        <w:spacing w:before="95" w:beforeLines="30" w:line="360" w:lineRule="exact"/>
        <w:ind w:left="0" w:leftChars="0"/>
        <w:textAlignment w:val="auto"/>
        <w:rPr>
          <w:rFonts w:hint="eastAsia" w:ascii="微软雅黑" w:hAnsi="微软雅黑" w:eastAsia="微软雅黑" w:cs="微软雅黑"/>
          <w:color w:val="000000"/>
          <w:szCs w:val="21"/>
          <w:rtl w:val="0"/>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-17145</wp:posOffset>
                </wp:positionH>
                <wp:positionV relativeFrom="paragraph">
                  <wp:posOffset>31115</wp:posOffset>
                </wp:positionV>
                <wp:extent cx="6229350" cy="0"/>
                <wp:effectExtent l="0" t="6350" r="0" b="6350"/>
                <wp:wrapNone/>
                <wp:docPr id="16" name="直接连接符 16"/>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2.45pt;height:0pt;width:490.5pt;z-index:251678720;mso-width-relative:page;mso-height-relative:page;" filled="f" stroked="t" coordsize="21600,21600" o:gfxdata="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vDg8dYAAAAGAQAADwAA&#10;AAAAAAABACAAAAAiAAAAZHJzL2Rvd25yZXYueG1sUEsBAhQAFAAAAAgAh07iQGMdZ3OKAgAAywUA&#10;AA4AAAAAAAAAAQAgAAAAJQEAAGRycy9lMm9Eb2MueG1sUEsFBgAAAAAGAAYAWQEAACEGAAAAAA==&#10;">
                <v:fill on="f" focussize="0,0"/>
                <v:stroke weight="1pt" color="#000000" miterlimit="8" joinstyle="miter"/>
                <v:imagedata o:title=""/>
                <o:lock v:ext="edit" aspectratio="f"/>
              </v:line>
            </w:pict>
          </mc:Fallback>
        </mc:AlternateContent>
      </w:r>
    </w:p>
    <w:p w14:paraId="420BCD5B">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日程表</w:t>
      </w:r>
    </w:p>
    <w:tbl>
      <w:tblPr>
        <w:tblStyle w:val="9"/>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10" w:type="dxa"/>
          <w:bottom w:w="0" w:type="dxa"/>
          <w:right w:w="10" w:type="dxa"/>
        </w:tblCellMar>
      </w:tblPr>
      <w:tblGrid>
        <w:gridCol w:w="482"/>
        <w:gridCol w:w="1463"/>
        <w:gridCol w:w="5021"/>
        <w:gridCol w:w="2322"/>
      </w:tblGrid>
      <w:tr w14:paraId="252A61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10" w:type="dxa"/>
            <w:bottom w:w="0" w:type="dxa"/>
            <w:right w:w="10" w:type="dxa"/>
          </w:tblCellMar>
        </w:tblPrEx>
        <w:trPr>
          <w:trHeight w:val="340" w:hRule="exact"/>
          <w:tblHeader/>
          <w:jc w:val="center"/>
        </w:trPr>
        <w:tc>
          <w:tcPr>
            <w:tcW w:w="482" w:type="dxa"/>
            <w:tcBorders>
              <w:top w:val="single" w:color="FFFFFF" w:sz="8" w:space="0"/>
              <w:left w:val="single" w:color="FFFFFF" w:sz="8" w:space="0"/>
              <w:bottom w:val="single" w:color="FFFFFF" w:sz="24" w:space="0"/>
              <w:right w:val="single" w:color="FFFFFF" w:sz="8" w:space="0"/>
            </w:tcBorders>
            <w:shd w:val="clear" w:color="auto" w:fill="4F81BD"/>
            <w:tcMar>
              <w:top w:w="80" w:type="dxa"/>
              <w:left w:w="80" w:type="dxa"/>
              <w:bottom w:w="80" w:type="dxa"/>
              <w:right w:w="80" w:type="dxa"/>
            </w:tcMar>
            <w:vAlign w:val="center"/>
          </w:tcPr>
          <w:p w14:paraId="4A2BD6A2">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color w:val="FFFFFF"/>
                <w:kern w:val="0"/>
                <w:sz w:val="21"/>
                <w:szCs w:val="21"/>
                <w:u w:color="FFFFFF"/>
                <w:shd w:val="clear" w:color="auto" w:fill="auto"/>
                <w:rtl w:val="0"/>
                <w:lang w:val="en-US"/>
              </w:rPr>
              <w:t>#</w:t>
            </w:r>
          </w:p>
        </w:tc>
        <w:tc>
          <w:tcPr>
            <w:tcW w:w="1463" w:type="dxa"/>
            <w:tcBorders>
              <w:top w:val="single" w:color="FFFFFF" w:sz="8" w:space="0"/>
              <w:left w:val="single" w:color="FFFFFF" w:sz="8" w:space="0"/>
              <w:bottom w:val="single" w:color="FFFFFF" w:sz="24" w:space="0"/>
              <w:right w:val="single" w:color="FFFFFF" w:sz="8" w:space="0"/>
            </w:tcBorders>
            <w:shd w:val="clear" w:color="auto" w:fill="4F81BD"/>
            <w:tcMar>
              <w:top w:w="80" w:type="dxa"/>
              <w:left w:w="80" w:type="dxa"/>
              <w:bottom w:w="80" w:type="dxa"/>
              <w:right w:w="80" w:type="dxa"/>
            </w:tcMar>
            <w:vAlign w:val="center"/>
          </w:tcPr>
          <w:p w14:paraId="2736CCE2">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color w:val="FFFFFF"/>
                <w:kern w:val="0"/>
                <w:sz w:val="21"/>
                <w:szCs w:val="21"/>
                <w:u w:color="FFFFFF"/>
                <w:shd w:val="clear" w:color="auto" w:fill="auto"/>
                <w:rtl w:val="0"/>
                <w:lang w:val="zh-CN" w:eastAsia="zh-CN"/>
              </w:rPr>
              <w:t>时间</w:t>
            </w:r>
          </w:p>
        </w:tc>
        <w:tc>
          <w:tcPr>
            <w:tcW w:w="5021" w:type="dxa"/>
            <w:tcBorders>
              <w:top w:val="single" w:color="FFFFFF" w:sz="8" w:space="0"/>
              <w:left w:val="single" w:color="FFFFFF" w:sz="8" w:space="0"/>
              <w:bottom w:val="single" w:color="FFFFFF" w:sz="24" w:space="0"/>
              <w:right w:val="single" w:color="FFFFFF" w:sz="8" w:space="0"/>
            </w:tcBorders>
            <w:shd w:val="clear" w:color="auto" w:fill="4F81BD"/>
            <w:tcMar>
              <w:top w:w="80" w:type="dxa"/>
              <w:left w:w="80" w:type="dxa"/>
              <w:bottom w:w="80" w:type="dxa"/>
              <w:right w:w="80" w:type="dxa"/>
            </w:tcMar>
            <w:vAlign w:val="center"/>
          </w:tcPr>
          <w:p w14:paraId="5ECAE5BF">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color w:val="FFFFFF"/>
                <w:kern w:val="0"/>
                <w:sz w:val="21"/>
                <w:szCs w:val="21"/>
                <w:u w:color="FFFFFF"/>
                <w:shd w:val="clear" w:color="auto" w:fill="auto"/>
                <w:rtl w:val="0"/>
                <w:lang w:val="zh-CN" w:eastAsia="zh-CN"/>
              </w:rPr>
              <w:t>研讨内容</w:t>
            </w:r>
          </w:p>
        </w:tc>
        <w:tc>
          <w:tcPr>
            <w:tcW w:w="2322" w:type="dxa"/>
            <w:tcBorders>
              <w:top w:val="single" w:color="FFFFFF" w:sz="8" w:space="0"/>
              <w:left w:val="single" w:color="FFFFFF" w:sz="8" w:space="0"/>
              <w:bottom w:val="single" w:color="FFFFFF" w:sz="24" w:space="0"/>
              <w:right w:val="single" w:color="FFFFFF" w:sz="8" w:space="0"/>
            </w:tcBorders>
            <w:shd w:val="clear" w:color="auto" w:fill="4F81BD"/>
            <w:tcMar>
              <w:top w:w="80" w:type="dxa"/>
              <w:left w:w="80" w:type="dxa"/>
              <w:bottom w:w="80" w:type="dxa"/>
              <w:right w:w="80" w:type="dxa"/>
            </w:tcMar>
            <w:vAlign w:val="center"/>
          </w:tcPr>
          <w:p w14:paraId="1BD0A672">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color w:val="FFFFFF"/>
                <w:kern w:val="0"/>
                <w:sz w:val="21"/>
                <w:szCs w:val="21"/>
                <w:u w:color="FFFFFF"/>
                <w:shd w:val="clear" w:color="auto" w:fill="auto"/>
                <w:rtl w:val="0"/>
              </w:rPr>
              <w:t>注</w:t>
            </w:r>
          </w:p>
        </w:tc>
      </w:tr>
      <w:tr w14:paraId="00BCB6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9288" w:type="dxa"/>
            <w:gridSpan w:val="4"/>
            <w:tcBorders>
              <w:top w:val="single" w:color="FFFFFF" w:sz="24" w:space="0"/>
              <w:left w:val="single" w:color="FFFFFF" w:sz="8" w:space="0"/>
              <w:bottom w:val="single" w:color="FFFFFF" w:sz="8" w:space="0"/>
              <w:right w:val="single" w:color="FFFFFF" w:sz="8" w:space="0"/>
            </w:tcBorders>
            <w:shd w:val="clear" w:color="auto" w:fill="DDDDDD"/>
            <w:tcMar>
              <w:top w:w="80" w:type="dxa"/>
              <w:left w:w="80" w:type="dxa"/>
              <w:bottom w:w="80" w:type="dxa"/>
              <w:right w:w="80" w:type="dxa"/>
            </w:tcMar>
            <w:vAlign w:val="center"/>
          </w:tcPr>
          <w:p w14:paraId="340C371E">
            <w:pPr>
              <w:keepNext w:val="0"/>
              <w:keepLines w:val="0"/>
              <w:pageBreakBefore w:val="0"/>
              <w:widowControl/>
              <w:tabs>
                <w:tab w:val="left" w:pos="1440"/>
                <w:tab w:val="left" w:pos="2880"/>
                <w:tab w:val="left" w:pos="4320"/>
                <w:tab w:val="left" w:pos="5760"/>
                <w:tab w:val="left" w:pos="7200"/>
                <w:tab w:val="left" w:pos="8640"/>
              </w:tabs>
              <w:suppressAutoHyphens/>
              <w:kinsoku/>
              <w:wordWrap/>
              <w:overflowPunct/>
              <w:topLinePunct w:val="0"/>
              <w:autoSpaceDE/>
              <w:autoSpaceDN/>
              <w:bidi w:val="0"/>
              <w:adjustRightInd/>
              <w:snapToGrid/>
              <w:spacing w:line="260" w:lineRule="exact"/>
              <w:jc w:val="both"/>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第一部分（做什么）</w:t>
            </w:r>
          </w:p>
        </w:tc>
      </w:tr>
      <w:tr w14:paraId="2FDDCD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9288" w:type="dxa"/>
            <w:gridSpan w:val="4"/>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3D7671C4">
            <w:pPr>
              <w:keepNext w:val="0"/>
              <w:keepLines w:val="0"/>
              <w:pageBreakBefore w:val="0"/>
              <w:widowControl/>
              <w:tabs>
                <w:tab w:val="left" w:pos="1440"/>
                <w:tab w:val="left" w:pos="2880"/>
                <w:tab w:val="left" w:pos="4320"/>
                <w:tab w:val="left" w:pos="5760"/>
                <w:tab w:val="left" w:pos="7200"/>
                <w:tab w:val="left" w:pos="86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第一单元（三小时）</w:t>
            </w:r>
          </w:p>
        </w:tc>
      </w:tr>
      <w:tr w14:paraId="6A4926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2D3B3C89">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1</w:t>
            </w:r>
          </w:p>
        </w:tc>
        <w:tc>
          <w:tcPr>
            <w:tcW w:w="1463"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02500631">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1</w:t>
            </w:r>
          </w:p>
        </w:tc>
        <w:tc>
          <w:tcPr>
            <w:tcW w:w="5021"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1B18106D">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 xml:space="preserve">1. </w:t>
            </w:r>
            <w:r>
              <w:rPr>
                <w:rFonts w:hint="eastAsia" w:ascii="微软雅黑" w:hAnsi="微软雅黑" w:eastAsia="微软雅黑" w:cs="微软雅黑"/>
                <w:b w:val="0"/>
                <w:bCs w:val="0"/>
                <w:i w:val="0"/>
                <w:iCs w:val="0"/>
                <w:kern w:val="0"/>
                <w:sz w:val="21"/>
                <w:szCs w:val="21"/>
                <w:shd w:val="clear" w:color="auto" w:fill="auto"/>
                <w:rtl w:val="0"/>
                <w:lang w:val="zh-CN" w:eastAsia="zh-CN"/>
              </w:rPr>
              <w:t>背景及导言</w:t>
            </w:r>
          </w:p>
        </w:tc>
        <w:tc>
          <w:tcPr>
            <w:tcW w:w="232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6D04D3BD">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学员分组与自我介绍</w:t>
            </w:r>
          </w:p>
        </w:tc>
      </w:tr>
      <w:tr w14:paraId="121D29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4096A51F">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2</w:t>
            </w:r>
          </w:p>
        </w:tc>
        <w:tc>
          <w:tcPr>
            <w:tcW w:w="1463"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7CA57CAC">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2</w:t>
            </w:r>
          </w:p>
        </w:tc>
        <w:tc>
          <w:tcPr>
            <w:tcW w:w="5021"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1CDCAD4C">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 xml:space="preserve">2. </w:t>
            </w:r>
            <w:r>
              <w:rPr>
                <w:rFonts w:hint="eastAsia" w:ascii="微软雅黑" w:hAnsi="微软雅黑" w:eastAsia="微软雅黑" w:cs="微软雅黑"/>
                <w:b w:val="0"/>
                <w:bCs w:val="0"/>
                <w:i w:val="0"/>
                <w:iCs w:val="0"/>
                <w:kern w:val="0"/>
                <w:sz w:val="21"/>
                <w:szCs w:val="21"/>
                <w:shd w:val="clear" w:color="auto" w:fill="auto"/>
                <w:rtl w:val="0"/>
                <w:lang w:val="zh-CN" w:eastAsia="zh-CN"/>
              </w:rPr>
              <w:t>供应链战略调整与创新的管理方法论</w:t>
            </w:r>
          </w:p>
        </w:tc>
        <w:tc>
          <w:tcPr>
            <w:tcW w:w="232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1CA6B511">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057243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07095655">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3</w:t>
            </w:r>
          </w:p>
        </w:tc>
        <w:tc>
          <w:tcPr>
            <w:tcW w:w="1463"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6C975FC1">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3</w:t>
            </w:r>
          </w:p>
        </w:tc>
        <w:tc>
          <w:tcPr>
            <w:tcW w:w="5021"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484D1B57">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ind w:firstLine="432"/>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TW" w:eastAsia="zh-TW"/>
              </w:rPr>
              <w:t>案例分析</w:t>
            </w:r>
          </w:p>
        </w:tc>
        <w:tc>
          <w:tcPr>
            <w:tcW w:w="232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77B2F057">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622643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9288" w:type="dxa"/>
            <w:gridSpan w:val="4"/>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2D479F63">
            <w:pPr>
              <w:keepNext w:val="0"/>
              <w:keepLines w:val="0"/>
              <w:pageBreakBefore w:val="0"/>
              <w:widowControl/>
              <w:tabs>
                <w:tab w:val="left" w:pos="1440"/>
                <w:tab w:val="left" w:pos="2880"/>
                <w:tab w:val="left" w:pos="4320"/>
                <w:tab w:val="left" w:pos="5760"/>
                <w:tab w:val="left" w:pos="7200"/>
                <w:tab w:val="left" w:pos="86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第二单元（三小时）</w:t>
            </w:r>
          </w:p>
        </w:tc>
      </w:tr>
      <w:tr w14:paraId="2B2DB7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249C62AA">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4</w:t>
            </w:r>
          </w:p>
        </w:tc>
        <w:tc>
          <w:tcPr>
            <w:tcW w:w="1463"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0E69A6E5">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4</w:t>
            </w:r>
          </w:p>
        </w:tc>
        <w:tc>
          <w:tcPr>
            <w:tcW w:w="5021"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27500DAA">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ind w:firstLine="432"/>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研讨练习</w:t>
            </w:r>
          </w:p>
        </w:tc>
        <w:tc>
          <w:tcPr>
            <w:tcW w:w="232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5CB91BDA">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277DC5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072EEE2D">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5</w:t>
            </w:r>
          </w:p>
        </w:tc>
        <w:tc>
          <w:tcPr>
            <w:tcW w:w="1463"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44BB0F70">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5</w:t>
            </w:r>
          </w:p>
        </w:tc>
        <w:tc>
          <w:tcPr>
            <w:tcW w:w="5021"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280C6D52">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 xml:space="preserve">3. </w:t>
            </w:r>
            <w:r>
              <w:rPr>
                <w:rFonts w:hint="eastAsia" w:ascii="微软雅黑" w:hAnsi="微软雅黑" w:eastAsia="微软雅黑" w:cs="微软雅黑"/>
                <w:b w:val="0"/>
                <w:bCs w:val="0"/>
                <w:i w:val="0"/>
                <w:iCs w:val="0"/>
                <w:kern w:val="0"/>
                <w:sz w:val="21"/>
                <w:szCs w:val="21"/>
                <w:shd w:val="clear" w:color="auto" w:fill="auto"/>
                <w:rtl w:val="0"/>
                <w:lang w:val="zh-CN" w:eastAsia="zh-CN"/>
              </w:rPr>
              <w:t>感知侦察</w:t>
            </w:r>
          </w:p>
        </w:tc>
        <w:tc>
          <w:tcPr>
            <w:tcW w:w="232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10F16ECF">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7E4E28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31AB68E8">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6</w:t>
            </w:r>
          </w:p>
        </w:tc>
        <w:tc>
          <w:tcPr>
            <w:tcW w:w="1463"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5D1DCFA2">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6</w:t>
            </w:r>
          </w:p>
        </w:tc>
        <w:tc>
          <w:tcPr>
            <w:tcW w:w="5021"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7E939F89">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ind w:firstLine="432"/>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TW" w:eastAsia="zh-TW"/>
              </w:rPr>
              <w:t>案例分析</w:t>
            </w:r>
            <w:r>
              <w:rPr>
                <w:rFonts w:hint="eastAsia" w:ascii="微软雅黑" w:hAnsi="微软雅黑" w:eastAsia="微软雅黑" w:cs="微软雅黑"/>
                <w:kern w:val="0"/>
                <w:sz w:val="21"/>
                <w:szCs w:val="21"/>
                <w:shd w:val="clear" w:color="auto" w:fill="auto"/>
                <w:rtl w:val="0"/>
                <w:lang w:val="en-US"/>
              </w:rPr>
              <w:t>/</w:t>
            </w:r>
            <w:r>
              <w:rPr>
                <w:rFonts w:hint="eastAsia" w:ascii="微软雅黑" w:hAnsi="微软雅黑" w:eastAsia="微软雅黑" w:cs="微软雅黑"/>
                <w:b w:val="0"/>
                <w:bCs w:val="0"/>
                <w:i w:val="0"/>
                <w:iCs w:val="0"/>
                <w:kern w:val="0"/>
                <w:sz w:val="21"/>
                <w:szCs w:val="21"/>
                <w:shd w:val="clear" w:color="auto" w:fill="auto"/>
                <w:rtl w:val="0"/>
                <w:lang w:val="zh-CN" w:eastAsia="zh-CN"/>
              </w:rPr>
              <w:t>研讨练习</w:t>
            </w:r>
          </w:p>
        </w:tc>
        <w:tc>
          <w:tcPr>
            <w:tcW w:w="232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1F5055BA">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019532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9288" w:type="dxa"/>
            <w:gridSpan w:val="4"/>
            <w:tcBorders>
              <w:top w:val="single" w:color="FFFFFF" w:sz="8" w:space="0"/>
              <w:left w:val="single" w:color="FFFFFF" w:sz="8" w:space="0"/>
              <w:bottom w:val="single" w:color="FFFFFF" w:sz="8" w:space="0"/>
              <w:right w:val="single" w:color="FFFFFF" w:sz="8" w:space="0"/>
            </w:tcBorders>
            <w:shd w:val="clear" w:color="auto" w:fill="DDDDDD"/>
            <w:tcMar>
              <w:top w:w="80" w:type="dxa"/>
              <w:left w:w="80" w:type="dxa"/>
              <w:bottom w:w="80" w:type="dxa"/>
              <w:right w:w="80" w:type="dxa"/>
            </w:tcMar>
            <w:vAlign w:val="center"/>
          </w:tcPr>
          <w:p w14:paraId="1D182B5A">
            <w:pPr>
              <w:keepNext w:val="0"/>
              <w:keepLines w:val="0"/>
              <w:pageBreakBefore w:val="0"/>
              <w:widowControl/>
              <w:tabs>
                <w:tab w:val="left" w:pos="1440"/>
                <w:tab w:val="left" w:pos="2880"/>
                <w:tab w:val="left" w:pos="4320"/>
                <w:tab w:val="left" w:pos="5760"/>
                <w:tab w:val="left" w:pos="7200"/>
                <w:tab w:val="left" w:pos="8640"/>
              </w:tabs>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TW" w:eastAsia="zh-TW"/>
              </w:rPr>
              <w:t>第二部分（如何做）</w:t>
            </w:r>
          </w:p>
        </w:tc>
      </w:tr>
      <w:tr w14:paraId="332B3C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9288" w:type="dxa"/>
            <w:gridSpan w:val="4"/>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2D0DD839">
            <w:pPr>
              <w:keepNext w:val="0"/>
              <w:keepLines w:val="0"/>
              <w:pageBreakBefore w:val="0"/>
              <w:widowControl/>
              <w:tabs>
                <w:tab w:val="left" w:pos="1440"/>
                <w:tab w:val="left" w:pos="2880"/>
                <w:tab w:val="left" w:pos="4320"/>
                <w:tab w:val="left" w:pos="5760"/>
                <w:tab w:val="left" w:pos="7200"/>
                <w:tab w:val="left" w:pos="86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第三单元（三小时）</w:t>
            </w:r>
          </w:p>
        </w:tc>
      </w:tr>
      <w:tr w14:paraId="29A590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224C2C01">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7</w:t>
            </w:r>
          </w:p>
        </w:tc>
        <w:tc>
          <w:tcPr>
            <w:tcW w:w="1463"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38E9E080">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7</w:t>
            </w:r>
          </w:p>
        </w:tc>
        <w:tc>
          <w:tcPr>
            <w:tcW w:w="5021"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73595E66">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 xml:space="preserve">4. </w:t>
            </w:r>
            <w:r>
              <w:rPr>
                <w:rFonts w:hint="eastAsia" w:ascii="微软雅黑" w:hAnsi="微软雅黑" w:eastAsia="微软雅黑" w:cs="微软雅黑"/>
                <w:b w:val="0"/>
                <w:bCs w:val="0"/>
                <w:i w:val="0"/>
                <w:iCs w:val="0"/>
                <w:kern w:val="0"/>
                <w:sz w:val="21"/>
                <w:szCs w:val="21"/>
                <w:shd w:val="clear" w:color="auto" w:fill="auto"/>
                <w:rtl w:val="0"/>
                <w:lang w:val="zh-CN" w:eastAsia="zh-CN"/>
              </w:rPr>
              <w:t>解读评估</w:t>
            </w:r>
          </w:p>
        </w:tc>
        <w:tc>
          <w:tcPr>
            <w:tcW w:w="232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34A82D37">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3A45A7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1F7D2938">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8</w:t>
            </w:r>
          </w:p>
        </w:tc>
        <w:tc>
          <w:tcPr>
            <w:tcW w:w="1463"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68557A3F">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8</w:t>
            </w:r>
          </w:p>
        </w:tc>
        <w:tc>
          <w:tcPr>
            <w:tcW w:w="5021"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0D4AB827">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ind w:firstLine="432"/>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TW" w:eastAsia="zh-TW"/>
              </w:rPr>
              <w:t>案例分析</w:t>
            </w:r>
          </w:p>
        </w:tc>
        <w:tc>
          <w:tcPr>
            <w:tcW w:w="232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68EF4D7F">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37EC40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12611FA2">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9</w:t>
            </w:r>
          </w:p>
        </w:tc>
        <w:tc>
          <w:tcPr>
            <w:tcW w:w="1463"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358AF8AF">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9</w:t>
            </w:r>
          </w:p>
        </w:tc>
        <w:tc>
          <w:tcPr>
            <w:tcW w:w="5021"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0D7A377B">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ind w:firstLine="432"/>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研讨练习</w:t>
            </w:r>
          </w:p>
        </w:tc>
        <w:tc>
          <w:tcPr>
            <w:tcW w:w="232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09A8D0DB">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2B0675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9288" w:type="dxa"/>
            <w:gridSpan w:val="4"/>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74CC1FC0">
            <w:pPr>
              <w:keepNext w:val="0"/>
              <w:keepLines w:val="0"/>
              <w:pageBreakBefore w:val="0"/>
              <w:widowControl/>
              <w:tabs>
                <w:tab w:val="left" w:pos="1440"/>
                <w:tab w:val="left" w:pos="2880"/>
                <w:tab w:val="left" w:pos="4320"/>
                <w:tab w:val="left" w:pos="5760"/>
                <w:tab w:val="left" w:pos="7200"/>
                <w:tab w:val="left" w:pos="86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第四单元（三小时）</w:t>
            </w:r>
          </w:p>
        </w:tc>
      </w:tr>
      <w:tr w14:paraId="47BF21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730D74F5">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10</w:t>
            </w:r>
          </w:p>
        </w:tc>
        <w:tc>
          <w:tcPr>
            <w:tcW w:w="1463"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51A5D6EC">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10</w:t>
            </w:r>
          </w:p>
        </w:tc>
        <w:tc>
          <w:tcPr>
            <w:tcW w:w="5021"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6F814B2F">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 xml:space="preserve">5. </w:t>
            </w:r>
            <w:r>
              <w:rPr>
                <w:rFonts w:hint="eastAsia" w:ascii="微软雅黑" w:hAnsi="微软雅黑" w:eastAsia="微软雅黑" w:cs="微软雅黑"/>
                <w:b w:val="0"/>
                <w:bCs w:val="0"/>
                <w:i w:val="0"/>
                <w:iCs w:val="0"/>
                <w:kern w:val="0"/>
                <w:sz w:val="21"/>
                <w:szCs w:val="21"/>
                <w:shd w:val="clear" w:color="auto" w:fill="auto"/>
                <w:rtl w:val="0"/>
                <w:lang w:val="zh-CN" w:eastAsia="zh-CN"/>
              </w:rPr>
              <w:t>规划执行</w:t>
            </w:r>
          </w:p>
        </w:tc>
        <w:tc>
          <w:tcPr>
            <w:tcW w:w="232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41ADEE42">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5B984E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2866D6F7">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11</w:t>
            </w:r>
          </w:p>
        </w:tc>
        <w:tc>
          <w:tcPr>
            <w:tcW w:w="1463"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08630FD0">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11</w:t>
            </w:r>
          </w:p>
        </w:tc>
        <w:tc>
          <w:tcPr>
            <w:tcW w:w="5021"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60767EDE">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ind w:firstLine="432"/>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研讨练习</w:t>
            </w:r>
          </w:p>
        </w:tc>
        <w:tc>
          <w:tcPr>
            <w:tcW w:w="232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2CB1EBAE">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7F3005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53C940AB">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12</w:t>
            </w:r>
          </w:p>
        </w:tc>
        <w:tc>
          <w:tcPr>
            <w:tcW w:w="1463"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4D282FAA">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12</w:t>
            </w:r>
          </w:p>
        </w:tc>
        <w:tc>
          <w:tcPr>
            <w:tcW w:w="5021"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24FC92BE">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zh-CN" w:eastAsia="zh-CN"/>
              </w:rPr>
              <w:t>6.</w:t>
            </w:r>
            <w:r>
              <w:rPr>
                <w:rFonts w:hint="eastAsia" w:ascii="微软雅黑" w:hAnsi="微软雅黑" w:eastAsia="微软雅黑" w:cs="微软雅黑"/>
                <w:kern w:val="0"/>
                <w:sz w:val="21"/>
                <w:szCs w:val="21"/>
                <w:shd w:val="clear" w:color="auto" w:fill="auto"/>
                <w:rtl w:val="0"/>
                <w:lang w:val="en-US"/>
              </w:rPr>
              <w:t xml:space="preserve"> </w:t>
            </w:r>
            <w:r>
              <w:rPr>
                <w:rFonts w:hint="eastAsia" w:ascii="微软雅黑" w:hAnsi="微软雅黑" w:eastAsia="微软雅黑" w:cs="微软雅黑"/>
                <w:b w:val="0"/>
                <w:bCs w:val="0"/>
                <w:i w:val="0"/>
                <w:iCs w:val="0"/>
                <w:kern w:val="0"/>
                <w:sz w:val="21"/>
                <w:szCs w:val="21"/>
                <w:rtl w:val="0"/>
                <w:lang w:val="zh-CN" w:eastAsia="zh-CN"/>
              </w:rPr>
              <w:t>总结改进</w:t>
            </w:r>
          </w:p>
        </w:tc>
        <w:tc>
          <w:tcPr>
            <w:tcW w:w="232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75CB64BC">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0A8EAE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9288" w:type="dxa"/>
            <w:gridSpan w:val="4"/>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0FF02824">
            <w:pPr>
              <w:keepNext w:val="0"/>
              <w:keepLines w:val="0"/>
              <w:pageBreakBefore w:val="0"/>
              <w:widowControl/>
              <w:tabs>
                <w:tab w:val="left" w:pos="1440"/>
                <w:tab w:val="left" w:pos="2880"/>
                <w:tab w:val="left" w:pos="4320"/>
                <w:tab w:val="left" w:pos="5760"/>
                <w:tab w:val="left" w:pos="7200"/>
                <w:tab w:val="left" w:pos="86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第五单元（三小时）</w:t>
            </w:r>
          </w:p>
        </w:tc>
      </w:tr>
      <w:tr w14:paraId="091F0E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4B4D68E3">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13</w:t>
            </w:r>
          </w:p>
        </w:tc>
        <w:tc>
          <w:tcPr>
            <w:tcW w:w="1463"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14955E05">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13</w:t>
            </w:r>
          </w:p>
        </w:tc>
        <w:tc>
          <w:tcPr>
            <w:tcW w:w="5021"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47D34008">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按组提交分享研讨练习</w:t>
            </w:r>
          </w:p>
        </w:tc>
        <w:tc>
          <w:tcPr>
            <w:tcW w:w="232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49B4B2A2">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1D6AB0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5E73539A">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14</w:t>
            </w:r>
          </w:p>
        </w:tc>
        <w:tc>
          <w:tcPr>
            <w:tcW w:w="1463"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23562987">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14</w:t>
            </w:r>
          </w:p>
        </w:tc>
        <w:tc>
          <w:tcPr>
            <w:tcW w:w="5021"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42B804A4">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问答与讨论</w:t>
            </w:r>
          </w:p>
        </w:tc>
        <w:tc>
          <w:tcPr>
            <w:tcW w:w="2322" w:type="dxa"/>
            <w:tcBorders>
              <w:top w:val="single" w:color="FFFFFF" w:sz="8" w:space="0"/>
              <w:left w:val="single" w:color="FFFFFF" w:sz="8" w:space="0"/>
              <w:bottom w:val="single" w:color="FFFFFF" w:sz="8" w:space="0"/>
              <w:right w:val="single" w:color="FFFFFF" w:sz="8" w:space="0"/>
            </w:tcBorders>
            <w:shd w:val="clear" w:color="auto" w:fill="CED7E7"/>
            <w:tcMar>
              <w:top w:w="80" w:type="dxa"/>
              <w:left w:w="80" w:type="dxa"/>
              <w:bottom w:w="80" w:type="dxa"/>
              <w:right w:w="80" w:type="dxa"/>
            </w:tcMar>
            <w:vAlign w:val="center"/>
          </w:tcPr>
          <w:p w14:paraId="70C7B4E2">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r w14:paraId="2FB8BA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exact"/>
          <w:jc w:val="center"/>
        </w:trPr>
        <w:tc>
          <w:tcPr>
            <w:tcW w:w="48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2488A452">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color="auto" w:fill="auto"/>
                <w:rtl w:val="0"/>
                <w:lang w:val="en-US"/>
              </w:rPr>
              <w:t>15</w:t>
            </w:r>
          </w:p>
        </w:tc>
        <w:tc>
          <w:tcPr>
            <w:tcW w:w="1463"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6A23AA75">
            <w:pPr>
              <w:keepNext w:val="0"/>
              <w:keepLines w:val="0"/>
              <w:pageBreakBefore w:val="0"/>
              <w:widowControl/>
              <w:tabs>
                <w:tab w:val="left" w:pos="144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课时</w:t>
            </w:r>
            <w:r>
              <w:rPr>
                <w:rFonts w:hint="eastAsia" w:ascii="微软雅黑" w:hAnsi="微软雅黑" w:eastAsia="微软雅黑" w:cs="微软雅黑"/>
                <w:kern w:val="0"/>
                <w:sz w:val="21"/>
                <w:szCs w:val="21"/>
                <w:shd w:val="clear" w:color="auto" w:fill="auto"/>
                <w:rtl w:val="0"/>
              </w:rPr>
              <w:t xml:space="preserve"> </w:t>
            </w:r>
            <w:r>
              <w:rPr>
                <w:rFonts w:hint="eastAsia" w:ascii="微软雅黑" w:hAnsi="微软雅黑" w:eastAsia="微软雅黑" w:cs="微软雅黑"/>
                <w:kern w:val="0"/>
                <w:sz w:val="21"/>
                <w:szCs w:val="21"/>
                <w:shd w:val="clear" w:color="auto" w:fill="auto"/>
                <w:rtl w:val="0"/>
                <w:lang w:val="en-US"/>
              </w:rPr>
              <w:t>15</w:t>
            </w:r>
          </w:p>
        </w:tc>
        <w:tc>
          <w:tcPr>
            <w:tcW w:w="5021"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16DC99CE">
            <w:pPr>
              <w:keepNext w:val="0"/>
              <w:keepLines w:val="0"/>
              <w:pageBreakBefore w:val="0"/>
              <w:widowControl/>
              <w:tabs>
                <w:tab w:val="left" w:pos="1440"/>
                <w:tab w:val="left" w:pos="2880"/>
                <w:tab w:val="left" w:pos="4320"/>
              </w:tabs>
              <w:suppressAutoHyphens/>
              <w:kinsoku/>
              <w:wordWrap/>
              <w:overflowPunct/>
              <w:topLinePunct w:val="0"/>
              <w:autoSpaceDE/>
              <w:autoSpaceDN/>
              <w:bidi w:val="0"/>
              <w:adjustRightInd/>
              <w:snapToGrid/>
              <w:spacing w:line="260" w:lineRule="exact"/>
              <w:jc w:val="left"/>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b w:val="0"/>
                <w:bCs w:val="0"/>
                <w:i w:val="0"/>
                <w:iCs w:val="0"/>
                <w:kern w:val="0"/>
                <w:sz w:val="21"/>
                <w:szCs w:val="21"/>
                <w:shd w:val="clear" w:color="auto" w:fill="auto"/>
                <w:rtl w:val="0"/>
                <w:lang w:val="zh-CN" w:eastAsia="zh-CN"/>
              </w:rPr>
              <w:t>小结及进一步研究学习建议</w:t>
            </w:r>
          </w:p>
        </w:tc>
        <w:tc>
          <w:tcPr>
            <w:tcW w:w="2322" w:type="dxa"/>
            <w:tcBorders>
              <w:top w:val="single" w:color="FFFFFF" w:sz="8" w:space="0"/>
              <w:left w:val="single" w:color="FFFFFF" w:sz="8" w:space="0"/>
              <w:bottom w:val="single" w:color="FFFFFF" w:sz="8" w:space="0"/>
              <w:right w:val="single" w:color="FFFFFF" w:sz="8" w:space="0"/>
            </w:tcBorders>
            <w:shd w:val="clear" w:color="auto" w:fill="E8ECF3"/>
            <w:tcMar>
              <w:top w:w="80" w:type="dxa"/>
              <w:left w:w="80" w:type="dxa"/>
              <w:bottom w:w="80" w:type="dxa"/>
              <w:right w:w="80" w:type="dxa"/>
            </w:tcMar>
            <w:vAlign w:val="center"/>
          </w:tcPr>
          <w:p w14:paraId="435B9E79">
            <w:pPr>
              <w:keepNext w:val="0"/>
              <w:keepLines w:val="0"/>
              <w:pageBreakBefore w:val="0"/>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sz w:val="21"/>
                <w:szCs w:val="21"/>
              </w:rPr>
            </w:pPr>
          </w:p>
        </w:tc>
      </w:tr>
    </w:tbl>
    <w:p w14:paraId="7EE2A37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微软雅黑" w:hAnsi="微软雅黑" w:eastAsia="微软雅黑" w:cs="微软雅黑"/>
          <w:b/>
          <w:bCs/>
          <w:color w:val="000000"/>
          <w:szCs w:val="21"/>
          <w:lang w:val="zh-TW" w:eastAsia="zh-TW"/>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讲师介绍  </w:t>
      </w:r>
    </w:p>
    <w:p w14:paraId="41BF2144">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微软雅黑" w:hAnsi="微软雅黑" w:eastAsia="微软雅黑" w:cs="微软雅黑"/>
          <w:b/>
          <w:bCs/>
          <w:color w:val="000000"/>
          <w:szCs w:val="21"/>
          <w:lang w:val="en-US" w:eastAsia="zh-CN"/>
        </w:rPr>
      </w:pPr>
      <w:r>
        <w:rPr>
          <w:rFonts w:hint="eastAsia" w:ascii="微软雅黑" w:hAnsi="微软雅黑" w:eastAsia="微软雅黑" w:cs="微软雅黑"/>
          <w:b/>
          <w:bCs/>
          <w:color w:val="000000"/>
          <w:szCs w:val="21"/>
          <w:lang w:val="en-US" w:eastAsia="zh-CN"/>
        </w:rPr>
        <w:t>朱毅</w:t>
      </w:r>
    </w:p>
    <w:p w14:paraId="58B3315C">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微软雅黑" w:hAnsi="微软雅黑" w:eastAsia="微软雅黑" w:cs="微软雅黑"/>
          <w:color w:val="000000"/>
          <w:szCs w:val="21"/>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drawing>
          <wp:anchor distT="0" distB="0" distL="114300" distR="114300" simplePos="0" relativeHeight="251675648" behindDoc="1" locked="0" layoutInCell="1" allowOverlap="1">
            <wp:simplePos x="0" y="0"/>
            <wp:positionH relativeFrom="column">
              <wp:posOffset>-30480</wp:posOffset>
            </wp:positionH>
            <wp:positionV relativeFrom="paragraph">
              <wp:posOffset>22225</wp:posOffset>
            </wp:positionV>
            <wp:extent cx="1309370" cy="1813560"/>
            <wp:effectExtent l="0" t="0" r="62230" b="15240"/>
            <wp:wrapTight wrapText="bothSides">
              <wp:wrapPolygon>
                <wp:start x="0" y="0"/>
                <wp:lineTo x="0" y="21328"/>
                <wp:lineTo x="21370" y="21328"/>
                <wp:lineTo x="21370" y="0"/>
                <wp:lineTo x="0" y="0"/>
              </wp:wrapPolygon>
            </wp:wrapTight>
            <wp:docPr id="11" name="图片 11" descr="微信图片_20220519083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20519083340(1)"/>
                    <pic:cNvPicPr>
                      <a:picLocks noChangeAspect="1"/>
                    </pic:cNvPicPr>
                  </pic:nvPicPr>
                  <pic:blipFill>
                    <a:blip r:embed="rId8"/>
                    <a:stretch>
                      <a:fillRect/>
                    </a:stretch>
                  </pic:blipFill>
                  <pic:spPr>
                    <a:xfrm>
                      <a:off x="0" y="0"/>
                      <a:ext cx="1309370" cy="1813560"/>
                    </a:xfrm>
                    <a:prstGeom prst="rect">
                      <a:avLst/>
                    </a:prstGeom>
                  </pic:spPr>
                </pic:pic>
              </a:graphicData>
            </a:graphic>
          </wp:anchor>
        </w:drawing>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I2、ARIBA等公司的工作经验，中国移动采购系统Ariba实施项目经理及顾问，国家电网采购战略咨询组组长及Ariba项目顾问，神州数码供应商协同i2方案建议。</w:t>
      </w:r>
    </w:p>
    <w:p w14:paraId="54E9856A">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微软雅黑" w:hAnsi="微软雅黑" w:eastAsia="微软雅黑" w:cs="微软雅黑"/>
          <w:color w:val="000000"/>
          <w:szCs w:val="21"/>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引进国际数字化解决方案。与国外咨询机构与企业的交流合作经历，其中包括德国FRAUNHOFER研究院旗下采购物流研究所合作并引进采购4.0评测, CELONIS流程挖掘的在华推广等。</w:t>
      </w:r>
    </w:p>
    <w:p w14:paraId="5F5D4041">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微软雅黑" w:hAnsi="微软雅黑" w:eastAsia="微软雅黑" w:cs="微软雅黑"/>
          <w:color w:val="000000"/>
          <w:szCs w:val="21"/>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早期从事短期经济监测模型开发与应用，参与维护WEFA的美国宏观经济季度模型的改进与维护。也负责过企业</w:t>
      </w:r>
      <w:r>
        <w:rPr>
          <w:rFonts w:hint="eastAsia" w:ascii="微软雅黑" w:hAnsi="微软雅黑" w:eastAsia="微软雅黑" w:cs="微软雅黑"/>
          <w:color w:val="000000"/>
          <w:szCs w:val="21"/>
          <w:rtl w:val="0"/>
          <w:lang w:val="en-US" w:eastAsia="zh-CN"/>
        </w:rPr>
        <w:t>的</w:t>
      </w:r>
      <w:r>
        <w:rPr>
          <w:rFonts w:hint="eastAsia" w:ascii="微软雅黑" w:hAnsi="微软雅黑" w:eastAsia="微软雅黑" w:cs="微软雅黑"/>
          <w:color w:val="000000"/>
          <w:szCs w:val="21"/>
          <w:rtl w:val="0"/>
          <w:lang w:val="zh-TW" w:eastAsia="zh-TW"/>
        </w:rPr>
        <w:t>信息化部门以及电子商务平台建设与业务营运等。</w:t>
      </w:r>
    </w:p>
    <w:p w14:paraId="77D6B301">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微软雅黑" w:hAnsi="微软雅黑" w:eastAsia="微软雅黑" w:cs="微软雅黑"/>
          <w:color w:val="000000"/>
          <w:szCs w:val="21"/>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目前的主要业务涉及国际化寻源与采购、供应链管理、数字化战略、决策方法等领域的咨询与培训，并开发编辑相应的参考指南、最佳实践、案例研究等知识库内容资料。</w:t>
      </w:r>
    </w:p>
    <w:p w14:paraId="282776B9">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微软雅黑" w:hAnsi="微软雅黑" w:eastAsia="微软雅黑" w:cs="微软雅黑"/>
          <w:color w:val="000000"/>
          <w:szCs w:val="21"/>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西安交通大学能源工程学士</w:t>
      </w:r>
    </w:p>
    <w:p w14:paraId="1784B6F7">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微软雅黑" w:hAnsi="微软雅黑" w:eastAsia="微软雅黑" w:cs="微软雅黑"/>
          <w:color w:val="000000"/>
          <w:szCs w:val="21"/>
          <w:lang w:val="zh-TW" w:eastAsia="zh-TW"/>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西安交通大学管理学院系统工程硕士</w:t>
      </w:r>
    </w:p>
    <w:p w14:paraId="28005693">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szCs w:val="21"/>
          <w:rtl w:val="0"/>
          <w:lang w:val="zh-TW" w:eastAsia="zh-TW"/>
        </w:rPr>
        <w:t>美国南加州大学系统管理硕士</w:t>
      </w:r>
    </w:p>
    <w:p w14:paraId="356719F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联系我们</w:t>
      </w:r>
    </w:p>
    <w:p w14:paraId="02C1FE8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262626" w:themeColor="text1" w:themeTint="D9"/>
          <w:sz w:val="21"/>
          <w:szCs w:val="21"/>
          <w:lang w:val="en-US" w:eastAsia="zh-CN"/>
          <w14:textFill>
            <w14:solidFill>
              <w14:schemeClr w14:val="tx1">
                <w14:lumMod w14:val="85000"/>
                <w14:lumOff w14:val="15000"/>
              </w14:schemeClr>
            </w14:solidFill>
          </w14:textFill>
        </w:rPr>
      </w:pPr>
      <w:bookmarkStart w:id="3" w:name="_Hlk27485291"/>
      <w:bookmarkStart w:id="4" w:name="_Hlk27470541"/>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drawing>
          <wp:anchor distT="0" distB="0" distL="114300" distR="114300" simplePos="0" relativeHeight="251664384" behindDoc="0" locked="0" layoutInCell="1" allowOverlap="1">
            <wp:simplePos x="0" y="0"/>
            <wp:positionH relativeFrom="column">
              <wp:posOffset>28575</wp:posOffset>
            </wp:positionH>
            <wp:positionV relativeFrom="paragraph">
              <wp:posOffset>28575</wp:posOffset>
            </wp:positionV>
            <wp:extent cx="156845" cy="163830"/>
            <wp:effectExtent l="0" t="0" r="14605" b="7620"/>
            <wp:wrapSquare wrapText="bothSides"/>
            <wp:docPr id="6" name="图片 6" descr="303b333633323435343bc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03b333633323435343bc8cb"/>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56845" cy="16383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Name：</w:t>
      </w:r>
    </w:p>
    <w:p w14:paraId="0BB6D438">
      <w:pPr>
        <w:keepNext w:val="0"/>
        <w:keepLines w:val="0"/>
        <w:pageBreakBefore w:val="0"/>
        <w:widowControl w:val="0"/>
        <w:kinsoku/>
        <w:wordWrap/>
        <w:overflowPunct/>
        <w:topLinePunct w:val="0"/>
        <w:autoSpaceDE/>
        <w:autoSpaceDN/>
        <w:bidi w:val="0"/>
        <w:adjustRightInd/>
        <w:snapToGrid/>
        <w:spacing w:line="360" w:lineRule="exact"/>
        <w:ind w:leftChars="200"/>
        <w:textAlignment w:val="auto"/>
        <w:rPr>
          <w:rFonts w:hint="default"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59264" behindDoc="0" locked="0" layoutInCell="1" allowOverlap="1">
            <wp:simplePos x="0" y="0"/>
            <wp:positionH relativeFrom="column">
              <wp:posOffset>57150</wp:posOffset>
            </wp:positionH>
            <wp:positionV relativeFrom="paragraph">
              <wp:posOffset>47625</wp:posOffset>
            </wp:positionV>
            <wp:extent cx="130175" cy="203835"/>
            <wp:effectExtent l="0" t="0" r="3175" b="5715"/>
            <wp:wrapSquare wrapText="bothSides"/>
            <wp:docPr id="52" name="图片 52" descr="303b333633363731363bb5e7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303b333633363731363bb5e7bbb0"/>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30175" cy="20383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Tel</w:t>
      </w:r>
      <w:r>
        <w:rPr>
          <w:rFonts w:hint="eastAsia" w:ascii="微软雅黑" w:hAnsi="微软雅黑" w:eastAsia="微软雅黑" w:cs="微软雅黑"/>
          <w:b/>
          <w:bCs/>
          <w:color w:val="262626" w:themeColor="text1" w:themeTint="D9"/>
          <w:sz w:val="21"/>
          <w:szCs w:val="21"/>
          <w:lang w:eastAsia="zh-CN"/>
          <w14:textFill>
            <w14:solidFill>
              <w14:schemeClr w14:val="tx1">
                <w14:lumMod w14:val="85000"/>
                <w14:lumOff w14:val="15000"/>
              </w14:schemeClr>
            </w14:solidFill>
          </w14:textFill>
        </w:rPr>
        <w:t>：</w:t>
      </w:r>
    </w:p>
    <w:p w14:paraId="36E5D69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0288" behindDoc="0" locked="0" layoutInCell="1" allowOverlap="1">
            <wp:simplePos x="0" y="0"/>
            <wp:positionH relativeFrom="column">
              <wp:posOffset>-238125</wp:posOffset>
            </wp:positionH>
            <wp:positionV relativeFrom="paragraph">
              <wp:posOffset>44450</wp:posOffset>
            </wp:positionV>
            <wp:extent cx="123825" cy="209550"/>
            <wp:effectExtent l="0" t="0" r="9525" b="0"/>
            <wp:wrapSquare wrapText="bothSides"/>
            <wp:docPr id="54" name="图片 54" descr="303b333733323739373bcad6b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03b333733323739373bcad6bbfa"/>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123825" cy="20955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Mobil</w:t>
      </w:r>
      <w:r>
        <w:rPr>
          <w:rFonts w:hint="eastAsia" w:ascii="微软雅黑" w:hAnsi="微软雅黑" w:eastAsia="微软雅黑" w:cs="微软雅黑"/>
          <w:b/>
          <w:bCs/>
          <w:color w:val="262626" w:themeColor="text1" w:themeTint="D9"/>
          <w:sz w:val="21"/>
          <w:szCs w:val="21"/>
          <w:lang w:eastAsia="zh-CN"/>
          <w14:textFill>
            <w14:solidFill>
              <w14:schemeClr w14:val="tx1">
                <w14:lumMod w14:val="85000"/>
                <w14:lumOff w14:val="15000"/>
              </w14:schemeClr>
            </w14:solidFill>
          </w14:textFill>
        </w:rPr>
        <w:t>：</w:t>
      </w:r>
    </w:p>
    <w:p w14:paraId="37D8B92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lang w:val="en-US" w:eastAsia="zh-CN"/>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1312" behindDoc="1" locked="0" layoutInCell="1" allowOverlap="1">
            <wp:simplePos x="0" y="0"/>
            <wp:positionH relativeFrom="column">
              <wp:posOffset>-285750</wp:posOffset>
            </wp:positionH>
            <wp:positionV relativeFrom="paragraph">
              <wp:posOffset>47625</wp:posOffset>
            </wp:positionV>
            <wp:extent cx="201295" cy="201295"/>
            <wp:effectExtent l="0" t="0" r="8255" b="6985"/>
            <wp:wrapTight wrapText="bothSides">
              <wp:wrapPolygon>
                <wp:start x="0" y="3952"/>
                <wp:lineTo x="0" y="19760"/>
                <wp:lineTo x="19760" y="19760"/>
                <wp:lineTo x="19760" y="3952"/>
                <wp:lineTo x="0" y="3952"/>
              </wp:wrapPolygon>
            </wp:wrapTight>
            <wp:docPr id="55" name="图片 55" descr="303b343632393039323bd3cac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03b343632393039323bd3cacfe4"/>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201295" cy="20129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Mail：</w:t>
      </w:r>
    </w:p>
    <w:p w14:paraId="2196A888">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eastAsia="微软雅黑 Light"/>
          <w:b/>
          <w:bCs/>
          <w:color w:val="262626" w:themeColor="text1" w:themeTint="D9"/>
          <w:sz w:val="36"/>
          <w:szCs w:val="36"/>
          <w:lang w:val="en-US" w:eastAsia="zh-CN"/>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sz w:val="36"/>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116205</wp:posOffset>
                </wp:positionV>
                <wp:extent cx="6102350" cy="0"/>
                <wp:effectExtent l="0" t="6350" r="6350" b="6350"/>
                <wp:wrapNone/>
                <wp:docPr id="18" name="直接连接符 18"/>
                <wp:cNvGraphicFramePr/>
                <a:graphic xmlns:a="http://schemas.openxmlformats.org/drawingml/2006/main">
                  <a:graphicData uri="http://schemas.microsoft.com/office/word/2010/wordprocessingShape">
                    <wps:wsp>
                      <wps:cNvCnPr/>
                      <wps:spPr>
                        <a:xfrm>
                          <a:off x="694055" y="4507865"/>
                          <a:ext cx="6102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9.15pt;height:0pt;width:480.5pt;z-index:251666432;mso-width-relative:page;mso-height-relative:page;" filled="f" stroked="t" coordsize="21600,21600" o:gfxdata="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4jbhfVAAAABwEAAA8A&#10;AAAAAAAAAQAgAAAAIgAAAGRycy9kb3ducmV2LnhtbFBLAQIUABQAAAAIAIdO4kA8BXRGjAIAAMgF&#10;AAAOAAAAAAAAAAEAIAAAACQBAABkcnMvZTJvRG9jLnhtbFBLBQYAAAAABgAGAFkBAAAiBgAAAAA=&#10;">
                <v:fill on="f" focussize="0,0"/>
                <v:stroke weight="1pt" color="#000000" miterlimit="8" joinstyle="miter"/>
                <v:imagedata o:title=""/>
                <o:lock v:ext="edit" aspectratio="f"/>
              </v:line>
            </w:pict>
          </mc:Fallback>
        </mc:AlternateContent>
      </w:r>
      <w:r>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t>公开课报名表</w:t>
      </w:r>
    </w:p>
    <w:p w14:paraId="702204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我报名参加以下博润课程 / Please Register Me for the Following Brain consulting Seminar of:</w:t>
      </w:r>
    </w:p>
    <w:p w14:paraId="5B77BE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报名学员信息 / Registrant Information:</w:t>
      </w:r>
    </w:p>
    <w:tbl>
      <w:tblPr>
        <w:tblStyle w:val="9"/>
        <w:tblpPr w:leftFromText="180" w:rightFromText="180" w:vertAnchor="text" w:horzAnchor="page" w:tblpX="1216"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3"/>
        <w:gridCol w:w="1052"/>
        <w:gridCol w:w="194"/>
        <w:gridCol w:w="1304"/>
        <w:gridCol w:w="1573"/>
        <w:gridCol w:w="2631"/>
      </w:tblGrid>
      <w:tr w14:paraId="1248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6F780E84">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公司全称</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20A283B7">
            <w:pPr>
              <w:spacing w:line="300" w:lineRule="exact"/>
              <w:ind w:left="210" w:leftChars="100"/>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73A0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02EAB8D6">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参加人姓名</w:t>
            </w:r>
          </w:p>
          <w:p w14:paraId="57107F61">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Name</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6EB45280">
            <w:pPr>
              <w:spacing w:line="300" w:lineRule="exact"/>
              <w:jc w:val="cente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性别</w:t>
            </w:r>
          </w:p>
          <w:p w14:paraId="471F65F0">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Gender</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65E46EEC">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职务</w:t>
            </w:r>
          </w:p>
          <w:p w14:paraId="172F5372">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Job Title</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1E92752">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电话</w:t>
            </w: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Telephone</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F09661F">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手机</w:t>
            </w:r>
          </w:p>
          <w:p w14:paraId="4AFAF593">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Mobile</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153BA842">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邮 件</w:t>
            </w:r>
          </w:p>
          <w:p w14:paraId="59DAD6E6">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E-Mail</w:t>
            </w:r>
          </w:p>
        </w:tc>
      </w:tr>
      <w:tr w14:paraId="5272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357B2D7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19ECC16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67403CB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A9893A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C5BA0C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05EF8B8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43FF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1B62525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2415AB4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1788238A">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CEA457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6ED01D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07F381C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45D9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50973AFB">
            <w:pPr>
              <w:spacing w:line="300" w:lineRule="exact"/>
              <w:ind w:left="210"/>
              <w:jc w:val="left"/>
              <w:rPr>
                <w:rFonts w:hint="eastAsia" w:ascii="微软雅黑" w:hAnsi="微软雅黑" w:eastAsia="微软雅黑" w:cs="微软雅黑"/>
                <w:color w:val="262626" w:themeColor="text1" w:themeTint="D9"/>
                <w:sz w:val="21"/>
                <w:szCs w:val="21"/>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1EC44032">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Payment</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14A6C304">
            <w:pPr>
              <w:spacing w:line="300" w:lineRule="exact"/>
              <w:ind w:left="210" w:firstLine="210" w:firstLineChars="100"/>
              <w:jc w:val="left"/>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请选择：  □ 转账       □ 现金</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微信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支付宝</w:t>
            </w:r>
          </w:p>
        </w:tc>
      </w:tr>
      <w:tr w14:paraId="6FB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53C328A2">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0E5EA666">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与信息Payment information</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3C6D72D1">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账    户：北京博润伟业管理顾问有限公司</w:t>
            </w:r>
          </w:p>
          <w:p w14:paraId="454AD829">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开户银行：华夏银行北京十里堡支行</w:t>
            </w:r>
          </w:p>
          <w:p w14:paraId="4EEFE545">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银行帐号：4046200001801900010060</w:t>
            </w:r>
          </w:p>
          <w:p w14:paraId="643EE38F">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地    址：北京市朝阳区东四环中路78号大成国际中心2号楼B0615</w:t>
            </w:r>
          </w:p>
        </w:tc>
      </w:tr>
      <w:tr w14:paraId="3B3C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17" w:type="dxa"/>
            <w:gridSpan w:val="3"/>
            <w:tcBorders>
              <w:top w:val="single" w:color="auto" w:sz="4" w:space="0"/>
              <w:left w:val="single" w:color="auto" w:sz="4" w:space="0"/>
              <w:bottom w:val="single" w:color="auto" w:sz="4" w:space="0"/>
              <w:right w:val="single" w:color="auto" w:sz="4" w:space="0"/>
            </w:tcBorders>
            <w:noWrap w:val="0"/>
            <w:vAlign w:val="center"/>
          </w:tcPr>
          <w:p w14:paraId="6F6AAB58">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发票提供给 Deliver Invoice to</w:t>
            </w:r>
          </w:p>
        </w:tc>
        <w:tc>
          <w:tcPr>
            <w:tcW w:w="5702" w:type="dxa"/>
            <w:gridSpan w:val="4"/>
            <w:tcBorders>
              <w:top w:val="single" w:color="auto" w:sz="4" w:space="0"/>
              <w:left w:val="single" w:color="auto" w:sz="4" w:space="0"/>
              <w:bottom w:val="single" w:color="auto" w:sz="4" w:space="0"/>
              <w:right w:val="single" w:color="auto" w:sz="4" w:space="0"/>
            </w:tcBorders>
            <w:noWrap w:val="0"/>
            <w:vAlign w:val="center"/>
          </w:tcPr>
          <w:p w14:paraId="101945E2">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HR   □ 学员 </w:t>
            </w:r>
          </w:p>
        </w:tc>
      </w:tr>
    </w:tbl>
    <w:p w14:paraId="27D705DC">
      <w:pPr>
        <w:spacing w:line="300" w:lineRule="exact"/>
        <w:jc w:val="left"/>
        <w:rPr>
          <w:rFonts w:hint="eastAsia" w:ascii="微软雅黑" w:hAnsi="微软雅黑" w:eastAsia="微软雅黑" w:cs="微软雅黑"/>
          <w:lang w:val="en-US" w:eastAsia="zh-CN"/>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szCs w:val="21"/>
        </w:rPr>
        <w:t>如您有企业内训需求，请与我们联系； 该表可复制</w:t>
      </w:r>
      <w:bookmarkEnd w:id="3"/>
      <w:bookmarkEnd w:id="4"/>
    </w:p>
    <w:p w14:paraId="6A80AF60">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CEA85">
    <w:pPr>
      <w:pStyle w:val="6"/>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rPr>
      <w:drawing>
        <wp:anchor distT="0" distB="0" distL="114300" distR="114300" simplePos="0" relativeHeight="251662336" behindDoc="1" locked="0" layoutInCell="1" allowOverlap="1">
          <wp:simplePos x="0" y="0"/>
          <wp:positionH relativeFrom="page">
            <wp:posOffset>47625</wp:posOffset>
          </wp:positionH>
          <wp:positionV relativeFrom="page">
            <wp:posOffset>10273030</wp:posOffset>
          </wp:positionV>
          <wp:extent cx="7666990" cy="476885"/>
          <wp:effectExtent l="0" t="0" r="10160"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flipV="1">
                    <a:off x="0" y="0"/>
                    <a:ext cx="7666990" cy="476885"/>
                  </a:xfrm>
                  <a:prstGeom prst="rect">
                    <a:avLst/>
                  </a:prstGeom>
                  <a:noFill/>
                  <a:ln>
                    <a:noFill/>
                  </a:ln>
                </pic:spPr>
              </pic:pic>
            </a:graphicData>
          </a:graphic>
        </wp:anchor>
      </w:drawing>
    </w:r>
    <w:r>
      <w:rPr>
        <w:rFonts w:hint="eastAsia" w:ascii="微软雅黑" w:hAnsi="微软雅黑" w:eastAsia="微软雅黑" w:cs="微软雅黑"/>
        <w:color w:val="A6A6A6" w:themeColor="background1" w:themeShade="A6"/>
        <w:lang w:val="en-US" w:eastAsia="zh-CN"/>
      </w:rPr>
      <w:t>北京博润伟业管理顾问有限公司    Beijing Brain Management Consulting Co., Ltd.</w:t>
    </w:r>
  </w:p>
  <w:p w14:paraId="4052F334">
    <w:pPr>
      <w:pStyle w:val="6"/>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lang w:val="en-US" w:eastAsia="zh-CN"/>
      </w:rPr>
      <w:t>北京市朝阳区东四环中路78号金隅大成国际中心B2座06B15室   www.brwy.com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441D4">
    <w:pPr>
      <w:pStyle w:val="7"/>
      <w:pBdr>
        <w:bottom w:val="single" w:color="auto" w:sz="4" w:space="1"/>
      </w:pBdr>
      <w:jc w:val="both"/>
      <w:rPr>
        <w:rFonts w:hint="eastAsia" w:eastAsia="宋体"/>
        <w:lang w:eastAsia="zh-CN"/>
      </w:rPr>
    </w:pPr>
    <w:r>
      <w:rPr>
        <w:rFonts w:hint="eastAsia" w:eastAsia="宋体"/>
        <w:lang w:eastAsia="zh-CN"/>
      </w:rPr>
      <w:drawing>
        <wp:inline distT="0" distB="0" distL="114300" distR="114300">
          <wp:extent cx="1336675" cy="412115"/>
          <wp:effectExtent l="0" t="0" r="15875" b="6985"/>
          <wp:docPr id="17" name="图片 17" descr="LOGO 无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OGO 无背景1"/>
                  <pic:cNvPicPr>
                    <a:picLocks noChangeAspect="1"/>
                  </pic:cNvPicPr>
                </pic:nvPicPr>
                <pic:blipFill>
                  <a:blip r:embed="rId1"/>
                  <a:stretch>
                    <a:fillRect/>
                  </a:stretch>
                </pic:blipFill>
                <pic:spPr>
                  <a:xfrm>
                    <a:off x="0" y="0"/>
                    <a:ext cx="1336675" cy="412115"/>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zY3YWY3OTY3YzhkODczY2U1M2I0ZDcyZjBkNTcifQ=="/>
    <w:docVar w:name="KSO_WPS_MARK_KEY" w:val="3928acb7-6e7e-4364-a4e1-e7545ce54932"/>
  </w:docVars>
  <w:rsids>
    <w:rsidRoot w:val="12532209"/>
    <w:rsid w:val="028A25A0"/>
    <w:rsid w:val="04E645E8"/>
    <w:rsid w:val="05BA0A51"/>
    <w:rsid w:val="0FB86423"/>
    <w:rsid w:val="10E91628"/>
    <w:rsid w:val="12532209"/>
    <w:rsid w:val="166B17BA"/>
    <w:rsid w:val="1AF847C5"/>
    <w:rsid w:val="1B9749C6"/>
    <w:rsid w:val="1CDD5EAD"/>
    <w:rsid w:val="1EEC1780"/>
    <w:rsid w:val="1FDB4E8A"/>
    <w:rsid w:val="21335EF6"/>
    <w:rsid w:val="23A3300D"/>
    <w:rsid w:val="244662C7"/>
    <w:rsid w:val="2A9C1216"/>
    <w:rsid w:val="320F3144"/>
    <w:rsid w:val="33141748"/>
    <w:rsid w:val="39EE3F3D"/>
    <w:rsid w:val="3F9F18C8"/>
    <w:rsid w:val="3FE76D5D"/>
    <w:rsid w:val="418038F5"/>
    <w:rsid w:val="43694E00"/>
    <w:rsid w:val="4B9C7588"/>
    <w:rsid w:val="4D402F0C"/>
    <w:rsid w:val="51BA5C7F"/>
    <w:rsid w:val="5509696D"/>
    <w:rsid w:val="5B23014C"/>
    <w:rsid w:val="5C180C4C"/>
    <w:rsid w:val="5D522E41"/>
    <w:rsid w:val="60BA2D13"/>
    <w:rsid w:val="61E248DA"/>
    <w:rsid w:val="64566B02"/>
    <w:rsid w:val="64DF0625"/>
    <w:rsid w:val="65F87BE4"/>
    <w:rsid w:val="69681F0C"/>
    <w:rsid w:val="6ADF12E7"/>
    <w:rsid w:val="6B740E00"/>
    <w:rsid w:val="724A32B7"/>
    <w:rsid w:val="76D83018"/>
    <w:rsid w:val="76ED7D45"/>
    <w:rsid w:val="78EA0CEC"/>
    <w:rsid w:val="79967556"/>
    <w:rsid w:val="7C503F7A"/>
    <w:rsid w:val="7D2C3E12"/>
    <w:rsid w:val="7D2C6CBD"/>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20" w:after="80" w:line="240" w:lineRule="auto"/>
      <w:jc w:val="center"/>
      <w:outlineLvl w:val="0"/>
    </w:pPr>
    <w:rPr>
      <w:rFonts w:ascii="Calibri Light" w:hAnsi="Calibri Light"/>
      <w:color w:val="2D73B3"/>
      <w:sz w:val="40"/>
      <w:szCs w:val="40"/>
    </w:rPr>
  </w:style>
  <w:style w:type="paragraph" w:styleId="3">
    <w:name w:val="heading 2"/>
    <w:next w:val="4"/>
    <w:qFormat/>
    <w:uiPriority w:val="0"/>
    <w:pPr>
      <w:keepNext/>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1"/>
    </w:pPr>
    <w:rPr>
      <w:rFonts w:hint="eastAsia" w:ascii="Arial Unicode MS" w:hAnsi="Arial Unicode MS" w:eastAsia="Arial Unicode MS" w:cs="Arial Unicode MS"/>
      <w:color w:val="000000"/>
      <w:spacing w:val="0"/>
      <w:w w:val="100"/>
      <w:kern w:val="0"/>
      <w:position w:val="0"/>
      <w:sz w:val="32"/>
      <w:szCs w:val="32"/>
      <w:u w:val="none" w:color="000000"/>
      <w:shd w:val="clear" w:color="auto" w:fill="auto"/>
      <w:vertAlign w:val="baseline"/>
      <w:lang w:val="zh-TW" w:eastAsia="zh-T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4">
    <w:name w:val="Body"/>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cs="Arial Unicode MS" w:eastAsiaTheme="minorEastAsia"/>
      <w:color w:val="000000"/>
      <w:sz w:val="22"/>
      <w:szCs w:val="22"/>
      <w:lang w:val="zh-CN" w:eastAsia="zh-CN" w:bidi="ar-SA"/>
    </w:rPr>
  </w:style>
  <w:style w:type="paragraph" w:styleId="5">
    <w:name w:val="annotation text"/>
    <w:basedOn w:val="1"/>
    <w:qFormat/>
    <w:uiPriority w:val="0"/>
    <w:pPr>
      <w:jc w:val="left"/>
    </w:pPr>
  </w:style>
  <w:style w:type="paragraph" w:styleId="6">
    <w:name w:val="footer"/>
    <w:basedOn w:val="1"/>
    <w:qFormat/>
    <w:locked/>
    <w:uiPriority w:val="0"/>
    <w:pPr>
      <w:tabs>
        <w:tab w:val="center" w:pos="4153"/>
        <w:tab w:val="right" w:pos="8306"/>
      </w:tabs>
      <w:snapToGrid w:val="0"/>
      <w:jc w:val="left"/>
    </w:pPr>
    <w:rPr>
      <w:sz w:val="18"/>
    </w:rPr>
  </w:style>
  <w:style w:type="paragraph" w:styleId="7">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basedOn w:val="11"/>
    <w:qFormat/>
    <w:uiPriority w:val="99"/>
  </w:style>
  <w:style w:type="character" w:styleId="14">
    <w:name w:val="Emphasis"/>
    <w:qFormat/>
    <w:uiPriority w:val="0"/>
    <w:rPr>
      <w:rFonts w:cs="Times New Roman"/>
      <w:color w:val="CC0000"/>
    </w:rPr>
  </w:style>
  <w:style w:type="character" w:styleId="15">
    <w:name w:val="Hyperlink"/>
    <w:basedOn w:val="11"/>
    <w:qFormat/>
    <w:uiPriority w:val="0"/>
    <w:rPr>
      <w:color w:val="0000FF"/>
      <w:u w:val="single"/>
    </w:rPr>
  </w:style>
  <w:style w:type="character" w:customStyle="1" w:styleId="16">
    <w:name w:val="style9"/>
    <w:basedOn w:val="11"/>
    <w:qFormat/>
    <w:uiPriority w:val="0"/>
  </w:style>
  <w:style w:type="paragraph" w:styleId="17">
    <w:name w:val="List Paragraph"/>
    <w:basedOn w:val="1"/>
    <w:qFormat/>
    <w:uiPriority w:val="34"/>
    <w:pPr>
      <w:ind w:firstLine="420" w:firstLineChars="200"/>
    </w:pPr>
  </w:style>
  <w:style w:type="table" w:customStyle="1" w:styleId="18">
    <w:name w:val="Table Normal"/>
    <w:qFormat/>
    <w:uiPriority w:val="0"/>
    <w:tblPr>
      <w:tblCellMar>
        <w:top w:w="0" w:type="dxa"/>
        <w:left w:w="0" w:type="dxa"/>
        <w:bottom w:w="0" w:type="dxa"/>
        <w:right w:w="0" w:type="dxa"/>
      </w:tblCellMar>
    </w:tblPr>
  </w:style>
  <w:style w:type="paragraph" w:customStyle="1" w:styleId="19">
    <w:name w:val="Default"/>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Helvetica Neue" w:hAnsi="Helvetica Neue" w:cs="Arial Unicode MS" w:eastAsiaTheme="minorEastAsia"/>
      <w:color w:val="000000"/>
      <w:sz w:val="24"/>
      <w:szCs w:val="24"/>
      <w:lang w:val="zh-CN" w:eastAsia="zh-CN" w:bidi="ar-SA"/>
    </w:rPr>
  </w:style>
  <w:style w:type="paragraph" w:customStyle="1" w:styleId="20">
    <w:name w:val="缺省文本"/>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paragraph" w:customStyle="1" w:styleId="21">
    <w:name w:val="Heading"/>
    <w:next w:val="4"/>
    <w:uiPriority w:val="0"/>
    <w:pPr>
      <w:keepNext/>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60" w:beforeAutospacing="0" w:after="120" w:afterAutospacing="0" w:line="240" w:lineRule="auto"/>
      <w:ind w:left="0" w:right="0" w:firstLine="0"/>
      <w:jc w:val="left"/>
      <w:outlineLvl w:val="0"/>
    </w:pPr>
    <w:rPr>
      <w:rFonts w:ascii="Helvetica Neue" w:hAnsi="Helvetica Neue" w:eastAsia="Arial Unicode MS" w:cs="Arial Unicode MS"/>
      <w:color w:val="000000"/>
      <w:spacing w:val="0"/>
      <w:w w:val="100"/>
      <w:kern w:val="0"/>
      <w:position w:val="0"/>
      <w:sz w:val="26"/>
      <w:szCs w:val="26"/>
      <w:u w:val="none" w:color="000000"/>
      <w:shd w:val="clear" w:color="auto" w:fill="auto"/>
      <w:vertAlign w:val="baseline"/>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sv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svg"/><Relationship Id="rId15" Type="http://schemas.openxmlformats.org/officeDocument/2006/relationships/image" Target="media/image12.png"/><Relationship Id="rId14" Type="http://schemas.openxmlformats.org/officeDocument/2006/relationships/image" Target="media/image11.svg"/><Relationship Id="rId13" Type="http://schemas.openxmlformats.org/officeDocument/2006/relationships/image" Target="media/image10.png"/><Relationship Id="rId12" Type="http://schemas.openxmlformats.org/officeDocument/2006/relationships/image" Target="media/image9.svg"/><Relationship Id="rId11" Type="http://schemas.openxmlformats.org/officeDocument/2006/relationships/image" Target="media/image8.png"/><Relationship Id="rId10" Type="http://schemas.openxmlformats.org/officeDocument/2006/relationships/image" Target="media/image7.sv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2392</Words>
  <Characters>2664</Characters>
  <Lines>0</Lines>
  <Paragraphs>0</Paragraphs>
  <TotalTime>65</TotalTime>
  <ScaleCrop>false</ScaleCrop>
  <LinksUpToDate>false</LinksUpToDate>
  <CharactersWithSpaces>2783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张洁Grace</cp:lastModifiedBy>
  <cp:lastPrinted>2023-12-04T06:10:00Z</cp:lastPrinted>
  <dcterms:modified xsi:type="dcterms:W3CDTF">2024-09-29T03:56:14Z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D196F1863A51439186054297F59364DB</vt:lpwstr>
  </property>
</Properties>
</file>