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43" w:rsidRPr="00800E43" w:rsidRDefault="00D17879" w:rsidP="00800E43">
      <w:pPr>
        <w:spacing w:line="440" w:lineRule="exact"/>
        <w:rPr>
          <w:rFonts w:ascii="Courier New" w:hAnsi="Courier New" w:cs="Courier New"/>
          <w:color w:val="000000"/>
          <w:szCs w:val="21"/>
        </w:rPr>
      </w:pPr>
      <w:r w:rsidRPr="00800E43">
        <w:rPr>
          <w:rFonts w:ascii="微软雅黑" w:eastAsia="微软雅黑" w:hAnsi="微软雅黑" w:hint="eastAsia"/>
          <w:b/>
          <w:color w:val="FF0000"/>
          <w:szCs w:val="21"/>
        </w:rPr>
        <w:t xml:space="preserve">    </w:t>
      </w:r>
      <w:r w:rsidR="00800E43" w:rsidRPr="00800E43">
        <w:rPr>
          <w:rFonts w:ascii="Courier New" w:hAnsi="Courier New" w:cs="Courier New" w:hint="eastAsia"/>
          <w:color w:val="000000"/>
          <w:szCs w:val="21"/>
        </w:rPr>
        <w:t>2017</w:t>
      </w:r>
      <w:r w:rsidR="00800E43" w:rsidRPr="00800E43">
        <w:rPr>
          <w:rFonts w:ascii="Courier New" w:hAnsi="Courier New" w:cs="Courier New" w:hint="eastAsia"/>
          <w:color w:val="000000"/>
          <w:szCs w:val="21"/>
        </w:rPr>
        <w:t>年工业品营销培训课程</w:t>
      </w:r>
      <w:r w:rsidR="00800E43" w:rsidRPr="00800E43">
        <w:rPr>
          <w:rFonts w:ascii="Courier New" w:hAnsi="Courier New" w:cs="Courier New" w:hint="eastAsia"/>
          <w:color w:val="000000"/>
          <w:szCs w:val="21"/>
        </w:rPr>
        <w:t xml:space="preserve"> </w:t>
      </w:r>
      <w:r w:rsidR="00800E43" w:rsidRPr="00800E43">
        <w:rPr>
          <w:rFonts w:ascii="Courier New" w:hAnsi="Courier New" w:cs="Courier New" w:hint="eastAsia"/>
          <w:color w:val="000000"/>
          <w:szCs w:val="21"/>
        </w:rPr>
        <w:t>工业企业总裁培训课程</w:t>
      </w:r>
      <w:r w:rsidR="00800E43" w:rsidRPr="00800E43">
        <w:rPr>
          <w:rFonts w:ascii="Courier New" w:hAnsi="Courier New" w:cs="Courier New" w:hint="eastAsia"/>
          <w:color w:val="000000"/>
          <w:szCs w:val="21"/>
        </w:rPr>
        <w:t xml:space="preserve"> </w:t>
      </w:r>
      <w:r w:rsidR="00800E43" w:rsidRPr="00800E43">
        <w:rPr>
          <w:rFonts w:ascii="Courier New" w:hAnsi="Courier New" w:cs="Courier New" w:hint="eastAsia"/>
          <w:color w:val="000000"/>
          <w:szCs w:val="21"/>
        </w:rPr>
        <w:t>尽在工业品营销研究院</w:t>
      </w:r>
    </w:p>
    <w:p w:rsidR="00800E43" w:rsidRDefault="00800E43">
      <w:pPr>
        <w:rPr>
          <w:rFonts w:ascii="微软雅黑" w:eastAsia="微软雅黑" w:hAnsi="微软雅黑"/>
          <w:b/>
          <w:color w:val="FF0000"/>
          <w:sz w:val="24"/>
          <w:szCs w:val="24"/>
        </w:rPr>
      </w:pPr>
    </w:p>
    <w:p w:rsidR="00C241A4" w:rsidRDefault="00D17879">
      <w:pPr>
        <w:rPr>
          <w:rFonts w:ascii="微软雅黑" w:eastAsia="微软雅黑" w:hAnsi="微软雅黑" w:cs="微软雅黑"/>
          <w:b/>
          <w:color w:val="FF0000"/>
          <w:sz w:val="30"/>
          <w:szCs w:val="30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 xml:space="preserve">   </w:t>
      </w:r>
      <w:r>
        <w:rPr>
          <w:rFonts w:ascii="微软雅黑" w:eastAsia="微软雅黑" w:hAnsi="微软雅黑" w:cs="微软雅黑" w:hint="eastAsia"/>
          <w:b/>
          <w:color w:val="FF0000"/>
          <w:sz w:val="36"/>
          <w:szCs w:val="36"/>
        </w:rPr>
        <w:t>2017年工业品营销研究院会员公开课</w:t>
      </w:r>
      <w:r w:rsidR="00D9220A">
        <w:rPr>
          <w:rFonts w:ascii="微软雅黑" w:eastAsia="微软雅黑" w:hAnsi="微软雅黑" w:cs="微软雅黑" w:hint="eastAsia"/>
          <w:b/>
          <w:color w:val="FF0000"/>
          <w:sz w:val="36"/>
          <w:szCs w:val="36"/>
        </w:rPr>
        <w:t>会员招募！</w:t>
      </w:r>
    </w:p>
    <w:p w:rsidR="00C241A4" w:rsidRDefault="00D17879">
      <w:pPr>
        <w:jc w:val="center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 xml:space="preserve">        为工业企业一站式系统化打造各层级工业品营销精英人才</w:t>
      </w:r>
    </w:p>
    <w:p w:rsidR="00C241A4" w:rsidRDefault="00C241A4">
      <w:pPr>
        <w:tabs>
          <w:tab w:val="left" w:pos="1965"/>
        </w:tabs>
        <w:spacing w:line="500" w:lineRule="exact"/>
        <w:rPr>
          <w:rFonts w:ascii="微软雅黑" w:eastAsia="微软雅黑" w:hAnsi="微软雅黑"/>
          <w:b/>
          <w:color w:val="FF0000"/>
          <w:sz w:val="24"/>
          <w:szCs w:val="24"/>
        </w:rPr>
      </w:pPr>
    </w:p>
    <w:p w:rsidR="00C241A4" w:rsidRDefault="00D17879">
      <w:pPr>
        <w:tabs>
          <w:tab w:val="left" w:pos="1965"/>
        </w:tabs>
        <w:spacing w:line="500" w:lineRule="exact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工业品营销研究院培训优势</w:t>
      </w:r>
    </w:p>
    <w:p w:rsidR="00C241A4" w:rsidRDefault="00D17879">
      <w:pPr>
        <w:spacing w:line="500" w:lineRule="exac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培训针对性：全国第一家专业针对工业品企业量身打造系统工业品营销培训课程</w:t>
      </w:r>
    </w:p>
    <w:p w:rsidR="00C241A4" w:rsidRDefault="00D17879">
      <w:pPr>
        <w:spacing w:line="500" w:lineRule="exac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培训专业性：17年专业研究工业品行业营销的资深工业品营销专家团队</w:t>
      </w:r>
    </w:p>
    <w:p w:rsidR="00C241A4" w:rsidRDefault="00D17879">
      <w:pPr>
        <w:spacing w:line="500" w:lineRule="exac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培训系统性：为工业企业营销团队分层级提供针对性的系统实战课程</w:t>
      </w:r>
    </w:p>
    <w:p w:rsidR="00C241A4" w:rsidRDefault="00D17879">
      <w:pPr>
        <w:spacing w:line="500" w:lineRule="exac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培训实战性：17年来6000多家工业企业的实战培训经验，300多家工业企业的咨询经验</w:t>
      </w:r>
    </w:p>
    <w:p w:rsidR="00C241A4" w:rsidRDefault="00D17879">
      <w:pPr>
        <w:spacing w:line="500" w:lineRule="exac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培训实用性：全程提供经典标杆性工业品营销案例研讨，结合学员所在行业实战演练</w:t>
      </w:r>
    </w:p>
    <w:p w:rsidR="00C241A4" w:rsidRDefault="00D17879">
      <w:pPr>
        <w:spacing w:line="500" w:lineRule="exac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培训实效性：90%以上培训效果转化，提供落地工具、销售手册、表格流程工具包等</w:t>
      </w:r>
    </w:p>
    <w:p w:rsidR="00C241A4" w:rsidRDefault="00C241A4">
      <w:pPr>
        <w:spacing w:line="500" w:lineRule="exact"/>
        <w:rPr>
          <w:rFonts w:ascii="微软雅黑" w:eastAsia="微软雅黑" w:hAnsi="微软雅黑"/>
          <w:b/>
          <w:bCs/>
        </w:rPr>
      </w:pPr>
    </w:p>
    <w:p w:rsidR="00C241A4" w:rsidRDefault="00C241A4">
      <w:pPr>
        <w:jc w:val="left"/>
        <w:rPr>
          <w:rFonts w:ascii="微软雅黑" w:eastAsia="微软雅黑" w:hAnsi="微软雅黑"/>
          <w:szCs w:val="21"/>
        </w:rPr>
      </w:pPr>
    </w:p>
    <w:p w:rsidR="00C241A4" w:rsidRDefault="00D17879">
      <w:pPr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2017工业品营销会员公开课体系</w:t>
      </w:r>
    </w:p>
    <w:tbl>
      <w:tblPr>
        <w:tblStyle w:val="a9"/>
        <w:tblW w:w="9480" w:type="dxa"/>
        <w:tblInd w:w="-584" w:type="dxa"/>
        <w:tblLayout w:type="fixed"/>
        <w:tblLook w:val="04A0"/>
      </w:tblPr>
      <w:tblGrid>
        <w:gridCol w:w="1095"/>
        <w:gridCol w:w="2325"/>
        <w:gridCol w:w="4905"/>
        <w:gridCol w:w="1155"/>
      </w:tblGrid>
      <w:tr w:rsidR="00C241A4">
        <w:tc>
          <w:tcPr>
            <w:tcW w:w="109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232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课程体系</w:t>
            </w:r>
          </w:p>
        </w:tc>
        <w:tc>
          <w:tcPr>
            <w:tcW w:w="490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课程主题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课时</w:t>
            </w:r>
          </w:p>
        </w:tc>
      </w:tr>
      <w:tr w:rsidR="00C241A4">
        <w:tc>
          <w:tcPr>
            <w:tcW w:w="1095" w:type="dxa"/>
            <w:vMerge w:val="restart"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C241A4" w:rsidRDefault="00D17879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分层级会员公开课</w:t>
            </w:r>
          </w:p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25" w:type="dxa"/>
            <w:vMerge w:val="restart"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C241A4" w:rsidRDefault="00D17879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工业品营销精英</w:t>
            </w:r>
          </w:p>
          <w:p w:rsidR="00C241A4" w:rsidRDefault="00D17879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人才压模训练系统</w:t>
            </w:r>
          </w:p>
          <w:p w:rsidR="00C241A4" w:rsidRDefault="00D17879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销售人员</w:t>
            </w:r>
          </w:p>
        </w:tc>
        <w:tc>
          <w:tcPr>
            <w:tcW w:w="4905" w:type="dxa"/>
          </w:tcPr>
          <w:p w:rsidR="00C241A4" w:rsidRDefault="00D17879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销售精英人才压模训练营-业务流程管控体系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销售精英人才压模训练营-实战运用七步分析法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销售精英人才压模训练营-信息收集的十八招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销售精英人才压模训练营-深度接触的十三刀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销售精英人才压模训练营- 4P顾问式引导技术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销售精英人才压模训练营-高层公关的七剑下天山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销售精英人才压模训练营-招投标技巧及标书制作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销售精英人才压模训练营-双赢谈判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  <w:tc>
          <w:tcPr>
            <w:tcW w:w="2325" w:type="dxa"/>
            <w:vMerge w:val="restart"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  <w:p w:rsidR="00C241A4" w:rsidRDefault="00D17879">
            <w:pPr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   中层管理者</w:t>
            </w:r>
          </w:p>
          <w:p w:rsidR="00C241A4" w:rsidRDefault="00D17879">
            <w:pPr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人才压</w:t>
            </w:r>
            <w:r w:rsidR="007E4BD0">
              <w:rPr>
                <w:rFonts w:ascii="微软雅黑" w:eastAsia="微软雅黑" w:hAnsi="微软雅黑" w:hint="eastAsia"/>
                <w:b/>
                <w:bCs/>
                <w:szCs w:val="21"/>
              </w:rPr>
              <w:t>模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训练系统</w:t>
            </w:r>
          </w:p>
          <w:p w:rsidR="00C241A4" w:rsidRDefault="00D17879">
            <w:pPr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销售经理</w:t>
            </w:r>
          </w:p>
        </w:tc>
        <w:tc>
          <w:tcPr>
            <w:tcW w:w="4905" w:type="dxa"/>
          </w:tcPr>
          <w:p w:rsidR="00C241A4" w:rsidRDefault="00D17879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自我管理：营销经理的管理角色定位与职业素养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2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团队管理：高效团队的建设与执行力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2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业务管理：工业品营销管控的四大系统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2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目标管理：业绩倍增的销售目标与计划管理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2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区域管理：区域市场的开发与经销商管理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rPr>
          <w:trHeight w:val="599"/>
        </w:trPr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2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综合管理：成功销售经理的八项技能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25" w:type="dxa"/>
            <w:vMerge w:val="restart"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C241A4" w:rsidRDefault="00D17879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 高层管理者</w:t>
            </w:r>
          </w:p>
          <w:p w:rsidR="00C241A4" w:rsidRDefault="00D17879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人才压</w:t>
            </w:r>
            <w:r w:rsidR="007E4BD0">
              <w:rPr>
                <w:rFonts w:ascii="微软雅黑" w:eastAsia="微软雅黑" w:hAnsi="微软雅黑" w:hint="eastAsia"/>
                <w:b/>
                <w:szCs w:val="21"/>
              </w:rPr>
              <w:t>模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训练系统</w:t>
            </w:r>
          </w:p>
          <w:p w:rsidR="00C241A4" w:rsidRDefault="00D17879">
            <w:pPr>
              <w:jc w:val="lef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营销总监</w:t>
            </w:r>
          </w:p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政商大客户的高层公关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工业品营销业务管控与运营管控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工业品品牌战略与区域市场开发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打造高绩效的销售团队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工业品战略营销新模式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突破工业品营销瓶颈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C241A4" w:rsidRDefault="00D17879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   </w:t>
            </w:r>
          </w:p>
          <w:p w:rsidR="00C241A4" w:rsidRDefault="00D17879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工业品经典课程系列  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</w:tcBorders>
          </w:tcPr>
          <w:p w:rsidR="00C241A4" w:rsidRDefault="00D17879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大客户系列课程</w:t>
            </w:r>
          </w:p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大客户的战略营销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大客户的组织规划与管理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大客户销售策略与管理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C241A4" w:rsidRDefault="00C241A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905" w:type="dxa"/>
          </w:tcPr>
          <w:p w:rsidR="00C241A4" w:rsidRDefault="00D17879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大客户服务与关系营销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</w:tr>
      <w:tr w:rsidR="00C241A4"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C241A4" w:rsidRDefault="00D17879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行业深度课程系列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C241A4" w:rsidRDefault="00D17879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电气自动化行业</w:t>
            </w:r>
          </w:p>
          <w:p w:rsidR="00C241A4" w:rsidRDefault="00D17879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系列课程</w:t>
            </w:r>
          </w:p>
        </w:tc>
        <w:tc>
          <w:tcPr>
            <w:tcW w:w="4905" w:type="dxa"/>
          </w:tcPr>
          <w:p w:rsidR="00C241A4" w:rsidRDefault="00D17879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电气自动化的项目管理体系</w:t>
            </w:r>
          </w:p>
          <w:p w:rsidR="00C241A4" w:rsidRDefault="00D17879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电气自动化大客户的开发管理与服务</w:t>
            </w:r>
          </w:p>
          <w:p w:rsidR="00C241A4" w:rsidRDefault="00D17879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电气自动化集团招标的应对策略</w:t>
            </w:r>
          </w:p>
          <w:p w:rsidR="00C241A4" w:rsidRDefault="00D17879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电气自动化二次服务创造新价值</w:t>
            </w:r>
          </w:p>
        </w:tc>
        <w:tc>
          <w:tcPr>
            <w:tcW w:w="1155" w:type="dxa"/>
          </w:tcPr>
          <w:p w:rsidR="00C241A4" w:rsidRDefault="00C241A4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</w:tr>
      <w:tr w:rsidR="00C241A4">
        <w:tc>
          <w:tcPr>
            <w:tcW w:w="1095" w:type="dxa"/>
            <w:vMerge/>
          </w:tcPr>
          <w:p w:rsidR="00C241A4" w:rsidRDefault="00C241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25" w:type="dxa"/>
          </w:tcPr>
          <w:p w:rsidR="00C241A4" w:rsidRDefault="00D17879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工程项目行业领域</w:t>
            </w:r>
          </w:p>
        </w:tc>
        <w:tc>
          <w:tcPr>
            <w:tcW w:w="4905" w:type="dxa"/>
          </w:tcPr>
          <w:p w:rsidR="00D9220A" w:rsidRDefault="00D17879" w:rsidP="00D9220A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工程</w:t>
            </w:r>
            <w:r w:rsidR="00D9220A">
              <w:rPr>
                <w:rFonts w:ascii="微软雅黑" w:eastAsia="微软雅黑" w:hAnsi="微软雅黑" w:hint="eastAsia"/>
                <w:szCs w:val="21"/>
              </w:rPr>
              <w:t>体系的项目精细化管理体系</w:t>
            </w:r>
          </w:p>
          <w:p w:rsidR="00D9220A" w:rsidRDefault="00D9220A" w:rsidP="00D9220A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工程项目招标管理与应对策略分析</w:t>
            </w:r>
          </w:p>
          <w:p w:rsidR="00D9220A" w:rsidRDefault="00D9220A" w:rsidP="00D9220A">
            <w:pPr>
              <w:tabs>
                <w:tab w:val="left" w:pos="1335"/>
              </w:tabs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工程项目运作过程的风险管控</w:t>
            </w:r>
            <w:r>
              <w:rPr>
                <w:rFonts w:ascii="微软雅黑" w:eastAsia="微软雅黑" w:hAnsi="微软雅黑" w:hint="eastAsia"/>
                <w:szCs w:val="21"/>
              </w:rPr>
              <w:br/>
              <w:t>工程项目的实践案例分析</w:t>
            </w:r>
          </w:p>
        </w:tc>
        <w:tc>
          <w:tcPr>
            <w:tcW w:w="1155" w:type="dxa"/>
          </w:tcPr>
          <w:p w:rsidR="00C241A4" w:rsidRDefault="00D178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3</w:t>
            </w:r>
          </w:p>
        </w:tc>
      </w:tr>
    </w:tbl>
    <w:p w:rsidR="00C241A4" w:rsidRDefault="00C241A4"/>
    <w:tbl>
      <w:tblPr>
        <w:tblStyle w:val="a9"/>
        <w:tblpPr w:leftFromText="180" w:rightFromText="180" w:vertAnchor="text" w:tblpX="10214" w:tblpY="-7054"/>
        <w:tblOverlap w:val="never"/>
        <w:tblW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6"/>
      </w:tblGrid>
      <w:tr w:rsidR="00C241A4">
        <w:trPr>
          <w:trHeight w:val="30"/>
        </w:trPr>
        <w:tc>
          <w:tcPr>
            <w:tcW w:w="386" w:type="dxa"/>
          </w:tcPr>
          <w:p w:rsidR="00C241A4" w:rsidRDefault="00C241A4"/>
        </w:tc>
      </w:tr>
    </w:tbl>
    <w:p w:rsidR="00C241A4" w:rsidRDefault="00C241A4"/>
    <w:tbl>
      <w:tblPr>
        <w:tblStyle w:val="a9"/>
        <w:tblpPr w:leftFromText="180" w:rightFromText="180" w:vertAnchor="text" w:tblpX="10214" w:tblpY="-5584"/>
        <w:tblOverlap w:val="never"/>
        <w:tblW w:w="2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1"/>
      </w:tblGrid>
      <w:tr w:rsidR="00C241A4">
        <w:trPr>
          <w:trHeight w:val="30"/>
        </w:trPr>
        <w:tc>
          <w:tcPr>
            <w:tcW w:w="2471" w:type="dxa"/>
          </w:tcPr>
          <w:p w:rsidR="00C241A4" w:rsidRDefault="00C241A4"/>
        </w:tc>
      </w:tr>
    </w:tbl>
    <w:p w:rsidR="00C241A4" w:rsidRDefault="00C241A4"/>
    <w:tbl>
      <w:tblPr>
        <w:tblStyle w:val="a9"/>
        <w:tblpPr w:leftFromText="180" w:rightFromText="180" w:vertAnchor="text" w:tblpX="10214" w:tblpY="-5284"/>
        <w:tblOverlap w:val="never"/>
        <w:tblW w:w="1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6"/>
      </w:tblGrid>
      <w:tr w:rsidR="00C241A4">
        <w:trPr>
          <w:trHeight w:val="30"/>
        </w:trPr>
        <w:tc>
          <w:tcPr>
            <w:tcW w:w="1946" w:type="dxa"/>
          </w:tcPr>
          <w:p w:rsidR="00C241A4" w:rsidRDefault="00C241A4"/>
        </w:tc>
      </w:tr>
    </w:tbl>
    <w:p w:rsidR="00C241A4" w:rsidRDefault="00C241A4">
      <w:pPr>
        <w:rPr>
          <w:sz w:val="32"/>
          <w:szCs w:val="32"/>
        </w:rPr>
      </w:pPr>
    </w:p>
    <w:p w:rsidR="00C241A4" w:rsidRDefault="00D17879">
      <w:pPr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一次性购买年度会员公开课价值</w:t>
      </w:r>
    </w:p>
    <w:p w:rsidR="00D9220A" w:rsidRDefault="00D9220A" w:rsidP="00D9220A">
      <w:pPr>
        <w:spacing w:line="40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以企业为单位，1次性投入66000元，报名全年会员公开课</w:t>
      </w:r>
    </w:p>
    <w:p w:rsidR="00D9220A" w:rsidRDefault="00D9220A">
      <w:pPr>
        <w:rPr>
          <w:rFonts w:ascii="微软雅黑" w:eastAsia="微软雅黑" w:hAnsi="微软雅黑"/>
          <w:b/>
          <w:color w:val="FF0000"/>
          <w:sz w:val="24"/>
          <w:szCs w:val="24"/>
        </w:rPr>
      </w:pPr>
    </w:p>
    <w:tbl>
      <w:tblPr>
        <w:tblStyle w:val="a9"/>
        <w:tblW w:w="9286" w:type="dxa"/>
        <w:tblLayout w:type="fixed"/>
        <w:tblLook w:val="04A0"/>
      </w:tblPr>
      <w:tblGrid>
        <w:gridCol w:w="2518"/>
        <w:gridCol w:w="6768"/>
      </w:tblGrid>
      <w:tr w:rsidR="00C241A4">
        <w:tc>
          <w:tcPr>
            <w:tcW w:w="2518" w:type="dxa"/>
            <w:vMerge w:val="restart"/>
          </w:tcPr>
          <w:p w:rsidR="00C241A4" w:rsidRDefault="00C241A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:rsidR="00C241A4" w:rsidRDefault="00C241A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:rsidR="00C241A4" w:rsidRDefault="00C241A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:rsidR="00C241A4" w:rsidRDefault="00C241A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:rsidR="00C241A4" w:rsidRDefault="00C241A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:rsidR="00C241A4" w:rsidRDefault="00C241A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:rsidR="00C241A4" w:rsidRDefault="00D9220A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八</w:t>
            </w:r>
            <w:r w:rsidR="00D17879">
              <w:rPr>
                <w:rFonts w:ascii="微软雅黑" w:eastAsia="微软雅黑" w:hAnsi="微软雅黑" w:hint="eastAsia"/>
                <w:b/>
                <w:szCs w:val="21"/>
              </w:rPr>
              <w:t>大高收益的价值回报</w:t>
            </w:r>
          </w:p>
        </w:tc>
        <w:tc>
          <w:tcPr>
            <w:tcW w:w="6768" w:type="dxa"/>
          </w:tcPr>
          <w:p w:rsidR="00C241A4" w:rsidRPr="00D9220A" w:rsidRDefault="00D17879">
            <w:pPr>
              <w:spacing w:line="40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 w:rsidRPr="00D9220A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1、全年</w:t>
            </w:r>
            <w:r w:rsidR="00D9220A" w:rsidRPr="00D9220A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54</w:t>
            </w:r>
            <w:r w:rsidRPr="00D9220A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天公开课程，1</w:t>
            </w:r>
            <w:r w:rsidR="00D9220A" w:rsidRPr="00D9220A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62</w:t>
            </w:r>
            <w:r w:rsidRPr="00D9220A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人次参加培训，每次课程3人</w:t>
            </w:r>
            <w:r w:rsidRPr="00D9220A">
              <w:rPr>
                <w:rFonts w:hint="eastAsia"/>
                <w:b/>
                <w:color w:val="FF0000"/>
                <w:szCs w:val="21"/>
              </w:rPr>
              <w:t>/</w:t>
            </w:r>
            <w:r w:rsidRPr="00D9220A">
              <w:rPr>
                <w:rFonts w:hint="eastAsia"/>
                <w:b/>
                <w:color w:val="FF0000"/>
                <w:szCs w:val="21"/>
              </w:rPr>
              <w:t>一家企业</w:t>
            </w:r>
          </w:p>
          <w:p w:rsidR="00C241A4" w:rsidRDefault="00C241A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C241A4">
        <w:tc>
          <w:tcPr>
            <w:tcW w:w="2518" w:type="dxa"/>
            <w:vMerge/>
          </w:tcPr>
          <w:p w:rsidR="00C241A4" w:rsidRDefault="00C241A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6768" w:type="dxa"/>
          </w:tcPr>
          <w:p w:rsidR="00C241A4" w:rsidRPr="00D9220A" w:rsidRDefault="00D17879">
            <w:pPr>
              <w:spacing w:line="400" w:lineRule="exact"/>
              <w:rPr>
                <w:rFonts w:ascii="微软雅黑" w:eastAsia="微软雅黑" w:hAnsi="微软雅黑"/>
                <w:b/>
                <w:bCs/>
                <w:color w:val="FF0000"/>
                <w:szCs w:val="21"/>
              </w:rPr>
            </w:pPr>
            <w:r w:rsidRPr="00D9220A"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2、工业品企业全方位覆盖学习，营销团队轮岗培训，营销基层、中层、高层的能力全面系统化提升</w:t>
            </w:r>
          </w:p>
          <w:p w:rsidR="00C241A4" w:rsidRPr="00D9220A" w:rsidRDefault="00C241A4">
            <w:pPr>
              <w:spacing w:line="400" w:lineRule="exact"/>
              <w:rPr>
                <w:rFonts w:ascii="微软雅黑" w:eastAsia="微软雅黑" w:hAnsi="微软雅黑"/>
                <w:color w:val="FF0000"/>
                <w:szCs w:val="21"/>
              </w:rPr>
            </w:pPr>
          </w:p>
        </w:tc>
      </w:tr>
      <w:tr w:rsidR="00C241A4">
        <w:trPr>
          <w:trHeight w:val="668"/>
        </w:trPr>
        <w:tc>
          <w:tcPr>
            <w:tcW w:w="2518" w:type="dxa"/>
            <w:vMerge/>
          </w:tcPr>
          <w:p w:rsidR="00C241A4" w:rsidRDefault="00C241A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C241A4" w:rsidRDefault="00D9220A" w:rsidP="00D9220A">
            <w:pPr>
              <w:spacing w:line="400" w:lineRule="exact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3</w:t>
            </w:r>
            <w:r w:rsidRPr="00D9220A"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、高价值的营销培训落地固化工具：工业品业务管控标准化的PSM软件系统</w:t>
            </w:r>
          </w:p>
        </w:tc>
      </w:tr>
      <w:tr w:rsidR="00C241A4">
        <w:trPr>
          <w:trHeight w:val="942"/>
        </w:trPr>
        <w:tc>
          <w:tcPr>
            <w:tcW w:w="2518" w:type="dxa"/>
            <w:vMerge/>
          </w:tcPr>
          <w:p w:rsidR="00C241A4" w:rsidRDefault="00C241A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C241A4" w:rsidRPr="00D9220A" w:rsidRDefault="00D9220A">
            <w:pPr>
              <w:spacing w:line="400" w:lineRule="exact"/>
              <w:rPr>
                <w:rFonts w:ascii="微软雅黑" w:eastAsia="微软雅黑" w:hAnsi="微软雅黑"/>
                <w:b/>
                <w:bCs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4</w:t>
            </w:r>
            <w:r w:rsidR="00D17879" w:rsidRPr="00D9220A"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、高效能的指导手册：标准化的工业品业务流程销售手册</w:t>
            </w:r>
          </w:p>
          <w:p w:rsidR="00C241A4" w:rsidRPr="00D9220A" w:rsidRDefault="00C241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color w:val="FF0000"/>
                <w:szCs w:val="21"/>
              </w:rPr>
            </w:pPr>
          </w:p>
        </w:tc>
      </w:tr>
      <w:tr w:rsidR="00C241A4">
        <w:trPr>
          <w:trHeight w:val="863"/>
        </w:trPr>
        <w:tc>
          <w:tcPr>
            <w:tcW w:w="2518" w:type="dxa"/>
            <w:vMerge/>
          </w:tcPr>
          <w:p w:rsidR="00C241A4" w:rsidRDefault="00C241A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C241A4" w:rsidRDefault="00D9220A" w:rsidP="00D9220A">
            <w:pPr>
              <w:spacing w:line="400" w:lineRule="exact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5</w:t>
            </w:r>
            <w:r w:rsidRPr="00D9220A"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、赠送工业品营销专业书籍，提供免费工业品行业资讯</w:t>
            </w:r>
          </w:p>
        </w:tc>
      </w:tr>
      <w:tr w:rsidR="00C241A4">
        <w:trPr>
          <w:trHeight w:val="747"/>
        </w:trPr>
        <w:tc>
          <w:tcPr>
            <w:tcW w:w="2518" w:type="dxa"/>
            <w:vMerge/>
          </w:tcPr>
          <w:p w:rsidR="00C241A4" w:rsidRDefault="00C241A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C241A4" w:rsidRPr="00D9220A" w:rsidRDefault="00D9220A">
            <w:pPr>
              <w:spacing w:line="400" w:lineRule="exact"/>
              <w:rPr>
                <w:rFonts w:ascii="微软雅黑" w:eastAsia="微软雅黑" w:hAnsi="微软雅黑"/>
                <w:b/>
                <w:bCs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6</w:t>
            </w:r>
            <w:r w:rsidR="00D17879" w:rsidRPr="00D9220A"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、高附加值的微咨询：企业免费咨询诊断、提供专家咨询</w:t>
            </w:r>
          </w:p>
          <w:p w:rsidR="00C241A4" w:rsidRDefault="00C241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</w:tr>
      <w:tr w:rsidR="00C241A4">
        <w:trPr>
          <w:trHeight w:val="597"/>
        </w:trPr>
        <w:tc>
          <w:tcPr>
            <w:tcW w:w="2518" w:type="dxa"/>
            <w:vMerge/>
          </w:tcPr>
          <w:p w:rsidR="00C241A4" w:rsidRDefault="00C241A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C241A4" w:rsidRDefault="00D9220A" w:rsidP="00D9220A">
            <w:pPr>
              <w:spacing w:line="400" w:lineRule="exact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7</w:t>
            </w:r>
            <w:r w:rsidRPr="00D9220A"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、高回报的业务信息对接：提供工业人社区平台大数据，工业企业产业上下游免费业务对接</w:t>
            </w:r>
          </w:p>
        </w:tc>
      </w:tr>
      <w:tr w:rsidR="00C241A4">
        <w:trPr>
          <w:trHeight w:val="809"/>
        </w:trPr>
        <w:tc>
          <w:tcPr>
            <w:tcW w:w="2518" w:type="dxa"/>
            <w:vMerge/>
          </w:tcPr>
          <w:p w:rsidR="00C241A4" w:rsidRDefault="00C241A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C241A4" w:rsidRDefault="00D9220A" w:rsidP="00D9220A">
            <w:pPr>
              <w:spacing w:line="400" w:lineRule="exact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8</w:t>
            </w:r>
            <w:r w:rsidRPr="00D9220A"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、工业品行业标杆企业交流、学习</w:t>
            </w:r>
          </w:p>
        </w:tc>
      </w:tr>
      <w:tr w:rsidR="00D9220A">
        <w:trPr>
          <w:trHeight w:val="401"/>
        </w:trPr>
        <w:tc>
          <w:tcPr>
            <w:tcW w:w="2518" w:type="dxa"/>
            <w:vMerge/>
          </w:tcPr>
          <w:p w:rsidR="00D9220A" w:rsidRDefault="00D9220A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D9220A" w:rsidRPr="00D9220A" w:rsidRDefault="00D9220A">
            <w:pPr>
              <w:spacing w:line="400" w:lineRule="exact"/>
              <w:rPr>
                <w:rFonts w:ascii="微软雅黑" w:eastAsia="微软雅黑" w:hAnsi="微软雅黑"/>
                <w:b/>
                <w:bCs/>
                <w:color w:val="FF0000"/>
                <w:szCs w:val="21"/>
              </w:rPr>
            </w:pPr>
          </w:p>
        </w:tc>
      </w:tr>
      <w:tr w:rsidR="00D9220A">
        <w:trPr>
          <w:trHeight w:val="1102"/>
        </w:trPr>
        <w:tc>
          <w:tcPr>
            <w:tcW w:w="2518" w:type="dxa"/>
            <w:vMerge/>
          </w:tcPr>
          <w:p w:rsidR="00D9220A" w:rsidRDefault="00D9220A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D9220A" w:rsidRPr="00D9220A" w:rsidRDefault="00D9220A">
            <w:pPr>
              <w:spacing w:line="400" w:lineRule="exact"/>
              <w:rPr>
                <w:rFonts w:ascii="微软雅黑" w:eastAsia="微软雅黑" w:hAnsi="微软雅黑"/>
                <w:b/>
                <w:bCs/>
                <w:color w:val="FF0000"/>
                <w:szCs w:val="21"/>
              </w:rPr>
            </w:pPr>
          </w:p>
        </w:tc>
      </w:tr>
    </w:tbl>
    <w:p w:rsidR="00C241A4" w:rsidRPr="00D17879" w:rsidRDefault="00C241A4">
      <w:pPr>
        <w:spacing w:line="360" w:lineRule="auto"/>
        <w:rPr>
          <w:rFonts w:ascii="微软雅黑" w:eastAsia="微软雅黑" w:hAnsi="微软雅黑"/>
          <w:b/>
          <w:color w:val="FF0000"/>
          <w:sz w:val="30"/>
          <w:szCs w:val="30"/>
        </w:rPr>
      </w:pPr>
    </w:p>
    <w:p w:rsidR="00C241A4" w:rsidRPr="00D17879" w:rsidRDefault="00C241A4">
      <w:pPr>
        <w:spacing w:line="360" w:lineRule="auto"/>
        <w:rPr>
          <w:rFonts w:ascii="微软雅黑" w:eastAsia="微软雅黑" w:hAnsi="微软雅黑"/>
          <w:b/>
          <w:color w:val="FF0000"/>
          <w:sz w:val="30"/>
          <w:szCs w:val="30"/>
        </w:rPr>
      </w:pPr>
    </w:p>
    <w:p w:rsidR="00C241A4" w:rsidRPr="00D17879" w:rsidRDefault="00C241A4">
      <w:pPr>
        <w:spacing w:line="360" w:lineRule="auto"/>
        <w:rPr>
          <w:rFonts w:ascii="微软雅黑" w:eastAsia="微软雅黑" w:hAnsi="微软雅黑"/>
          <w:b/>
          <w:color w:val="FF0000"/>
          <w:sz w:val="30"/>
          <w:szCs w:val="30"/>
        </w:rPr>
      </w:pPr>
    </w:p>
    <w:p w:rsidR="00C241A4" w:rsidRPr="00D17879" w:rsidRDefault="00D17879">
      <w:pPr>
        <w:spacing w:line="360" w:lineRule="auto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D17879">
        <w:rPr>
          <w:rFonts w:ascii="微软雅黑" w:eastAsia="微软雅黑" w:hAnsi="微软雅黑" w:hint="eastAsia"/>
          <w:b/>
          <w:color w:val="FF0000"/>
          <w:sz w:val="30"/>
          <w:szCs w:val="30"/>
        </w:rPr>
        <w:t>主讲师资团队：</w:t>
      </w:r>
    </w:p>
    <w:p w:rsidR="00C241A4" w:rsidRPr="00D17879" w:rsidRDefault="00D17879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D17879">
        <w:rPr>
          <w:rFonts w:ascii="微软雅黑" w:eastAsia="微软雅黑" w:hAnsi="微软雅黑" w:hint="eastAsia"/>
          <w:b/>
          <w:sz w:val="24"/>
          <w:szCs w:val="24"/>
        </w:rPr>
        <w:t>由工业品营销研究院院长丁兴良老师领衔10位工业品营销资深讲师团联袂授课，一站式系统化为你打造工业品营销各层级精英人才</w:t>
      </w:r>
    </w:p>
    <w:p w:rsidR="00C241A4" w:rsidRPr="00D17879" w:rsidRDefault="00D17879">
      <w:pPr>
        <w:spacing w:line="360" w:lineRule="auto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D17879">
        <w:rPr>
          <w:rFonts w:ascii="微软雅黑" w:eastAsia="微软雅黑" w:hAnsi="微软雅黑" w:hint="eastAsia"/>
          <w:b/>
          <w:color w:val="FF0000"/>
          <w:sz w:val="30"/>
          <w:szCs w:val="30"/>
        </w:rPr>
        <w:t>工业品营销研究院院长：丁兴良</w:t>
      </w:r>
    </w:p>
    <w:p w:rsidR="00C241A4" w:rsidRPr="00D17879" w:rsidRDefault="004208F8">
      <w:pPr>
        <w:spacing w:line="360" w:lineRule="auto"/>
        <w:rPr>
          <w:rFonts w:ascii="微软雅黑" w:eastAsia="微软雅黑" w:hAnsi="微软雅黑"/>
          <w:b/>
          <w:color w:val="FF0000"/>
          <w:sz w:val="30"/>
          <w:szCs w:val="30"/>
        </w:rPr>
      </w:pPr>
      <w:bookmarkStart w:id="0" w:name="_GoBack"/>
      <w:bookmarkEnd w:id="0"/>
      <w:r w:rsidRPr="004208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85pt;margin-top:26.8pt;width:200.5pt;height:165.3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" stroked="f">
            <v:textbox>
              <w:txbxContent>
                <w:p w:rsidR="00C241A4" w:rsidRDefault="00D17879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FFFFFF"/>
                    <w:spacing w:line="360" w:lineRule="auto"/>
                    <w:ind w:firstLineChars="0"/>
                    <w:rPr>
                      <w:b/>
                      <w:color w:val="000080"/>
                      <w:kern w:val="0"/>
                      <w:szCs w:val="21"/>
                    </w:rPr>
                  </w:pPr>
                  <w:r>
                    <w:rPr>
                      <w:rFonts w:hint="eastAsia"/>
                      <w:b/>
                      <w:color w:val="000080"/>
                      <w:kern w:val="0"/>
                      <w:szCs w:val="21"/>
                    </w:rPr>
                    <w:t>工业品营销研究院院长</w:t>
                  </w:r>
                </w:p>
                <w:p w:rsidR="00C241A4" w:rsidRDefault="00D17879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FFFFFF"/>
                    <w:spacing w:line="360" w:lineRule="auto"/>
                    <w:ind w:firstLineChars="0"/>
                    <w:rPr>
                      <w:b/>
                      <w:color w:val="000080"/>
                      <w:kern w:val="0"/>
                      <w:szCs w:val="21"/>
                    </w:rPr>
                  </w:pPr>
                  <w:r>
                    <w:rPr>
                      <w:rFonts w:hint="eastAsia"/>
                      <w:b/>
                      <w:color w:val="000080"/>
                      <w:kern w:val="0"/>
                      <w:szCs w:val="21"/>
                    </w:rPr>
                    <w:t>中国工业品实战营销研究创始人</w:t>
                  </w:r>
                </w:p>
                <w:p w:rsidR="00C241A4" w:rsidRDefault="00D17879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FFFFFF"/>
                    <w:spacing w:line="360" w:lineRule="auto"/>
                    <w:ind w:firstLineChars="0"/>
                    <w:rPr>
                      <w:b/>
                      <w:color w:val="000080"/>
                      <w:kern w:val="0"/>
                      <w:szCs w:val="21"/>
                    </w:rPr>
                  </w:pPr>
                  <w:r>
                    <w:rPr>
                      <w:rFonts w:hint="eastAsia"/>
                      <w:b/>
                      <w:color w:val="000080"/>
                      <w:kern w:val="0"/>
                      <w:szCs w:val="21"/>
                    </w:rPr>
                    <w:t>工业品营销资深咨询专家</w:t>
                  </w:r>
                </w:p>
                <w:p w:rsidR="00C241A4" w:rsidRDefault="00D17879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FFFFFF"/>
                    <w:spacing w:line="360" w:lineRule="auto"/>
                    <w:ind w:firstLineChars="0"/>
                    <w:rPr>
                      <w:b/>
                      <w:color w:val="000080"/>
                      <w:kern w:val="0"/>
                      <w:szCs w:val="21"/>
                    </w:rPr>
                  </w:pPr>
                  <w:r>
                    <w:rPr>
                      <w:rFonts w:hint="eastAsia"/>
                      <w:b/>
                      <w:color w:val="000080"/>
                      <w:kern w:val="0"/>
                      <w:szCs w:val="21"/>
                    </w:rPr>
                    <w:t>卡位战略营销理论的开创者</w:t>
                  </w:r>
                </w:p>
                <w:p w:rsidR="00C241A4" w:rsidRDefault="00D17879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FFFFFF"/>
                    <w:spacing w:line="360" w:lineRule="auto"/>
                    <w:ind w:firstLineChars="0"/>
                    <w:rPr>
                      <w:b/>
                      <w:color w:val="000080"/>
                      <w:kern w:val="0"/>
                      <w:szCs w:val="21"/>
                    </w:rPr>
                  </w:pPr>
                  <w:r>
                    <w:rPr>
                      <w:rFonts w:hint="eastAsia"/>
                      <w:b/>
                      <w:color w:val="000080"/>
                      <w:kern w:val="0"/>
                      <w:szCs w:val="21"/>
                    </w:rPr>
                    <w:t>工业品营销管控体系创始人</w:t>
                  </w:r>
                </w:p>
                <w:p w:rsidR="00C241A4" w:rsidRDefault="00D17879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FFFFFF"/>
                    <w:spacing w:line="360" w:lineRule="auto"/>
                    <w:ind w:firstLineChars="0"/>
                    <w:rPr>
                      <w:b/>
                      <w:color w:val="000080"/>
                      <w:kern w:val="0"/>
                      <w:szCs w:val="21"/>
                    </w:rPr>
                  </w:pPr>
                  <w:r>
                    <w:rPr>
                      <w:rFonts w:hint="eastAsia"/>
                      <w:b/>
                      <w:color w:val="000080"/>
                      <w:kern w:val="0"/>
                      <w:szCs w:val="21"/>
                    </w:rPr>
                    <w:t>中欧国际工商管理学院</w:t>
                  </w:r>
                  <w:r>
                    <w:rPr>
                      <w:b/>
                      <w:color w:val="000080"/>
                      <w:kern w:val="0"/>
                      <w:szCs w:val="21"/>
                    </w:rPr>
                    <w:t>EMBA</w:t>
                  </w:r>
                </w:p>
              </w:txbxContent>
            </v:textbox>
          </v:shape>
        </w:pict>
      </w:r>
      <w:r w:rsidR="00D17879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257810</wp:posOffset>
            </wp:positionV>
            <wp:extent cx="1487805" cy="2011680"/>
            <wp:effectExtent l="0" t="0" r="17145" b="7620"/>
            <wp:wrapTight wrapText="bothSides">
              <wp:wrapPolygon edited="0">
                <wp:start x="0" y="0"/>
                <wp:lineTo x="0" y="21477"/>
                <wp:lineTo x="21296" y="21477"/>
                <wp:lineTo x="21296" y="0"/>
                <wp:lineTo x="0" y="0"/>
              </wp:wrapPolygon>
            </wp:wrapTight>
            <wp:docPr id="7" name="图片 0" descr="复件 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0" descr="复件 IMG_001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1A4" w:rsidRPr="00D17879" w:rsidRDefault="00C241A4">
      <w:pPr>
        <w:spacing w:line="360" w:lineRule="auto"/>
        <w:rPr>
          <w:rFonts w:ascii="微软雅黑" w:eastAsia="微软雅黑" w:hAnsi="微软雅黑"/>
          <w:b/>
          <w:color w:val="FF0000"/>
          <w:sz w:val="30"/>
          <w:szCs w:val="30"/>
        </w:rPr>
      </w:pPr>
    </w:p>
    <w:p w:rsidR="00C241A4" w:rsidRPr="00D17879" w:rsidRDefault="00C241A4">
      <w:pPr>
        <w:spacing w:line="360" w:lineRule="auto"/>
        <w:rPr>
          <w:rFonts w:ascii="微软雅黑" w:eastAsia="微软雅黑" w:hAnsi="微软雅黑"/>
          <w:b/>
          <w:color w:val="FF0000"/>
          <w:sz w:val="30"/>
          <w:szCs w:val="30"/>
        </w:rPr>
      </w:pPr>
    </w:p>
    <w:p w:rsidR="00C241A4" w:rsidRPr="00D17879" w:rsidRDefault="00C241A4">
      <w:pPr>
        <w:spacing w:line="360" w:lineRule="auto"/>
        <w:rPr>
          <w:rFonts w:ascii="微软雅黑" w:eastAsia="微软雅黑" w:hAnsi="微软雅黑"/>
          <w:b/>
          <w:color w:val="FF0000"/>
          <w:sz w:val="30"/>
          <w:szCs w:val="30"/>
        </w:rPr>
      </w:pPr>
    </w:p>
    <w:p w:rsidR="00C241A4" w:rsidRPr="00D17879" w:rsidRDefault="00C241A4">
      <w:pPr>
        <w:spacing w:line="360" w:lineRule="auto"/>
        <w:rPr>
          <w:rFonts w:ascii="微软雅黑" w:eastAsia="微软雅黑" w:hAnsi="微软雅黑"/>
          <w:b/>
          <w:color w:val="FF0000"/>
          <w:sz w:val="30"/>
          <w:szCs w:val="30"/>
        </w:rPr>
      </w:pPr>
    </w:p>
    <w:p w:rsidR="00C241A4" w:rsidRPr="00D17879" w:rsidRDefault="00C241A4">
      <w:pPr>
        <w:spacing w:line="360" w:lineRule="auto"/>
        <w:rPr>
          <w:rFonts w:ascii="微软雅黑" w:eastAsia="微软雅黑" w:hAnsi="微软雅黑"/>
          <w:b/>
          <w:color w:val="FF0000"/>
          <w:sz w:val="30"/>
          <w:szCs w:val="30"/>
        </w:rPr>
      </w:pPr>
    </w:p>
    <w:p w:rsidR="00C241A4" w:rsidRPr="00D17879" w:rsidRDefault="00D17879">
      <w:pPr>
        <w:spacing w:line="360" w:lineRule="auto"/>
        <w:rPr>
          <w:rFonts w:ascii="微软雅黑" w:eastAsia="微软雅黑" w:hAnsi="微软雅黑"/>
          <w:b/>
          <w:color w:val="FF0000"/>
          <w:sz w:val="30"/>
          <w:szCs w:val="30"/>
        </w:rPr>
      </w:pPr>
      <w:r>
        <w:rPr>
          <w:rFonts w:ascii="微软雅黑" w:eastAsia="微软雅黑" w:hAnsi="微软雅黑"/>
          <w:b/>
          <w:noProof/>
          <w:color w:val="000000"/>
          <w:sz w:val="40"/>
          <w:szCs w:val="40"/>
        </w:rPr>
        <w:drawing>
          <wp:anchor distT="0" distB="0" distL="114300" distR="114300" simplePos="0" relativeHeight="21504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762000</wp:posOffset>
            </wp:positionV>
            <wp:extent cx="1536700" cy="1696085"/>
            <wp:effectExtent l="0" t="0" r="6350" b="18415"/>
            <wp:wrapSquare wrapText="bothSides"/>
            <wp:docPr id="3" name="图片 16" descr="QQ图片20140619152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6" descr="QQ图片2014061915223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D17879">
        <w:rPr>
          <w:rFonts w:ascii="微软雅黑" w:eastAsia="微软雅黑" w:hAnsi="微软雅黑" w:hint="eastAsia"/>
          <w:b/>
          <w:color w:val="FF0000"/>
          <w:sz w:val="30"/>
          <w:szCs w:val="30"/>
        </w:rPr>
        <w:t>工业品营销资深实战讲师：汪奎</w:t>
      </w:r>
    </w:p>
    <w:p w:rsidR="00C241A4" w:rsidRPr="00D17879" w:rsidRDefault="00C241A4">
      <w:pPr>
        <w:spacing w:line="360" w:lineRule="auto"/>
        <w:rPr>
          <w:rFonts w:ascii="微软雅黑" w:eastAsia="微软雅黑" w:hAnsi="微软雅黑"/>
          <w:b/>
          <w:color w:val="FF0000"/>
          <w:sz w:val="30"/>
          <w:szCs w:val="30"/>
        </w:rPr>
      </w:pPr>
    </w:p>
    <w:p w:rsidR="00C241A4" w:rsidRDefault="00D17879">
      <w:pPr>
        <w:pStyle w:val="2"/>
        <w:numPr>
          <w:ilvl w:val="0"/>
          <w:numId w:val="2"/>
        </w:numPr>
        <w:spacing w:line="440" w:lineRule="exact"/>
        <w:ind w:firstLineChars="0" w:firstLine="400"/>
        <w:rPr>
          <w:b/>
          <w:color w:val="000080"/>
          <w:kern w:val="0"/>
          <w:szCs w:val="21"/>
        </w:rPr>
      </w:pPr>
      <w:r>
        <w:rPr>
          <w:rFonts w:hint="eastAsia"/>
          <w:b/>
          <w:color w:val="000080"/>
          <w:kern w:val="0"/>
          <w:szCs w:val="21"/>
        </w:rPr>
        <w:t>美国国际职业资格认证委员会（</w:t>
      </w:r>
      <w:r>
        <w:rPr>
          <w:rFonts w:hint="eastAsia"/>
          <w:b/>
          <w:color w:val="000080"/>
          <w:kern w:val="0"/>
          <w:szCs w:val="21"/>
        </w:rPr>
        <w:t>ICQAC</w:t>
      </w:r>
      <w:r>
        <w:rPr>
          <w:rFonts w:hint="eastAsia"/>
          <w:b/>
          <w:color w:val="000080"/>
          <w:kern w:val="0"/>
          <w:szCs w:val="21"/>
        </w:rPr>
        <w:t>）</w:t>
      </w:r>
    </w:p>
    <w:p w:rsidR="00C241A4" w:rsidRDefault="00D17879">
      <w:pPr>
        <w:pStyle w:val="2"/>
        <w:numPr>
          <w:ilvl w:val="0"/>
          <w:numId w:val="2"/>
        </w:numPr>
        <w:spacing w:line="440" w:lineRule="exact"/>
        <w:ind w:firstLineChars="0" w:firstLine="400"/>
        <w:rPr>
          <w:b/>
          <w:color w:val="000080"/>
          <w:kern w:val="0"/>
          <w:szCs w:val="21"/>
        </w:rPr>
      </w:pPr>
      <w:r>
        <w:rPr>
          <w:rFonts w:hint="eastAsia"/>
          <w:b/>
          <w:color w:val="000080"/>
          <w:kern w:val="0"/>
          <w:szCs w:val="21"/>
        </w:rPr>
        <w:t>西南交通大学电力系统及其自动化专业硕士</w:t>
      </w:r>
    </w:p>
    <w:p w:rsidR="00C241A4" w:rsidRDefault="00D17879">
      <w:pPr>
        <w:pStyle w:val="2"/>
        <w:numPr>
          <w:ilvl w:val="0"/>
          <w:numId w:val="2"/>
        </w:numPr>
        <w:spacing w:line="440" w:lineRule="exact"/>
        <w:ind w:firstLineChars="0" w:firstLine="400"/>
        <w:rPr>
          <w:b/>
          <w:color w:val="000080"/>
          <w:kern w:val="0"/>
          <w:szCs w:val="21"/>
        </w:rPr>
      </w:pPr>
      <w:r>
        <w:rPr>
          <w:rFonts w:hint="eastAsia"/>
          <w:b/>
          <w:color w:val="000080"/>
          <w:kern w:val="0"/>
          <w:szCs w:val="21"/>
        </w:rPr>
        <w:t>国家职业高级企业培训师</w:t>
      </w:r>
      <w:r>
        <w:rPr>
          <w:rFonts w:hint="eastAsia"/>
          <w:b/>
          <w:color w:val="000080"/>
          <w:kern w:val="0"/>
          <w:szCs w:val="21"/>
        </w:rPr>
        <w:t xml:space="preserve">  </w:t>
      </w:r>
    </w:p>
    <w:p w:rsidR="00C241A4" w:rsidRDefault="00D17879">
      <w:pPr>
        <w:pStyle w:val="2"/>
        <w:numPr>
          <w:ilvl w:val="0"/>
          <w:numId w:val="2"/>
        </w:numPr>
        <w:spacing w:line="440" w:lineRule="exact"/>
        <w:ind w:firstLineChars="0" w:firstLine="400"/>
        <w:rPr>
          <w:b/>
          <w:color w:val="000080"/>
          <w:kern w:val="0"/>
          <w:szCs w:val="21"/>
        </w:rPr>
      </w:pPr>
      <w:r>
        <w:rPr>
          <w:rFonts w:hint="eastAsia"/>
          <w:b/>
          <w:color w:val="000080"/>
          <w:kern w:val="0"/>
          <w:szCs w:val="21"/>
        </w:rPr>
        <w:t>工业品营销研究院高级咨询顾问</w:t>
      </w:r>
      <w:r>
        <w:rPr>
          <w:rFonts w:hint="eastAsia"/>
          <w:b/>
          <w:color w:val="000080"/>
          <w:kern w:val="0"/>
          <w:szCs w:val="21"/>
        </w:rPr>
        <w:t xml:space="preserve"> </w:t>
      </w:r>
      <w:r>
        <w:rPr>
          <w:rFonts w:hint="eastAsia"/>
          <w:b/>
          <w:color w:val="000080"/>
          <w:kern w:val="0"/>
          <w:szCs w:val="21"/>
        </w:rPr>
        <w:t>资深讲师</w:t>
      </w:r>
      <w:r>
        <w:rPr>
          <w:rFonts w:hint="eastAsia"/>
          <w:b/>
          <w:color w:val="000080"/>
          <w:kern w:val="0"/>
          <w:szCs w:val="21"/>
        </w:rPr>
        <w:t xml:space="preserve"> </w:t>
      </w:r>
      <w:r>
        <w:rPr>
          <w:rFonts w:hint="eastAsia"/>
          <w:b/>
          <w:color w:val="000080"/>
          <w:kern w:val="0"/>
          <w:szCs w:val="21"/>
        </w:rPr>
        <w:t>合伙人</w:t>
      </w:r>
    </w:p>
    <w:p w:rsidR="00C241A4" w:rsidRDefault="00D17879">
      <w:pPr>
        <w:pStyle w:val="2"/>
        <w:numPr>
          <w:ilvl w:val="0"/>
          <w:numId w:val="2"/>
        </w:numPr>
        <w:spacing w:line="440" w:lineRule="exact"/>
        <w:ind w:firstLineChars="0" w:firstLine="400"/>
        <w:rPr>
          <w:b/>
          <w:color w:val="000080"/>
          <w:kern w:val="0"/>
          <w:szCs w:val="21"/>
        </w:rPr>
      </w:pPr>
      <w:r>
        <w:rPr>
          <w:rFonts w:hint="eastAsia"/>
          <w:b/>
          <w:color w:val="000080"/>
          <w:kern w:val="0"/>
          <w:szCs w:val="21"/>
        </w:rPr>
        <w:t>2016</w:t>
      </w:r>
      <w:r>
        <w:rPr>
          <w:rFonts w:hint="eastAsia"/>
          <w:b/>
          <w:color w:val="000080"/>
          <w:kern w:val="0"/>
          <w:szCs w:val="21"/>
        </w:rPr>
        <w:t>年度中国优秀营销培训视频评选冠军</w:t>
      </w:r>
    </w:p>
    <w:p w:rsidR="007E4BD0" w:rsidRDefault="007E4BD0">
      <w:pPr>
        <w:pStyle w:val="2"/>
        <w:numPr>
          <w:ilvl w:val="0"/>
          <w:numId w:val="2"/>
        </w:numPr>
        <w:spacing w:line="440" w:lineRule="exact"/>
        <w:ind w:firstLineChars="0" w:firstLine="400"/>
        <w:rPr>
          <w:b/>
          <w:color w:val="000080"/>
          <w:kern w:val="0"/>
          <w:szCs w:val="21"/>
        </w:rPr>
      </w:pPr>
      <w:r>
        <w:rPr>
          <w:rFonts w:hint="eastAsia"/>
          <w:b/>
          <w:color w:val="000080"/>
          <w:kern w:val="0"/>
          <w:szCs w:val="21"/>
        </w:rPr>
        <w:t>2015</w:t>
      </w:r>
      <w:r>
        <w:rPr>
          <w:rFonts w:hint="eastAsia"/>
          <w:b/>
          <w:color w:val="000080"/>
          <w:kern w:val="0"/>
          <w:szCs w:val="21"/>
        </w:rPr>
        <w:t>年度培训平均满意度</w:t>
      </w:r>
      <w:r>
        <w:rPr>
          <w:rFonts w:hint="eastAsia"/>
          <w:b/>
          <w:color w:val="000080"/>
          <w:kern w:val="0"/>
          <w:szCs w:val="21"/>
        </w:rPr>
        <w:t>95.6%</w:t>
      </w:r>
    </w:p>
    <w:p w:rsidR="00C241A4" w:rsidRPr="00D17879" w:rsidRDefault="00D17879">
      <w:pPr>
        <w:spacing w:line="360" w:lineRule="auto"/>
        <w:rPr>
          <w:rFonts w:ascii="微软雅黑" w:eastAsia="微软雅黑" w:hAnsi="微软雅黑"/>
          <w:b/>
          <w:color w:val="FF0000"/>
          <w:sz w:val="30"/>
          <w:szCs w:val="30"/>
        </w:rPr>
      </w:pPr>
      <w:r>
        <w:rPr>
          <w:rFonts w:hint="eastAsia"/>
          <w:b/>
          <w:color w:val="000080"/>
          <w:kern w:val="0"/>
          <w:szCs w:val="21"/>
        </w:rPr>
        <w:t xml:space="preserve">         </w:t>
      </w:r>
    </w:p>
    <w:p w:rsidR="00C241A4" w:rsidRPr="00D17879" w:rsidRDefault="00C241A4">
      <w:pPr>
        <w:spacing w:line="360" w:lineRule="auto"/>
        <w:rPr>
          <w:rFonts w:ascii="微软雅黑" w:eastAsia="微软雅黑" w:hAnsi="微软雅黑"/>
          <w:b/>
          <w:color w:val="FF0000"/>
          <w:sz w:val="30"/>
          <w:szCs w:val="30"/>
        </w:rPr>
      </w:pPr>
    </w:p>
    <w:p w:rsidR="00C241A4" w:rsidRPr="00D17879" w:rsidRDefault="00C241A4">
      <w:pPr>
        <w:spacing w:line="360" w:lineRule="auto"/>
        <w:rPr>
          <w:rFonts w:ascii="微软雅黑" w:eastAsia="微软雅黑" w:hAnsi="微软雅黑"/>
          <w:b/>
          <w:color w:val="FF0000"/>
          <w:sz w:val="30"/>
          <w:szCs w:val="30"/>
        </w:rPr>
      </w:pPr>
    </w:p>
    <w:p w:rsidR="00C241A4" w:rsidRPr="00D17879" w:rsidRDefault="00C241A4">
      <w:pPr>
        <w:spacing w:line="360" w:lineRule="auto"/>
        <w:rPr>
          <w:rFonts w:ascii="微软雅黑" w:eastAsia="微软雅黑" w:hAnsi="微软雅黑"/>
          <w:b/>
          <w:color w:val="FF0000"/>
          <w:sz w:val="30"/>
          <w:szCs w:val="30"/>
        </w:rPr>
      </w:pPr>
    </w:p>
    <w:p w:rsidR="00C241A4" w:rsidRPr="00D17879" w:rsidRDefault="00C241A4">
      <w:pPr>
        <w:spacing w:line="360" w:lineRule="auto"/>
        <w:rPr>
          <w:rFonts w:ascii="微软雅黑" w:eastAsia="微软雅黑" w:hAnsi="微软雅黑"/>
          <w:b/>
          <w:color w:val="FF0000"/>
          <w:sz w:val="30"/>
          <w:szCs w:val="30"/>
        </w:rPr>
      </w:pPr>
    </w:p>
    <w:p w:rsidR="00C241A4" w:rsidRPr="00D17879" w:rsidRDefault="00D17879">
      <w:pPr>
        <w:spacing w:line="360" w:lineRule="auto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D17879">
        <w:rPr>
          <w:rFonts w:ascii="微软雅黑" w:eastAsia="微软雅黑" w:hAnsi="微软雅黑" w:hint="eastAsia"/>
          <w:b/>
          <w:color w:val="FF0000"/>
          <w:sz w:val="30"/>
          <w:szCs w:val="30"/>
        </w:rPr>
        <w:t>课程咨询：</w:t>
      </w:r>
    </w:p>
    <w:p w:rsidR="00C241A4" w:rsidRPr="00D17879" w:rsidRDefault="00D17879">
      <w:pPr>
        <w:spacing w:line="360" w:lineRule="auto"/>
        <w:ind w:right="588"/>
        <w:rPr>
          <w:rFonts w:ascii="微软雅黑" w:eastAsia="微软雅黑" w:hAnsi="微软雅黑"/>
          <w:b/>
          <w:color w:val="FF0000"/>
          <w:szCs w:val="21"/>
        </w:rPr>
      </w:pPr>
      <w:r w:rsidRPr="00D17879">
        <w:rPr>
          <w:rFonts w:ascii="微软雅黑" w:eastAsia="微软雅黑" w:hAnsi="微软雅黑" w:hint="eastAsia"/>
          <w:b/>
          <w:color w:val="FF0000"/>
          <w:szCs w:val="21"/>
        </w:rPr>
        <w:t>【适合企业】</w:t>
      </w:r>
    </w:p>
    <w:p w:rsidR="00C241A4" w:rsidRDefault="00D17879">
      <w:pPr>
        <w:spacing w:line="500" w:lineRule="exact"/>
        <w:rPr>
          <w:rFonts w:ascii="微软雅黑" w:eastAsia="微软雅黑" w:hAnsi="微软雅黑" w:cs="楷体"/>
          <w:b/>
          <w:bCs/>
          <w:szCs w:val="21"/>
        </w:rPr>
      </w:pPr>
      <w:r w:rsidRPr="00D17879">
        <w:rPr>
          <w:rFonts w:asciiTheme="minorEastAsia" w:hAnsiTheme="minorEastAsia" w:hint="eastAsia"/>
          <w:b/>
          <w:color w:val="000080"/>
          <w:szCs w:val="21"/>
        </w:rPr>
        <w:t>工业电气自动化、工程机械、工业设备制造、化工及工业原材料、建筑及安装工程、汽车客车行业、中央空调及暖通设备、信息通讯设备、矿采冶金行业、环保科技设备及新能源等工业品行业</w:t>
      </w:r>
      <w:r>
        <w:rPr>
          <w:rFonts w:ascii="微软雅黑" w:eastAsia="微软雅黑" w:hAnsi="微软雅黑" w:cs="楷体" w:hint="eastAsia"/>
          <w:b/>
          <w:bCs/>
          <w:szCs w:val="21"/>
        </w:rPr>
        <w:t>营销高层管理、大区经理、销售经理、销售人员、新销售人员。</w:t>
      </w:r>
    </w:p>
    <w:p w:rsidR="00C241A4" w:rsidRPr="00D17879" w:rsidRDefault="00C241A4">
      <w:pPr>
        <w:pStyle w:val="a7"/>
        <w:spacing w:line="360" w:lineRule="auto"/>
        <w:ind w:leftChars="295" w:left="701" w:rightChars="117" w:right="246" w:hangingChars="39" w:hanging="82"/>
        <w:rPr>
          <w:rFonts w:asciiTheme="minorEastAsia" w:hAnsiTheme="minorEastAsia"/>
          <w:b/>
          <w:color w:val="000080"/>
          <w:szCs w:val="21"/>
        </w:rPr>
      </w:pPr>
    </w:p>
    <w:p w:rsidR="00C241A4" w:rsidRPr="00D17879" w:rsidRDefault="00D17879">
      <w:pPr>
        <w:spacing w:line="360" w:lineRule="auto"/>
        <w:ind w:right="588"/>
        <w:rPr>
          <w:b/>
          <w:color w:val="000080"/>
          <w:sz w:val="24"/>
          <w:szCs w:val="24"/>
        </w:rPr>
      </w:pPr>
      <w:r w:rsidRPr="00D17879">
        <w:rPr>
          <w:rFonts w:ascii="微软雅黑" w:eastAsia="微软雅黑" w:hAnsi="微软雅黑" w:hint="eastAsia"/>
          <w:b/>
          <w:color w:val="FF0000"/>
          <w:szCs w:val="21"/>
        </w:rPr>
        <w:t>【学费标准】</w:t>
      </w:r>
      <w:r w:rsidRPr="00D17879">
        <w:rPr>
          <w:rFonts w:hint="eastAsia"/>
          <w:b/>
          <w:color w:val="000080"/>
          <w:sz w:val="24"/>
          <w:szCs w:val="24"/>
        </w:rPr>
        <w:t>全年会员公开课，一次性报名</w:t>
      </w:r>
      <w:r w:rsidRPr="00D17879">
        <w:rPr>
          <w:rFonts w:hint="eastAsia"/>
          <w:b/>
          <w:color w:val="FF0000"/>
          <w:sz w:val="24"/>
          <w:szCs w:val="24"/>
        </w:rPr>
        <w:t>66000</w:t>
      </w:r>
      <w:r w:rsidRPr="00D17879">
        <w:rPr>
          <w:rFonts w:hint="eastAsia"/>
          <w:b/>
          <w:color w:val="FF0000"/>
          <w:sz w:val="24"/>
          <w:szCs w:val="24"/>
        </w:rPr>
        <w:t>元</w:t>
      </w:r>
      <w:r w:rsidRPr="00D17879">
        <w:rPr>
          <w:rFonts w:hint="eastAsia"/>
          <w:b/>
          <w:color w:val="000080"/>
          <w:sz w:val="24"/>
          <w:szCs w:val="24"/>
        </w:rPr>
        <w:t>/</w:t>
      </w:r>
      <w:r w:rsidRPr="00D17879">
        <w:rPr>
          <w:rFonts w:hint="eastAsia"/>
          <w:b/>
          <w:color w:val="000080"/>
          <w:sz w:val="24"/>
          <w:szCs w:val="24"/>
        </w:rPr>
        <w:t>一家企业，（含</w:t>
      </w:r>
      <w:r w:rsidRPr="00D17879">
        <w:rPr>
          <w:b/>
          <w:color w:val="000080"/>
          <w:sz w:val="24"/>
          <w:szCs w:val="24"/>
        </w:rPr>
        <w:t>听课费、</w:t>
      </w:r>
      <w:r w:rsidRPr="00D17879">
        <w:rPr>
          <w:rFonts w:hint="eastAsia"/>
          <w:b/>
          <w:color w:val="000080"/>
          <w:sz w:val="24"/>
          <w:szCs w:val="24"/>
        </w:rPr>
        <w:t>教材、讲义、资料、表格流程、工具包等）</w:t>
      </w:r>
      <w:r w:rsidRPr="00D17879">
        <w:rPr>
          <w:b/>
          <w:color w:val="000080"/>
          <w:sz w:val="24"/>
          <w:szCs w:val="24"/>
        </w:rPr>
        <w:t>，交通</w:t>
      </w:r>
      <w:r w:rsidRPr="00D17879">
        <w:rPr>
          <w:rFonts w:hint="eastAsia"/>
          <w:b/>
          <w:color w:val="000080"/>
          <w:sz w:val="24"/>
          <w:szCs w:val="24"/>
        </w:rPr>
        <w:t>、住</w:t>
      </w:r>
      <w:r w:rsidRPr="00D17879">
        <w:rPr>
          <w:b/>
          <w:color w:val="000080"/>
          <w:sz w:val="24"/>
          <w:szCs w:val="24"/>
        </w:rPr>
        <w:t>宿、</w:t>
      </w:r>
      <w:r w:rsidRPr="00D17879">
        <w:rPr>
          <w:rFonts w:hint="eastAsia"/>
          <w:b/>
          <w:color w:val="000080"/>
          <w:sz w:val="24"/>
          <w:szCs w:val="24"/>
        </w:rPr>
        <w:t>餐饮等</w:t>
      </w:r>
      <w:r w:rsidRPr="00D17879">
        <w:rPr>
          <w:b/>
          <w:color w:val="000080"/>
          <w:sz w:val="24"/>
          <w:szCs w:val="24"/>
        </w:rPr>
        <w:t>费用自理。</w:t>
      </w:r>
      <w:r w:rsidR="00D9220A">
        <w:rPr>
          <w:b/>
          <w:color w:val="000080"/>
          <w:sz w:val="24"/>
          <w:szCs w:val="24"/>
        </w:rPr>
        <w:t>如有</w:t>
      </w:r>
      <w:r w:rsidRPr="00D17879">
        <w:rPr>
          <w:rFonts w:hint="eastAsia"/>
          <w:b/>
          <w:color w:val="000080"/>
          <w:sz w:val="24"/>
          <w:szCs w:val="24"/>
        </w:rPr>
        <w:t>单门课程</w:t>
      </w:r>
      <w:r w:rsidR="00D9220A">
        <w:rPr>
          <w:rFonts w:hint="eastAsia"/>
          <w:b/>
          <w:color w:val="000080"/>
          <w:sz w:val="24"/>
          <w:szCs w:val="24"/>
        </w:rPr>
        <w:t>报名请来电咨询。</w:t>
      </w:r>
    </w:p>
    <w:p w:rsidR="00C241A4" w:rsidRDefault="00D17879">
      <w:pPr>
        <w:spacing w:line="500" w:lineRule="exact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特别说明：</w:t>
      </w:r>
    </w:p>
    <w:p w:rsidR="00C241A4" w:rsidRPr="00D17879" w:rsidRDefault="00D17879">
      <w:pPr>
        <w:spacing w:line="360" w:lineRule="auto"/>
        <w:ind w:right="588"/>
        <w:rPr>
          <w:rFonts w:ascii="微软雅黑" w:eastAsia="微软雅黑" w:hAnsi="微软雅黑"/>
          <w:b/>
          <w:color w:val="000080"/>
          <w:szCs w:val="21"/>
        </w:rPr>
      </w:pPr>
      <w:r w:rsidRPr="00D17879">
        <w:rPr>
          <w:rFonts w:ascii="微软雅黑" w:eastAsia="微软雅黑" w:hAnsi="微软雅黑" w:hint="eastAsia"/>
          <w:b/>
          <w:color w:val="000080"/>
          <w:szCs w:val="21"/>
        </w:rPr>
        <w:t>66000元/一家企业，</w:t>
      </w:r>
      <w:r w:rsidR="00D9220A">
        <w:rPr>
          <w:rFonts w:ascii="微软雅黑" w:eastAsia="微软雅黑" w:hAnsi="微软雅黑" w:hint="eastAsia"/>
          <w:b/>
          <w:color w:val="FF0000"/>
          <w:szCs w:val="21"/>
        </w:rPr>
        <w:t>2</w:t>
      </w:r>
      <w:r w:rsidRPr="00D17879">
        <w:rPr>
          <w:rFonts w:ascii="微软雅黑" w:eastAsia="微软雅黑" w:hAnsi="微软雅黑" w:hint="eastAsia"/>
          <w:b/>
          <w:color w:val="FF0000"/>
          <w:szCs w:val="21"/>
        </w:rPr>
        <w:t>月</w:t>
      </w:r>
      <w:r w:rsidR="00D9220A">
        <w:rPr>
          <w:rFonts w:ascii="微软雅黑" w:eastAsia="微软雅黑" w:hAnsi="微软雅黑" w:hint="eastAsia"/>
          <w:b/>
          <w:color w:val="FF0000"/>
          <w:szCs w:val="21"/>
        </w:rPr>
        <w:t>2</w:t>
      </w:r>
      <w:r w:rsidRPr="00D17879">
        <w:rPr>
          <w:rFonts w:ascii="微软雅黑" w:eastAsia="微软雅黑" w:hAnsi="微软雅黑" w:hint="eastAsia"/>
          <w:b/>
          <w:color w:val="FF0000"/>
          <w:szCs w:val="21"/>
        </w:rPr>
        <w:t>0之前</w:t>
      </w:r>
      <w:r w:rsidRPr="00D17879">
        <w:rPr>
          <w:rFonts w:ascii="微软雅黑" w:eastAsia="微软雅黑" w:hAnsi="微软雅黑" w:hint="eastAsia"/>
          <w:b/>
          <w:color w:val="000080"/>
          <w:szCs w:val="21"/>
        </w:rPr>
        <w:t>报名，赠送价值5万元的E_Learning线上培训企业会员权限一年，仅30家名额，按报名顺序截止。</w:t>
      </w:r>
    </w:p>
    <w:p w:rsidR="00D9220A" w:rsidRDefault="00D9220A">
      <w:pPr>
        <w:spacing w:line="500" w:lineRule="exact"/>
        <w:rPr>
          <w:rFonts w:ascii="微软雅黑" w:eastAsia="微软雅黑" w:hAnsi="微软雅黑"/>
          <w:b/>
          <w:bCs/>
          <w:color w:val="FF0000"/>
          <w:sz w:val="28"/>
          <w:szCs w:val="28"/>
        </w:rPr>
      </w:pPr>
    </w:p>
    <w:p w:rsidR="00D9220A" w:rsidRDefault="00D17879">
      <w:pPr>
        <w:spacing w:line="500" w:lineRule="exact"/>
        <w:rPr>
          <w:rFonts w:ascii="微软雅黑" w:eastAsia="微软雅黑" w:hAnsi="微软雅黑"/>
          <w:b/>
          <w:bCs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2017年工业品营销研究院培训项目：</w:t>
      </w:r>
    </w:p>
    <w:p w:rsidR="00C241A4" w:rsidRDefault="00D17879">
      <w:pPr>
        <w:spacing w:line="500" w:lineRule="exact"/>
        <w:rPr>
          <w:rFonts w:ascii="微软雅黑" w:eastAsia="微软雅黑" w:hAnsi="微软雅黑"/>
          <w:b/>
          <w:bCs/>
          <w:color w:val="FF0000"/>
        </w:rPr>
      </w:pPr>
      <w:r>
        <w:rPr>
          <w:rFonts w:ascii="微软雅黑" w:eastAsia="微软雅黑" w:hAnsi="微软雅黑" w:hint="eastAsia"/>
          <w:b/>
          <w:bCs/>
          <w:color w:val="FF0000"/>
        </w:rPr>
        <w:t>线下培训：</w:t>
      </w:r>
    </w:p>
    <w:p w:rsidR="00C241A4" w:rsidRDefault="00D17879">
      <w:pPr>
        <w:spacing w:line="500" w:lineRule="exac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工业品企业内训</w:t>
      </w:r>
    </w:p>
    <w:p w:rsidR="00C241A4" w:rsidRDefault="00D17879">
      <w:pPr>
        <w:spacing w:line="500" w:lineRule="exac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工业品营销会员公开课</w:t>
      </w:r>
    </w:p>
    <w:p w:rsidR="00C241A4" w:rsidRDefault="00D17879">
      <w:pPr>
        <w:spacing w:line="500" w:lineRule="exac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工业品高层领袖总裁班</w:t>
      </w:r>
    </w:p>
    <w:p w:rsidR="00C241A4" w:rsidRDefault="00D17879">
      <w:pPr>
        <w:spacing w:line="500" w:lineRule="exact"/>
        <w:rPr>
          <w:rFonts w:ascii="微软雅黑" w:eastAsia="微软雅黑" w:hAnsi="微软雅黑"/>
          <w:b/>
          <w:bCs/>
          <w:color w:val="FF0000"/>
        </w:rPr>
      </w:pPr>
      <w:r>
        <w:rPr>
          <w:rFonts w:ascii="微软雅黑" w:eastAsia="微软雅黑" w:hAnsi="微软雅黑" w:hint="eastAsia"/>
          <w:b/>
          <w:bCs/>
          <w:color w:val="FF0000"/>
        </w:rPr>
        <w:t>线上培训：</w:t>
      </w:r>
    </w:p>
    <w:p w:rsidR="00C241A4" w:rsidRDefault="00D17879">
      <w:pPr>
        <w:spacing w:line="500" w:lineRule="exac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工业企业E_Learning在线学习平台</w:t>
      </w:r>
    </w:p>
    <w:p w:rsidR="00C241A4" w:rsidRPr="00D17879" w:rsidRDefault="00C241A4">
      <w:pPr>
        <w:pStyle w:val="a3"/>
        <w:snapToGrid w:val="0"/>
        <w:spacing w:line="440" w:lineRule="exact"/>
        <w:rPr>
          <w:rFonts w:ascii="微软雅黑" w:eastAsia="微软雅黑" w:hAnsi="微软雅黑"/>
          <w:b/>
          <w:sz w:val="21"/>
          <w:szCs w:val="21"/>
        </w:rPr>
      </w:pPr>
    </w:p>
    <w:p w:rsidR="00C241A4" w:rsidRDefault="00C241A4">
      <w:pPr>
        <w:pStyle w:val="a3"/>
        <w:snapToGrid w:val="0"/>
        <w:rPr>
          <w:rFonts w:ascii="微软雅黑" w:eastAsia="微软雅黑" w:hAnsi="微软雅黑"/>
          <w:sz w:val="28"/>
        </w:rPr>
      </w:pPr>
    </w:p>
    <w:p w:rsidR="00C241A4" w:rsidRDefault="00C241A4">
      <w:pPr>
        <w:pStyle w:val="1"/>
        <w:ind w:firstLineChars="0" w:firstLine="0"/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p w:rsidR="00C241A4" w:rsidRDefault="00C241A4">
      <w:pPr>
        <w:jc w:val="left"/>
        <w:rPr>
          <w:rFonts w:ascii="微软雅黑" w:eastAsia="微软雅黑" w:hAnsi="微软雅黑"/>
          <w:szCs w:val="21"/>
        </w:rPr>
      </w:pPr>
    </w:p>
    <w:sectPr w:rsidR="00C241A4" w:rsidSect="00C92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02" w:rsidRDefault="00862502" w:rsidP="00D9220A">
      <w:r>
        <w:separator/>
      </w:r>
    </w:p>
  </w:endnote>
  <w:endnote w:type="continuationSeparator" w:id="0">
    <w:p w:rsidR="00862502" w:rsidRDefault="00862502" w:rsidP="00D9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02" w:rsidRDefault="00862502" w:rsidP="00D9220A">
      <w:r>
        <w:separator/>
      </w:r>
    </w:p>
  </w:footnote>
  <w:footnote w:type="continuationSeparator" w:id="0">
    <w:p w:rsidR="00862502" w:rsidRDefault="00862502" w:rsidP="00D92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0387"/>
    <w:multiLevelType w:val="multilevel"/>
    <w:tmpl w:val="32430387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E34065C"/>
    <w:multiLevelType w:val="multilevel"/>
    <w:tmpl w:val="6E34065C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FC7CD2"/>
    <w:rsid w:val="000C21E1"/>
    <w:rsid w:val="0014748A"/>
    <w:rsid w:val="0021361A"/>
    <w:rsid w:val="00266482"/>
    <w:rsid w:val="002738E0"/>
    <w:rsid w:val="002775E6"/>
    <w:rsid w:val="002B5AFC"/>
    <w:rsid w:val="003D5321"/>
    <w:rsid w:val="004208F8"/>
    <w:rsid w:val="00511A60"/>
    <w:rsid w:val="00604658"/>
    <w:rsid w:val="00640918"/>
    <w:rsid w:val="007441EC"/>
    <w:rsid w:val="007A50CF"/>
    <w:rsid w:val="007E4BD0"/>
    <w:rsid w:val="00800E43"/>
    <w:rsid w:val="00810610"/>
    <w:rsid w:val="00862502"/>
    <w:rsid w:val="008D07E8"/>
    <w:rsid w:val="008F24BC"/>
    <w:rsid w:val="00956A0E"/>
    <w:rsid w:val="009F4AEA"/>
    <w:rsid w:val="00A0127E"/>
    <w:rsid w:val="00A7195B"/>
    <w:rsid w:val="00AA415A"/>
    <w:rsid w:val="00AC4079"/>
    <w:rsid w:val="00B31277"/>
    <w:rsid w:val="00B527C4"/>
    <w:rsid w:val="00B615DB"/>
    <w:rsid w:val="00C241A4"/>
    <w:rsid w:val="00C9264B"/>
    <w:rsid w:val="00CF4690"/>
    <w:rsid w:val="00D03D46"/>
    <w:rsid w:val="00D17879"/>
    <w:rsid w:val="00D9220A"/>
    <w:rsid w:val="00E23970"/>
    <w:rsid w:val="00E2513A"/>
    <w:rsid w:val="00E31855"/>
    <w:rsid w:val="00F10D67"/>
    <w:rsid w:val="00F61978"/>
    <w:rsid w:val="00FC1663"/>
    <w:rsid w:val="00FC5884"/>
    <w:rsid w:val="00FC7CD2"/>
    <w:rsid w:val="01F5671C"/>
    <w:rsid w:val="020C08C5"/>
    <w:rsid w:val="02285CA0"/>
    <w:rsid w:val="02B3491B"/>
    <w:rsid w:val="030926D8"/>
    <w:rsid w:val="03246EEA"/>
    <w:rsid w:val="03A73A2B"/>
    <w:rsid w:val="04504AFA"/>
    <w:rsid w:val="04E004E9"/>
    <w:rsid w:val="05D55A9D"/>
    <w:rsid w:val="070618B9"/>
    <w:rsid w:val="07246756"/>
    <w:rsid w:val="074A24E7"/>
    <w:rsid w:val="0753518B"/>
    <w:rsid w:val="07AD2796"/>
    <w:rsid w:val="07B26558"/>
    <w:rsid w:val="08CD54F2"/>
    <w:rsid w:val="08E92259"/>
    <w:rsid w:val="0981456F"/>
    <w:rsid w:val="09C4613F"/>
    <w:rsid w:val="0ABD1A1F"/>
    <w:rsid w:val="0ACD2DD4"/>
    <w:rsid w:val="0B6E41AA"/>
    <w:rsid w:val="0BDB1B4D"/>
    <w:rsid w:val="0C1B440C"/>
    <w:rsid w:val="0D0E03A0"/>
    <w:rsid w:val="0DED7F9E"/>
    <w:rsid w:val="0EEC0FE8"/>
    <w:rsid w:val="10533D53"/>
    <w:rsid w:val="10A33E9D"/>
    <w:rsid w:val="10CE6386"/>
    <w:rsid w:val="10CF39C9"/>
    <w:rsid w:val="10D62D51"/>
    <w:rsid w:val="110E6DEB"/>
    <w:rsid w:val="11377004"/>
    <w:rsid w:val="11DA31D5"/>
    <w:rsid w:val="126C5C45"/>
    <w:rsid w:val="12C242B1"/>
    <w:rsid w:val="12DF7C92"/>
    <w:rsid w:val="12F66529"/>
    <w:rsid w:val="1326725F"/>
    <w:rsid w:val="15A06445"/>
    <w:rsid w:val="15C62190"/>
    <w:rsid w:val="160B53AD"/>
    <w:rsid w:val="16560B8B"/>
    <w:rsid w:val="178C09AE"/>
    <w:rsid w:val="179B0E37"/>
    <w:rsid w:val="17D239BE"/>
    <w:rsid w:val="184B1F34"/>
    <w:rsid w:val="184C71D6"/>
    <w:rsid w:val="18984FF2"/>
    <w:rsid w:val="18B15263"/>
    <w:rsid w:val="192E106A"/>
    <w:rsid w:val="1A852A6C"/>
    <w:rsid w:val="1AD076EE"/>
    <w:rsid w:val="1AD51CCE"/>
    <w:rsid w:val="1B3C57A0"/>
    <w:rsid w:val="1BF05BDE"/>
    <w:rsid w:val="1C0C432F"/>
    <w:rsid w:val="1D594F0E"/>
    <w:rsid w:val="1DC93A83"/>
    <w:rsid w:val="1FB5192D"/>
    <w:rsid w:val="21AE5988"/>
    <w:rsid w:val="22874B9E"/>
    <w:rsid w:val="24C076AD"/>
    <w:rsid w:val="24EC7276"/>
    <w:rsid w:val="262109A7"/>
    <w:rsid w:val="26DF4403"/>
    <w:rsid w:val="27233108"/>
    <w:rsid w:val="27E02AAC"/>
    <w:rsid w:val="28094509"/>
    <w:rsid w:val="29F76135"/>
    <w:rsid w:val="2AF213AE"/>
    <w:rsid w:val="2B9B29EA"/>
    <w:rsid w:val="2C467285"/>
    <w:rsid w:val="2CB85E74"/>
    <w:rsid w:val="2D2945ED"/>
    <w:rsid w:val="2D616A1D"/>
    <w:rsid w:val="2D7C5DCE"/>
    <w:rsid w:val="2DFB428D"/>
    <w:rsid w:val="30BF2172"/>
    <w:rsid w:val="314601F2"/>
    <w:rsid w:val="31835F09"/>
    <w:rsid w:val="31ED052D"/>
    <w:rsid w:val="32384483"/>
    <w:rsid w:val="32D43EC9"/>
    <w:rsid w:val="33F64153"/>
    <w:rsid w:val="34356B1B"/>
    <w:rsid w:val="348B4316"/>
    <w:rsid w:val="34C8078D"/>
    <w:rsid w:val="350A4E4A"/>
    <w:rsid w:val="35592BA3"/>
    <w:rsid w:val="361E3460"/>
    <w:rsid w:val="377C7CCE"/>
    <w:rsid w:val="37C77D6A"/>
    <w:rsid w:val="38BE26E9"/>
    <w:rsid w:val="39A61CA5"/>
    <w:rsid w:val="39E42530"/>
    <w:rsid w:val="3B17779E"/>
    <w:rsid w:val="3C1B2404"/>
    <w:rsid w:val="3D854804"/>
    <w:rsid w:val="3DBC6C49"/>
    <w:rsid w:val="3DD974E9"/>
    <w:rsid w:val="3FD80BED"/>
    <w:rsid w:val="40E41051"/>
    <w:rsid w:val="41315E43"/>
    <w:rsid w:val="417B2E21"/>
    <w:rsid w:val="4180358B"/>
    <w:rsid w:val="42020D60"/>
    <w:rsid w:val="422372BE"/>
    <w:rsid w:val="43962D77"/>
    <w:rsid w:val="43A92451"/>
    <w:rsid w:val="451D091D"/>
    <w:rsid w:val="45E70A68"/>
    <w:rsid w:val="45EF5737"/>
    <w:rsid w:val="46255480"/>
    <w:rsid w:val="470E0FF2"/>
    <w:rsid w:val="47384D64"/>
    <w:rsid w:val="477F3A69"/>
    <w:rsid w:val="47A52124"/>
    <w:rsid w:val="47DF4DE8"/>
    <w:rsid w:val="48153801"/>
    <w:rsid w:val="48210B5B"/>
    <w:rsid w:val="48D56300"/>
    <w:rsid w:val="4A484BE8"/>
    <w:rsid w:val="4A583C38"/>
    <w:rsid w:val="4AD062E0"/>
    <w:rsid w:val="4B7C619C"/>
    <w:rsid w:val="4B8273C9"/>
    <w:rsid w:val="4C9D648A"/>
    <w:rsid w:val="4CB97DAC"/>
    <w:rsid w:val="4E3D4B2B"/>
    <w:rsid w:val="4E792A5B"/>
    <w:rsid w:val="4EC5099B"/>
    <w:rsid w:val="4EFE5C20"/>
    <w:rsid w:val="4FD6442B"/>
    <w:rsid w:val="4FF93C0F"/>
    <w:rsid w:val="52706B99"/>
    <w:rsid w:val="52793082"/>
    <w:rsid w:val="52CC091F"/>
    <w:rsid w:val="53667A65"/>
    <w:rsid w:val="53C61818"/>
    <w:rsid w:val="548361A6"/>
    <w:rsid w:val="54B276B5"/>
    <w:rsid w:val="55624756"/>
    <w:rsid w:val="565F3349"/>
    <w:rsid w:val="567B7E3B"/>
    <w:rsid w:val="576134AD"/>
    <w:rsid w:val="57702029"/>
    <w:rsid w:val="579035CC"/>
    <w:rsid w:val="58241019"/>
    <w:rsid w:val="583455A8"/>
    <w:rsid w:val="584B7004"/>
    <w:rsid w:val="58690CC1"/>
    <w:rsid w:val="58BD4E00"/>
    <w:rsid w:val="5915323A"/>
    <w:rsid w:val="597D69C2"/>
    <w:rsid w:val="5A367B16"/>
    <w:rsid w:val="5A8B1406"/>
    <w:rsid w:val="5B6A23BD"/>
    <w:rsid w:val="5B822D4A"/>
    <w:rsid w:val="5B846C21"/>
    <w:rsid w:val="5B962C96"/>
    <w:rsid w:val="5CA57961"/>
    <w:rsid w:val="5CCE6DF8"/>
    <w:rsid w:val="5E2A0654"/>
    <w:rsid w:val="5E4C7FA6"/>
    <w:rsid w:val="5F181CE8"/>
    <w:rsid w:val="5F6276BF"/>
    <w:rsid w:val="5FEC5014"/>
    <w:rsid w:val="5FEF7A28"/>
    <w:rsid w:val="61866756"/>
    <w:rsid w:val="623A70D6"/>
    <w:rsid w:val="63097ABC"/>
    <w:rsid w:val="632E0CF2"/>
    <w:rsid w:val="633021B6"/>
    <w:rsid w:val="650F7520"/>
    <w:rsid w:val="654C223B"/>
    <w:rsid w:val="658B3780"/>
    <w:rsid w:val="661102F0"/>
    <w:rsid w:val="66AD0EAF"/>
    <w:rsid w:val="67044DDD"/>
    <w:rsid w:val="687D6D98"/>
    <w:rsid w:val="6A7029EA"/>
    <w:rsid w:val="6ABA6D5E"/>
    <w:rsid w:val="6AEF6FE2"/>
    <w:rsid w:val="6B256DEB"/>
    <w:rsid w:val="6C0F603F"/>
    <w:rsid w:val="6C325C7C"/>
    <w:rsid w:val="6C613EDF"/>
    <w:rsid w:val="6C7419FB"/>
    <w:rsid w:val="6D0A3035"/>
    <w:rsid w:val="6DEB37D1"/>
    <w:rsid w:val="6DF51267"/>
    <w:rsid w:val="6EC717A8"/>
    <w:rsid w:val="70515DCA"/>
    <w:rsid w:val="7090104C"/>
    <w:rsid w:val="70E870D7"/>
    <w:rsid w:val="712F7F01"/>
    <w:rsid w:val="72272D37"/>
    <w:rsid w:val="72957AA4"/>
    <w:rsid w:val="74C41AB6"/>
    <w:rsid w:val="74FD0F59"/>
    <w:rsid w:val="75A223C5"/>
    <w:rsid w:val="75D34DB6"/>
    <w:rsid w:val="78A71FF1"/>
    <w:rsid w:val="79114A36"/>
    <w:rsid w:val="79324923"/>
    <w:rsid w:val="79AC0586"/>
    <w:rsid w:val="7A027417"/>
    <w:rsid w:val="7A590FEF"/>
    <w:rsid w:val="7A69190B"/>
    <w:rsid w:val="7AC725B3"/>
    <w:rsid w:val="7B7B4837"/>
    <w:rsid w:val="7BC536DE"/>
    <w:rsid w:val="7BD47298"/>
    <w:rsid w:val="7D1650F4"/>
    <w:rsid w:val="7D505A3E"/>
    <w:rsid w:val="7DF8034D"/>
    <w:rsid w:val="7E4E1E58"/>
    <w:rsid w:val="7ED442D0"/>
    <w:rsid w:val="7F457C4C"/>
    <w:rsid w:val="7FC7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C9264B"/>
    <w:pPr>
      <w:spacing w:line="400" w:lineRule="exact"/>
    </w:pPr>
    <w:rPr>
      <w:sz w:val="24"/>
    </w:rPr>
  </w:style>
  <w:style w:type="paragraph" w:styleId="a4">
    <w:name w:val="Balloon Text"/>
    <w:basedOn w:val="a"/>
    <w:link w:val="Char"/>
    <w:uiPriority w:val="99"/>
    <w:unhideWhenUsed/>
    <w:rsid w:val="00C926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C92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C92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9264B"/>
  </w:style>
  <w:style w:type="character" w:styleId="a8">
    <w:name w:val="Hyperlink"/>
    <w:basedOn w:val="a0"/>
    <w:uiPriority w:val="99"/>
    <w:unhideWhenUsed/>
    <w:rsid w:val="00C9264B"/>
    <w:rPr>
      <w:color w:val="0000FF"/>
      <w:u w:val="single"/>
    </w:rPr>
  </w:style>
  <w:style w:type="table" w:styleId="a9">
    <w:name w:val="Table Grid"/>
    <w:basedOn w:val="a1"/>
    <w:uiPriority w:val="59"/>
    <w:qFormat/>
    <w:rsid w:val="00C926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semiHidden/>
    <w:qFormat/>
    <w:rsid w:val="00C9264B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C9264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C9264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9264B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C9264B"/>
    <w:pPr>
      <w:ind w:firstLineChars="200" w:firstLine="420"/>
    </w:pPr>
  </w:style>
  <w:style w:type="paragraph" w:styleId="aa">
    <w:name w:val="List Paragraph"/>
    <w:basedOn w:val="a"/>
    <w:uiPriority w:val="99"/>
    <w:rsid w:val="007E4B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dcterms:created xsi:type="dcterms:W3CDTF">2016-12-28T02:15:00Z</dcterms:created>
  <dcterms:modified xsi:type="dcterms:W3CDTF">2017-01-16T06:08:00Z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